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6C94" w14:textId="68A54D05" w:rsidR="00791D64" w:rsidRPr="00791D64" w:rsidRDefault="00791D64" w:rsidP="00791D64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791D6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F273ADF" wp14:editId="6052EEF0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4555D" w14:textId="77777777" w:rsidR="00791D64" w:rsidRPr="00791D64" w:rsidRDefault="00791D64" w:rsidP="00791D6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791D64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791D64">
        <w:rPr>
          <w:bCs/>
          <w:smallCaps/>
          <w:color w:val="000000"/>
          <w:sz w:val="28"/>
          <w:szCs w:val="28"/>
          <w:lang w:val="uk-UA"/>
        </w:rPr>
        <w:br/>
      </w:r>
      <w:r w:rsidRPr="00791D64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91D64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17BA455" w14:textId="77777777" w:rsidR="00791D64" w:rsidRPr="00791D64" w:rsidRDefault="00791D64" w:rsidP="00791D6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91D64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F5C18A8" w14:textId="678326F5" w:rsidR="00791D64" w:rsidRPr="00791D64" w:rsidRDefault="00230E59" w:rsidP="00791D64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7E3F5831">
          <v:line id="Пряма сполучна лінія 4" o:spid="_x0000_s1026" style="position:absolute;left:0;text-align:left;z-index:251659264;visibility:visible;mso-wrap-distance-top:-22e-5mm;mso-wrap-distance-bottom:-22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791D64" w:rsidRPr="00791D6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91D64" w:rsidRPr="00791D6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91D64">
        <w:rPr>
          <w:b/>
          <w:bCs/>
          <w:color w:val="000000"/>
          <w:spacing w:val="80"/>
          <w:sz w:val="32"/>
          <w:szCs w:val="32"/>
          <w:lang w:val="uk-UA"/>
        </w:rPr>
        <w:t>54</w:t>
      </w:r>
    </w:p>
    <w:p w14:paraId="3B2AE5AF" w14:textId="77777777" w:rsidR="00791D64" w:rsidRPr="00791D64" w:rsidRDefault="00791D64" w:rsidP="00791D64">
      <w:pPr>
        <w:jc w:val="center"/>
        <w:rPr>
          <w:bCs/>
          <w:color w:val="000000"/>
          <w:sz w:val="28"/>
          <w:szCs w:val="28"/>
          <w:lang w:val="uk-UA"/>
        </w:rPr>
      </w:pPr>
      <w:r w:rsidRPr="00791D64">
        <w:rPr>
          <w:bCs/>
          <w:color w:val="000000"/>
          <w:sz w:val="28"/>
          <w:szCs w:val="28"/>
          <w:lang w:val="uk-UA"/>
        </w:rPr>
        <w:t>Від 29 лютого 2024 року                                              м. Могилів-Подільський</w:t>
      </w:r>
    </w:p>
    <w:p w14:paraId="77BA3FC4" w14:textId="77777777" w:rsidR="00791D64" w:rsidRPr="00791D64" w:rsidRDefault="00791D64" w:rsidP="00791D64">
      <w:pPr>
        <w:tabs>
          <w:tab w:val="left" w:pos="2254"/>
        </w:tabs>
        <w:rPr>
          <w:bCs/>
          <w:color w:val="000000"/>
          <w:sz w:val="28"/>
          <w:szCs w:val="28"/>
          <w:lang w:val="uk-UA"/>
        </w:rPr>
      </w:pPr>
    </w:p>
    <w:p w14:paraId="3F2D3033" w14:textId="77777777" w:rsidR="00791D64" w:rsidRPr="00791D64" w:rsidRDefault="00791D64" w:rsidP="00791D6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BC0CCD2" w14:textId="77777777" w:rsidR="0015458B" w:rsidRDefault="00E9396C" w:rsidP="0015458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996628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996628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B177DE">
        <w:rPr>
          <w:rFonts w:ascii="Times New Roman" w:hAnsi="Times New Roman"/>
          <w:b/>
          <w:sz w:val="28"/>
          <w:szCs w:val="28"/>
        </w:rPr>
        <w:t xml:space="preserve">звіту про виконання </w:t>
      </w:r>
      <w:r w:rsidR="00996628"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="00996628" w:rsidRPr="005C5E7D">
        <w:rPr>
          <w:rFonts w:ascii="Times New Roman" w:hAnsi="Times New Roman"/>
          <w:b/>
          <w:sz w:val="28"/>
          <w:szCs w:val="28"/>
        </w:rPr>
        <w:t xml:space="preserve"> </w:t>
      </w:r>
      <w:r w:rsidR="00996628"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</w:t>
      </w:r>
      <w:r w:rsidR="00996628" w:rsidRPr="00791D64">
        <w:rPr>
          <w:rFonts w:ascii="Times New Roman" w:hAnsi="Times New Roman"/>
          <w:bCs/>
          <w:sz w:val="28"/>
          <w:szCs w:val="28"/>
        </w:rPr>
        <w:t>-</w:t>
      </w:r>
      <w:r w:rsidR="00996628" w:rsidRPr="003C55D6">
        <w:rPr>
          <w:rFonts w:ascii="Times New Roman" w:hAnsi="Times New Roman"/>
          <w:b/>
          <w:sz w:val="28"/>
          <w:szCs w:val="28"/>
        </w:rPr>
        <w:t>Подільськ</w:t>
      </w:r>
      <w:r w:rsidR="00996628">
        <w:rPr>
          <w:rFonts w:ascii="Times New Roman" w:hAnsi="Times New Roman"/>
          <w:b/>
          <w:sz w:val="28"/>
          <w:szCs w:val="28"/>
        </w:rPr>
        <w:t>а окружна лікарня інтенсивного лікування</w:t>
      </w:r>
      <w:r w:rsidR="00996628" w:rsidRPr="003C55D6">
        <w:rPr>
          <w:rFonts w:ascii="Times New Roman" w:hAnsi="Times New Roman"/>
          <w:b/>
          <w:sz w:val="28"/>
          <w:szCs w:val="28"/>
        </w:rPr>
        <w:t>» Могилів</w:t>
      </w:r>
      <w:r w:rsidR="00996628" w:rsidRPr="00791D64">
        <w:rPr>
          <w:rFonts w:ascii="Times New Roman" w:hAnsi="Times New Roman"/>
          <w:bCs/>
          <w:sz w:val="28"/>
          <w:szCs w:val="28"/>
        </w:rPr>
        <w:t>-</w:t>
      </w:r>
      <w:r w:rsidR="00996628" w:rsidRPr="003C55D6">
        <w:rPr>
          <w:rFonts w:ascii="Times New Roman" w:hAnsi="Times New Roman"/>
          <w:b/>
          <w:sz w:val="28"/>
          <w:szCs w:val="28"/>
        </w:rPr>
        <w:t xml:space="preserve">Подільської </w:t>
      </w:r>
    </w:p>
    <w:p w14:paraId="67A48842" w14:textId="66642A8A" w:rsidR="00FC2DF6" w:rsidRPr="00791D64" w:rsidRDefault="00996628" w:rsidP="0015458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міської ради</w:t>
      </w:r>
      <w:r w:rsidR="008C2E6C" w:rsidRPr="00260311">
        <w:rPr>
          <w:b/>
          <w:sz w:val="28"/>
          <w:szCs w:val="28"/>
        </w:rPr>
        <w:t xml:space="preserve"> </w:t>
      </w:r>
      <w:r w:rsidR="0049652E">
        <w:rPr>
          <w:rFonts w:ascii="Times New Roman" w:hAnsi="Times New Roman"/>
          <w:b/>
          <w:sz w:val="28"/>
          <w:szCs w:val="28"/>
        </w:rPr>
        <w:t>з</w:t>
      </w:r>
      <w:r w:rsidR="0049652E" w:rsidRPr="003C55D6">
        <w:rPr>
          <w:rFonts w:ascii="Times New Roman" w:hAnsi="Times New Roman"/>
          <w:b/>
          <w:sz w:val="28"/>
          <w:szCs w:val="28"/>
        </w:rPr>
        <w:t>а 202</w:t>
      </w:r>
      <w:r w:rsidR="0049652E">
        <w:rPr>
          <w:rFonts w:ascii="Times New Roman" w:hAnsi="Times New Roman"/>
          <w:b/>
          <w:sz w:val="28"/>
          <w:szCs w:val="28"/>
        </w:rPr>
        <w:t>3</w:t>
      </w:r>
      <w:r w:rsidR="0049652E" w:rsidRPr="003C55D6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2E0C4D01" w14:textId="77777777" w:rsidR="00E9396C" w:rsidRPr="002908EF" w:rsidRDefault="00E9396C" w:rsidP="00FD1D3E">
      <w:pPr>
        <w:rPr>
          <w:sz w:val="28"/>
          <w:szCs w:val="28"/>
          <w:lang w:val="uk-UA"/>
        </w:rPr>
      </w:pPr>
    </w:p>
    <w:p w14:paraId="28F2F0F6" w14:textId="33C9CD4E" w:rsidR="00394400" w:rsidRPr="00CD3743" w:rsidRDefault="007E4EA1" w:rsidP="00791D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</w:t>
      </w:r>
      <w:r w:rsidR="00CD3743" w:rsidRPr="00CD3743">
        <w:rPr>
          <w:sz w:val="28"/>
          <w:szCs w:val="28"/>
          <w:lang w:val="uk-UA"/>
        </w:rPr>
        <w:t xml:space="preserve">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</w:t>
      </w:r>
      <w:r w:rsidR="00791D64">
        <w:rPr>
          <w:sz w:val="28"/>
          <w:szCs w:val="28"/>
          <w:lang w:val="uk-UA"/>
        </w:rPr>
        <w:t xml:space="preserve"> </w:t>
      </w:r>
      <w:r w:rsidR="00CD3743" w:rsidRPr="00CD3743">
        <w:rPr>
          <w:sz w:val="28"/>
          <w:szCs w:val="28"/>
          <w:lang w:val="uk-UA"/>
        </w:rPr>
        <w:t>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 №857</w:t>
      </w:r>
      <w:r w:rsidR="00B91111">
        <w:rPr>
          <w:sz w:val="28"/>
          <w:szCs w:val="28"/>
          <w:lang w:val="uk-UA"/>
        </w:rPr>
        <w:t xml:space="preserve"> </w:t>
      </w:r>
      <w:r w:rsidR="00BA29A7">
        <w:rPr>
          <w:sz w:val="28"/>
          <w:szCs w:val="28"/>
          <w:lang w:val="uk-UA"/>
        </w:rPr>
        <w:t>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791D64">
        <w:rPr>
          <w:sz w:val="28"/>
          <w:szCs w:val="28"/>
          <w:lang w:val="uk-UA"/>
        </w:rPr>
        <w:t xml:space="preserve"> -</w:t>
      </w:r>
      <w:r w:rsidR="00CD3743" w:rsidRPr="00CD3743">
        <w:rPr>
          <w:sz w:val="28"/>
          <w:szCs w:val="28"/>
          <w:lang w:val="uk-UA"/>
        </w:rPr>
        <w:t xml:space="preserve"> </w:t>
      </w:r>
    </w:p>
    <w:p w14:paraId="0B12DFCB" w14:textId="77777777" w:rsidR="00DC775F" w:rsidRPr="002908EF" w:rsidRDefault="00DC775F" w:rsidP="00791D64">
      <w:pPr>
        <w:jc w:val="both"/>
        <w:rPr>
          <w:sz w:val="28"/>
          <w:szCs w:val="28"/>
          <w:lang w:val="uk-UA"/>
        </w:rPr>
      </w:pPr>
    </w:p>
    <w:p w14:paraId="6E201ABA" w14:textId="2B499638" w:rsidR="00E9396C" w:rsidRPr="00260311" w:rsidRDefault="00E9396C" w:rsidP="00E9396C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60AE434F" w14:textId="77777777" w:rsidR="00FC2DF6" w:rsidRPr="00BA29A7" w:rsidRDefault="00FC2DF6" w:rsidP="00C6768F">
      <w:pPr>
        <w:rPr>
          <w:sz w:val="28"/>
          <w:szCs w:val="28"/>
          <w:lang w:val="uk-UA"/>
        </w:rPr>
      </w:pPr>
    </w:p>
    <w:p w14:paraId="185923B7" w14:textId="5235778C" w:rsidR="00BA29A7" w:rsidRPr="00BA29A7" w:rsidRDefault="00791D64" w:rsidP="00791D64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791D64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96628">
        <w:rPr>
          <w:sz w:val="28"/>
          <w:szCs w:val="28"/>
          <w:lang w:val="uk-UA"/>
        </w:rPr>
        <w:t>Затвердити</w:t>
      </w:r>
      <w:r w:rsidR="00B177DE">
        <w:rPr>
          <w:sz w:val="28"/>
          <w:szCs w:val="28"/>
          <w:lang w:val="uk-UA"/>
        </w:rPr>
        <w:t xml:space="preserve"> звіт про виконання</w:t>
      </w:r>
      <w:r w:rsidR="00996628">
        <w:rPr>
          <w:sz w:val="28"/>
          <w:szCs w:val="28"/>
          <w:lang w:val="uk-UA"/>
        </w:rPr>
        <w:t xml:space="preserve"> </w:t>
      </w:r>
      <w:r w:rsidR="00996628" w:rsidRPr="008F6C07">
        <w:rPr>
          <w:sz w:val="28"/>
          <w:szCs w:val="28"/>
          <w:lang w:val="uk-UA"/>
        </w:rPr>
        <w:t>фінансов</w:t>
      </w:r>
      <w:r w:rsidR="0032304B">
        <w:rPr>
          <w:sz w:val="28"/>
          <w:szCs w:val="28"/>
          <w:lang w:val="uk-UA"/>
        </w:rPr>
        <w:t>ого</w:t>
      </w:r>
      <w:r w:rsidR="00996628" w:rsidRPr="008F6C07">
        <w:rPr>
          <w:sz w:val="28"/>
          <w:szCs w:val="28"/>
          <w:lang w:val="uk-UA"/>
        </w:rPr>
        <w:t xml:space="preserve"> план</w:t>
      </w:r>
      <w:r w:rsidR="0032304B">
        <w:rPr>
          <w:sz w:val="28"/>
          <w:szCs w:val="28"/>
          <w:lang w:val="uk-UA"/>
        </w:rPr>
        <w:t>у</w:t>
      </w:r>
      <w:r w:rsidR="00996628" w:rsidRPr="008F6C07">
        <w:rPr>
          <w:sz w:val="28"/>
          <w:szCs w:val="28"/>
          <w:lang w:val="uk-UA"/>
        </w:rPr>
        <w:t xml:space="preserve"> комунального некомерційного підприємства «Могилів-Подільська окружна лікарня інтенсивного лікування» Мо</w:t>
      </w:r>
      <w:r w:rsidR="0032304B">
        <w:rPr>
          <w:sz w:val="28"/>
          <w:szCs w:val="28"/>
          <w:lang w:val="uk-UA"/>
        </w:rPr>
        <w:t>гилів-Подільської міської ради з</w:t>
      </w:r>
      <w:r w:rsidR="00996628" w:rsidRPr="008F6C07">
        <w:rPr>
          <w:sz w:val="28"/>
          <w:szCs w:val="28"/>
          <w:lang w:val="uk-UA"/>
        </w:rPr>
        <w:t>а 202</w:t>
      </w:r>
      <w:r w:rsidR="0032304B">
        <w:rPr>
          <w:sz w:val="28"/>
          <w:szCs w:val="28"/>
          <w:lang w:val="uk-UA"/>
        </w:rPr>
        <w:t>3</w:t>
      </w:r>
      <w:r w:rsidR="00996628" w:rsidRPr="008F6C07">
        <w:rPr>
          <w:sz w:val="28"/>
          <w:szCs w:val="28"/>
          <w:lang w:val="uk-UA"/>
        </w:rPr>
        <w:t xml:space="preserve"> рік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14:paraId="2EBBDA2E" w14:textId="636CCE5E" w:rsidR="00BA29A7" w:rsidRPr="00BA29A7" w:rsidRDefault="00791D64" w:rsidP="00791D64">
      <w:pPr>
        <w:ind w:firstLine="708"/>
        <w:rPr>
          <w:sz w:val="28"/>
          <w:szCs w:val="28"/>
          <w:lang w:val="uk-UA"/>
        </w:rPr>
      </w:pPr>
      <w:r w:rsidRPr="00791D64"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6E14AB">
        <w:rPr>
          <w:color w:val="000000"/>
          <w:sz w:val="28"/>
          <w:szCs w:val="28"/>
          <w:lang w:val="uk-UA"/>
        </w:rPr>
        <w:t xml:space="preserve">на </w:t>
      </w:r>
      <w:r w:rsidR="00BA29A7" w:rsidRPr="00BA29A7">
        <w:rPr>
          <w:color w:val="000000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</w:p>
    <w:p w14:paraId="77ADE11D" w14:textId="77777777" w:rsidR="004F5171" w:rsidRDefault="00FA39FF" w:rsidP="00791D64">
      <w:pPr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0EA73102" w14:textId="77777777" w:rsidR="00791D64" w:rsidRDefault="00791D64" w:rsidP="004F5171">
      <w:pPr>
        <w:ind w:left="-142"/>
        <w:rPr>
          <w:bCs/>
          <w:sz w:val="28"/>
          <w:szCs w:val="28"/>
        </w:rPr>
      </w:pPr>
    </w:p>
    <w:p w14:paraId="7406B6CD" w14:textId="77777777" w:rsidR="00791D64" w:rsidRDefault="00791D64" w:rsidP="004F5171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</w:p>
    <w:p w14:paraId="64A1FD89" w14:textId="32C9ED0E" w:rsidR="004F5171" w:rsidRPr="00791D64" w:rsidRDefault="00791D64" w:rsidP="004F5171">
      <w:pPr>
        <w:ind w:left="-142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</w:t>
      </w:r>
      <w:proofErr w:type="spellStart"/>
      <w:r w:rsidR="004F5171" w:rsidRPr="00791D64">
        <w:rPr>
          <w:bCs/>
          <w:sz w:val="28"/>
          <w:szCs w:val="28"/>
        </w:rPr>
        <w:t>Міський</w:t>
      </w:r>
      <w:proofErr w:type="spellEnd"/>
      <w:r w:rsidR="004F5171" w:rsidRPr="00791D64">
        <w:rPr>
          <w:bCs/>
          <w:sz w:val="28"/>
          <w:szCs w:val="28"/>
        </w:rPr>
        <w:t xml:space="preserve"> голова </w:t>
      </w:r>
      <w:r w:rsidR="004F5171" w:rsidRPr="00791D64">
        <w:rPr>
          <w:bCs/>
          <w:sz w:val="28"/>
          <w:szCs w:val="28"/>
          <w:lang w:val="uk-UA"/>
        </w:rPr>
        <w:t xml:space="preserve">                                                      </w:t>
      </w:r>
      <w:r>
        <w:rPr>
          <w:bCs/>
          <w:sz w:val="28"/>
          <w:szCs w:val="28"/>
          <w:lang w:val="uk-UA"/>
        </w:rPr>
        <w:t xml:space="preserve">  </w:t>
      </w:r>
      <w:r w:rsidR="004F5171" w:rsidRPr="00791D64">
        <w:rPr>
          <w:bCs/>
          <w:sz w:val="28"/>
          <w:szCs w:val="28"/>
          <w:lang w:val="uk-UA"/>
        </w:rPr>
        <w:t xml:space="preserve"> </w:t>
      </w:r>
      <w:proofErr w:type="spellStart"/>
      <w:r w:rsidR="004F5171" w:rsidRPr="00791D64">
        <w:rPr>
          <w:bCs/>
          <w:sz w:val="28"/>
          <w:szCs w:val="28"/>
        </w:rPr>
        <w:t>Геннадій</w:t>
      </w:r>
      <w:proofErr w:type="spellEnd"/>
      <w:r w:rsidR="004F5171" w:rsidRPr="00791D64">
        <w:rPr>
          <w:bCs/>
          <w:sz w:val="28"/>
          <w:szCs w:val="28"/>
        </w:rPr>
        <w:t xml:space="preserve"> ГЛУХМАНЮК</w:t>
      </w:r>
    </w:p>
    <w:p w14:paraId="2FF761D8" w14:textId="77777777" w:rsidR="0032304B" w:rsidRDefault="0032304B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407161FA" w14:textId="77777777" w:rsidR="0032304B" w:rsidRDefault="0032304B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4D3E69D4" w14:textId="32117FB4" w:rsidR="0032304B" w:rsidRDefault="0032304B" w:rsidP="00791D64">
      <w:pPr>
        <w:shd w:val="clear" w:color="auto" w:fill="FFFFFF"/>
        <w:rPr>
          <w:lang w:val="uk-UA"/>
        </w:rPr>
      </w:pPr>
    </w:p>
    <w:p w14:paraId="770E2826" w14:textId="77777777" w:rsidR="00791D64" w:rsidRPr="00791D64" w:rsidRDefault="00791D64" w:rsidP="00791D64">
      <w:pPr>
        <w:shd w:val="clear" w:color="auto" w:fill="FFFFFF"/>
        <w:rPr>
          <w:lang w:val="uk-UA"/>
        </w:rPr>
      </w:pPr>
    </w:p>
    <w:p w14:paraId="06A9CAAA" w14:textId="5CAB897A" w:rsidR="007C0FA9" w:rsidRPr="00230E59" w:rsidRDefault="00791D64" w:rsidP="007C0FA9">
      <w:pPr>
        <w:shd w:val="clear" w:color="auto" w:fill="FFFFFF"/>
        <w:rPr>
          <w:color w:val="FFFFFF" w:themeColor="background1"/>
          <w:lang w:val="uk-UA"/>
        </w:rPr>
        <w:sectPr w:rsidR="007C0FA9" w:rsidRPr="00230E59" w:rsidSect="00791D64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  <w:r w:rsidRPr="00230E59">
        <w:rPr>
          <w:color w:val="FFFFFF" w:themeColor="background1"/>
          <w:lang w:val="uk-UA" w:eastAsia="uk-UA"/>
        </w:rPr>
        <w:t>.</w:t>
      </w:r>
    </w:p>
    <w:p w14:paraId="1BCD463E" w14:textId="1695F403" w:rsidR="007C0FA9" w:rsidRPr="005C5AAD" w:rsidRDefault="005C5AAD" w:rsidP="005C5AAD">
      <w:pPr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7C0FA9" w:rsidRPr="005C5AAD">
        <w:rPr>
          <w:rFonts w:eastAsia="Calibri"/>
          <w:color w:val="000000"/>
          <w:sz w:val="28"/>
          <w:szCs w:val="28"/>
          <w:lang w:val="uk-UA" w:eastAsia="uk-UA"/>
        </w:rPr>
        <w:t xml:space="preserve">Додаток </w:t>
      </w:r>
    </w:p>
    <w:p w14:paraId="0194549D" w14:textId="7670DF01" w:rsidR="005C5AAD" w:rsidRDefault="005C5AAD" w:rsidP="005C5AA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</w:t>
      </w:r>
      <w:r w:rsidR="007C0FA9" w:rsidRPr="005C5AAD">
        <w:rPr>
          <w:rFonts w:eastAsia="Calibri"/>
          <w:color w:val="000000"/>
          <w:sz w:val="28"/>
          <w:szCs w:val="28"/>
          <w:lang w:val="uk-UA" w:eastAsia="uk-UA"/>
        </w:rPr>
        <w:t xml:space="preserve">до рішення виконавчого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</w:t>
      </w:r>
    </w:p>
    <w:p w14:paraId="530211DE" w14:textId="278DC36C" w:rsidR="007C0FA9" w:rsidRPr="005C5AAD" w:rsidRDefault="005C5AAD" w:rsidP="005C5AA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</w:t>
      </w:r>
      <w:r w:rsidR="007C0FA9" w:rsidRPr="005C5AAD">
        <w:rPr>
          <w:rFonts w:eastAsia="Calibri"/>
          <w:color w:val="000000"/>
          <w:sz w:val="28"/>
          <w:szCs w:val="28"/>
          <w:lang w:val="uk-UA" w:eastAsia="uk-UA"/>
        </w:rPr>
        <w:t>комітету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міської ради</w:t>
      </w:r>
    </w:p>
    <w:p w14:paraId="1174475F" w14:textId="5B7DA252" w:rsidR="007C0FA9" w:rsidRPr="005C5AAD" w:rsidRDefault="005C5AAD" w:rsidP="005C5AA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</w:t>
      </w:r>
      <w:r w:rsidR="007C0FA9" w:rsidRPr="005C5AAD">
        <w:rPr>
          <w:rFonts w:eastAsia="Calibri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29 лютого </w:t>
      </w:r>
      <w:r w:rsidR="007C0FA9" w:rsidRPr="005C5AAD">
        <w:rPr>
          <w:rFonts w:eastAsia="Calibri"/>
          <w:color w:val="000000"/>
          <w:sz w:val="28"/>
          <w:szCs w:val="28"/>
          <w:lang w:val="uk-UA" w:eastAsia="uk-UA"/>
        </w:rPr>
        <w:t xml:space="preserve">2024 року </w:t>
      </w:r>
      <w:r>
        <w:rPr>
          <w:rFonts w:eastAsia="Calibri"/>
          <w:color w:val="000000"/>
          <w:sz w:val="28"/>
          <w:szCs w:val="28"/>
          <w:lang w:val="uk-UA" w:eastAsia="uk-UA"/>
        </w:rPr>
        <w:t>№</w:t>
      </w:r>
      <w:r w:rsidR="00827248">
        <w:rPr>
          <w:rFonts w:eastAsia="Calibri"/>
          <w:color w:val="000000"/>
          <w:sz w:val="28"/>
          <w:szCs w:val="28"/>
          <w:lang w:val="uk-UA" w:eastAsia="uk-UA"/>
        </w:rPr>
        <w:t>54</w:t>
      </w:r>
    </w:p>
    <w:p w14:paraId="1AD6E1D4" w14:textId="262B8292" w:rsidR="002912CA" w:rsidRDefault="007C0FA9" w:rsidP="002912CA">
      <w:pPr>
        <w:tabs>
          <w:tab w:val="left" w:pos="11340"/>
        </w:tabs>
        <w:spacing w:after="160" w:line="259" w:lineRule="auto"/>
        <w:ind w:left="11624"/>
        <w:contextualSpacing/>
        <w:rPr>
          <w:rFonts w:eastAsia="Calibri"/>
          <w:i/>
          <w:lang w:val="uk-UA" w:eastAsia="en-US"/>
        </w:rPr>
      </w:pPr>
      <w:r w:rsidRPr="007C0FA9">
        <w:rPr>
          <w:rFonts w:eastAsia="Calibri"/>
          <w:i/>
          <w:lang w:val="uk-UA" w:eastAsia="en-US"/>
        </w:rPr>
        <w:t xml:space="preserve">                </w:t>
      </w:r>
    </w:p>
    <w:p w14:paraId="51E71ECC" w14:textId="77777777" w:rsidR="002912CA" w:rsidRDefault="002912CA" w:rsidP="002912CA">
      <w:pPr>
        <w:shd w:val="clear" w:color="auto" w:fill="FFFFFF"/>
        <w:rPr>
          <w:sz w:val="22"/>
          <w:szCs w:val="22"/>
          <w:lang w:val="uk-UA"/>
        </w:rPr>
      </w:pPr>
    </w:p>
    <w:tbl>
      <w:tblPr>
        <w:tblW w:w="15025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51"/>
        <w:gridCol w:w="4143"/>
        <w:gridCol w:w="284"/>
        <w:gridCol w:w="250"/>
        <w:gridCol w:w="742"/>
        <w:gridCol w:w="534"/>
        <w:gridCol w:w="1167"/>
        <w:gridCol w:w="39"/>
        <w:gridCol w:w="1840"/>
        <w:gridCol w:w="498"/>
        <w:gridCol w:w="175"/>
        <w:gridCol w:w="567"/>
        <w:gridCol w:w="850"/>
        <w:gridCol w:w="425"/>
        <w:gridCol w:w="851"/>
        <w:gridCol w:w="425"/>
        <w:gridCol w:w="1134"/>
        <w:gridCol w:w="534"/>
        <w:gridCol w:w="33"/>
      </w:tblGrid>
      <w:tr w:rsidR="002912CA" w:rsidRPr="00136A0F" w14:paraId="68A66AB9" w14:textId="77777777" w:rsidTr="00923E57">
        <w:trPr>
          <w:gridAfter w:val="2"/>
          <w:wAfter w:w="567" w:type="dxa"/>
          <w:trHeight w:val="375"/>
          <w:jc w:val="center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5672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2131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1D1B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7984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753A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55B" w14:textId="635A4C52" w:rsidR="002912CA" w:rsidRPr="00B7126C" w:rsidRDefault="006E14AB" w:rsidP="00AB4AFE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823F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х</w:t>
            </w:r>
          </w:p>
        </w:tc>
      </w:tr>
      <w:tr w:rsidR="002912CA" w:rsidRPr="00136A0F" w14:paraId="51C61B72" w14:textId="77777777" w:rsidTr="00923E57">
        <w:trPr>
          <w:gridAfter w:val="2"/>
          <w:wAfter w:w="567" w:type="dxa"/>
          <w:trHeight w:val="375"/>
          <w:jc w:val="center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321E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8CDB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6CE0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9381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BCAA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8E4" w14:textId="388446CA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Уточнений</w:t>
            </w:r>
            <w:r w:rsidR="006E14AB">
              <w:rPr>
                <w:color w:val="000000" w:themeColor="text1"/>
                <w:lang w:val="uk-UA"/>
              </w:rPr>
              <w:t xml:space="preserve"> звіт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F238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 </w:t>
            </w:r>
          </w:p>
        </w:tc>
      </w:tr>
      <w:tr w:rsidR="002912CA" w:rsidRPr="00136A0F" w14:paraId="321504A7" w14:textId="77777777" w:rsidTr="00923E57">
        <w:trPr>
          <w:gridAfter w:val="2"/>
          <w:wAfter w:w="567" w:type="dxa"/>
          <w:trHeight w:val="375"/>
          <w:jc w:val="center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CA43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44C2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9DD8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395D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9315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4E7D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зробити позначку "Х"</w:t>
            </w:r>
          </w:p>
        </w:tc>
      </w:tr>
      <w:tr w:rsidR="002912CA" w:rsidRPr="00136A0F" w14:paraId="6314A6D3" w14:textId="77777777" w:rsidTr="00923E57">
        <w:trPr>
          <w:gridAfter w:val="2"/>
          <w:wAfter w:w="567" w:type="dxa"/>
          <w:trHeight w:val="375"/>
          <w:jc w:val="center"/>
        </w:trPr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3C14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BB0F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0896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500A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58B1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3599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0A5F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58B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</w:tr>
      <w:tr w:rsidR="002912CA" w:rsidRPr="00136A0F" w14:paraId="07C0DC8F" w14:textId="77777777" w:rsidTr="00923E57">
        <w:trPr>
          <w:gridAfter w:val="2"/>
          <w:wAfter w:w="567" w:type="dxa"/>
          <w:trHeight w:val="375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EAFC" w14:textId="57456975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Рік - 2023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38276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Коди</w:t>
            </w:r>
          </w:p>
        </w:tc>
      </w:tr>
      <w:tr w:rsidR="002912CA" w:rsidRPr="00136A0F" w14:paraId="1AEC55C6" w14:textId="77777777" w:rsidTr="00923E57">
        <w:trPr>
          <w:gridAfter w:val="2"/>
          <w:wAfter w:w="567" w:type="dxa"/>
          <w:trHeight w:val="696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A1ED0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Назва підприємства - </w:t>
            </w:r>
            <w:r w:rsidRPr="00B7126C">
              <w:rPr>
                <w:color w:val="000000" w:themeColor="text1"/>
                <w:lang w:val="uk-UA"/>
              </w:rPr>
              <w:t>Комунальне нек</w:t>
            </w:r>
            <w:r>
              <w:rPr>
                <w:color w:val="000000" w:themeColor="text1"/>
                <w:lang w:val="uk-UA"/>
              </w:rPr>
              <w:t>омерційне підприємство «Могилів-</w:t>
            </w:r>
            <w:r w:rsidRPr="00B7126C">
              <w:rPr>
                <w:color w:val="000000" w:themeColor="text1"/>
                <w:lang w:val="uk-UA"/>
              </w:rPr>
              <w:t>Подільська окружна лікарня інтенсивного лікування» Могилів-Подільської міської ради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C245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 xml:space="preserve">за ЄДРПОУ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8716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01982591</w:t>
            </w:r>
          </w:p>
        </w:tc>
      </w:tr>
      <w:tr w:rsidR="002912CA" w:rsidRPr="00136A0F" w14:paraId="63B2603F" w14:textId="77777777" w:rsidTr="00923E57">
        <w:trPr>
          <w:gridAfter w:val="2"/>
          <w:wAfter w:w="567" w:type="dxa"/>
          <w:trHeight w:val="405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4D4A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Організаційно-правова форма </w:t>
            </w:r>
            <w:r w:rsidRPr="00B7126C">
              <w:rPr>
                <w:color w:val="000000" w:themeColor="text1"/>
                <w:lang w:val="uk-UA"/>
              </w:rPr>
              <w:t>- комунальне підприємство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91135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за КОПФГ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0BDF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150</w:t>
            </w:r>
          </w:p>
        </w:tc>
      </w:tr>
      <w:tr w:rsidR="002912CA" w:rsidRPr="00136A0F" w14:paraId="6D21E2ED" w14:textId="77777777" w:rsidTr="00923E57">
        <w:trPr>
          <w:gridAfter w:val="2"/>
          <w:wAfter w:w="567" w:type="dxa"/>
          <w:trHeight w:val="443"/>
          <w:jc w:val="center"/>
        </w:trPr>
        <w:tc>
          <w:tcPr>
            <w:tcW w:w="107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34301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Те</w:t>
            </w:r>
            <w:r>
              <w:rPr>
                <w:color w:val="000000" w:themeColor="text1"/>
                <w:lang w:val="uk-UA"/>
              </w:rPr>
              <w:t>риторія - м. Могилів-Подільський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E4957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за КОАТУУ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6F7C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0510400000</w:t>
            </w:r>
          </w:p>
        </w:tc>
      </w:tr>
      <w:tr w:rsidR="002912CA" w:rsidRPr="00136A0F" w14:paraId="1D1F59A5" w14:textId="77777777" w:rsidTr="00923E57">
        <w:trPr>
          <w:gridAfter w:val="2"/>
          <w:wAfter w:w="567" w:type="dxa"/>
          <w:trHeight w:val="405"/>
          <w:jc w:val="center"/>
        </w:trPr>
        <w:tc>
          <w:tcPr>
            <w:tcW w:w="107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B9A1B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Орган державного управління -</w:t>
            </w:r>
            <w:r>
              <w:rPr>
                <w:color w:val="000000" w:themeColor="text1"/>
                <w:lang w:val="uk-UA"/>
              </w:rPr>
              <w:t xml:space="preserve"> Могилів-Подільська міська рада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3C8F7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за СПОДУ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6652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1009</w:t>
            </w:r>
          </w:p>
        </w:tc>
      </w:tr>
      <w:tr w:rsidR="002912CA" w:rsidRPr="00136A0F" w14:paraId="606D5064" w14:textId="77777777" w:rsidTr="00B6308B">
        <w:trPr>
          <w:gridAfter w:val="2"/>
          <w:wAfter w:w="567" w:type="dxa"/>
          <w:trHeight w:val="375"/>
          <w:jc w:val="center"/>
        </w:trPr>
        <w:tc>
          <w:tcPr>
            <w:tcW w:w="107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EC88F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Галузь - охорона здоров’я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109F0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за ЗКГНГ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1CEC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85.11.1</w:t>
            </w:r>
          </w:p>
        </w:tc>
      </w:tr>
      <w:tr w:rsidR="002912CA" w:rsidRPr="00136A0F" w14:paraId="3FBB603F" w14:textId="77777777" w:rsidTr="00B6308B">
        <w:trPr>
          <w:gridAfter w:val="2"/>
          <w:wAfter w:w="567" w:type="dxa"/>
          <w:trHeight w:val="405"/>
          <w:jc w:val="center"/>
        </w:trPr>
        <w:tc>
          <w:tcPr>
            <w:tcW w:w="1077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1F12E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Вид економічної діяльності </w:t>
            </w:r>
            <w:r w:rsidRPr="00B7126C">
              <w:rPr>
                <w:color w:val="000000" w:themeColor="text1"/>
                <w:lang w:val="uk-UA"/>
              </w:rPr>
              <w:t>- ді</w:t>
            </w:r>
            <w:r>
              <w:rPr>
                <w:color w:val="000000" w:themeColor="text1"/>
                <w:lang w:val="uk-UA"/>
              </w:rPr>
              <w:t xml:space="preserve">яльність лікарняних закладів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5E49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 xml:space="preserve">за КВЕД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D190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86.10</w:t>
            </w:r>
          </w:p>
        </w:tc>
      </w:tr>
      <w:tr w:rsidR="002912CA" w:rsidRPr="00136A0F" w14:paraId="4976C926" w14:textId="77777777" w:rsidTr="00B6308B">
        <w:trPr>
          <w:gridAfter w:val="2"/>
          <w:wAfter w:w="567" w:type="dxa"/>
          <w:trHeight w:val="356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300C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Одиниця вимір</w:t>
            </w:r>
            <w:r>
              <w:rPr>
                <w:color w:val="000000" w:themeColor="text1"/>
                <w:lang w:val="uk-UA"/>
              </w:rPr>
              <w:t>у - тис. грн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0A0F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 </w:t>
            </w:r>
          </w:p>
        </w:tc>
      </w:tr>
      <w:tr w:rsidR="002912CA" w:rsidRPr="00136A0F" w14:paraId="3FF4A9B5" w14:textId="77777777" w:rsidTr="00B6308B">
        <w:trPr>
          <w:gridAfter w:val="2"/>
          <w:wAfter w:w="567" w:type="dxa"/>
          <w:trHeight w:val="245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9FA0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Форма власності - комунальна</w:t>
            </w: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6BC1C0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</w:tr>
      <w:tr w:rsidR="002912CA" w:rsidRPr="00136A0F" w14:paraId="0EA0EF75" w14:textId="77777777" w:rsidTr="00B6308B">
        <w:trPr>
          <w:gridAfter w:val="2"/>
          <w:wAfter w:w="567" w:type="dxa"/>
          <w:trHeight w:val="420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5F1F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Місцезнаходження - 24000, Вінницька область, м.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B7126C">
              <w:rPr>
                <w:color w:val="000000" w:themeColor="text1"/>
                <w:lang w:val="uk-UA"/>
              </w:rPr>
              <w:t>Могилів-Подільський, вул. Полтавська</w:t>
            </w:r>
            <w:r>
              <w:rPr>
                <w:color w:val="000000" w:themeColor="text1"/>
                <w:lang w:val="uk-UA"/>
              </w:rPr>
              <w:t>,</w:t>
            </w:r>
            <w:r w:rsidRPr="00B7126C">
              <w:rPr>
                <w:color w:val="000000" w:themeColor="text1"/>
                <w:lang w:val="uk-UA"/>
              </w:rPr>
              <w:t xml:space="preserve"> 89/2</w:t>
            </w: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690DDFC" w14:textId="77777777" w:rsidR="002912CA" w:rsidRPr="00B7126C" w:rsidRDefault="002912CA" w:rsidP="00AB4AFE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2912CA" w:rsidRPr="00136A0F" w14:paraId="69F9FC11" w14:textId="77777777" w:rsidTr="00B6308B">
        <w:trPr>
          <w:gridAfter w:val="2"/>
          <w:wAfter w:w="567" w:type="dxa"/>
          <w:trHeight w:val="405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5FD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 xml:space="preserve">Телефон </w:t>
            </w:r>
            <w:r>
              <w:rPr>
                <w:color w:val="000000" w:themeColor="text1"/>
                <w:lang w:val="uk-UA"/>
              </w:rPr>
              <w:t>-</w:t>
            </w:r>
            <w:r w:rsidRPr="00B7126C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</w:t>
            </w:r>
            <w:r w:rsidRPr="00B7126C">
              <w:rPr>
                <w:color w:val="000000" w:themeColor="text1"/>
                <w:lang w:val="uk-UA"/>
              </w:rPr>
              <w:t>04337</w:t>
            </w:r>
            <w:r>
              <w:rPr>
                <w:color w:val="000000" w:themeColor="text1"/>
                <w:lang w:val="uk-UA"/>
              </w:rPr>
              <w:t xml:space="preserve">) </w:t>
            </w:r>
            <w:r w:rsidRPr="00B7126C">
              <w:rPr>
                <w:color w:val="000000" w:themeColor="text1"/>
                <w:lang w:val="uk-UA"/>
              </w:rPr>
              <w:t>6</w:t>
            </w:r>
            <w:r>
              <w:rPr>
                <w:color w:val="000000" w:themeColor="text1"/>
                <w:lang w:val="uk-UA"/>
              </w:rPr>
              <w:t>-</w:t>
            </w:r>
            <w:r w:rsidRPr="00B7126C">
              <w:rPr>
                <w:color w:val="000000" w:themeColor="text1"/>
                <w:lang w:val="uk-UA"/>
              </w:rPr>
              <w:t>50</w:t>
            </w:r>
            <w:r>
              <w:rPr>
                <w:color w:val="000000" w:themeColor="text1"/>
                <w:lang w:val="uk-UA"/>
              </w:rPr>
              <w:t>-</w:t>
            </w:r>
            <w:r w:rsidRPr="00B7126C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E659461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</w:tr>
      <w:tr w:rsidR="002912CA" w:rsidRPr="00136A0F" w14:paraId="16F7CA9B" w14:textId="77777777" w:rsidTr="00B6308B">
        <w:trPr>
          <w:gridAfter w:val="2"/>
          <w:wAfter w:w="567" w:type="dxa"/>
          <w:trHeight w:val="405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62C" w14:textId="4FD32FEC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 xml:space="preserve">Прізвище та ініціали керівника </w:t>
            </w:r>
            <w:r w:rsidR="00C9225D">
              <w:rPr>
                <w:color w:val="000000" w:themeColor="text1"/>
                <w:lang w:val="uk-UA"/>
              </w:rPr>
              <w:t xml:space="preserve">- </w:t>
            </w:r>
            <w:proofErr w:type="spellStart"/>
            <w:r w:rsidRPr="00B7126C">
              <w:rPr>
                <w:color w:val="000000" w:themeColor="text1"/>
                <w:lang w:val="uk-UA"/>
              </w:rPr>
              <w:t>Онофрійчук</w:t>
            </w:r>
            <w:proofErr w:type="spellEnd"/>
            <w:r w:rsidRPr="00B7126C">
              <w:rPr>
                <w:color w:val="000000" w:themeColor="text1"/>
                <w:lang w:val="uk-UA"/>
              </w:rPr>
              <w:t xml:space="preserve"> О.В.</w:t>
            </w: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19257" w14:textId="77777777" w:rsidR="002912CA" w:rsidRPr="00B7126C" w:rsidRDefault="002912CA" w:rsidP="00AB4AFE">
            <w:pPr>
              <w:rPr>
                <w:color w:val="000000" w:themeColor="text1"/>
                <w:lang w:val="uk-UA"/>
              </w:rPr>
            </w:pPr>
          </w:p>
        </w:tc>
      </w:tr>
      <w:tr w:rsidR="002912CA" w:rsidRPr="002912CA" w14:paraId="4E8ABF4E" w14:textId="77777777" w:rsidTr="00923E57">
        <w:trPr>
          <w:gridBefore w:val="1"/>
          <w:wBefore w:w="283" w:type="dxa"/>
          <w:trHeight w:val="878"/>
          <w:jc w:val="center"/>
        </w:trPr>
        <w:tc>
          <w:tcPr>
            <w:tcW w:w="14742" w:type="dxa"/>
            <w:gridSpan w:val="19"/>
            <w:vAlign w:val="center"/>
            <w:hideMark/>
          </w:tcPr>
          <w:p w14:paraId="07BA0D98" w14:textId="459C8F52" w:rsid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14:paraId="223311C3" w14:textId="1C3D1892" w:rsidR="006E14AB" w:rsidRDefault="006E14AB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14:paraId="6EE44B63" w14:textId="472D1791" w:rsidR="006E14AB" w:rsidRDefault="006E14AB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14:paraId="27EDE03B" w14:textId="77777777" w:rsidR="006E14AB" w:rsidRPr="002912CA" w:rsidRDefault="006E14AB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14:paraId="07A8301A" w14:textId="21552D45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</w:rPr>
              <w:t>ЗВІТ ПРО ВИКОНАННЯ</w:t>
            </w:r>
            <w:r w:rsidRPr="002912CA">
              <w:rPr>
                <w:b/>
                <w:bCs/>
                <w:szCs w:val="28"/>
              </w:rPr>
              <w:br/>
              <w:t xml:space="preserve">ФІНАНСОВОГО ПЛАНУ ПІДПРИЄМСТВА </w:t>
            </w:r>
            <w:r>
              <w:rPr>
                <w:b/>
                <w:bCs/>
                <w:szCs w:val="28"/>
                <w:lang w:val="uk-UA"/>
              </w:rPr>
              <w:t>ЗА 2023 РІК</w:t>
            </w:r>
          </w:p>
          <w:p w14:paraId="65A9B2E1" w14:textId="77777777" w:rsidR="002912CA" w:rsidRPr="002912CA" w:rsidRDefault="002912CA" w:rsidP="00DF2BA8">
            <w:pPr>
              <w:rPr>
                <w:b/>
                <w:bCs/>
                <w:szCs w:val="28"/>
                <w:lang w:val="uk-UA"/>
              </w:rPr>
            </w:pPr>
          </w:p>
          <w:p w14:paraId="3A404458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912CA" w:rsidRPr="002912CA" w14:paraId="1FE86113" w14:textId="77777777" w:rsidTr="00923E57">
        <w:trPr>
          <w:gridBefore w:val="1"/>
          <w:wBefore w:w="283" w:type="dxa"/>
          <w:trHeight w:val="736"/>
          <w:jc w:val="center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FD49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lastRenderedPageBreak/>
              <w:t>Найменування показника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AD37" w14:textId="5BB680EA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Код рядка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ECB3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Звітний період наростаючим підсумком з початку року</w:t>
            </w:r>
          </w:p>
        </w:tc>
      </w:tr>
      <w:tr w:rsidR="002912CA" w:rsidRPr="002912CA" w14:paraId="2EFF099E" w14:textId="77777777" w:rsidTr="00923E57">
        <w:trPr>
          <w:gridBefore w:val="1"/>
          <w:wBefore w:w="283" w:type="dxa"/>
          <w:trHeight w:val="695"/>
          <w:jc w:val="center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BC5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C48D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22DA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BF90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факт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E442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відхилення, +/-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95DE" w14:textId="77777777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відхилення, %</w:t>
            </w:r>
          </w:p>
        </w:tc>
      </w:tr>
      <w:tr w:rsidR="002912CA" w:rsidRPr="002912CA" w14:paraId="16E89031" w14:textId="77777777" w:rsidTr="00923E57">
        <w:trPr>
          <w:gridBefore w:val="1"/>
          <w:wBefore w:w="283" w:type="dxa"/>
          <w:trHeight w:val="36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AD1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532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1B6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0AB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250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747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6</w:t>
            </w:r>
          </w:p>
        </w:tc>
      </w:tr>
      <w:tr w:rsidR="002912CA" w:rsidRPr="002912CA" w14:paraId="0B57940B" w14:textId="77777777" w:rsidTr="00923E57">
        <w:trPr>
          <w:gridBefore w:val="1"/>
          <w:wBefore w:w="283" w:type="dxa"/>
          <w:trHeight w:val="360"/>
          <w:jc w:val="center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4CA" w14:textId="77777777" w:rsidR="002912CA" w:rsidRPr="002912CA" w:rsidRDefault="002912CA" w:rsidP="00DF2BA8">
            <w:pPr>
              <w:jc w:val="center"/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I. Формування фінансових результатів</w:t>
            </w:r>
          </w:p>
        </w:tc>
      </w:tr>
      <w:tr w:rsidR="002912CA" w:rsidRPr="002912CA" w14:paraId="0E92259D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2ACF" w14:textId="79D52A56" w:rsidR="002912CA" w:rsidRPr="002912CA" w:rsidRDefault="002912CA" w:rsidP="00DF2BA8">
            <w:pPr>
              <w:jc w:val="center"/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Доходи</w:t>
            </w:r>
          </w:p>
        </w:tc>
      </w:tr>
      <w:tr w:rsidR="002912CA" w:rsidRPr="002912CA" w14:paraId="25DE0D68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A66B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1B0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CD2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102915,4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9F5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106545,3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D48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3629,9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2BB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3,5%</w:t>
            </w:r>
          </w:p>
        </w:tc>
      </w:tr>
      <w:tr w:rsidR="002912CA" w:rsidRPr="002912CA" w14:paraId="09BB6AD6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6FC4" w14:textId="55B0AA2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Інші доходи (Доходи за договорами з НСЗУ)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C62A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9B0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99689,7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4CD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103467,9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9FE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3778,2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ACF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3,8%</w:t>
            </w:r>
          </w:p>
        </w:tc>
      </w:tr>
      <w:tr w:rsidR="002912CA" w:rsidRPr="002912CA" w14:paraId="272E0EF1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500E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Доходи від надання платних послуг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31C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1012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9EF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3225,7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79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3077,4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40F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-148,3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DAC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-4,6%</w:t>
            </w:r>
          </w:p>
        </w:tc>
      </w:tr>
      <w:tr w:rsidR="002912CA" w:rsidRPr="002912CA" w14:paraId="3142D662" w14:textId="77777777" w:rsidTr="00112579">
        <w:trPr>
          <w:gridBefore w:val="1"/>
          <w:wBefore w:w="283" w:type="dxa"/>
          <w:trHeight w:val="311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01ED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 xml:space="preserve">Дохід з місцевого бюджету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6BAC9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1020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B1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56120,0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AF89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41187,8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C1E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-14932,2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CDE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-26,6%</w:t>
            </w:r>
          </w:p>
        </w:tc>
      </w:tr>
      <w:tr w:rsidR="002912CA" w:rsidRPr="002912CA" w14:paraId="50CCDDC1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41AB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Субвенція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35A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1030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381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A91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BB6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450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5726BE5B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2880" w14:textId="4236B066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Дохід з місцевого бюджету за цільовими програмами, у т.</w:t>
            </w:r>
            <w:r w:rsidR="00923E57">
              <w:rPr>
                <w:lang w:val="uk-UA"/>
              </w:rPr>
              <w:t xml:space="preserve"> </w:t>
            </w:r>
            <w:r w:rsidRPr="002912CA">
              <w:rPr>
                <w:lang w:val="uk-UA"/>
              </w:rPr>
              <w:t>ч.: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AC3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1040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7B2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FB8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90B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1BF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2D06987A" w14:textId="77777777" w:rsidTr="00112579">
        <w:trPr>
          <w:gridBefore w:val="1"/>
          <w:wBefore w:w="283" w:type="dxa"/>
          <w:trHeight w:val="24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9628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 xml:space="preserve">назва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A41F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1041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6F5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FE3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EC4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36E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767B4442" w14:textId="77777777" w:rsidTr="00112579">
        <w:trPr>
          <w:gridBefore w:val="1"/>
          <w:wBefore w:w="283" w:type="dxa"/>
          <w:trHeight w:val="249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D61" w14:textId="471A0DE0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Інші доходи, у т.</w:t>
            </w:r>
            <w:r w:rsidR="00923E57">
              <w:rPr>
                <w:lang w:val="uk-UA"/>
              </w:rPr>
              <w:t xml:space="preserve"> </w:t>
            </w:r>
            <w:r w:rsidRPr="002912CA">
              <w:rPr>
                <w:lang w:val="uk-UA"/>
              </w:rPr>
              <w:t>ч.: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F430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1050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657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3710,4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5EF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4527,8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FFE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817,4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162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22,0%</w:t>
            </w:r>
          </w:p>
        </w:tc>
      </w:tr>
      <w:tr w:rsidR="002912CA" w:rsidRPr="002912CA" w14:paraId="51868F4C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885E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дохід від операційної оренди активів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A69A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1051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B82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1758,3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E99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1795,6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F56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37,3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8A4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2,1%</w:t>
            </w:r>
          </w:p>
        </w:tc>
      </w:tr>
      <w:tr w:rsidR="002912CA" w:rsidRPr="002912CA" w14:paraId="5B2B6C59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37B8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дохід від реалізації необоротних активів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50E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1052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9D8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698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BC7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7D4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1FC7B431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7996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2E8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1053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01D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CCC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E9AB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31F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5AF0CDC8" w14:textId="77777777" w:rsidTr="00923E57">
        <w:trPr>
          <w:gridBefore w:val="1"/>
          <w:wBefore w:w="283" w:type="dxa"/>
          <w:trHeight w:val="75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8A40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C99E9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1054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3F4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1952,1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A8F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2732,2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958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780,1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340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40,0%</w:t>
            </w:r>
          </w:p>
        </w:tc>
      </w:tr>
      <w:tr w:rsidR="002912CA" w:rsidRPr="002912CA" w14:paraId="34876328" w14:textId="77777777" w:rsidTr="00923E57">
        <w:trPr>
          <w:gridBefore w:val="1"/>
          <w:wBefore w:w="283" w:type="dxa"/>
          <w:trHeight w:val="37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638C" w14:textId="426A74A4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lastRenderedPageBreak/>
              <w:t>дохід від реалізації майна (крім нерухомого)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ECF4B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1055</w:t>
            </w:r>
          </w:p>
          <w:p w14:paraId="73C35D7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7E5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D7A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63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938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4B842B66" w14:textId="77777777" w:rsidTr="00923E57">
        <w:trPr>
          <w:gridBefore w:val="1"/>
          <w:wBefore w:w="283" w:type="dxa"/>
          <w:trHeight w:val="297"/>
          <w:jc w:val="center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C973" w14:textId="77777777" w:rsidR="002912CA" w:rsidRPr="002912CA" w:rsidRDefault="002912CA" w:rsidP="00DF2BA8">
            <w:pPr>
              <w:jc w:val="center"/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Видатки</w:t>
            </w:r>
          </w:p>
        </w:tc>
      </w:tr>
      <w:tr w:rsidR="002912CA" w:rsidRPr="002912CA" w14:paraId="1AB46D25" w14:textId="77777777" w:rsidTr="00923E57">
        <w:trPr>
          <w:gridBefore w:val="1"/>
          <w:wBefore w:w="283" w:type="dxa"/>
          <w:trHeight w:val="258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41A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Заробітна плата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C07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1060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5E1B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82040,0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0E59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80772,8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2C52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-1267,2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2446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-1,5%</w:t>
            </w:r>
          </w:p>
        </w:tc>
      </w:tr>
      <w:tr w:rsidR="002912CA" w:rsidRPr="002912CA" w14:paraId="3BDF2825" w14:textId="77777777" w:rsidTr="00923E57">
        <w:trPr>
          <w:gridBefore w:val="1"/>
          <w:wBefore w:w="283" w:type="dxa"/>
          <w:trHeight w:val="261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E482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Нарахування на оплату праці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0E5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1070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110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18048,8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AD4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17299,2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788C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-749,6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55D9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-4,2%</w:t>
            </w:r>
          </w:p>
        </w:tc>
      </w:tr>
      <w:tr w:rsidR="002912CA" w:rsidRPr="002912CA" w14:paraId="7F4D3807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E3C3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A54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1080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7A5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9000,0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342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7331,1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9082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-1668,9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FC0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-18,5%</w:t>
            </w:r>
          </w:p>
        </w:tc>
      </w:tr>
      <w:tr w:rsidR="002912CA" w:rsidRPr="002912CA" w14:paraId="2D3AB649" w14:textId="77777777" w:rsidTr="00923E57">
        <w:trPr>
          <w:gridBefore w:val="1"/>
          <w:wBefore w:w="283" w:type="dxa"/>
          <w:trHeight w:val="27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55FC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Медикаменти та перев’язувальні матеріали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7EB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1090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ED1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29964,9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72B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28060,0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4C58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-1904,9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FFF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-6,4%</w:t>
            </w:r>
          </w:p>
        </w:tc>
      </w:tr>
      <w:tr w:rsidR="002912CA" w:rsidRPr="002912CA" w14:paraId="7DBA4891" w14:textId="77777777" w:rsidTr="00923E57">
        <w:trPr>
          <w:gridBefore w:val="1"/>
          <w:wBefore w:w="283" w:type="dxa"/>
          <w:trHeight w:val="26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D0AE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Продукти харчування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8BF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1100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33A9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2300,0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A55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2191,2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2D34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-108,8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0BBE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-4,7%</w:t>
            </w:r>
          </w:p>
        </w:tc>
      </w:tr>
      <w:tr w:rsidR="002912CA" w:rsidRPr="002912CA" w14:paraId="38D1B241" w14:textId="77777777" w:rsidTr="00112579">
        <w:trPr>
          <w:gridBefore w:val="1"/>
          <w:wBefore w:w="283" w:type="dxa"/>
          <w:trHeight w:val="25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ECFE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Оплата послуг (крім комунальних)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B21B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639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710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1444,7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AC80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-555,3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29D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-27,8%</w:t>
            </w:r>
          </w:p>
        </w:tc>
      </w:tr>
      <w:tr w:rsidR="002912CA" w:rsidRPr="002912CA" w14:paraId="781C81F1" w14:textId="77777777" w:rsidTr="00112579">
        <w:trPr>
          <w:gridBefore w:val="1"/>
          <w:wBefore w:w="283" w:type="dxa"/>
          <w:trHeight w:val="25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2CC5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Видатки на відрядження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2748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1120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6B2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AAE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472,6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388F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-27,4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9B38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-5,5%</w:t>
            </w:r>
          </w:p>
        </w:tc>
      </w:tr>
      <w:tr w:rsidR="002912CA" w:rsidRPr="002912CA" w14:paraId="2DCDA81D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E924" w14:textId="18487C58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Оплата комунальних послуг та енергоносіїв, у т.</w:t>
            </w:r>
            <w:r w:rsidR="00923E57">
              <w:rPr>
                <w:lang w:val="uk-UA"/>
              </w:rPr>
              <w:t xml:space="preserve"> </w:t>
            </w:r>
            <w:r w:rsidRPr="002912CA">
              <w:rPr>
                <w:lang w:val="uk-UA"/>
              </w:rPr>
              <w:t>ч.: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0E2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1130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B72E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22828,2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299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14650,1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637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</w:rPr>
              <w:t>-8178,</w:t>
            </w:r>
            <w:r w:rsidRPr="002912CA">
              <w:rPr>
                <w:szCs w:val="28"/>
                <w:lang w:val="uk-UA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BAF2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-35,8%</w:t>
            </w:r>
          </w:p>
        </w:tc>
      </w:tr>
      <w:tr w:rsidR="002912CA" w:rsidRPr="002912CA" w14:paraId="764D4127" w14:textId="77777777" w:rsidTr="00923E57">
        <w:trPr>
          <w:gridBefore w:val="1"/>
          <w:wBefore w:w="283" w:type="dxa"/>
          <w:trHeight w:val="28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1DFA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Оплата теплопостачання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D79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1131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7DB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13335,5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A2A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7879,1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BE39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-5456,4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7256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-40,9%</w:t>
            </w:r>
          </w:p>
        </w:tc>
      </w:tr>
      <w:tr w:rsidR="002912CA" w:rsidRPr="002912CA" w14:paraId="5EEF742E" w14:textId="77777777" w:rsidTr="00923E57">
        <w:trPr>
          <w:gridBefore w:val="1"/>
          <w:wBefore w:w="283" w:type="dxa"/>
          <w:trHeight w:val="291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754C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Оплата водопостачання та водовідведення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AF7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1132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2D5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1569,6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420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1424,7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234B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-144,9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CDC9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-9,2%</w:t>
            </w:r>
          </w:p>
        </w:tc>
      </w:tr>
      <w:tr w:rsidR="002912CA" w:rsidRPr="002912CA" w14:paraId="489D5912" w14:textId="77777777" w:rsidTr="00112579">
        <w:trPr>
          <w:gridBefore w:val="1"/>
          <w:wBefore w:w="283" w:type="dxa"/>
          <w:trHeight w:val="252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296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Оплата електроенергії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13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1133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0B2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7923,1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DBC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5346,3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07C7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-2576,8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2B84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-32,5%</w:t>
            </w:r>
          </w:p>
        </w:tc>
      </w:tr>
      <w:tr w:rsidR="002912CA" w:rsidRPr="002912CA" w14:paraId="3E2BFE25" w14:textId="77777777" w:rsidTr="00923E57">
        <w:trPr>
          <w:gridBefore w:val="1"/>
          <w:wBefore w:w="283" w:type="dxa"/>
          <w:trHeight w:val="25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D384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Оплата природного газу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4FD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1134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994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4F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2A0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E1D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</w:tr>
      <w:tr w:rsidR="002912CA" w:rsidRPr="002912CA" w14:paraId="2C348090" w14:textId="77777777" w:rsidTr="00923E57">
        <w:trPr>
          <w:gridBefore w:val="1"/>
          <w:wBefore w:w="283" w:type="dxa"/>
          <w:trHeight w:val="27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A297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Оплата інших енергоносіїв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49D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1135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351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7C8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658C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7F67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</w:tr>
      <w:tr w:rsidR="002912CA" w:rsidRPr="002912CA" w14:paraId="53A8AA07" w14:textId="77777777" w:rsidTr="00112579">
        <w:trPr>
          <w:gridBefore w:val="1"/>
          <w:wBefore w:w="283" w:type="dxa"/>
          <w:trHeight w:val="26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EEBF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 xml:space="preserve">Оплата </w:t>
            </w:r>
            <w:proofErr w:type="spellStart"/>
            <w:r w:rsidRPr="002912CA">
              <w:rPr>
                <w:lang w:val="uk-UA"/>
              </w:rPr>
              <w:t>енергосервісу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1EC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1136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A3C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BB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FC46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CAC4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</w:tr>
      <w:tr w:rsidR="002912CA" w:rsidRPr="002912CA" w14:paraId="2B5C62EE" w14:textId="77777777" w:rsidTr="00923E57">
        <w:trPr>
          <w:gridBefore w:val="1"/>
          <w:wBefore w:w="283" w:type="dxa"/>
          <w:trHeight w:val="271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ACCE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Соціальне забезпечення (пільгова пенсія)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521A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1140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835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917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153,3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D77A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-66,7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3B36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-30,3%</w:t>
            </w:r>
          </w:p>
        </w:tc>
      </w:tr>
      <w:tr w:rsidR="002912CA" w:rsidRPr="002912CA" w14:paraId="0ECD7C9E" w14:textId="77777777" w:rsidTr="00112579">
        <w:trPr>
          <w:gridBefore w:val="1"/>
          <w:wBefore w:w="283" w:type="dxa"/>
          <w:trHeight w:val="259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15E9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Інші виплату населення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1502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1150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DC9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46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CD3B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48C5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</w:tr>
      <w:tr w:rsidR="002912CA" w:rsidRPr="002912CA" w14:paraId="2764F362" w14:textId="77777777" w:rsidTr="00923E57">
        <w:trPr>
          <w:gridBefore w:val="1"/>
          <w:wBefore w:w="283" w:type="dxa"/>
          <w:trHeight w:val="29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8513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Інші поточні видатки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154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1160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038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D5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77A7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FB5E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-93,8%</w:t>
            </w:r>
          </w:p>
        </w:tc>
      </w:tr>
      <w:tr w:rsidR="002912CA" w:rsidRPr="002912CA" w14:paraId="2B1E0215" w14:textId="77777777" w:rsidTr="00112579">
        <w:trPr>
          <w:gridBefore w:val="1"/>
          <w:wBefore w:w="283" w:type="dxa"/>
          <w:trHeight w:val="25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ACD9" w14:textId="661F5DE4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Придбання основного капіталу, у т.</w:t>
            </w:r>
            <w:r w:rsidR="00923E57">
              <w:rPr>
                <w:lang w:val="uk-UA"/>
              </w:rPr>
              <w:t xml:space="preserve"> </w:t>
            </w:r>
            <w:r w:rsidRPr="002912CA">
              <w:rPr>
                <w:lang w:val="uk-UA"/>
              </w:rPr>
              <w:t>ч.</w:t>
            </w:r>
            <w:r w:rsidR="00923E57">
              <w:rPr>
                <w:lang w:val="uk-UA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8EE2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1170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2889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6500,0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C57D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3488,8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55AE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-3011,2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DC24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-46,3%</w:t>
            </w:r>
          </w:p>
        </w:tc>
      </w:tr>
      <w:tr w:rsidR="002912CA" w:rsidRPr="002912CA" w14:paraId="7EC91497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B187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14FF9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1171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BA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57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3488,8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D48E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-611,2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1503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-14,9%</w:t>
            </w:r>
          </w:p>
        </w:tc>
      </w:tr>
      <w:tr w:rsidR="002912CA" w:rsidRPr="002912CA" w14:paraId="5A6FE1B6" w14:textId="77777777" w:rsidTr="00112579">
        <w:trPr>
          <w:gridBefore w:val="1"/>
          <w:wBefore w:w="283" w:type="dxa"/>
          <w:trHeight w:val="25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D27B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Капітальний ремонт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2624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1172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C3A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3B8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DEE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0AE6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</w:tr>
      <w:tr w:rsidR="002912CA" w:rsidRPr="002912CA" w14:paraId="7E4DA594" w14:textId="77777777" w:rsidTr="00923E57">
        <w:trPr>
          <w:gridBefore w:val="1"/>
          <w:wBefore w:w="283" w:type="dxa"/>
          <w:trHeight w:val="276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D9E3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Реконструкція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D99F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1173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F4B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1C1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C797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B8CE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</w:p>
        </w:tc>
      </w:tr>
      <w:tr w:rsidR="002912CA" w:rsidRPr="002912CA" w14:paraId="3E17A76F" w14:textId="77777777" w:rsidTr="00923E57">
        <w:trPr>
          <w:gridBefore w:val="1"/>
          <w:wBefore w:w="283" w:type="dxa"/>
          <w:trHeight w:val="276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0A97" w14:textId="32634508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Інші видатки, у т.</w:t>
            </w:r>
            <w:r w:rsidR="00923E57">
              <w:rPr>
                <w:lang w:val="uk-UA"/>
              </w:rPr>
              <w:t xml:space="preserve"> </w:t>
            </w:r>
            <w:r w:rsidRPr="002912CA">
              <w:rPr>
                <w:lang w:val="uk-UA"/>
              </w:rPr>
              <w:t>ч.</w:t>
            </w:r>
            <w:r w:rsidR="00923E57">
              <w:rPr>
                <w:lang w:val="uk-UA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050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1180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533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2400,0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C92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DB0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</w:rPr>
              <w:t>-2400</w:t>
            </w:r>
            <w:r w:rsidRPr="002912CA">
              <w:rPr>
                <w:szCs w:val="28"/>
                <w:lang w:val="uk-UA"/>
              </w:rPr>
              <w:t>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816A" w14:textId="77777777" w:rsidR="002912CA" w:rsidRPr="002912CA" w:rsidRDefault="002912CA" w:rsidP="002912CA">
            <w:pPr>
              <w:jc w:val="center"/>
              <w:rPr>
                <w:szCs w:val="28"/>
              </w:rPr>
            </w:pPr>
            <w:r w:rsidRPr="002912CA">
              <w:rPr>
                <w:szCs w:val="28"/>
              </w:rPr>
              <w:t>-100,0%</w:t>
            </w:r>
          </w:p>
        </w:tc>
      </w:tr>
      <w:tr w:rsidR="002912CA" w:rsidRPr="002912CA" w14:paraId="357BA024" w14:textId="77777777" w:rsidTr="00923E57">
        <w:trPr>
          <w:gridBefore w:val="1"/>
          <w:wBefore w:w="283" w:type="dxa"/>
          <w:trHeight w:val="296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24B1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 xml:space="preserve">назва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6C3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1181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A87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78B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6AE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4ED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63566879" w14:textId="77777777" w:rsidTr="00112579">
        <w:trPr>
          <w:gridBefore w:val="1"/>
          <w:wBefore w:w="283" w:type="dxa"/>
          <w:trHeight w:val="276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5F97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Резервний фонд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F0DE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1190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4B6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800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EBF3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A29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67582172" w14:textId="77777777" w:rsidTr="00923E57">
        <w:trPr>
          <w:gridBefore w:val="1"/>
          <w:wBefore w:w="283" w:type="dxa"/>
          <w:trHeight w:val="262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E033" w14:textId="77777777" w:rsidR="002912CA" w:rsidRPr="002912CA" w:rsidRDefault="002912CA" w:rsidP="002912CA">
            <w:pPr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Усього доходів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A9C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1200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A89B" w14:textId="77777777" w:rsidR="002912CA" w:rsidRPr="002912CA" w:rsidRDefault="002912CA" w:rsidP="002912CA">
            <w:pPr>
              <w:jc w:val="center"/>
              <w:rPr>
                <w:b/>
                <w:szCs w:val="28"/>
              </w:rPr>
            </w:pPr>
            <w:r w:rsidRPr="002912CA">
              <w:rPr>
                <w:b/>
                <w:szCs w:val="28"/>
              </w:rPr>
              <w:t>162745,8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2B6E" w14:textId="77777777" w:rsidR="002912CA" w:rsidRPr="002912CA" w:rsidRDefault="002912CA" w:rsidP="002912CA">
            <w:pPr>
              <w:jc w:val="center"/>
              <w:rPr>
                <w:b/>
                <w:szCs w:val="28"/>
              </w:rPr>
            </w:pPr>
            <w:r w:rsidRPr="002912CA">
              <w:rPr>
                <w:b/>
                <w:szCs w:val="28"/>
              </w:rPr>
              <w:t>152260,9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1519" w14:textId="77777777" w:rsidR="002912CA" w:rsidRPr="002912CA" w:rsidRDefault="002912CA" w:rsidP="002912CA">
            <w:pPr>
              <w:jc w:val="center"/>
              <w:rPr>
                <w:b/>
                <w:szCs w:val="28"/>
                <w:lang w:val="uk-UA"/>
              </w:rPr>
            </w:pPr>
            <w:r w:rsidRPr="002912CA">
              <w:rPr>
                <w:b/>
                <w:szCs w:val="28"/>
              </w:rPr>
              <w:t>-</w:t>
            </w:r>
            <w:r w:rsidRPr="002912CA">
              <w:rPr>
                <w:b/>
                <w:szCs w:val="28"/>
                <w:lang w:val="uk-UA"/>
              </w:rPr>
              <w:t>10484,9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168E" w14:textId="77777777" w:rsidR="002912CA" w:rsidRPr="002912CA" w:rsidRDefault="002912CA" w:rsidP="002912CA">
            <w:pPr>
              <w:jc w:val="center"/>
              <w:rPr>
                <w:b/>
                <w:szCs w:val="28"/>
                <w:lang w:val="uk-UA"/>
              </w:rPr>
            </w:pPr>
            <w:r w:rsidRPr="002912CA">
              <w:rPr>
                <w:b/>
                <w:szCs w:val="28"/>
                <w:lang w:val="uk-UA"/>
              </w:rPr>
              <w:t>-6,4%</w:t>
            </w:r>
          </w:p>
        </w:tc>
      </w:tr>
      <w:tr w:rsidR="002912CA" w:rsidRPr="002912CA" w14:paraId="1C04B85A" w14:textId="77777777" w:rsidTr="00923E57">
        <w:trPr>
          <w:gridBefore w:val="1"/>
          <w:wBefore w:w="283" w:type="dxa"/>
          <w:trHeight w:val="25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6C7" w14:textId="77777777" w:rsidR="002912CA" w:rsidRPr="002912CA" w:rsidRDefault="002912CA" w:rsidP="002912CA">
            <w:pPr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Усього видатків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DD8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1210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7635" w14:textId="77777777" w:rsidR="002912CA" w:rsidRPr="002912CA" w:rsidRDefault="002912CA" w:rsidP="002912CA">
            <w:pPr>
              <w:jc w:val="center"/>
              <w:rPr>
                <w:b/>
                <w:szCs w:val="28"/>
              </w:rPr>
            </w:pPr>
            <w:r w:rsidRPr="002912CA">
              <w:rPr>
                <w:b/>
                <w:szCs w:val="28"/>
              </w:rPr>
              <w:t>173417,9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88A7" w14:textId="77777777" w:rsidR="002912CA" w:rsidRPr="002912CA" w:rsidRDefault="002912CA" w:rsidP="002912CA">
            <w:pPr>
              <w:jc w:val="center"/>
              <w:rPr>
                <w:b/>
                <w:szCs w:val="28"/>
              </w:rPr>
            </w:pPr>
            <w:r w:rsidRPr="002912CA">
              <w:rPr>
                <w:b/>
                <w:szCs w:val="28"/>
              </w:rPr>
              <w:t>155864,8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2763" w14:textId="77777777" w:rsidR="002912CA" w:rsidRPr="002912CA" w:rsidRDefault="002912CA" w:rsidP="002912CA">
            <w:pPr>
              <w:jc w:val="center"/>
              <w:rPr>
                <w:b/>
                <w:szCs w:val="28"/>
              </w:rPr>
            </w:pPr>
            <w:r w:rsidRPr="002912CA">
              <w:rPr>
                <w:b/>
                <w:szCs w:val="28"/>
              </w:rPr>
              <w:t>-17553,1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EE11" w14:textId="77777777" w:rsidR="002912CA" w:rsidRPr="002912CA" w:rsidRDefault="002912CA" w:rsidP="002912CA">
            <w:pPr>
              <w:jc w:val="center"/>
              <w:rPr>
                <w:b/>
                <w:szCs w:val="28"/>
              </w:rPr>
            </w:pPr>
            <w:r w:rsidRPr="002912CA">
              <w:rPr>
                <w:b/>
                <w:szCs w:val="28"/>
              </w:rPr>
              <w:t>-10,1%</w:t>
            </w:r>
          </w:p>
        </w:tc>
      </w:tr>
      <w:tr w:rsidR="002912CA" w:rsidRPr="002912CA" w14:paraId="41B6C5B5" w14:textId="77777777" w:rsidTr="00923E57">
        <w:trPr>
          <w:gridBefore w:val="1"/>
          <w:wBefore w:w="283" w:type="dxa"/>
          <w:trHeight w:val="39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14AE" w14:textId="77777777" w:rsidR="002912CA" w:rsidRPr="002912CA" w:rsidRDefault="002912CA" w:rsidP="002912CA">
            <w:pPr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lastRenderedPageBreak/>
              <w:t>Фінансовий результат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5C1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1220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873D" w14:textId="225B2458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(-10672,1)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F632" w14:textId="1D8E0F59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(-3603,9)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9722" w14:textId="6DEF98D4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7068,2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CB52" w14:textId="1BC6F281" w:rsidR="002912CA" w:rsidRPr="002912CA" w:rsidRDefault="002912CA" w:rsidP="002912CA">
            <w:pPr>
              <w:jc w:val="center"/>
              <w:rPr>
                <w:b/>
                <w:szCs w:val="28"/>
                <w:lang w:val="uk-UA"/>
              </w:rPr>
            </w:pPr>
            <w:r w:rsidRPr="002912CA">
              <w:rPr>
                <w:b/>
                <w:szCs w:val="28"/>
                <w:lang w:val="uk-UA"/>
              </w:rPr>
              <w:t>66,2</w:t>
            </w:r>
          </w:p>
        </w:tc>
      </w:tr>
      <w:tr w:rsidR="002912CA" w:rsidRPr="002912CA" w14:paraId="68B0C77D" w14:textId="77777777" w:rsidTr="00923E57">
        <w:trPr>
          <w:gridBefore w:val="1"/>
          <w:wBefore w:w="283" w:type="dxa"/>
          <w:trHeight w:val="390"/>
          <w:jc w:val="center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7E16" w14:textId="77777777" w:rsidR="002912CA" w:rsidRPr="002912CA" w:rsidRDefault="002912CA" w:rsidP="00DF2BA8">
            <w:pPr>
              <w:jc w:val="center"/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IІ. Розрахунки з бюджетом</w:t>
            </w:r>
          </w:p>
        </w:tc>
      </w:tr>
      <w:tr w:rsidR="002912CA" w:rsidRPr="002912CA" w14:paraId="5C07A52C" w14:textId="77777777" w:rsidTr="00923E57">
        <w:trPr>
          <w:gridBefore w:val="1"/>
          <w:wBefore w:w="283" w:type="dxa"/>
          <w:trHeight w:val="39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C6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5B2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2010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4C6B" w14:textId="3A521183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84A2" w14:textId="79768F79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392" w14:textId="546B20B3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1523" w14:textId="2CD243BA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912CA" w:rsidRPr="002912CA" w14:paraId="0D2D7D0C" w14:textId="77777777" w:rsidTr="00923E57">
        <w:trPr>
          <w:gridBefore w:val="1"/>
          <w:wBefore w:w="283" w:type="dxa"/>
          <w:trHeight w:val="39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7170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911B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2020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439" w14:textId="197D021A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1943" w14:textId="6BC65684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EEE9" w14:textId="32F1F333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5D1A" w14:textId="070BBF14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912CA" w:rsidRPr="002912CA" w14:paraId="4451F9D2" w14:textId="77777777" w:rsidTr="00923E57">
        <w:trPr>
          <w:gridBefore w:val="1"/>
          <w:wBefore w:w="283" w:type="dxa"/>
          <w:trHeight w:val="39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FD98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7679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2030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EE9C" w14:textId="68AE03AE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BFF2" w14:textId="76D02ADC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88B2" w14:textId="2B093568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F013" w14:textId="1B529772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912CA" w:rsidRPr="002912CA" w14:paraId="557C754E" w14:textId="77777777" w:rsidTr="00112579">
        <w:trPr>
          <w:gridBefore w:val="1"/>
          <w:wBefore w:w="283" w:type="dxa"/>
          <w:trHeight w:val="32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BCDE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Податкова заборгованість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4060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2040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97C3" w14:textId="4A88C0E3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B77" w14:textId="7B5CA173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E616" w14:textId="2BAAA294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BC60" w14:textId="4C2BCD86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2912CA" w:rsidRPr="002912CA" w14:paraId="67D6DDE0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27A6" w14:textId="77777777" w:rsidR="002912CA" w:rsidRPr="002912CA" w:rsidRDefault="002912CA" w:rsidP="00DF2BA8">
            <w:pPr>
              <w:jc w:val="center"/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III. Інвестиційна діяльність</w:t>
            </w:r>
          </w:p>
        </w:tc>
      </w:tr>
      <w:tr w:rsidR="002912CA" w:rsidRPr="002912CA" w14:paraId="41232F1A" w14:textId="77777777" w:rsidTr="00C9225D">
        <w:trPr>
          <w:gridBefore w:val="1"/>
          <w:wBefore w:w="283" w:type="dxa"/>
          <w:trHeight w:val="359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BAA9" w14:textId="255C0F36" w:rsidR="002912CA" w:rsidRPr="002912CA" w:rsidRDefault="002912CA" w:rsidP="00923E57">
            <w:pPr>
              <w:ind w:right="-48"/>
              <w:rPr>
                <w:lang w:val="uk-UA"/>
              </w:rPr>
            </w:pPr>
            <w:r w:rsidRPr="002912CA">
              <w:rPr>
                <w:lang w:val="uk-UA"/>
              </w:rPr>
              <w:t>Доходи від інвестиційної діяльності, у т.</w:t>
            </w:r>
            <w:r w:rsidR="00923E57">
              <w:rPr>
                <w:lang w:val="uk-UA"/>
              </w:rPr>
              <w:t xml:space="preserve"> </w:t>
            </w:r>
            <w:r w:rsidRPr="002912CA">
              <w:rPr>
                <w:lang w:val="uk-UA"/>
              </w:rPr>
              <w:t>ч.: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A88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3010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39A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AA31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CA3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3C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50C18DEA" w14:textId="77777777" w:rsidTr="00923E57">
        <w:trPr>
          <w:gridBefore w:val="1"/>
          <w:wBefore w:w="283" w:type="dxa"/>
          <w:trHeight w:val="249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DDAC" w14:textId="329C8BE3" w:rsidR="00923E57" w:rsidRPr="002912CA" w:rsidRDefault="002912CA" w:rsidP="00923E57">
            <w:pPr>
              <w:rPr>
                <w:lang w:val="uk-UA"/>
              </w:rPr>
            </w:pPr>
            <w:r w:rsidRPr="002912CA">
              <w:rPr>
                <w:lang w:val="uk-UA"/>
              </w:rPr>
              <w:t>Вартість основних засобів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4BD97" w14:textId="723FA62A" w:rsidR="002912CA" w:rsidRPr="002912CA" w:rsidRDefault="002912CA" w:rsidP="00923E57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3030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0F2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122600,7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98C6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138536,1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A797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13235,4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2685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10,8</w:t>
            </w:r>
          </w:p>
        </w:tc>
      </w:tr>
      <w:tr w:rsidR="002912CA" w:rsidRPr="002912CA" w14:paraId="17457A4F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1C6E" w14:textId="77777777" w:rsidR="002912CA" w:rsidRPr="002912CA" w:rsidRDefault="002912CA" w:rsidP="00DF2BA8">
            <w:pPr>
              <w:jc w:val="center"/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IV. Фінансова діяльність</w:t>
            </w:r>
          </w:p>
        </w:tc>
      </w:tr>
      <w:tr w:rsidR="002912CA" w:rsidRPr="002912CA" w14:paraId="1F1289FD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413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72C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9853" w14:textId="7C8945AB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A129" w14:textId="77777777" w:rsidR="002912CA" w:rsidRPr="002912CA" w:rsidRDefault="002912CA" w:rsidP="002912CA">
            <w:pPr>
              <w:jc w:val="both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925" w14:textId="77777777" w:rsidR="002912CA" w:rsidRPr="002912CA" w:rsidRDefault="002912CA" w:rsidP="002912CA">
            <w:pPr>
              <w:jc w:val="both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35D2" w14:textId="77777777" w:rsidR="002912CA" w:rsidRPr="002912CA" w:rsidRDefault="002912CA" w:rsidP="002912CA">
            <w:pPr>
              <w:jc w:val="both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 </w:t>
            </w:r>
          </w:p>
        </w:tc>
      </w:tr>
      <w:tr w:rsidR="002912CA" w:rsidRPr="002912CA" w14:paraId="35E5057F" w14:textId="77777777" w:rsidTr="00C9225D">
        <w:trPr>
          <w:gridBefore w:val="1"/>
          <w:wBefore w:w="283" w:type="dxa"/>
          <w:trHeight w:val="28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7A71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 xml:space="preserve">кредити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F81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4011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AA82" w14:textId="3942B2D3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109F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83F9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A39F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</w:tr>
      <w:tr w:rsidR="002912CA" w:rsidRPr="002912CA" w14:paraId="18DBC992" w14:textId="77777777" w:rsidTr="00112579">
        <w:trPr>
          <w:gridBefore w:val="1"/>
          <w:wBefore w:w="283" w:type="dxa"/>
          <w:trHeight w:val="34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A0D8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позики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51C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4012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8BA0" w14:textId="4ED30C50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3969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6B80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0A8D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</w:tr>
      <w:tr w:rsidR="002912CA" w:rsidRPr="002912CA" w14:paraId="66DFFC32" w14:textId="77777777" w:rsidTr="00C9225D">
        <w:trPr>
          <w:gridBefore w:val="1"/>
          <w:wBefore w:w="283" w:type="dxa"/>
          <w:trHeight w:val="26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B3BD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депозити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415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4013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F3F" w14:textId="118C33BB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0225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329C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7D76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</w:tr>
      <w:tr w:rsidR="002912CA" w:rsidRPr="002912CA" w14:paraId="49F86D7D" w14:textId="77777777" w:rsidTr="00112579">
        <w:trPr>
          <w:gridBefore w:val="1"/>
          <w:wBefore w:w="283" w:type="dxa"/>
          <w:trHeight w:val="413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EC52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 xml:space="preserve">Інші надходження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DDAF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4020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3886" w14:textId="4AA9382B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3E20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3C79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C88C" w14:textId="77777777" w:rsidR="002912CA" w:rsidRPr="002912CA" w:rsidRDefault="002912CA" w:rsidP="002912CA">
            <w:pPr>
              <w:jc w:val="both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 </w:t>
            </w:r>
          </w:p>
        </w:tc>
      </w:tr>
      <w:tr w:rsidR="002912CA" w:rsidRPr="002912CA" w14:paraId="0A751FAB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2AF3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A49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4030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E9EE" w14:textId="58DC9C0B" w:rsidR="002912CA" w:rsidRPr="002912CA" w:rsidRDefault="002912CA" w:rsidP="002912C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5A00" w14:textId="77777777" w:rsidR="002912CA" w:rsidRPr="002912CA" w:rsidRDefault="002912CA" w:rsidP="002912CA">
            <w:pPr>
              <w:jc w:val="both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ACA9" w14:textId="77777777" w:rsidR="002912CA" w:rsidRPr="002912CA" w:rsidRDefault="002912CA" w:rsidP="002912CA">
            <w:pPr>
              <w:jc w:val="both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036" w14:textId="77777777" w:rsidR="002912CA" w:rsidRPr="002912CA" w:rsidRDefault="002912CA" w:rsidP="002912CA">
            <w:pPr>
              <w:jc w:val="both"/>
              <w:rPr>
                <w:b/>
                <w:bCs/>
                <w:szCs w:val="28"/>
                <w:lang w:val="uk-UA"/>
              </w:rPr>
            </w:pPr>
            <w:r w:rsidRPr="002912CA">
              <w:rPr>
                <w:b/>
                <w:bCs/>
                <w:szCs w:val="28"/>
                <w:lang w:val="uk-UA"/>
              </w:rPr>
              <w:t> </w:t>
            </w:r>
          </w:p>
        </w:tc>
      </w:tr>
      <w:tr w:rsidR="002912CA" w:rsidRPr="002912CA" w14:paraId="22F052E4" w14:textId="77777777" w:rsidTr="00112579">
        <w:trPr>
          <w:gridBefore w:val="1"/>
          <w:wBefore w:w="283" w:type="dxa"/>
          <w:trHeight w:val="339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180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 xml:space="preserve">кредити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6C60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4031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9F70" w14:textId="291A6C9F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6E1" w14:textId="75C5E62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7B63" w14:textId="441B5091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60E7" w14:textId="66EEA1D1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4A0DA685" w14:textId="77777777" w:rsidTr="00C9225D">
        <w:trPr>
          <w:gridBefore w:val="1"/>
          <w:wBefore w:w="283" w:type="dxa"/>
          <w:trHeight w:val="274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A78D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позики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0CB4C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4032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2535" w14:textId="6BC2B24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532C" w14:textId="273E4874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8E8F" w14:textId="1B6E4AF5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DA0B" w14:textId="713E510C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11B1CEBA" w14:textId="77777777" w:rsidTr="00923E57">
        <w:trPr>
          <w:gridBefore w:val="1"/>
          <w:wBefore w:w="283" w:type="dxa"/>
          <w:trHeight w:val="402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23F2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депозити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B668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4033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962A" w14:textId="7EB834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8FB0" w14:textId="7BC1A3DA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493F" w14:textId="4EB7CE51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ED2" w14:textId="7C72D775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57CC0FB7" w14:textId="77777777" w:rsidTr="00C9225D">
        <w:trPr>
          <w:gridBefore w:val="1"/>
          <w:wBefore w:w="283" w:type="dxa"/>
          <w:trHeight w:val="276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6047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Інші витрати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7229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4040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7E2A" w14:textId="5CC0A222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E0FC" w14:textId="6518CB4A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E137" w14:textId="033BC70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C143" w14:textId="274F15A9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3A918EA7" w14:textId="77777777" w:rsidTr="00923E57">
        <w:trPr>
          <w:gridBefore w:val="1"/>
          <w:wBefore w:w="283" w:type="dxa"/>
          <w:trHeight w:val="390"/>
          <w:jc w:val="center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BA5E" w14:textId="303F7CBC" w:rsidR="002912CA" w:rsidRPr="002912CA" w:rsidRDefault="002912CA" w:rsidP="00DF2BA8">
            <w:pPr>
              <w:jc w:val="center"/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V</w:t>
            </w:r>
            <w:r>
              <w:rPr>
                <w:b/>
                <w:bCs/>
                <w:lang w:val="uk-UA"/>
              </w:rPr>
              <w:t>.</w:t>
            </w:r>
            <w:r w:rsidRPr="002912CA">
              <w:rPr>
                <w:b/>
                <w:bCs/>
                <w:lang w:val="uk-UA"/>
              </w:rPr>
              <w:t xml:space="preserve"> Звіт про фінансовий стан</w:t>
            </w:r>
          </w:p>
        </w:tc>
      </w:tr>
      <w:tr w:rsidR="002912CA" w:rsidRPr="002912CA" w14:paraId="3064111B" w14:textId="77777777" w:rsidTr="00C9225D">
        <w:trPr>
          <w:gridBefore w:val="1"/>
          <w:wBefore w:w="283" w:type="dxa"/>
          <w:trHeight w:val="286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62B9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Необоротні активи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4D0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6010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5FF5" w14:textId="1FFEBE21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7991,1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266D" w14:textId="0AD0B848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11656,1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F712" w14:textId="043A4FCB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3665,0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2E59" w14:textId="4C13C39C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45,9%</w:t>
            </w:r>
          </w:p>
        </w:tc>
      </w:tr>
      <w:tr w:rsidR="002912CA" w:rsidRPr="002912CA" w14:paraId="3BD26A0C" w14:textId="77777777" w:rsidTr="00C9225D">
        <w:trPr>
          <w:gridBefore w:val="1"/>
          <w:wBefore w:w="283" w:type="dxa"/>
          <w:trHeight w:val="29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0D8E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Оборотні активи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C4C4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6020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9EA4" w14:textId="2D441F99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FB22" w14:textId="297D07F3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FD14" w14:textId="3CA6C72D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A4CF" w14:textId="6533D14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61CBA0E3" w14:textId="77777777" w:rsidTr="00C9225D">
        <w:trPr>
          <w:gridBefore w:val="1"/>
          <w:wBefore w:w="283" w:type="dxa"/>
          <w:trHeight w:val="267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27D4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lastRenderedPageBreak/>
              <w:t>Усього активи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9ED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6030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B277" w14:textId="0FF07905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7991,1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4B95" w14:textId="175F81B2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11656,1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877F" w14:textId="45FF4B14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3665,0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C9FD" w14:textId="6DF007B1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45,9%</w:t>
            </w:r>
          </w:p>
        </w:tc>
      </w:tr>
      <w:tr w:rsidR="002912CA" w:rsidRPr="002912CA" w14:paraId="66078A10" w14:textId="77777777" w:rsidTr="00C9225D">
        <w:trPr>
          <w:gridBefore w:val="1"/>
          <w:wBefore w:w="283" w:type="dxa"/>
          <w:trHeight w:val="256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0439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Дебіторська заборгованість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DDC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6040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7B7B" w14:textId="2C6411CE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E325" w14:textId="160BD318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C487" w14:textId="5EAE0F9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50D3" w14:textId="569905D2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20F67121" w14:textId="77777777" w:rsidTr="00C9225D">
        <w:trPr>
          <w:gridBefore w:val="1"/>
          <w:wBefore w:w="283" w:type="dxa"/>
          <w:trHeight w:val="26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78BB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Кредиторська заборгованість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6D82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6050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EA51" w14:textId="47812DB1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1A51" w14:textId="41C2C86D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56B1" w14:textId="688FD15E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7FCC" w14:textId="705FDFD5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</w:p>
        </w:tc>
      </w:tr>
      <w:tr w:rsidR="002912CA" w:rsidRPr="002912CA" w14:paraId="33C8902F" w14:textId="77777777" w:rsidTr="00923E57">
        <w:trPr>
          <w:gridBefore w:val="1"/>
          <w:wBefore w:w="283" w:type="dxa"/>
          <w:trHeight w:val="390"/>
          <w:jc w:val="center"/>
        </w:trPr>
        <w:tc>
          <w:tcPr>
            <w:tcW w:w="14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C56C" w14:textId="0EA0F418" w:rsidR="002912CA" w:rsidRPr="002912CA" w:rsidRDefault="002912CA" w:rsidP="00DF2BA8">
            <w:pPr>
              <w:jc w:val="center"/>
              <w:rPr>
                <w:b/>
                <w:bCs/>
                <w:lang w:val="uk-UA"/>
              </w:rPr>
            </w:pPr>
            <w:r w:rsidRPr="002912CA">
              <w:rPr>
                <w:b/>
                <w:bCs/>
                <w:lang w:val="uk-UA"/>
              </w:rPr>
              <w:t>VI</w:t>
            </w:r>
            <w:r>
              <w:rPr>
                <w:b/>
                <w:bCs/>
                <w:lang w:val="uk-UA"/>
              </w:rPr>
              <w:t>.</w:t>
            </w:r>
            <w:r w:rsidRPr="002912CA">
              <w:rPr>
                <w:b/>
                <w:bCs/>
                <w:lang w:val="uk-UA"/>
              </w:rPr>
              <w:t xml:space="preserve"> Дані про персонал та оплата праці</w:t>
            </w:r>
          </w:p>
        </w:tc>
      </w:tr>
      <w:tr w:rsidR="002912CA" w:rsidRPr="002912CA" w14:paraId="615B841D" w14:textId="77777777" w:rsidTr="00112579">
        <w:trPr>
          <w:gridBefore w:val="1"/>
          <w:wBefore w:w="283" w:type="dxa"/>
          <w:trHeight w:val="435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2DA5" w14:textId="77777777" w:rsidR="002912CA" w:rsidRPr="002912CA" w:rsidRDefault="002912CA" w:rsidP="002912CA">
            <w:pPr>
              <w:rPr>
                <w:lang w:val="uk-UA"/>
              </w:rPr>
            </w:pPr>
            <w:r w:rsidRPr="002912CA">
              <w:rPr>
                <w:lang w:val="uk-UA"/>
              </w:rPr>
              <w:t>Штатна чисельність працівників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F33A" w14:textId="77777777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7010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BB35" w14:textId="291AE2AB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509,0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B081" w14:textId="0776905E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509,0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0CF1" w14:textId="6A8D1C3F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6FB6" w14:textId="42817C45" w:rsidR="002912CA" w:rsidRPr="002912CA" w:rsidRDefault="002912CA" w:rsidP="002912CA">
            <w:pPr>
              <w:jc w:val="center"/>
              <w:rPr>
                <w:szCs w:val="28"/>
                <w:lang w:val="uk-UA"/>
              </w:rPr>
            </w:pPr>
            <w:r w:rsidRPr="002912CA">
              <w:rPr>
                <w:szCs w:val="28"/>
                <w:lang w:val="uk-UA"/>
              </w:rPr>
              <w:t>-</w:t>
            </w:r>
          </w:p>
        </w:tc>
      </w:tr>
      <w:tr w:rsidR="00923E57" w:rsidRPr="000743D1" w14:paraId="148C6B4C" w14:textId="77777777" w:rsidTr="00923E57">
        <w:tblPrEx>
          <w:jc w:val="left"/>
        </w:tblPrEx>
        <w:trPr>
          <w:gridBefore w:val="2"/>
          <w:gridAfter w:val="1"/>
          <w:wBefore w:w="534" w:type="dxa"/>
          <w:wAfter w:w="33" w:type="dxa"/>
          <w:trHeight w:val="402"/>
        </w:trPr>
        <w:tc>
          <w:tcPr>
            <w:tcW w:w="46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83E5CF" w14:textId="06ADE2B7" w:rsidR="00A22B15" w:rsidRDefault="00A22B15" w:rsidP="00A22B15">
            <w:pPr>
              <w:rPr>
                <w:bCs/>
                <w:u w:val="single"/>
                <w:lang w:val="uk-UA"/>
              </w:rPr>
            </w:pPr>
          </w:p>
          <w:p w14:paraId="57DF3516" w14:textId="77777777" w:rsidR="00A22B15" w:rsidRDefault="00A22B15" w:rsidP="00A22B15">
            <w:pPr>
              <w:rPr>
                <w:bCs/>
                <w:u w:val="single"/>
                <w:lang w:val="uk-UA"/>
              </w:rPr>
            </w:pPr>
          </w:p>
          <w:p w14:paraId="419C16DB" w14:textId="4A363D30" w:rsidR="00923E57" w:rsidRDefault="00923E57" w:rsidP="00923E57">
            <w:pPr>
              <w:ind w:left="426"/>
              <w:rPr>
                <w:u w:val="single"/>
                <w:lang w:val="uk-UA"/>
              </w:rPr>
            </w:pPr>
            <w:proofErr w:type="spellStart"/>
            <w:r w:rsidRPr="00972FFF">
              <w:rPr>
                <w:bCs/>
                <w:u w:val="single"/>
              </w:rPr>
              <w:t>Керівник</w:t>
            </w:r>
            <w:proofErr w:type="spellEnd"/>
          </w:p>
          <w:p w14:paraId="1C259F5C" w14:textId="77777777" w:rsidR="00923E57" w:rsidRPr="00972FFF" w:rsidRDefault="00923E57" w:rsidP="00923E57">
            <w:pPr>
              <w:ind w:left="426"/>
              <w:rPr>
                <w:u w:val="single"/>
                <w:lang w:val="uk-UA"/>
              </w:rPr>
            </w:pPr>
            <w:r w:rsidRPr="00605F69">
              <w:rPr>
                <w:i/>
              </w:rPr>
              <w:t>(посада)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510E" w14:textId="77777777" w:rsidR="00923E57" w:rsidRPr="004E4A57" w:rsidRDefault="00923E57" w:rsidP="00923E57">
            <w:pPr>
              <w:ind w:left="426"/>
            </w:pP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B56E9C" w14:textId="736CA4C7" w:rsidR="00923E57" w:rsidRDefault="00923E57" w:rsidP="00923E57">
            <w:pPr>
              <w:ind w:left="426"/>
              <w:rPr>
                <w:lang w:val="uk-UA"/>
              </w:rPr>
            </w:pPr>
          </w:p>
          <w:p w14:paraId="29FA697E" w14:textId="77777777" w:rsidR="00A22B15" w:rsidRDefault="00A22B15" w:rsidP="00923E57">
            <w:pPr>
              <w:ind w:left="426"/>
              <w:rPr>
                <w:lang w:val="uk-UA"/>
              </w:rPr>
            </w:pPr>
          </w:p>
          <w:p w14:paraId="7C613F6B" w14:textId="77777777" w:rsidR="00923E57" w:rsidRPr="004E4A57" w:rsidRDefault="00923E57" w:rsidP="00923E57">
            <w:pPr>
              <w:ind w:left="426"/>
            </w:pPr>
            <w:r w:rsidRPr="004E4A57">
              <w:t>_______________________</w:t>
            </w:r>
          </w:p>
          <w:p w14:paraId="39CAE987" w14:textId="0E6DC14F" w:rsidR="00923E57" w:rsidRPr="004E4A57" w:rsidRDefault="00A22B15" w:rsidP="00923E57">
            <w:pPr>
              <w:ind w:left="426"/>
            </w:pPr>
            <w:r>
              <w:rPr>
                <w:i/>
                <w:lang w:val="uk-UA"/>
              </w:rPr>
              <w:t xml:space="preserve">          </w:t>
            </w:r>
            <w:r w:rsidR="00923E57" w:rsidRPr="00605F69">
              <w:rPr>
                <w:i/>
              </w:rPr>
              <w:t>(</w:t>
            </w:r>
            <w:proofErr w:type="spellStart"/>
            <w:r w:rsidR="00923E57" w:rsidRPr="00605F69">
              <w:rPr>
                <w:i/>
              </w:rPr>
              <w:t>підпис</w:t>
            </w:r>
            <w:proofErr w:type="spellEnd"/>
            <w:r w:rsidR="00923E57" w:rsidRPr="00605F69">
              <w:rPr>
                <w:i/>
              </w:rPr>
              <w:t>)</w:t>
            </w:r>
          </w:p>
        </w:tc>
        <w:tc>
          <w:tcPr>
            <w:tcW w:w="496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6DAB0C" w14:textId="0C51EDB9" w:rsidR="00923E57" w:rsidRDefault="00923E57" w:rsidP="00923E57">
            <w:pPr>
              <w:ind w:left="426"/>
              <w:rPr>
                <w:bCs/>
                <w:u w:val="single"/>
                <w:lang w:val="uk-UA"/>
              </w:rPr>
            </w:pPr>
          </w:p>
          <w:p w14:paraId="3E1980BD" w14:textId="77777777" w:rsidR="00A22B15" w:rsidRDefault="00A22B15" w:rsidP="00923E57">
            <w:pPr>
              <w:ind w:left="426"/>
              <w:rPr>
                <w:bCs/>
                <w:u w:val="single"/>
                <w:lang w:val="uk-UA"/>
              </w:rPr>
            </w:pPr>
          </w:p>
          <w:p w14:paraId="6247BE61" w14:textId="77777777" w:rsidR="00923E57" w:rsidRDefault="00923E57" w:rsidP="00923E57">
            <w:pPr>
              <w:ind w:left="426"/>
              <w:rPr>
                <w:bCs/>
                <w:u w:val="single"/>
                <w:lang w:val="uk-UA"/>
              </w:rPr>
            </w:pPr>
            <w:proofErr w:type="spellStart"/>
            <w:r w:rsidRPr="000743D1">
              <w:rPr>
                <w:bCs/>
                <w:u w:val="single"/>
              </w:rPr>
              <w:t>Олександр</w:t>
            </w:r>
            <w:proofErr w:type="spellEnd"/>
            <w:r w:rsidRPr="000743D1">
              <w:rPr>
                <w:bCs/>
                <w:u w:val="single"/>
              </w:rPr>
              <w:t xml:space="preserve"> ОНОФРІЙЧУК</w:t>
            </w:r>
          </w:p>
          <w:p w14:paraId="755F72F7" w14:textId="5C5D80E4" w:rsidR="00923E57" w:rsidRDefault="00923E57" w:rsidP="00923E57">
            <w:pPr>
              <w:ind w:left="426"/>
              <w:rPr>
                <w:i/>
              </w:rPr>
            </w:pPr>
            <w:r w:rsidRPr="00605F69">
              <w:rPr>
                <w:i/>
              </w:rPr>
              <w:t>(</w:t>
            </w:r>
            <w:proofErr w:type="spellStart"/>
            <w:r w:rsidRPr="00605F69">
              <w:rPr>
                <w:i/>
              </w:rPr>
              <w:t>ініціали</w:t>
            </w:r>
            <w:proofErr w:type="spellEnd"/>
            <w:r w:rsidRPr="00605F69">
              <w:rPr>
                <w:i/>
              </w:rPr>
              <w:t xml:space="preserve">, </w:t>
            </w:r>
            <w:proofErr w:type="spellStart"/>
            <w:r w:rsidRPr="00605F69">
              <w:rPr>
                <w:i/>
              </w:rPr>
              <w:t>прізвище</w:t>
            </w:r>
            <w:proofErr w:type="spellEnd"/>
            <w:r w:rsidRPr="00605F69">
              <w:rPr>
                <w:i/>
              </w:rPr>
              <w:t>)</w:t>
            </w:r>
          </w:p>
          <w:p w14:paraId="0A269142" w14:textId="29046615" w:rsidR="00923E57" w:rsidRDefault="00923E57" w:rsidP="00923E57">
            <w:pPr>
              <w:ind w:left="426"/>
              <w:rPr>
                <w:i/>
                <w:lang w:val="uk-UA"/>
              </w:rPr>
            </w:pPr>
          </w:p>
          <w:p w14:paraId="28CD0C59" w14:textId="77777777" w:rsidR="00A22B15" w:rsidRDefault="00A22B15" w:rsidP="00923E57">
            <w:pPr>
              <w:ind w:left="426"/>
              <w:rPr>
                <w:i/>
                <w:lang w:val="uk-UA"/>
              </w:rPr>
            </w:pPr>
          </w:p>
          <w:p w14:paraId="69CA64DD" w14:textId="3DC852BF" w:rsidR="00923E57" w:rsidRPr="000743D1" w:rsidRDefault="00923E57" w:rsidP="00923E57">
            <w:pPr>
              <w:ind w:left="426"/>
              <w:rPr>
                <w:bCs/>
                <w:u w:val="single"/>
              </w:rPr>
            </w:pPr>
          </w:p>
        </w:tc>
      </w:tr>
      <w:tr w:rsidR="00923E57" w:rsidRPr="00605F69" w14:paraId="6F12A7C8" w14:textId="77777777" w:rsidTr="00923E57">
        <w:tblPrEx>
          <w:jc w:val="left"/>
        </w:tblPrEx>
        <w:trPr>
          <w:gridBefore w:val="2"/>
          <w:gridAfter w:val="1"/>
          <w:wBefore w:w="534" w:type="dxa"/>
          <w:wAfter w:w="33" w:type="dxa"/>
          <w:trHeight w:val="624"/>
        </w:trPr>
        <w:tc>
          <w:tcPr>
            <w:tcW w:w="467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037F" w14:textId="77777777" w:rsidR="00923E57" w:rsidRPr="00605F69" w:rsidRDefault="00923E57" w:rsidP="00923E57">
            <w:pPr>
              <w:ind w:left="426"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C0484" w14:textId="77777777" w:rsidR="00923E57" w:rsidRPr="004E4A57" w:rsidRDefault="00923E57" w:rsidP="00923E57">
            <w:pPr>
              <w:ind w:left="426"/>
            </w:pPr>
          </w:p>
        </w:tc>
        <w:tc>
          <w:tcPr>
            <w:tcW w:w="35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0C93" w14:textId="77777777" w:rsidR="00923E57" w:rsidRPr="00605F69" w:rsidRDefault="00923E57" w:rsidP="00923E57">
            <w:pPr>
              <w:ind w:left="426"/>
              <w:rPr>
                <w:i/>
              </w:rPr>
            </w:pPr>
          </w:p>
        </w:tc>
        <w:tc>
          <w:tcPr>
            <w:tcW w:w="4961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4E53" w14:textId="77777777" w:rsidR="00923E57" w:rsidRPr="00605F69" w:rsidRDefault="00923E57" w:rsidP="00923E57">
            <w:pPr>
              <w:ind w:left="426"/>
              <w:rPr>
                <w:i/>
              </w:rPr>
            </w:pPr>
          </w:p>
        </w:tc>
      </w:tr>
      <w:tr w:rsidR="00923E57" w:rsidRPr="000743D1" w14:paraId="789A1576" w14:textId="77777777" w:rsidTr="00923E57">
        <w:tblPrEx>
          <w:jc w:val="left"/>
        </w:tblPrEx>
        <w:trPr>
          <w:gridBefore w:val="2"/>
          <w:gridAfter w:val="1"/>
          <w:wBefore w:w="534" w:type="dxa"/>
          <w:wAfter w:w="33" w:type="dxa"/>
          <w:trHeight w:val="375"/>
        </w:trPr>
        <w:tc>
          <w:tcPr>
            <w:tcW w:w="46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BB977F" w14:textId="491B3A9C" w:rsidR="00923E57" w:rsidRDefault="00923E57" w:rsidP="00923E57">
            <w:pPr>
              <w:ind w:left="426"/>
              <w:rPr>
                <w:b/>
                <w:bCs/>
                <w:u w:val="single"/>
                <w:lang w:val="uk-UA"/>
              </w:rPr>
            </w:pPr>
            <w:proofErr w:type="spellStart"/>
            <w:r w:rsidRPr="00972FFF">
              <w:rPr>
                <w:bCs/>
                <w:u w:val="single"/>
              </w:rPr>
              <w:t>Головний</w:t>
            </w:r>
            <w:proofErr w:type="spellEnd"/>
            <w:r w:rsidRPr="00972FFF">
              <w:rPr>
                <w:bCs/>
                <w:u w:val="single"/>
              </w:rPr>
              <w:t xml:space="preserve"> бухгалтер</w:t>
            </w:r>
          </w:p>
          <w:p w14:paraId="6CAFB614" w14:textId="77777777" w:rsidR="00923E57" w:rsidRPr="000743D1" w:rsidRDefault="00923E57" w:rsidP="00923E57">
            <w:pPr>
              <w:ind w:left="426"/>
              <w:rPr>
                <w:b/>
                <w:bCs/>
                <w:u w:val="single"/>
                <w:lang w:val="uk-UA"/>
              </w:rPr>
            </w:pPr>
            <w:r w:rsidRPr="00605F69">
              <w:rPr>
                <w:i/>
              </w:rPr>
              <w:t>(посада)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92064" w14:textId="77777777" w:rsidR="00923E57" w:rsidRPr="004E4A57" w:rsidRDefault="00923E57" w:rsidP="00923E57">
            <w:pPr>
              <w:ind w:left="426"/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EB4AD" w14:textId="77777777" w:rsidR="00A22B15" w:rsidRPr="004E4A57" w:rsidRDefault="00A22B15" w:rsidP="00A22B15">
            <w:pPr>
              <w:ind w:left="426"/>
            </w:pPr>
            <w:r w:rsidRPr="004E4A57">
              <w:t>_______________________</w:t>
            </w:r>
          </w:p>
          <w:p w14:paraId="298C7160" w14:textId="2CBCCD95" w:rsidR="00A22B15" w:rsidRPr="00A22B15" w:rsidRDefault="00A22B15" w:rsidP="00A22B15">
            <w:pPr>
              <w:ind w:left="426"/>
              <w:rPr>
                <w:lang w:val="uk-UA"/>
              </w:rPr>
            </w:pPr>
            <w:r>
              <w:rPr>
                <w:i/>
                <w:lang w:val="uk-UA"/>
              </w:rPr>
              <w:t xml:space="preserve">           </w:t>
            </w:r>
            <w:r w:rsidRPr="00605F69">
              <w:rPr>
                <w:i/>
              </w:rPr>
              <w:t>(</w:t>
            </w:r>
            <w:proofErr w:type="spellStart"/>
            <w:r w:rsidRPr="00605F69">
              <w:rPr>
                <w:i/>
              </w:rPr>
              <w:t>підпис</w:t>
            </w:r>
            <w:proofErr w:type="spellEnd"/>
            <w:r w:rsidRPr="00605F69">
              <w:rPr>
                <w:i/>
              </w:rPr>
              <w:t>)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E62993" w14:textId="77777777" w:rsidR="00923E57" w:rsidRDefault="00923E57" w:rsidP="00923E57">
            <w:pPr>
              <w:ind w:left="426"/>
              <w:rPr>
                <w:bCs/>
                <w:u w:val="single"/>
                <w:lang w:val="uk-UA"/>
              </w:rPr>
            </w:pPr>
            <w:proofErr w:type="spellStart"/>
            <w:r w:rsidRPr="000743D1">
              <w:rPr>
                <w:bCs/>
                <w:u w:val="single"/>
              </w:rPr>
              <w:t>Світлана</w:t>
            </w:r>
            <w:proofErr w:type="spellEnd"/>
            <w:r w:rsidRPr="000743D1">
              <w:rPr>
                <w:bCs/>
                <w:u w:val="single"/>
              </w:rPr>
              <w:t xml:space="preserve"> БРИТАН</w:t>
            </w:r>
          </w:p>
          <w:p w14:paraId="17D59AA3" w14:textId="34A4489E" w:rsidR="00923E57" w:rsidRPr="000743D1" w:rsidRDefault="00923E57" w:rsidP="00923E57">
            <w:pPr>
              <w:ind w:left="426"/>
              <w:rPr>
                <w:bCs/>
                <w:u w:val="single"/>
              </w:rPr>
            </w:pPr>
            <w:r w:rsidRPr="00605F69">
              <w:rPr>
                <w:i/>
              </w:rPr>
              <w:t>(</w:t>
            </w:r>
            <w:proofErr w:type="spellStart"/>
            <w:r w:rsidRPr="00605F69">
              <w:rPr>
                <w:i/>
              </w:rPr>
              <w:t>ініціали</w:t>
            </w:r>
            <w:proofErr w:type="spellEnd"/>
            <w:r w:rsidRPr="00605F69">
              <w:rPr>
                <w:i/>
              </w:rPr>
              <w:t xml:space="preserve">, </w:t>
            </w:r>
            <w:proofErr w:type="spellStart"/>
            <w:r w:rsidRPr="00605F69">
              <w:rPr>
                <w:i/>
              </w:rPr>
              <w:t>прізвище</w:t>
            </w:r>
            <w:proofErr w:type="spellEnd"/>
            <w:r w:rsidRPr="00605F69">
              <w:rPr>
                <w:i/>
              </w:rPr>
              <w:t>)</w:t>
            </w:r>
          </w:p>
        </w:tc>
      </w:tr>
    </w:tbl>
    <w:p w14:paraId="31AF7599" w14:textId="6AEC0584" w:rsidR="002912CA" w:rsidRDefault="002912CA" w:rsidP="00923E57">
      <w:pPr>
        <w:ind w:left="426"/>
        <w:rPr>
          <w:szCs w:val="28"/>
          <w:lang w:val="uk-UA"/>
        </w:rPr>
      </w:pPr>
    </w:p>
    <w:p w14:paraId="7B9C9255" w14:textId="40A6D0F9" w:rsidR="00B672AD" w:rsidRDefault="00B672AD" w:rsidP="00923E57">
      <w:pPr>
        <w:ind w:left="426"/>
        <w:rPr>
          <w:szCs w:val="28"/>
          <w:lang w:val="uk-UA"/>
        </w:rPr>
      </w:pPr>
    </w:p>
    <w:p w14:paraId="32970677" w14:textId="77777777" w:rsidR="00B672AD" w:rsidRDefault="00B672AD" w:rsidP="004F52ED">
      <w:pPr>
        <w:rPr>
          <w:szCs w:val="28"/>
          <w:lang w:val="uk-UA"/>
        </w:rPr>
        <w:sectPr w:rsidR="00B672AD" w:rsidSect="00923E57">
          <w:pgSz w:w="16838" w:h="11906" w:orient="landscape"/>
          <w:pgMar w:top="1843" w:right="709" w:bottom="709" w:left="709" w:header="709" w:footer="709" w:gutter="0"/>
          <w:cols w:space="708"/>
          <w:docGrid w:linePitch="360"/>
        </w:sectPr>
      </w:pPr>
    </w:p>
    <w:p w14:paraId="4EAAD803" w14:textId="77777777" w:rsidR="00B672AD" w:rsidRPr="002F2511" w:rsidRDefault="00B672AD" w:rsidP="004F52ED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</w:p>
    <w:p w14:paraId="6B2ADADE" w14:textId="0DDF6824" w:rsidR="00B672AD" w:rsidRPr="00B672AD" w:rsidRDefault="00B672AD" w:rsidP="00B672AD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uk-UA" w:eastAsia="en-US"/>
        </w:rPr>
        <w:t>Пояснювальна записка</w:t>
      </w:r>
    </w:p>
    <w:p w14:paraId="661B567B" w14:textId="2D541611" w:rsidR="00B672AD" w:rsidRPr="00B672AD" w:rsidRDefault="00B672AD" w:rsidP="00B672AD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uk-UA" w:eastAsia="en-US"/>
        </w:rPr>
        <w:t xml:space="preserve">до звіту про виконання фінансового плану </w:t>
      </w:r>
    </w:p>
    <w:p w14:paraId="41D192D0" w14:textId="77777777" w:rsidR="00B672AD" w:rsidRPr="00B672AD" w:rsidRDefault="00B672AD" w:rsidP="00B672AD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uk-UA" w:eastAsia="en-US"/>
        </w:rPr>
        <w:t>комунального некомерційного підприємства</w:t>
      </w:r>
    </w:p>
    <w:p w14:paraId="1FF9FF25" w14:textId="77777777" w:rsidR="00B672AD" w:rsidRPr="00B672AD" w:rsidRDefault="00B672AD" w:rsidP="00B672AD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uk-UA" w:eastAsia="en-US"/>
        </w:rPr>
        <w:t>«Могилів-Подільська окружна лікарня інтенсивного лікування»</w:t>
      </w:r>
    </w:p>
    <w:p w14:paraId="54BDF027" w14:textId="77777777" w:rsidR="00B672AD" w:rsidRPr="00B672AD" w:rsidRDefault="00B672AD" w:rsidP="00B672AD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uk-UA" w:eastAsia="en-US"/>
        </w:rPr>
        <w:t>Могилів-Подільської міської ради</w:t>
      </w:r>
    </w:p>
    <w:p w14:paraId="15B2ED79" w14:textId="77777777" w:rsidR="00B672AD" w:rsidRPr="00B672AD" w:rsidRDefault="00B672AD" w:rsidP="00B672AD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uk-UA" w:eastAsia="en-US"/>
        </w:rPr>
        <w:t>за 2023 рік</w:t>
      </w:r>
    </w:p>
    <w:p w14:paraId="0C4D049D" w14:textId="77777777" w:rsidR="00B672AD" w:rsidRPr="00B672AD" w:rsidRDefault="00B672AD" w:rsidP="00B672AD">
      <w:pPr>
        <w:contextualSpacing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14:paraId="01B6C3B8" w14:textId="77777777" w:rsidR="00B672AD" w:rsidRPr="00B672AD" w:rsidRDefault="00B672AD" w:rsidP="00C9225D">
      <w:pPr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uk-UA" w:eastAsia="en-US"/>
        </w:rPr>
        <w:t>І. Формування фінансових результатів</w:t>
      </w:r>
    </w:p>
    <w:p w14:paraId="72A93ADD" w14:textId="77777777" w:rsidR="0094114C" w:rsidRDefault="00B672AD" w:rsidP="0094114C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B672AD">
        <w:rPr>
          <w:rFonts w:eastAsiaTheme="minorHAnsi"/>
          <w:sz w:val="28"/>
          <w:szCs w:val="28"/>
          <w:lang w:val="uk-UA" w:eastAsia="en-US"/>
        </w:rPr>
        <w:t>Дохідна частина за 2023 рік складає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B672AD">
        <w:rPr>
          <w:rFonts w:eastAsiaTheme="minorHAnsi"/>
          <w:sz w:val="28"/>
          <w:szCs w:val="28"/>
          <w:lang w:val="uk-UA" w:eastAsia="en-US"/>
        </w:rPr>
        <w:t>152260,9 тис. грн:</w:t>
      </w:r>
    </w:p>
    <w:p w14:paraId="3D322119" w14:textId="52506E6D" w:rsidR="004F52ED" w:rsidRDefault="00B672AD" w:rsidP="0094114C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B672AD">
        <w:rPr>
          <w:rFonts w:eastAsiaTheme="minorHAnsi"/>
          <w:sz w:val="28"/>
          <w:szCs w:val="28"/>
          <w:lang w:val="uk-UA" w:eastAsia="en-US"/>
        </w:rPr>
        <w:t>Рядок 1010 «Дохід (виручка) від реалізації продукції (товарів, робіт,</w:t>
      </w:r>
      <w:r w:rsidR="004F52ED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37AE57CA" w14:textId="67A19731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B672AD">
        <w:rPr>
          <w:rFonts w:eastAsiaTheme="minorHAnsi"/>
          <w:sz w:val="28"/>
          <w:szCs w:val="28"/>
          <w:lang w:val="uk-UA" w:eastAsia="en-US"/>
        </w:rPr>
        <w:t xml:space="preserve">послуг)» - 106545,3 тис. грн,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Pr="00B672AD">
        <w:rPr>
          <w:rFonts w:eastAsiaTheme="minorHAnsi"/>
          <w:sz w:val="28"/>
          <w:szCs w:val="28"/>
          <w:lang w:val="uk-UA" w:eastAsia="en-US"/>
        </w:rPr>
        <w:t xml:space="preserve">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B672AD">
        <w:rPr>
          <w:rFonts w:eastAsiaTheme="minorHAnsi"/>
          <w:sz w:val="28"/>
          <w:szCs w:val="28"/>
          <w:lang w:val="uk-UA" w:eastAsia="en-US"/>
        </w:rPr>
        <w:t>ч.:</w:t>
      </w:r>
    </w:p>
    <w:p w14:paraId="366ABC8C" w14:textId="01A27EC3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B672AD">
        <w:rPr>
          <w:rFonts w:eastAsiaTheme="minorHAnsi"/>
          <w:sz w:val="28"/>
          <w:szCs w:val="28"/>
          <w:lang w:val="uk-UA" w:eastAsia="en-US"/>
        </w:rPr>
        <w:t>Рядок 1011 «Інші доходи (Доходи за договорами з НСЗУ»</w:t>
      </w:r>
      <w:r w:rsidR="004F52E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672AD">
        <w:rPr>
          <w:rFonts w:eastAsiaTheme="minorHAnsi"/>
          <w:sz w:val="28"/>
          <w:szCs w:val="28"/>
          <w:lang w:val="uk-UA" w:eastAsia="en-US"/>
        </w:rPr>
        <w:t>-</w:t>
      </w:r>
      <w:r w:rsidR="004F52E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672AD">
        <w:rPr>
          <w:rFonts w:eastAsiaTheme="minorHAnsi"/>
          <w:sz w:val="28"/>
          <w:szCs w:val="28"/>
          <w:lang w:val="uk-UA" w:eastAsia="en-US"/>
        </w:rPr>
        <w:t>103467,9 тис. грн;</w:t>
      </w:r>
    </w:p>
    <w:p w14:paraId="37D00A5F" w14:textId="47C668E4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B672AD">
        <w:rPr>
          <w:rFonts w:eastAsiaTheme="minorHAnsi"/>
          <w:sz w:val="28"/>
          <w:szCs w:val="28"/>
          <w:lang w:val="uk-UA" w:eastAsia="en-US"/>
        </w:rPr>
        <w:t>Рядок 1012 «Дохід від надання платних послуг» - 3077,4  тис. грн.</w:t>
      </w:r>
    </w:p>
    <w:p w14:paraId="432AAB3D" w14:textId="79886E68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B672AD">
        <w:rPr>
          <w:rFonts w:eastAsiaTheme="minorHAnsi"/>
          <w:sz w:val="28"/>
          <w:szCs w:val="28"/>
          <w:lang w:val="uk-UA" w:eastAsia="en-US"/>
        </w:rPr>
        <w:t>Рядок 1020 «Дохід з місцевого бюджету» - 41187,8 тис. грн.</w:t>
      </w:r>
    </w:p>
    <w:p w14:paraId="56F81D00" w14:textId="7CAAC646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B672AD">
        <w:rPr>
          <w:rFonts w:eastAsiaTheme="minorHAnsi"/>
          <w:sz w:val="28"/>
          <w:szCs w:val="28"/>
          <w:lang w:val="uk-UA" w:eastAsia="en-US"/>
        </w:rPr>
        <w:t>Рядок 1050 «Інші доходи, у т.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B672AD">
        <w:rPr>
          <w:rFonts w:eastAsiaTheme="minorHAnsi"/>
          <w:sz w:val="28"/>
          <w:szCs w:val="28"/>
          <w:lang w:val="uk-UA" w:eastAsia="en-US"/>
        </w:rPr>
        <w:t>ч.» - 4527,8 тис. грн:</w:t>
      </w:r>
    </w:p>
    <w:p w14:paraId="077D5AAD" w14:textId="4E86AE59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B672AD">
        <w:rPr>
          <w:rFonts w:eastAsiaTheme="minorHAnsi"/>
          <w:sz w:val="28"/>
          <w:szCs w:val="28"/>
          <w:lang w:val="uk-UA" w:eastAsia="en-US"/>
        </w:rPr>
        <w:t>Рядок 1051 «</w:t>
      </w:r>
      <w:r>
        <w:rPr>
          <w:rFonts w:eastAsiaTheme="minorHAnsi"/>
          <w:sz w:val="28"/>
          <w:szCs w:val="28"/>
          <w:lang w:val="uk-UA" w:eastAsia="en-US"/>
        </w:rPr>
        <w:t>Д</w:t>
      </w:r>
      <w:r w:rsidRPr="00B672AD">
        <w:rPr>
          <w:rFonts w:eastAsiaTheme="minorHAnsi"/>
          <w:sz w:val="28"/>
          <w:szCs w:val="28"/>
          <w:lang w:val="uk-UA" w:eastAsia="en-US"/>
        </w:rPr>
        <w:t>охід від операційної оренди активів» - 1795,6 тис. грн;</w:t>
      </w:r>
    </w:p>
    <w:p w14:paraId="5B752B9D" w14:textId="77777777" w:rsidR="004F52E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Pr="00B672AD">
        <w:rPr>
          <w:rFonts w:eastAsiaTheme="minorHAnsi"/>
          <w:sz w:val="28"/>
          <w:szCs w:val="28"/>
          <w:lang w:val="uk-UA" w:eastAsia="en-US"/>
        </w:rPr>
        <w:t>Рядок 1054 «</w:t>
      </w:r>
      <w:r>
        <w:rPr>
          <w:rFonts w:eastAsiaTheme="minorHAnsi"/>
          <w:sz w:val="28"/>
          <w:szCs w:val="28"/>
          <w:lang w:val="uk-UA" w:eastAsia="en-US"/>
        </w:rPr>
        <w:t>Д</w:t>
      </w:r>
      <w:r w:rsidRPr="00B672AD">
        <w:rPr>
          <w:rFonts w:eastAsiaTheme="minorHAnsi"/>
          <w:sz w:val="28"/>
          <w:szCs w:val="28"/>
          <w:lang w:val="uk-UA" w:eastAsia="en-US"/>
        </w:rPr>
        <w:t>охід від організацій, підприємств та фізичних осіб для</w:t>
      </w:r>
      <w:r w:rsidR="004F52ED">
        <w:rPr>
          <w:rFonts w:eastAsiaTheme="minorHAnsi"/>
          <w:sz w:val="28"/>
          <w:szCs w:val="28"/>
          <w:lang w:val="uk-UA" w:eastAsia="en-US"/>
        </w:rPr>
        <w:t xml:space="preserve">   </w:t>
      </w:r>
    </w:p>
    <w:p w14:paraId="6F0C51DF" w14:textId="7BEE6540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B672AD">
        <w:rPr>
          <w:rFonts w:eastAsiaTheme="minorHAnsi"/>
          <w:sz w:val="28"/>
          <w:szCs w:val="28"/>
          <w:lang w:val="uk-UA" w:eastAsia="en-US"/>
        </w:rPr>
        <w:t>виконання цільових заходів» - 2732,2 тис. грн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14:paraId="46ADCC9A" w14:textId="41344468" w:rsidR="00B672AD" w:rsidRPr="00B672AD" w:rsidRDefault="00B672AD" w:rsidP="004F52ED">
      <w:pPr>
        <w:rPr>
          <w:rFonts w:eastAsiaTheme="minorHAnsi"/>
          <w:sz w:val="28"/>
          <w:szCs w:val="28"/>
          <w:lang w:val="uk-UA" w:eastAsia="en-US"/>
        </w:rPr>
      </w:pPr>
      <w:r w:rsidRPr="00B672AD">
        <w:rPr>
          <w:rFonts w:eastAsiaTheme="minorHAnsi"/>
          <w:sz w:val="28"/>
          <w:szCs w:val="28"/>
          <w:lang w:val="uk-UA" w:eastAsia="en-US"/>
        </w:rPr>
        <w:t>Видатки лікарні склали 155864,8 тис. грн:</w:t>
      </w:r>
    </w:p>
    <w:p w14:paraId="148EFBB3" w14:textId="3B167EFF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Pr="00B672AD">
        <w:rPr>
          <w:rFonts w:eastAsiaTheme="minorHAnsi"/>
          <w:sz w:val="28"/>
          <w:szCs w:val="28"/>
          <w:lang w:val="uk-UA" w:eastAsia="en-US"/>
        </w:rPr>
        <w:t>Рядок 1060 «Заробітна плата» - 80772,8 тис. грн.</w:t>
      </w:r>
    </w:p>
    <w:p w14:paraId="4C5ACE01" w14:textId="4318DC03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2) </w:t>
      </w:r>
      <w:r w:rsidRPr="00B672AD">
        <w:rPr>
          <w:rFonts w:eastAsiaTheme="minorHAnsi"/>
          <w:sz w:val="28"/>
          <w:szCs w:val="28"/>
          <w:lang w:val="uk-UA" w:eastAsia="en-US"/>
        </w:rPr>
        <w:t>Рядок 1070 «Нарахування на оплату праці» - 17299,2 тис. грн.</w:t>
      </w:r>
    </w:p>
    <w:p w14:paraId="529DDD3F" w14:textId="4539AF2E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3) </w:t>
      </w:r>
      <w:r w:rsidRPr="00B672AD">
        <w:rPr>
          <w:rFonts w:eastAsiaTheme="minorHAnsi"/>
          <w:sz w:val="28"/>
          <w:szCs w:val="28"/>
          <w:lang w:val="uk-UA" w:eastAsia="en-US"/>
        </w:rPr>
        <w:t>Рядок 1080 «Предмети, матеріали, обладнання та інвентар» - 7331,1 тис. грн.</w:t>
      </w:r>
    </w:p>
    <w:p w14:paraId="0D3D8E69" w14:textId="2CDCC9FC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4) </w:t>
      </w:r>
      <w:r w:rsidRPr="00B672AD">
        <w:rPr>
          <w:rFonts w:eastAsiaTheme="minorHAnsi"/>
          <w:sz w:val="28"/>
          <w:szCs w:val="28"/>
          <w:lang w:val="uk-UA" w:eastAsia="en-US"/>
        </w:rPr>
        <w:t>Рядок 1090 «Медикаменти та перев</w:t>
      </w:r>
      <w:r>
        <w:rPr>
          <w:rFonts w:eastAsiaTheme="minorHAnsi"/>
          <w:sz w:val="28"/>
          <w:szCs w:val="28"/>
          <w:lang w:val="uk-UA" w:eastAsia="en-US"/>
        </w:rPr>
        <w:t>’</w:t>
      </w:r>
      <w:r w:rsidRPr="00B672AD">
        <w:rPr>
          <w:rFonts w:eastAsiaTheme="minorHAnsi"/>
          <w:sz w:val="28"/>
          <w:szCs w:val="28"/>
          <w:lang w:val="uk-UA" w:eastAsia="en-US"/>
        </w:rPr>
        <w:t>язувальні матеріали»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B672AD">
        <w:rPr>
          <w:rFonts w:eastAsiaTheme="minorHAnsi"/>
          <w:sz w:val="28"/>
          <w:szCs w:val="28"/>
          <w:lang w:val="uk-UA" w:eastAsia="en-US"/>
        </w:rPr>
        <w:t>- 28060,0 тис. грн.</w:t>
      </w:r>
    </w:p>
    <w:p w14:paraId="0D8D016D" w14:textId="330D5457" w:rsidR="00B672AD" w:rsidRPr="00B672AD" w:rsidRDefault="00B672AD" w:rsidP="00B672A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5) </w:t>
      </w:r>
      <w:r w:rsidRPr="00B672AD">
        <w:rPr>
          <w:rFonts w:eastAsiaTheme="minorHAnsi"/>
          <w:sz w:val="28"/>
          <w:szCs w:val="28"/>
          <w:lang w:val="uk-UA" w:eastAsia="en-US"/>
        </w:rPr>
        <w:t>Рядок 1100 «Продукти харчування» - 2191,2 тис. грн.</w:t>
      </w:r>
    </w:p>
    <w:p w14:paraId="757C7DAC" w14:textId="79F301BC" w:rsidR="00B672AD" w:rsidRPr="00B672AD" w:rsidRDefault="00573AA3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6)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1110 «Оплата послуг (крім комунальних)» - 1444,7 тис. грн.</w:t>
      </w:r>
    </w:p>
    <w:p w14:paraId="43EE2FD6" w14:textId="53E2EBCF" w:rsidR="00B672AD" w:rsidRPr="00B672AD" w:rsidRDefault="00573AA3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7</w:t>
      </w:r>
      <w:r w:rsidRPr="00573AA3">
        <w:rPr>
          <w:rFonts w:eastAsiaTheme="minorHAnsi"/>
          <w:sz w:val="28"/>
          <w:szCs w:val="28"/>
          <w:lang w:val="uk-UA" w:eastAsia="en-US"/>
        </w:rPr>
        <w:t xml:space="preserve">)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1120 «Видатки на відрядження» - 472,6 тис. грн.</w:t>
      </w:r>
    </w:p>
    <w:p w14:paraId="57FB5363" w14:textId="77777777" w:rsidR="002F2511" w:rsidRDefault="00573AA3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8</w:t>
      </w:r>
      <w:r w:rsidRPr="00573AA3">
        <w:rPr>
          <w:rFonts w:eastAsiaTheme="minorHAnsi"/>
          <w:sz w:val="28"/>
          <w:szCs w:val="28"/>
          <w:lang w:val="uk-UA"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1130 «Оплата комунальних послуг та енергоносіїв, у т.</w:t>
      </w:r>
      <w:r w:rsidR="00B672AD">
        <w:rPr>
          <w:rFonts w:eastAsiaTheme="minorHAnsi"/>
          <w:sz w:val="28"/>
          <w:szCs w:val="28"/>
          <w:lang w:val="uk-UA" w:eastAsia="en-US"/>
        </w:rPr>
        <w:t xml:space="preserve">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ч.</w:t>
      </w:r>
      <w:r w:rsidR="00B672AD">
        <w:rPr>
          <w:rFonts w:eastAsiaTheme="minorHAnsi"/>
          <w:sz w:val="28"/>
          <w:szCs w:val="28"/>
          <w:lang w:val="uk-UA" w:eastAsia="en-US"/>
        </w:rPr>
        <w:t>»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 xml:space="preserve"> - </w:t>
      </w:r>
    </w:p>
    <w:p w14:paraId="23AE046D" w14:textId="2D13499A" w:rsidR="00B672AD" w:rsidRPr="00B672AD" w:rsidRDefault="00B672AD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B672AD">
        <w:rPr>
          <w:rFonts w:eastAsiaTheme="minorHAnsi"/>
          <w:sz w:val="28"/>
          <w:szCs w:val="28"/>
          <w:lang w:val="uk-UA" w:eastAsia="en-US"/>
        </w:rPr>
        <w:t>14650,1 тис. грн:</w:t>
      </w:r>
    </w:p>
    <w:p w14:paraId="65ECA1B6" w14:textId="5C2B642F" w:rsidR="00B672AD" w:rsidRPr="00B672AD" w:rsidRDefault="00573AA3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1131 «Оплата теплопостачання» - 7879,1 тис. грн.</w:t>
      </w:r>
    </w:p>
    <w:p w14:paraId="4204B456" w14:textId="4ADC6F9E" w:rsidR="00B672AD" w:rsidRPr="00B672AD" w:rsidRDefault="00573AA3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1132 «Оплата водопостачання та водовідведення» - 1424,7 тис. грн.</w:t>
      </w:r>
    </w:p>
    <w:p w14:paraId="49870C53" w14:textId="390EAAE7" w:rsidR="00B672AD" w:rsidRPr="00B672AD" w:rsidRDefault="00573AA3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1133 «Оплата електроенергії» - 5346,3 тис. грн.</w:t>
      </w:r>
    </w:p>
    <w:p w14:paraId="5CF0B81F" w14:textId="0E58C45B" w:rsidR="00B672AD" w:rsidRPr="00B672AD" w:rsidRDefault="00573AA3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9</w:t>
      </w:r>
      <w:r w:rsidRPr="00573AA3">
        <w:rPr>
          <w:rFonts w:eastAsiaTheme="minorHAnsi"/>
          <w:sz w:val="28"/>
          <w:szCs w:val="28"/>
          <w:lang w:val="uk-UA"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1140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«Соціальне забезпечення (пільгова пенсія)» - 153,3 тис. грн.</w:t>
      </w:r>
    </w:p>
    <w:p w14:paraId="19D473A7" w14:textId="5F682FAF" w:rsidR="00B672AD" w:rsidRPr="00B672AD" w:rsidRDefault="004F52ED" w:rsidP="00573AA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10</w:t>
      </w:r>
      <w:r w:rsidR="00573AA3" w:rsidRPr="00573AA3">
        <w:rPr>
          <w:rFonts w:eastAsiaTheme="minorHAnsi"/>
          <w:sz w:val="28"/>
          <w:szCs w:val="28"/>
          <w:lang w:val="uk-UA" w:eastAsia="en-US"/>
        </w:rPr>
        <w:t>)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1160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«Інші поточні видатки» - 1,0 тис. грн.</w:t>
      </w:r>
    </w:p>
    <w:p w14:paraId="066580D9" w14:textId="22293EB1" w:rsidR="00B672AD" w:rsidRPr="00B672AD" w:rsidRDefault="004F52ED" w:rsidP="004F52E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11)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1170 «Придбання основного капіталу, у т.</w:t>
      </w:r>
      <w:r w:rsidR="00573AA3">
        <w:rPr>
          <w:rFonts w:eastAsiaTheme="minorHAnsi"/>
          <w:sz w:val="28"/>
          <w:szCs w:val="28"/>
          <w:lang w:val="uk-UA" w:eastAsia="en-US"/>
        </w:rPr>
        <w:t xml:space="preserve">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ч.» - 3488,8 тис. грн.</w:t>
      </w:r>
    </w:p>
    <w:p w14:paraId="33C0DA26" w14:textId="77777777" w:rsidR="004F52ED" w:rsidRDefault="004F52ED" w:rsidP="004F52E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12)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 xml:space="preserve">Рядок 1171 «Придбання обладнання і предметів довгострокового </w:t>
      </w:r>
    </w:p>
    <w:p w14:paraId="7F0CBAA1" w14:textId="64EBCD8E" w:rsidR="00B672AD" w:rsidRPr="00B672AD" w:rsidRDefault="00B672AD" w:rsidP="004F52ED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B672AD">
        <w:rPr>
          <w:rFonts w:eastAsiaTheme="minorHAnsi"/>
          <w:sz w:val="28"/>
          <w:szCs w:val="28"/>
          <w:lang w:val="uk-UA" w:eastAsia="en-US"/>
        </w:rPr>
        <w:t>користування» - 3488,8 тис. грн.</w:t>
      </w:r>
    </w:p>
    <w:p w14:paraId="26609C5D" w14:textId="77777777" w:rsidR="00B672AD" w:rsidRPr="00B672AD" w:rsidRDefault="00B672AD" w:rsidP="004F52ED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44C8234D" w14:textId="0D12ECA3" w:rsidR="00B672AD" w:rsidRPr="00B672AD" w:rsidRDefault="00B672AD" w:rsidP="004F52ED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uk-UA" w:eastAsia="en-US"/>
        </w:rPr>
        <w:t>ІІІ. Інвестиційна діяльність</w:t>
      </w:r>
    </w:p>
    <w:p w14:paraId="4CFF0E86" w14:textId="207F8544" w:rsidR="00B672AD" w:rsidRPr="00B672AD" w:rsidRDefault="004F52ED" w:rsidP="004F52ED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3030 «</w:t>
      </w:r>
      <w:r w:rsidR="00B672AD" w:rsidRPr="00B672AD">
        <w:rPr>
          <w:rFonts w:cstheme="minorBidi"/>
          <w:sz w:val="28"/>
          <w:szCs w:val="28"/>
          <w:lang w:val="uk-UA" w:eastAsia="uk-UA"/>
        </w:rPr>
        <w:t>Вартість основних засобів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» - 138536,1 тис. грн.</w:t>
      </w:r>
    </w:p>
    <w:p w14:paraId="486A5BC5" w14:textId="77777777" w:rsidR="004F52ED" w:rsidRPr="00B672AD" w:rsidRDefault="004F52ED" w:rsidP="004F52ED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14:paraId="0D00541F" w14:textId="77777777" w:rsidR="00B672AD" w:rsidRPr="00B672AD" w:rsidRDefault="00B672AD" w:rsidP="004F52ED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B672AD">
        <w:rPr>
          <w:rFonts w:eastAsiaTheme="minorHAnsi"/>
          <w:b/>
          <w:sz w:val="28"/>
          <w:szCs w:val="28"/>
          <w:lang w:val="en-US" w:eastAsia="en-US"/>
        </w:rPr>
        <w:t>VI</w:t>
      </w:r>
      <w:r w:rsidRPr="00B672AD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B672AD">
        <w:rPr>
          <w:rFonts w:eastAsiaTheme="minorHAnsi"/>
          <w:b/>
          <w:sz w:val="28"/>
          <w:szCs w:val="28"/>
          <w:lang w:eastAsia="en-US"/>
        </w:rPr>
        <w:t>Дані</w:t>
      </w:r>
      <w:proofErr w:type="spellEnd"/>
      <w:r w:rsidRPr="00B672AD">
        <w:rPr>
          <w:rFonts w:eastAsiaTheme="minorHAnsi"/>
          <w:b/>
          <w:sz w:val="28"/>
          <w:szCs w:val="28"/>
          <w:lang w:eastAsia="en-US"/>
        </w:rPr>
        <w:t xml:space="preserve"> про персонал та оплата </w:t>
      </w:r>
      <w:proofErr w:type="spellStart"/>
      <w:r w:rsidRPr="00B672AD">
        <w:rPr>
          <w:rFonts w:eastAsiaTheme="minorHAnsi"/>
          <w:b/>
          <w:sz w:val="28"/>
          <w:szCs w:val="28"/>
          <w:lang w:eastAsia="en-US"/>
        </w:rPr>
        <w:t>праці</w:t>
      </w:r>
      <w:proofErr w:type="spellEnd"/>
    </w:p>
    <w:p w14:paraId="4E96DD6E" w14:textId="03AF4FB9" w:rsidR="00B672AD" w:rsidRPr="00B672AD" w:rsidRDefault="004F52ED" w:rsidP="002F2511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1) </w:t>
      </w:r>
      <w:r w:rsidR="00B672AD" w:rsidRPr="00B672AD">
        <w:rPr>
          <w:rFonts w:eastAsiaTheme="minorHAnsi"/>
          <w:sz w:val="28"/>
          <w:szCs w:val="28"/>
          <w:lang w:val="uk-UA" w:eastAsia="en-US"/>
        </w:rPr>
        <w:t>Рядок 7010 «Штатна чисельність» - 509,0 посад.</w:t>
      </w:r>
    </w:p>
    <w:p w14:paraId="2AF244BC" w14:textId="77777777" w:rsidR="00B672AD" w:rsidRPr="00B672AD" w:rsidRDefault="00B672AD" w:rsidP="00B672AD">
      <w:pPr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2B439DAA" w14:textId="77777777" w:rsidR="00B672AD" w:rsidRPr="00B672AD" w:rsidRDefault="00B672AD" w:rsidP="00B672AD">
      <w:pPr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14:paraId="2D055AE7" w14:textId="7DFB6619" w:rsidR="00B672AD" w:rsidRPr="00B672AD" w:rsidRDefault="00B672AD" w:rsidP="002F2511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B672AD">
        <w:rPr>
          <w:rFonts w:eastAsiaTheme="minorHAnsi"/>
          <w:bCs/>
          <w:sz w:val="28"/>
          <w:szCs w:val="28"/>
          <w:lang w:val="uk-UA" w:eastAsia="en-US"/>
        </w:rPr>
        <w:t xml:space="preserve">Перший заступник міського голови          </w:t>
      </w:r>
      <w:r w:rsidRPr="00B672AD">
        <w:rPr>
          <w:rFonts w:eastAsiaTheme="minorHAnsi"/>
          <w:bCs/>
          <w:sz w:val="28"/>
          <w:szCs w:val="28"/>
          <w:lang w:val="uk-UA" w:eastAsia="en-US"/>
        </w:rPr>
        <w:tab/>
        <w:t xml:space="preserve">   </w:t>
      </w:r>
      <w:r w:rsidR="004F52ED">
        <w:rPr>
          <w:rFonts w:eastAsiaTheme="minorHAnsi"/>
          <w:bCs/>
          <w:sz w:val="28"/>
          <w:szCs w:val="28"/>
          <w:lang w:val="uk-UA" w:eastAsia="en-US"/>
        </w:rPr>
        <w:t xml:space="preserve">                     </w:t>
      </w:r>
      <w:r w:rsidR="002F2511">
        <w:rPr>
          <w:rFonts w:eastAsiaTheme="minorHAnsi"/>
          <w:bCs/>
          <w:sz w:val="28"/>
          <w:szCs w:val="28"/>
          <w:lang w:val="uk-UA" w:eastAsia="en-US"/>
        </w:rPr>
        <w:t xml:space="preserve">    </w:t>
      </w:r>
      <w:r w:rsidRPr="00B672AD">
        <w:rPr>
          <w:rFonts w:eastAsiaTheme="minorHAnsi"/>
          <w:bCs/>
          <w:sz w:val="28"/>
          <w:szCs w:val="28"/>
          <w:lang w:val="uk-UA" w:eastAsia="en-US"/>
        </w:rPr>
        <w:t>Петро БЕЗМЕЩУК</w:t>
      </w:r>
    </w:p>
    <w:p w14:paraId="18E64BAB" w14:textId="55F1A6C0" w:rsidR="00B672AD" w:rsidRPr="00B672AD" w:rsidRDefault="00B672AD" w:rsidP="00923E57">
      <w:pPr>
        <w:ind w:left="426"/>
        <w:rPr>
          <w:szCs w:val="28"/>
        </w:rPr>
      </w:pPr>
    </w:p>
    <w:sectPr w:rsidR="00B672AD" w:rsidRPr="00B672AD" w:rsidSect="004F52ED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B81"/>
    <w:multiLevelType w:val="hybridMultilevel"/>
    <w:tmpl w:val="15EC6DE4"/>
    <w:lvl w:ilvl="0" w:tplc="DD2A0F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53180"/>
    <w:multiLevelType w:val="hybridMultilevel"/>
    <w:tmpl w:val="2390CC2E"/>
    <w:lvl w:ilvl="0" w:tplc="D8609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0B7133"/>
    <w:multiLevelType w:val="hybridMultilevel"/>
    <w:tmpl w:val="3EBC2CB8"/>
    <w:lvl w:ilvl="0" w:tplc="EDD2300C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B509F5"/>
    <w:multiLevelType w:val="hybridMultilevel"/>
    <w:tmpl w:val="4CEC4E48"/>
    <w:lvl w:ilvl="0" w:tplc="7EA84F82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797718CB"/>
    <w:multiLevelType w:val="hybridMultilevel"/>
    <w:tmpl w:val="E44CB8CE"/>
    <w:lvl w:ilvl="0" w:tplc="88743AA2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B1CB7"/>
    <w:rsid w:val="000B2F41"/>
    <w:rsid w:val="000C2E74"/>
    <w:rsid w:val="00112579"/>
    <w:rsid w:val="00115FB6"/>
    <w:rsid w:val="0015458B"/>
    <w:rsid w:val="0016787B"/>
    <w:rsid w:val="001836FC"/>
    <w:rsid w:val="001E4B3C"/>
    <w:rsid w:val="001F5F72"/>
    <w:rsid w:val="00212B1B"/>
    <w:rsid w:val="00216734"/>
    <w:rsid w:val="002237BA"/>
    <w:rsid w:val="0022587D"/>
    <w:rsid w:val="00230E59"/>
    <w:rsid w:val="002333D3"/>
    <w:rsid w:val="002339C6"/>
    <w:rsid w:val="00260311"/>
    <w:rsid w:val="002912CA"/>
    <w:rsid w:val="002924ED"/>
    <w:rsid w:val="002A214F"/>
    <w:rsid w:val="002C2964"/>
    <w:rsid w:val="002D6874"/>
    <w:rsid w:val="002F2511"/>
    <w:rsid w:val="00321842"/>
    <w:rsid w:val="0032304B"/>
    <w:rsid w:val="00344FB3"/>
    <w:rsid w:val="00366E3A"/>
    <w:rsid w:val="003764B3"/>
    <w:rsid w:val="00394400"/>
    <w:rsid w:val="003B37CD"/>
    <w:rsid w:val="003D330A"/>
    <w:rsid w:val="00415811"/>
    <w:rsid w:val="00423CA5"/>
    <w:rsid w:val="004309A6"/>
    <w:rsid w:val="00452E20"/>
    <w:rsid w:val="0049652E"/>
    <w:rsid w:val="004B74D6"/>
    <w:rsid w:val="004F5171"/>
    <w:rsid w:val="004F52ED"/>
    <w:rsid w:val="0053229F"/>
    <w:rsid w:val="00565CDF"/>
    <w:rsid w:val="00573AA3"/>
    <w:rsid w:val="00590CEC"/>
    <w:rsid w:val="005B39A5"/>
    <w:rsid w:val="005C5AAD"/>
    <w:rsid w:val="005E40EB"/>
    <w:rsid w:val="006005BE"/>
    <w:rsid w:val="006040F7"/>
    <w:rsid w:val="00614E9C"/>
    <w:rsid w:val="006226E3"/>
    <w:rsid w:val="00632C81"/>
    <w:rsid w:val="0065728B"/>
    <w:rsid w:val="006B76EF"/>
    <w:rsid w:val="006C24CE"/>
    <w:rsid w:val="006D7BAC"/>
    <w:rsid w:val="006E14AB"/>
    <w:rsid w:val="006E4C1C"/>
    <w:rsid w:val="0070598C"/>
    <w:rsid w:val="00722D13"/>
    <w:rsid w:val="00752E90"/>
    <w:rsid w:val="00764A07"/>
    <w:rsid w:val="00770577"/>
    <w:rsid w:val="00771369"/>
    <w:rsid w:val="00791D64"/>
    <w:rsid w:val="007C0FA9"/>
    <w:rsid w:val="007E4EA1"/>
    <w:rsid w:val="00817FB9"/>
    <w:rsid w:val="00827248"/>
    <w:rsid w:val="0084354F"/>
    <w:rsid w:val="00873012"/>
    <w:rsid w:val="00887AAE"/>
    <w:rsid w:val="008C2E6C"/>
    <w:rsid w:val="008F204C"/>
    <w:rsid w:val="00923E57"/>
    <w:rsid w:val="0094114C"/>
    <w:rsid w:val="009467D4"/>
    <w:rsid w:val="00983594"/>
    <w:rsid w:val="0098566F"/>
    <w:rsid w:val="0099545C"/>
    <w:rsid w:val="00996628"/>
    <w:rsid w:val="009D7FB9"/>
    <w:rsid w:val="009E2AF3"/>
    <w:rsid w:val="009E7252"/>
    <w:rsid w:val="009F10B6"/>
    <w:rsid w:val="00A22B15"/>
    <w:rsid w:val="00A75DAF"/>
    <w:rsid w:val="00B00854"/>
    <w:rsid w:val="00B177DE"/>
    <w:rsid w:val="00B334FD"/>
    <w:rsid w:val="00B5798C"/>
    <w:rsid w:val="00B6308B"/>
    <w:rsid w:val="00B652ED"/>
    <w:rsid w:val="00B672AD"/>
    <w:rsid w:val="00B720F7"/>
    <w:rsid w:val="00B75ED8"/>
    <w:rsid w:val="00B91111"/>
    <w:rsid w:val="00B95206"/>
    <w:rsid w:val="00BA29A7"/>
    <w:rsid w:val="00BE475F"/>
    <w:rsid w:val="00BE77DB"/>
    <w:rsid w:val="00C44C97"/>
    <w:rsid w:val="00C62154"/>
    <w:rsid w:val="00C63D31"/>
    <w:rsid w:val="00C6768F"/>
    <w:rsid w:val="00C9225D"/>
    <w:rsid w:val="00CD3743"/>
    <w:rsid w:val="00D755DD"/>
    <w:rsid w:val="00D8533B"/>
    <w:rsid w:val="00D930E1"/>
    <w:rsid w:val="00D934E8"/>
    <w:rsid w:val="00DA5EEC"/>
    <w:rsid w:val="00DC775F"/>
    <w:rsid w:val="00DD019D"/>
    <w:rsid w:val="00DF2BA8"/>
    <w:rsid w:val="00E43495"/>
    <w:rsid w:val="00E50AEE"/>
    <w:rsid w:val="00E9396C"/>
    <w:rsid w:val="00EA0DB7"/>
    <w:rsid w:val="00EE24A7"/>
    <w:rsid w:val="00F35528"/>
    <w:rsid w:val="00F6178B"/>
    <w:rsid w:val="00F97063"/>
    <w:rsid w:val="00FA39FF"/>
    <w:rsid w:val="00FA6EF1"/>
    <w:rsid w:val="00FC2DF6"/>
    <w:rsid w:val="00FD1D3E"/>
    <w:rsid w:val="00FE0B74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103CC"/>
  <w15:docId w15:val="{5E73232A-B993-4806-91D3-9F4FB286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5915</Words>
  <Characters>3373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2024-02-22T09:01:00Z</cp:lastPrinted>
  <dcterms:created xsi:type="dcterms:W3CDTF">2024-02-22T08:59:00Z</dcterms:created>
  <dcterms:modified xsi:type="dcterms:W3CDTF">2024-03-07T14:34:00Z</dcterms:modified>
</cp:coreProperties>
</file>