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17CE" w14:textId="77777777" w:rsidR="00E163B0" w:rsidRPr="00F9253B" w:rsidRDefault="00E163B0" w:rsidP="00E163B0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F9253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46B3C69" wp14:editId="50F97623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EDD6" w14:textId="77777777" w:rsidR="00E163B0" w:rsidRPr="00F9253B" w:rsidRDefault="00E163B0" w:rsidP="00E163B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F9253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F9253B">
        <w:rPr>
          <w:bCs/>
          <w:smallCaps/>
          <w:color w:val="000000"/>
          <w:sz w:val="28"/>
          <w:szCs w:val="28"/>
          <w:lang w:val="uk-UA"/>
        </w:rPr>
        <w:br/>
      </w:r>
      <w:r w:rsidRPr="00F9253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9253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4A206D4" w14:textId="77777777" w:rsidR="00E163B0" w:rsidRPr="00F9253B" w:rsidRDefault="00E163B0" w:rsidP="00E163B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9253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6ECD5EC" w14:textId="79F71ED9" w:rsidR="00E163B0" w:rsidRPr="00F9253B" w:rsidRDefault="001D2579" w:rsidP="00E163B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5146D6B7">
          <v:line id="Пряма сполучна лінія 4" o:spid="_x0000_s1028" style="position:absolute;left:0;text-align:left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E163B0" w:rsidRPr="00F9253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163B0" w:rsidRPr="00F9253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A13B6">
        <w:rPr>
          <w:b/>
          <w:bCs/>
          <w:color w:val="000000"/>
          <w:spacing w:val="80"/>
          <w:sz w:val="32"/>
          <w:szCs w:val="32"/>
          <w:lang w:val="uk-UA"/>
        </w:rPr>
        <w:t>30</w:t>
      </w:r>
    </w:p>
    <w:p w14:paraId="16D78F96" w14:textId="6C6CD8D0" w:rsidR="00E163B0" w:rsidRDefault="00E163B0" w:rsidP="00E163B0">
      <w:pPr>
        <w:jc w:val="center"/>
        <w:rPr>
          <w:bCs/>
          <w:color w:val="000000"/>
          <w:sz w:val="28"/>
          <w:szCs w:val="28"/>
          <w:lang w:val="uk-UA"/>
        </w:rPr>
      </w:pPr>
      <w:r w:rsidRPr="00F9253B">
        <w:rPr>
          <w:bCs/>
          <w:color w:val="000000"/>
          <w:sz w:val="28"/>
          <w:szCs w:val="28"/>
          <w:lang w:val="uk-UA"/>
        </w:rPr>
        <w:t>Від 14 лютого 2024 року                                              м. Могилів-Подільський</w:t>
      </w:r>
    </w:p>
    <w:p w14:paraId="26C68618" w14:textId="77777777" w:rsidR="00E163B0" w:rsidRDefault="00E163B0" w:rsidP="00E163B0">
      <w:pPr>
        <w:jc w:val="center"/>
        <w:rPr>
          <w:bCs/>
          <w:color w:val="000000"/>
          <w:sz w:val="28"/>
          <w:szCs w:val="28"/>
          <w:lang w:val="uk-UA"/>
        </w:rPr>
      </w:pPr>
    </w:p>
    <w:p w14:paraId="66AC2097" w14:textId="77777777" w:rsidR="00E163B0" w:rsidRDefault="00E163B0" w:rsidP="00E163B0">
      <w:pPr>
        <w:jc w:val="center"/>
        <w:rPr>
          <w:bCs/>
          <w:color w:val="000000"/>
          <w:sz w:val="28"/>
          <w:szCs w:val="28"/>
          <w:lang w:val="uk-UA"/>
        </w:rPr>
      </w:pPr>
    </w:p>
    <w:p w14:paraId="3F2ED9E0" w14:textId="36E3B2B4" w:rsidR="00E163B0" w:rsidRDefault="00CA1C7C" w:rsidP="00C629B9">
      <w:pPr>
        <w:jc w:val="center"/>
        <w:rPr>
          <w:b/>
          <w:sz w:val="28"/>
          <w:szCs w:val="28"/>
          <w:lang w:val="uk-UA"/>
        </w:rPr>
      </w:pPr>
      <w:r w:rsidRPr="00CA1C7C">
        <w:rPr>
          <w:b/>
          <w:bCs/>
          <w:sz w:val="28"/>
          <w:szCs w:val="28"/>
          <w:lang w:val="uk-UA"/>
        </w:rPr>
        <w:t>Про доцільність і намір передачі частин нерухомого майна</w:t>
      </w:r>
      <w:r w:rsidRPr="00CA1C7C">
        <w:rPr>
          <w:b/>
          <w:sz w:val="28"/>
          <w:szCs w:val="28"/>
          <w:lang w:val="uk-UA"/>
        </w:rPr>
        <w:t xml:space="preserve"> </w:t>
      </w:r>
    </w:p>
    <w:p w14:paraId="27BD562D" w14:textId="77777777" w:rsidR="00E163B0" w:rsidRDefault="00CA1C7C" w:rsidP="00E163B0">
      <w:pPr>
        <w:jc w:val="center"/>
        <w:rPr>
          <w:b/>
          <w:bCs/>
          <w:sz w:val="28"/>
          <w:szCs w:val="28"/>
          <w:lang w:val="uk-UA"/>
        </w:rPr>
      </w:pPr>
      <w:r w:rsidRPr="00CA1C7C">
        <w:rPr>
          <w:b/>
          <w:bCs/>
          <w:sz w:val="28"/>
          <w:szCs w:val="28"/>
          <w:lang w:val="uk-UA"/>
        </w:rPr>
        <w:t>комунальної власності в оренду та</w:t>
      </w:r>
      <w:r w:rsidRPr="00CA1C7C">
        <w:rPr>
          <w:b/>
          <w:sz w:val="28"/>
          <w:szCs w:val="28"/>
          <w:lang w:val="uk-UA"/>
        </w:rPr>
        <w:t xml:space="preserve"> </w:t>
      </w:r>
      <w:r w:rsidRPr="00CA1C7C">
        <w:rPr>
          <w:b/>
          <w:bCs/>
          <w:sz w:val="28"/>
          <w:szCs w:val="28"/>
          <w:lang w:val="uk-UA"/>
        </w:rPr>
        <w:t xml:space="preserve">включення їх </w:t>
      </w:r>
    </w:p>
    <w:p w14:paraId="65BCD537" w14:textId="259FD1B1" w:rsidR="000F04E2" w:rsidRPr="00E163B0" w:rsidRDefault="00CA1C7C" w:rsidP="00E163B0">
      <w:pPr>
        <w:jc w:val="center"/>
        <w:rPr>
          <w:b/>
          <w:bCs/>
          <w:sz w:val="28"/>
          <w:szCs w:val="28"/>
          <w:lang w:val="uk-UA"/>
        </w:rPr>
      </w:pPr>
      <w:r w:rsidRPr="00CA1C7C">
        <w:rPr>
          <w:b/>
          <w:bCs/>
          <w:sz w:val="28"/>
          <w:szCs w:val="28"/>
          <w:lang w:val="uk-UA"/>
        </w:rPr>
        <w:t>до Переліку другого типу</w:t>
      </w:r>
    </w:p>
    <w:p w14:paraId="184C8D5A" w14:textId="77777777" w:rsidR="00CA1C7C" w:rsidRPr="00CA1C7C" w:rsidRDefault="00CA1C7C" w:rsidP="000F04E2">
      <w:pPr>
        <w:jc w:val="center"/>
        <w:rPr>
          <w:b/>
          <w:sz w:val="28"/>
          <w:szCs w:val="28"/>
          <w:lang w:val="uk-UA"/>
        </w:rPr>
      </w:pPr>
    </w:p>
    <w:p w14:paraId="4BD77E86" w14:textId="4E8F3AF2" w:rsidR="000F04E2" w:rsidRPr="004D129A" w:rsidRDefault="000F04E2" w:rsidP="00E163B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34 Закону України «Про місцеве самоврядування в Україні», ст.ст. </w:t>
      </w:r>
      <w:r w:rsidR="004D129A" w:rsidRPr="00896289">
        <w:rPr>
          <w:sz w:val="28"/>
          <w:szCs w:val="28"/>
          <w:lang w:val="uk-UA"/>
        </w:rPr>
        <w:t>2, 3, 4, 6, частиною 1 ст.</w:t>
      </w:r>
      <w:r w:rsidR="004D129A">
        <w:rPr>
          <w:sz w:val="28"/>
          <w:szCs w:val="28"/>
          <w:lang w:val="uk-UA"/>
        </w:rPr>
        <w:t xml:space="preserve"> </w:t>
      </w:r>
      <w:r w:rsidR="004D129A" w:rsidRPr="00896289">
        <w:rPr>
          <w:sz w:val="28"/>
          <w:szCs w:val="28"/>
          <w:lang w:val="uk-UA"/>
        </w:rPr>
        <w:t>15 Закону України «Про оренду державного та комунального майна»</w:t>
      </w:r>
      <w:r w:rsidR="004D129A">
        <w:rPr>
          <w:sz w:val="28"/>
          <w:szCs w:val="28"/>
          <w:lang w:val="uk-UA"/>
        </w:rPr>
        <w:t>,</w:t>
      </w:r>
      <w:r w:rsidR="00C629B9">
        <w:rPr>
          <w:sz w:val="28"/>
          <w:szCs w:val="28"/>
          <w:lang w:val="uk-UA"/>
        </w:rPr>
        <w:t xml:space="preserve"> ст.ст. 2, 3, 4, 6, Порядку</w:t>
      </w:r>
      <w:r>
        <w:rPr>
          <w:sz w:val="28"/>
          <w:szCs w:val="28"/>
          <w:lang w:val="uk-UA"/>
        </w:rPr>
        <w:t xml:space="preserve"> передачі в оренду державного та комунального майна, затве</w:t>
      </w:r>
      <w:r w:rsidR="00C629B9">
        <w:rPr>
          <w:sz w:val="28"/>
          <w:szCs w:val="28"/>
          <w:lang w:val="uk-UA"/>
        </w:rPr>
        <w:t>рдженого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№483, </w:t>
      </w:r>
      <w:r>
        <w:rPr>
          <w:rStyle w:val="1891"/>
          <w:color w:val="000000"/>
          <w:sz w:val="28"/>
          <w:szCs w:val="28"/>
          <w:lang w:val="uk-UA"/>
        </w:rPr>
        <w:t>рішенням 31</w:t>
      </w:r>
      <w:r w:rsidR="00E163B0">
        <w:rPr>
          <w:rStyle w:val="1891"/>
          <w:color w:val="000000"/>
          <w:sz w:val="28"/>
          <w:szCs w:val="28"/>
          <w:lang w:val="uk-UA"/>
        </w:rPr>
        <w:t xml:space="preserve"> </w:t>
      </w:r>
      <w:r>
        <w:rPr>
          <w:rStyle w:val="1891"/>
          <w:color w:val="000000"/>
          <w:sz w:val="28"/>
          <w:szCs w:val="28"/>
          <w:lang w:val="uk-UA"/>
        </w:rPr>
        <w:t xml:space="preserve">сесії </w:t>
      </w:r>
      <w:r w:rsidRPr="00592203">
        <w:rPr>
          <w:rStyle w:val="1939"/>
          <w:color w:val="000000" w:themeColor="text1"/>
          <w:sz w:val="28"/>
          <w:szCs w:val="28"/>
          <w:lang w:val="uk-UA"/>
        </w:rPr>
        <w:t>Могилів-Подільської</w:t>
      </w:r>
      <w:r>
        <w:rPr>
          <w:rStyle w:val="1939"/>
          <w:color w:val="000000"/>
          <w:sz w:val="28"/>
          <w:szCs w:val="28"/>
          <w:lang w:val="uk-UA"/>
        </w:rPr>
        <w:t xml:space="preserve"> міської ради 6 скликання від 30.04.2013 №740 «</w:t>
      </w:r>
      <w:r>
        <w:rPr>
          <w:sz w:val="28"/>
          <w:szCs w:val="28"/>
          <w:lang w:val="uk-UA"/>
        </w:rPr>
        <w:t>Про затвердження Порядку оренди майна комунальної власності територіальної громади міста Могилева-Подільського</w:t>
      </w:r>
      <w:r>
        <w:rPr>
          <w:rStyle w:val="1939"/>
          <w:color w:val="000000"/>
          <w:sz w:val="28"/>
          <w:szCs w:val="28"/>
          <w:lang w:val="uk-UA"/>
        </w:rPr>
        <w:t>»,</w:t>
      </w:r>
      <w:r w:rsidR="00E163B0">
        <w:rPr>
          <w:rStyle w:val="1939"/>
          <w:color w:val="000000"/>
          <w:sz w:val="28"/>
          <w:szCs w:val="28"/>
          <w:lang w:val="uk-UA"/>
        </w:rPr>
        <w:t xml:space="preserve"> -</w:t>
      </w:r>
      <w:r w:rsidRPr="004D129A">
        <w:rPr>
          <w:sz w:val="28"/>
          <w:szCs w:val="28"/>
          <w:lang w:val="uk-UA"/>
        </w:rPr>
        <w:t xml:space="preserve"> </w:t>
      </w:r>
    </w:p>
    <w:p w14:paraId="251DC9CD" w14:textId="77777777" w:rsidR="000F04E2" w:rsidRDefault="000F04E2" w:rsidP="000F04E2">
      <w:pPr>
        <w:jc w:val="center"/>
        <w:rPr>
          <w:sz w:val="28"/>
          <w:szCs w:val="28"/>
          <w:lang w:val="uk-UA"/>
        </w:rPr>
      </w:pPr>
    </w:p>
    <w:p w14:paraId="02D37F44" w14:textId="150B2FB9" w:rsidR="000F04E2" w:rsidRDefault="00E163B0" w:rsidP="000F04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  <w:r w:rsidR="000F04E2">
        <w:rPr>
          <w:b/>
          <w:sz w:val="28"/>
          <w:szCs w:val="28"/>
          <w:lang w:val="uk-UA"/>
        </w:rPr>
        <w:t>міської ради ВИРІШИВ:</w:t>
      </w:r>
    </w:p>
    <w:p w14:paraId="06C5F340" w14:textId="77777777" w:rsidR="000F04E2" w:rsidRDefault="000F04E2" w:rsidP="000F04E2">
      <w:pPr>
        <w:pStyle w:val="a5"/>
        <w:rPr>
          <w:lang w:val="uk-UA"/>
        </w:rPr>
      </w:pPr>
    </w:p>
    <w:p w14:paraId="7311A3C8" w14:textId="57E65E77" w:rsidR="00C2265E" w:rsidRPr="00C2265E" w:rsidRDefault="00C2265E" w:rsidP="00E163B0">
      <w:pPr>
        <w:pStyle w:val="a5"/>
        <w:ind w:firstLine="708"/>
        <w:rPr>
          <w:sz w:val="28"/>
          <w:szCs w:val="28"/>
          <w:lang w:val="uk-UA"/>
        </w:rPr>
      </w:pPr>
      <w:r w:rsidRPr="001C2707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Включити до Переліку об’єктів другого типу, що переда</w:t>
      </w:r>
      <w:r w:rsidR="00A75AF5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ться в оренду без проведення аукціону, нерухоме майно комунальної власності Могилів-Подільської міської територіальної громади Могилів-Подільського </w:t>
      </w:r>
      <w:r w:rsidRPr="00C2265E">
        <w:rPr>
          <w:sz w:val="28"/>
          <w:szCs w:val="28"/>
          <w:lang w:val="uk-UA"/>
        </w:rPr>
        <w:t>району Вінницької області нежитлові приміщення будівлі за адресою: Вінницька область</w:t>
      </w:r>
      <w:r w:rsidRPr="00D978F8">
        <w:rPr>
          <w:color w:val="000000" w:themeColor="text1"/>
          <w:sz w:val="28"/>
          <w:szCs w:val="28"/>
          <w:lang w:val="uk-UA"/>
        </w:rPr>
        <w:t>, Могилів-Подільський район, м. Могилів</w:t>
      </w:r>
      <w:r w:rsidRPr="00C2265E">
        <w:rPr>
          <w:sz w:val="28"/>
          <w:szCs w:val="28"/>
          <w:lang w:val="uk-UA"/>
        </w:rPr>
        <w:t>-Подільський, вулиця Київська, 28</w:t>
      </w:r>
      <w:r w:rsidR="0081606A">
        <w:rPr>
          <w:sz w:val="28"/>
          <w:szCs w:val="28"/>
          <w:lang w:val="uk-UA"/>
        </w:rPr>
        <w:t>/2 загальною площею 73,01 кв. м</w:t>
      </w:r>
      <w:r w:rsidRPr="00C2265E">
        <w:rPr>
          <w:sz w:val="28"/>
          <w:szCs w:val="28"/>
          <w:lang w:val="uk-UA"/>
        </w:rPr>
        <w:t>, а саме:</w:t>
      </w:r>
    </w:p>
    <w:p w14:paraId="06C53612" w14:textId="7EFF443D" w:rsidR="00C2265E" w:rsidRPr="001C2707" w:rsidRDefault="00E163B0" w:rsidP="00E163B0">
      <w:pPr>
        <w:pStyle w:val="a5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051D">
        <w:rPr>
          <w:sz w:val="28"/>
          <w:szCs w:val="28"/>
          <w:lang w:val="uk-UA"/>
        </w:rPr>
        <w:t>частину нежитлового</w:t>
      </w:r>
      <w:r w:rsidR="00C2265E" w:rsidRPr="00C2265E">
        <w:rPr>
          <w:sz w:val="28"/>
          <w:szCs w:val="28"/>
          <w:lang w:val="uk-UA"/>
        </w:rPr>
        <w:t xml:space="preserve"> приміщення </w:t>
      </w:r>
      <w:r w:rsidR="00C2265E" w:rsidRPr="00C2265E">
        <w:rPr>
          <w:sz w:val="28"/>
          <w:szCs w:val="28"/>
          <w:lang w:val="en-US"/>
        </w:rPr>
        <w:t>I</w:t>
      </w:r>
      <w:r w:rsidR="00C2265E" w:rsidRPr="00C2265E">
        <w:rPr>
          <w:sz w:val="28"/>
          <w:szCs w:val="28"/>
          <w:lang w:val="uk-UA"/>
        </w:rPr>
        <w:t xml:space="preserve"> поверху будівлі літ. «А» №33 площею 46,29 кв. м з урахуванням приміщень загального користування площею 13,88 кв. м (згідно з технічною документацією на об’єкт);</w:t>
      </w:r>
    </w:p>
    <w:p w14:paraId="5F24A5FA" w14:textId="77777777" w:rsidR="00E163B0" w:rsidRDefault="00E163B0" w:rsidP="00E163B0">
      <w:pPr>
        <w:pStyle w:val="a5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2265E" w:rsidRPr="00C2265E">
        <w:rPr>
          <w:sz w:val="28"/>
          <w:szCs w:val="28"/>
          <w:lang w:val="uk-UA"/>
        </w:rPr>
        <w:t xml:space="preserve">нежитлове приміщення </w:t>
      </w:r>
      <w:r w:rsidR="00C2265E" w:rsidRPr="00C2265E">
        <w:rPr>
          <w:sz w:val="28"/>
          <w:szCs w:val="28"/>
          <w:lang w:val="en-US"/>
        </w:rPr>
        <w:t>I</w:t>
      </w:r>
      <w:r w:rsidR="00C2265E" w:rsidRPr="00C2265E">
        <w:rPr>
          <w:sz w:val="28"/>
          <w:szCs w:val="28"/>
          <w:lang w:val="uk-UA"/>
        </w:rPr>
        <w:t xml:space="preserve"> поверху будівлі літ. «А» №64 площею </w:t>
      </w:r>
    </w:p>
    <w:p w14:paraId="2F4B8D3D" w14:textId="77777777" w:rsidR="006963F0" w:rsidRDefault="00A0051D" w:rsidP="00E163B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9,88</w:t>
      </w:r>
      <w:r w:rsidR="00C2265E" w:rsidRPr="00C2265E">
        <w:rPr>
          <w:sz w:val="28"/>
          <w:szCs w:val="28"/>
          <w:lang w:val="uk-UA"/>
        </w:rPr>
        <w:t xml:space="preserve"> кв. м з урахуванням приміщень загального користування площею </w:t>
      </w:r>
    </w:p>
    <w:p w14:paraId="56B815FF" w14:textId="5CFE9FF6" w:rsidR="00C2265E" w:rsidRPr="00C2265E" w:rsidRDefault="00C2265E" w:rsidP="00E163B0">
      <w:pPr>
        <w:pStyle w:val="a5"/>
        <w:rPr>
          <w:sz w:val="28"/>
          <w:szCs w:val="28"/>
          <w:lang w:val="uk-UA"/>
        </w:rPr>
      </w:pPr>
      <w:r w:rsidRPr="00C2265E">
        <w:rPr>
          <w:sz w:val="28"/>
          <w:szCs w:val="28"/>
          <w:lang w:val="uk-UA"/>
        </w:rPr>
        <w:t>2,96 кв. м (згідно з технічною документацією на об’єкт).</w:t>
      </w:r>
    </w:p>
    <w:p w14:paraId="6F30C016" w14:textId="77777777" w:rsidR="001C2707" w:rsidRDefault="00C2265E" w:rsidP="00E163B0">
      <w:pPr>
        <w:pStyle w:val="a5"/>
        <w:ind w:firstLine="708"/>
        <w:rPr>
          <w:color w:val="000000"/>
          <w:sz w:val="28"/>
          <w:szCs w:val="28"/>
          <w:lang w:val="uk-UA"/>
        </w:rPr>
      </w:pPr>
      <w:r w:rsidRPr="001C2707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0F04E2">
        <w:rPr>
          <w:color w:val="000000"/>
          <w:sz w:val="28"/>
          <w:szCs w:val="28"/>
          <w:lang w:val="uk-UA"/>
        </w:rPr>
        <w:t>Визначит</w:t>
      </w:r>
      <w:r w:rsidR="004D129A">
        <w:rPr>
          <w:color w:val="000000"/>
          <w:sz w:val="28"/>
          <w:szCs w:val="28"/>
          <w:lang w:val="uk-UA"/>
        </w:rPr>
        <w:t xml:space="preserve">и за </w:t>
      </w:r>
      <w:r>
        <w:rPr>
          <w:color w:val="000000"/>
          <w:sz w:val="28"/>
          <w:szCs w:val="28"/>
          <w:lang w:val="uk-UA"/>
        </w:rPr>
        <w:t>доцільне передати наступні об’єкти оренди</w:t>
      </w:r>
      <w:r w:rsidR="00BF5A7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наступним</w:t>
      </w:r>
      <w:r w:rsidR="001C2707">
        <w:rPr>
          <w:color w:val="000000"/>
          <w:sz w:val="28"/>
          <w:szCs w:val="28"/>
          <w:lang w:val="uk-UA"/>
        </w:rPr>
        <w:t xml:space="preserve"> орендарям без проведення аукціону відповідно до ст. 15 Закону України «Про оренду державного та комунального майна» з наступними умовами, на яких здійснюється оренда майна: </w:t>
      </w:r>
    </w:p>
    <w:p w14:paraId="3C45EDC6" w14:textId="69061673" w:rsidR="001C2707" w:rsidRPr="00E163B0" w:rsidRDefault="001C2707" w:rsidP="005F5409">
      <w:pPr>
        <w:pStyle w:val="a5"/>
        <w:tabs>
          <w:tab w:val="left" w:pos="709"/>
        </w:tabs>
        <w:ind w:firstLine="708"/>
        <w:rPr>
          <w:b/>
          <w:sz w:val="28"/>
          <w:szCs w:val="28"/>
          <w:lang w:val="uk-UA"/>
        </w:rPr>
      </w:pPr>
      <w:r w:rsidRPr="001C2707">
        <w:rPr>
          <w:b/>
          <w:sz w:val="28"/>
          <w:szCs w:val="28"/>
          <w:lang w:val="uk-UA"/>
        </w:rPr>
        <w:t>2.1.</w:t>
      </w:r>
      <w:r w:rsidRPr="001C2707">
        <w:rPr>
          <w:sz w:val="28"/>
          <w:szCs w:val="28"/>
          <w:lang w:val="uk-UA"/>
        </w:rPr>
        <w:t xml:space="preserve"> </w:t>
      </w:r>
      <w:r w:rsidRPr="00E163B0">
        <w:rPr>
          <w:bCs/>
          <w:sz w:val="28"/>
          <w:szCs w:val="28"/>
          <w:lang w:val="uk-UA"/>
        </w:rPr>
        <w:t>Виконавчому комітету Могилів-Подільської міської ради</w:t>
      </w:r>
      <w:r w:rsidR="006963F0">
        <w:rPr>
          <w:bCs/>
          <w:sz w:val="28"/>
          <w:szCs w:val="28"/>
          <w:lang w:val="uk-UA"/>
        </w:rPr>
        <w:t xml:space="preserve"> </w:t>
      </w:r>
      <w:r w:rsidRPr="001C2707">
        <w:rPr>
          <w:i/>
          <w:sz w:val="28"/>
          <w:szCs w:val="28"/>
          <w:lang w:val="uk-UA"/>
        </w:rPr>
        <w:t xml:space="preserve">(для розміщення </w:t>
      </w:r>
      <w:r w:rsidRPr="001C2707">
        <w:rPr>
          <w:rStyle w:val="1939"/>
          <w:i/>
          <w:sz w:val="28"/>
          <w:szCs w:val="28"/>
          <w:lang w:val="uk-UA"/>
        </w:rPr>
        <w:t>відділу «Центр надання адміністративних послуг</w:t>
      </w:r>
      <w:r w:rsidR="00E163B0">
        <w:rPr>
          <w:rStyle w:val="1939"/>
          <w:i/>
          <w:sz w:val="28"/>
          <w:szCs w:val="28"/>
          <w:lang w:val="uk-UA"/>
        </w:rPr>
        <w:t>»</w:t>
      </w:r>
      <w:r w:rsidRPr="001C2707">
        <w:rPr>
          <w:rStyle w:val="1939"/>
          <w:i/>
          <w:sz w:val="28"/>
          <w:szCs w:val="28"/>
          <w:lang w:val="uk-UA"/>
        </w:rPr>
        <w:t xml:space="preserve"> Могилів</w:t>
      </w:r>
      <w:r w:rsidRPr="005F5409">
        <w:rPr>
          <w:rStyle w:val="1939"/>
          <w:i/>
          <w:sz w:val="28"/>
          <w:szCs w:val="28"/>
          <w:lang w:val="uk-UA"/>
        </w:rPr>
        <w:t>-</w:t>
      </w:r>
      <w:r w:rsidRPr="001C2707">
        <w:rPr>
          <w:rStyle w:val="1939"/>
          <w:i/>
          <w:sz w:val="28"/>
          <w:szCs w:val="28"/>
          <w:lang w:val="uk-UA"/>
        </w:rPr>
        <w:t>Подільської міської ради</w:t>
      </w:r>
      <w:r w:rsidRPr="001C2707">
        <w:rPr>
          <w:i/>
          <w:sz w:val="28"/>
          <w:szCs w:val="28"/>
          <w:lang w:val="uk-UA"/>
        </w:rPr>
        <w:t>)</w:t>
      </w:r>
      <w:r w:rsidRPr="001C2707">
        <w:rPr>
          <w:sz w:val="28"/>
          <w:szCs w:val="28"/>
          <w:lang w:val="uk-UA"/>
        </w:rPr>
        <w:t xml:space="preserve">: </w:t>
      </w:r>
    </w:p>
    <w:p w14:paraId="51B8B1B7" w14:textId="77777777" w:rsidR="006963F0" w:rsidRDefault="001C2707" w:rsidP="00E163B0">
      <w:pPr>
        <w:pStyle w:val="a5"/>
        <w:ind w:firstLine="708"/>
        <w:rPr>
          <w:sz w:val="28"/>
          <w:szCs w:val="28"/>
          <w:lang w:val="uk-UA"/>
        </w:rPr>
      </w:pPr>
      <w:r w:rsidRPr="001C2707">
        <w:rPr>
          <w:b/>
          <w:sz w:val="28"/>
          <w:szCs w:val="28"/>
          <w:lang w:val="uk-UA"/>
        </w:rPr>
        <w:lastRenderedPageBreak/>
        <w:t>2.1.1.</w:t>
      </w:r>
      <w:r w:rsidRPr="001C2707">
        <w:rPr>
          <w:sz w:val="28"/>
          <w:szCs w:val="28"/>
          <w:lang w:val="uk-UA"/>
        </w:rPr>
        <w:t xml:space="preserve"> </w:t>
      </w:r>
      <w:r w:rsidR="00E163B0" w:rsidRPr="00E163B0">
        <w:rPr>
          <w:bCs/>
          <w:sz w:val="28"/>
          <w:szCs w:val="28"/>
          <w:lang w:val="uk-UA"/>
        </w:rPr>
        <w:t>О</w:t>
      </w:r>
      <w:r w:rsidRPr="00E163B0">
        <w:rPr>
          <w:bCs/>
          <w:sz w:val="28"/>
          <w:szCs w:val="28"/>
          <w:lang w:val="uk-UA"/>
        </w:rPr>
        <w:t>б’єкт оренди</w:t>
      </w:r>
      <w:r w:rsidRPr="001C2707">
        <w:rPr>
          <w:sz w:val="28"/>
          <w:szCs w:val="28"/>
          <w:lang w:val="uk-UA"/>
        </w:rPr>
        <w:t xml:space="preserve"> </w:t>
      </w:r>
      <w:r w:rsidR="00E163B0">
        <w:rPr>
          <w:sz w:val="28"/>
          <w:szCs w:val="28"/>
          <w:lang w:val="uk-UA"/>
        </w:rPr>
        <w:t>-</w:t>
      </w:r>
      <w:r w:rsidRPr="001C2707">
        <w:rPr>
          <w:sz w:val="28"/>
          <w:szCs w:val="28"/>
          <w:lang w:val="uk-UA"/>
        </w:rPr>
        <w:t xml:space="preserve"> нерухоме майно </w:t>
      </w:r>
      <w:r w:rsidR="000F04E2" w:rsidRPr="001C2707">
        <w:rPr>
          <w:sz w:val="28"/>
          <w:szCs w:val="28"/>
          <w:lang w:val="uk-UA"/>
        </w:rPr>
        <w:t>комунальної власності Могилів-Подільської міської територіальної громади Могилів-Подільськог</w:t>
      </w:r>
      <w:r w:rsidR="00BF5A7B" w:rsidRPr="001C2707">
        <w:rPr>
          <w:sz w:val="28"/>
          <w:szCs w:val="28"/>
          <w:lang w:val="uk-UA"/>
        </w:rPr>
        <w:t>о району Вінницької області</w:t>
      </w:r>
      <w:r w:rsidR="00C2265E" w:rsidRPr="001C2707">
        <w:rPr>
          <w:sz w:val="28"/>
          <w:szCs w:val="28"/>
          <w:lang w:val="uk-UA"/>
        </w:rPr>
        <w:t xml:space="preserve"> </w:t>
      </w:r>
      <w:r w:rsidR="00E163B0">
        <w:rPr>
          <w:sz w:val="28"/>
          <w:szCs w:val="28"/>
          <w:lang w:val="uk-UA"/>
        </w:rPr>
        <w:t>-</w:t>
      </w:r>
      <w:r w:rsidR="00BF5A7B" w:rsidRPr="001C2707">
        <w:rPr>
          <w:sz w:val="28"/>
          <w:szCs w:val="28"/>
          <w:lang w:val="uk-UA"/>
        </w:rPr>
        <w:t xml:space="preserve"> </w:t>
      </w:r>
      <w:r w:rsidR="00A0051D">
        <w:rPr>
          <w:sz w:val="28"/>
          <w:szCs w:val="28"/>
          <w:lang w:val="uk-UA"/>
        </w:rPr>
        <w:t>частину нежитлового</w:t>
      </w:r>
      <w:r w:rsidR="000F04E2" w:rsidRPr="001C2707">
        <w:rPr>
          <w:sz w:val="28"/>
          <w:szCs w:val="28"/>
          <w:lang w:val="uk-UA"/>
        </w:rPr>
        <w:t xml:space="preserve"> приміщення будівлі за адресою: Вінницька область,</w:t>
      </w:r>
      <w:r w:rsidR="00BF5A7B" w:rsidRPr="001C2707">
        <w:rPr>
          <w:sz w:val="28"/>
          <w:szCs w:val="28"/>
          <w:lang w:val="uk-UA"/>
        </w:rPr>
        <w:t xml:space="preserve"> Могилів-Подільський район</w:t>
      </w:r>
      <w:r w:rsidR="001E72F5" w:rsidRPr="001C2707">
        <w:rPr>
          <w:sz w:val="28"/>
          <w:szCs w:val="28"/>
          <w:lang w:val="uk-UA"/>
        </w:rPr>
        <w:t>,</w:t>
      </w:r>
      <w:r w:rsidR="000F04E2" w:rsidRPr="001C2707">
        <w:rPr>
          <w:sz w:val="28"/>
          <w:szCs w:val="28"/>
          <w:lang w:val="uk-UA"/>
        </w:rPr>
        <w:t xml:space="preserve"> м. Могилів-Подільський, вулиця Київська, 28/2 загальною площею </w:t>
      </w:r>
      <w:r w:rsidRPr="001C2707">
        <w:rPr>
          <w:sz w:val="28"/>
          <w:szCs w:val="28"/>
          <w:lang w:val="uk-UA"/>
        </w:rPr>
        <w:t xml:space="preserve">60,17 </w:t>
      </w:r>
      <w:r w:rsidR="0081606A">
        <w:rPr>
          <w:sz w:val="28"/>
          <w:szCs w:val="28"/>
          <w:lang w:val="uk-UA"/>
        </w:rPr>
        <w:t>кв. м</w:t>
      </w:r>
      <w:r w:rsidR="000F04E2" w:rsidRPr="001C2707">
        <w:rPr>
          <w:sz w:val="28"/>
          <w:szCs w:val="28"/>
          <w:lang w:val="uk-UA"/>
        </w:rPr>
        <w:t>, а саме:</w:t>
      </w:r>
      <w:r w:rsidRPr="001C2707">
        <w:rPr>
          <w:sz w:val="28"/>
          <w:szCs w:val="28"/>
          <w:lang w:val="uk-UA"/>
        </w:rPr>
        <w:t xml:space="preserve"> </w:t>
      </w:r>
      <w:r w:rsidR="00A0051D">
        <w:rPr>
          <w:sz w:val="28"/>
          <w:szCs w:val="28"/>
          <w:lang w:val="uk-UA"/>
        </w:rPr>
        <w:t>частина нежитлового</w:t>
      </w:r>
      <w:r w:rsidR="000F04E2" w:rsidRPr="001C2707">
        <w:rPr>
          <w:sz w:val="28"/>
          <w:szCs w:val="28"/>
          <w:lang w:val="uk-UA"/>
        </w:rPr>
        <w:t xml:space="preserve"> приміщення </w:t>
      </w:r>
      <w:r w:rsidR="000F04E2" w:rsidRPr="001C2707">
        <w:rPr>
          <w:sz w:val="28"/>
          <w:szCs w:val="28"/>
          <w:lang w:val="en-US"/>
        </w:rPr>
        <w:t>I</w:t>
      </w:r>
      <w:r w:rsidR="001E72F5" w:rsidRPr="001C2707">
        <w:rPr>
          <w:sz w:val="28"/>
          <w:szCs w:val="28"/>
          <w:lang w:val="uk-UA"/>
        </w:rPr>
        <w:t xml:space="preserve"> поверху будівлі літ. «А» №33</w:t>
      </w:r>
      <w:r w:rsidR="000F04E2" w:rsidRPr="001C2707">
        <w:rPr>
          <w:sz w:val="28"/>
          <w:szCs w:val="28"/>
          <w:lang w:val="uk-UA"/>
        </w:rPr>
        <w:t xml:space="preserve"> площею </w:t>
      </w:r>
      <w:r w:rsidRPr="001C2707">
        <w:rPr>
          <w:sz w:val="28"/>
          <w:szCs w:val="28"/>
          <w:lang w:val="uk-UA"/>
        </w:rPr>
        <w:t>46,29</w:t>
      </w:r>
      <w:r w:rsidR="001E72F5" w:rsidRPr="001C2707">
        <w:rPr>
          <w:sz w:val="28"/>
          <w:szCs w:val="28"/>
          <w:lang w:val="uk-UA"/>
        </w:rPr>
        <w:t xml:space="preserve"> </w:t>
      </w:r>
      <w:r w:rsidR="000F04E2" w:rsidRPr="001C2707">
        <w:rPr>
          <w:sz w:val="28"/>
          <w:szCs w:val="28"/>
          <w:lang w:val="uk-UA"/>
        </w:rPr>
        <w:t xml:space="preserve">кв. м </w:t>
      </w:r>
    </w:p>
    <w:p w14:paraId="61BFA06A" w14:textId="00763415" w:rsidR="000F04E2" w:rsidRPr="001C2707" w:rsidRDefault="000F04E2" w:rsidP="006963F0">
      <w:pPr>
        <w:pStyle w:val="a5"/>
        <w:rPr>
          <w:sz w:val="28"/>
          <w:szCs w:val="28"/>
          <w:lang w:val="uk-UA"/>
        </w:rPr>
      </w:pPr>
      <w:r w:rsidRPr="001C2707">
        <w:rPr>
          <w:sz w:val="28"/>
          <w:szCs w:val="28"/>
          <w:lang w:val="uk-UA"/>
        </w:rPr>
        <w:t>з урахуванням приміщень загального користування площею</w:t>
      </w:r>
      <w:r w:rsidR="00E163B0">
        <w:rPr>
          <w:sz w:val="28"/>
          <w:szCs w:val="28"/>
          <w:lang w:val="uk-UA"/>
        </w:rPr>
        <w:t xml:space="preserve"> </w:t>
      </w:r>
      <w:r w:rsidR="001E72F5" w:rsidRPr="001C2707">
        <w:rPr>
          <w:sz w:val="28"/>
          <w:szCs w:val="28"/>
          <w:lang w:val="uk-UA"/>
        </w:rPr>
        <w:t xml:space="preserve">13,88 </w:t>
      </w:r>
      <w:r w:rsidRPr="001C2707">
        <w:rPr>
          <w:sz w:val="28"/>
          <w:szCs w:val="28"/>
          <w:lang w:val="uk-UA"/>
        </w:rPr>
        <w:t>кв. м (згідно з технічною документацією на об’єкт)</w:t>
      </w:r>
      <w:r w:rsidR="001C2707" w:rsidRPr="001C2707">
        <w:rPr>
          <w:sz w:val="28"/>
          <w:szCs w:val="28"/>
          <w:lang w:val="uk-UA"/>
        </w:rPr>
        <w:t xml:space="preserve"> відповідно </w:t>
      </w:r>
      <w:r w:rsidR="00E163B0">
        <w:rPr>
          <w:sz w:val="28"/>
          <w:szCs w:val="28"/>
          <w:lang w:val="uk-UA"/>
        </w:rPr>
        <w:t xml:space="preserve">до </w:t>
      </w:r>
      <w:r w:rsidR="00CA1C7C" w:rsidRPr="001C2707">
        <w:rPr>
          <w:sz w:val="28"/>
          <w:szCs w:val="28"/>
          <w:lang w:val="uk-UA"/>
        </w:rPr>
        <w:t>додатку 1.</w:t>
      </w:r>
    </w:p>
    <w:p w14:paraId="0F79FA65" w14:textId="0D866F4E" w:rsidR="000F04E2" w:rsidRPr="00CA356A" w:rsidRDefault="001C2707" w:rsidP="00E163B0">
      <w:pPr>
        <w:pStyle w:val="a5"/>
        <w:ind w:firstLine="708"/>
        <w:rPr>
          <w:sz w:val="28"/>
          <w:szCs w:val="28"/>
          <w:lang w:val="uk-UA"/>
        </w:rPr>
      </w:pPr>
      <w:r w:rsidRPr="00CA356A">
        <w:rPr>
          <w:b/>
          <w:sz w:val="28"/>
          <w:szCs w:val="28"/>
          <w:lang w:val="uk-UA"/>
        </w:rPr>
        <w:t>2.1.2</w:t>
      </w:r>
      <w:r w:rsidR="006963F0">
        <w:rPr>
          <w:b/>
          <w:sz w:val="28"/>
          <w:szCs w:val="28"/>
          <w:lang w:val="uk-UA"/>
        </w:rPr>
        <w:t>.</w:t>
      </w:r>
      <w:r w:rsidRPr="00CA356A">
        <w:rPr>
          <w:color w:val="000000"/>
          <w:sz w:val="28"/>
          <w:szCs w:val="28"/>
          <w:lang w:val="uk-UA"/>
        </w:rPr>
        <w:t xml:space="preserve"> </w:t>
      </w:r>
      <w:r w:rsidR="000F04E2" w:rsidRPr="00CA356A">
        <w:rPr>
          <w:color w:val="000000"/>
          <w:sz w:val="28"/>
          <w:szCs w:val="28"/>
          <w:lang w:val="uk-UA"/>
        </w:rPr>
        <w:t>Затвердити додаткові умови, на яких здійснюється оренда майна:</w:t>
      </w:r>
    </w:p>
    <w:p w14:paraId="5587C025" w14:textId="68DE3B07" w:rsidR="00C96D40" w:rsidRDefault="00E163B0" w:rsidP="00E163B0">
      <w:pPr>
        <w:pStyle w:val="a5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96D40">
        <w:rPr>
          <w:color w:val="000000"/>
          <w:sz w:val="28"/>
          <w:szCs w:val="28"/>
          <w:lang w:val="uk-UA"/>
        </w:rPr>
        <w:t xml:space="preserve">передача майна в оренду без проведення аукціону; </w:t>
      </w:r>
    </w:p>
    <w:p w14:paraId="53E321E8" w14:textId="4317E8F3" w:rsidR="00C96D40" w:rsidRDefault="00E163B0" w:rsidP="00E163B0">
      <w:pPr>
        <w:pStyle w:val="a5"/>
        <w:ind w:firstLine="708"/>
        <w:rPr>
          <w:rStyle w:val="193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96D40" w:rsidRPr="00C96D40">
        <w:rPr>
          <w:sz w:val="28"/>
          <w:szCs w:val="28"/>
          <w:lang w:val="uk-UA"/>
        </w:rPr>
        <w:t xml:space="preserve">цільове призначення - </w:t>
      </w:r>
      <w:r w:rsidR="00C96D40" w:rsidRPr="00C96D40">
        <w:rPr>
          <w:rStyle w:val="1939"/>
          <w:sz w:val="28"/>
          <w:szCs w:val="28"/>
          <w:lang w:val="uk-UA"/>
        </w:rPr>
        <w:t>розміщення підрозділу органу місцевого самоврядування, а саме</w:t>
      </w:r>
      <w:r>
        <w:rPr>
          <w:rStyle w:val="1939"/>
          <w:sz w:val="28"/>
          <w:szCs w:val="28"/>
          <w:lang w:val="uk-UA"/>
        </w:rPr>
        <w:t>:</w:t>
      </w:r>
      <w:r w:rsidR="00C96D40" w:rsidRPr="00C96D40">
        <w:rPr>
          <w:rStyle w:val="1939"/>
          <w:sz w:val="28"/>
          <w:szCs w:val="28"/>
          <w:lang w:val="uk-UA"/>
        </w:rPr>
        <w:t xml:space="preserve"> відділу «Центр надання адміністративних послуг</w:t>
      </w:r>
      <w:r>
        <w:rPr>
          <w:rStyle w:val="1939"/>
          <w:sz w:val="28"/>
          <w:szCs w:val="28"/>
          <w:lang w:val="uk-UA"/>
        </w:rPr>
        <w:t>»</w:t>
      </w:r>
      <w:r w:rsidR="00C96D40" w:rsidRPr="00C96D40">
        <w:rPr>
          <w:rStyle w:val="1939"/>
          <w:sz w:val="28"/>
          <w:szCs w:val="28"/>
          <w:lang w:val="uk-UA"/>
        </w:rPr>
        <w:t xml:space="preserve"> Могилів-Подільської міської ради</w:t>
      </w:r>
      <w:r w:rsidR="00C96D40">
        <w:rPr>
          <w:rStyle w:val="1939"/>
          <w:sz w:val="28"/>
          <w:szCs w:val="28"/>
          <w:lang w:val="uk-UA"/>
        </w:rPr>
        <w:t>;</w:t>
      </w:r>
    </w:p>
    <w:p w14:paraId="4B98B2A6" w14:textId="35869A24" w:rsidR="001C2707" w:rsidRPr="001C2707" w:rsidRDefault="00E163B0" w:rsidP="005A0907">
      <w:pPr>
        <w:pStyle w:val="a6"/>
        <w:shd w:val="clear" w:color="auto" w:fill="FFFFFF"/>
        <w:ind w:left="0" w:firstLine="708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96D40" w:rsidRPr="00887F5D">
        <w:rPr>
          <w:sz w:val="28"/>
          <w:szCs w:val="28"/>
          <w:lang w:val="uk-UA"/>
        </w:rPr>
        <w:t>розмір орендної плати</w:t>
      </w:r>
      <w:r w:rsidR="00C96D40" w:rsidRPr="00887F5D">
        <w:rPr>
          <w:color w:val="000000"/>
          <w:sz w:val="28"/>
          <w:szCs w:val="28"/>
          <w:lang w:val="uk-UA"/>
        </w:rPr>
        <w:t xml:space="preserve"> </w:t>
      </w:r>
      <w:r w:rsidR="005A0907">
        <w:rPr>
          <w:sz w:val="28"/>
          <w:szCs w:val="28"/>
          <w:lang w:val="uk-UA"/>
        </w:rPr>
        <w:t>-</w:t>
      </w:r>
      <w:r w:rsidR="00C96D40" w:rsidRPr="00887F5D">
        <w:rPr>
          <w:sz w:val="28"/>
          <w:szCs w:val="28"/>
          <w:lang w:val="uk-UA"/>
        </w:rPr>
        <w:t xml:space="preserve"> 1 грн на рік</w:t>
      </w:r>
      <w:r w:rsidR="00C96D40">
        <w:rPr>
          <w:sz w:val="28"/>
          <w:szCs w:val="28"/>
          <w:lang w:val="uk-UA"/>
        </w:rPr>
        <w:t xml:space="preserve"> без </w:t>
      </w:r>
      <w:r w:rsidR="00C96D40" w:rsidRPr="00AA13B6">
        <w:rPr>
          <w:color w:val="000000" w:themeColor="text1"/>
          <w:sz w:val="28"/>
          <w:szCs w:val="28"/>
          <w:lang w:val="uk-UA"/>
        </w:rPr>
        <w:t>ПДВ. Оренд</w:t>
      </w:r>
      <w:r w:rsidR="006963F0" w:rsidRPr="00AA13B6">
        <w:rPr>
          <w:color w:val="000000" w:themeColor="text1"/>
          <w:sz w:val="28"/>
          <w:szCs w:val="28"/>
          <w:lang w:val="uk-UA"/>
        </w:rPr>
        <w:t>н</w:t>
      </w:r>
      <w:r w:rsidR="00C96D40" w:rsidRPr="00AA13B6">
        <w:rPr>
          <w:color w:val="000000" w:themeColor="text1"/>
          <w:sz w:val="28"/>
          <w:szCs w:val="28"/>
          <w:lang w:val="uk-UA"/>
        </w:rPr>
        <w:t>а плата не</w:t>
      </w:r>
      <w:r w:rsidR="00C96D40" w:rsidRPr="00887F5D">
        <w:rPr>
          <w:sz w:val="28"/>
          <w:szCs w:val="28"/>
          <w:lang w:val="uk-UA"/>
        </w:rPr>
        <w:t xml:space="preserve"> коригується на індекс інфляції</w:t>
      </w:r>
      <w:r w:rsidR="00C96D40" w:rsidRPr="00887F5D">
        <w:rPr>
          <w:color w:val="000000"/>
          <w:sz w:val="28"/>
          <w:szCs w:val="28"/>
          <w:lang w:val="uk-UA"/>
        </w:rPr>
        <w:t xml:space="preserve"> </w:t>
      </w:r>
      <w:r w:rsidR="00C96D40" w:rsidRPr="00887F5D">
        <w:rPr>
          <w:sz w:val="28"/>
          <w:szCs w:val="28"/>
          <w:lang w:val="uk-UA"/>
        </w:rPr>
        <w:t>(пункт 5.6.1. Порядку оренди майна комунальної власності територіальної громади міста Могилева-Подільського).</w:t>
      </w:r>
    </w:p>
    <w:p w14:paraId="3C0A5D53" w14:textId="6EF493B7" w:rsidR="001C2707" w:rsidRDefault="001C2707" w:rsidP="00E163B0">
      <w:pPr>
        <w:shd w:val="clear" w:color="auto" w:fill="FFFFFF"/>
        <w:ind w:firstLine="708"/>
        <w:rPr>
          <w:i/>
          <w:sz w:val="28"/>
          <w:szCs w:val="28"/>
          <w:lang w:val="uk-UA"/>
        </w:rPr>
      </w:pPr>
      <w:r w:rsidRPr="001C2707">
        <w:rPr>
          <w:b/>
          <w:color w:val="000000"/>
          <w:sz w:val="28"/>
          <w:szCs w:val="28"/>
          <w:lang w:val="uk-UA"/>
        </w:rPr>
        <w:t>2.2.</w:t>
      </w:r>
      <w:r>
        <w:rPr>
          <w:color w:val="000000"/>
          <w:sz w:val="28"/>
          <w:szCs w:val="28"/>
          <w:lang w:val="uk-UA"/>
        </w:rPr>
        <w:t xml:space="preserve"> </w:t>
      </w:r>
      <w:r w:rsidRPr="00E163B0">
        <w:rPr>
          <w:bCs/>
          <w:sz w:val="28"/>
          <w:szCs w:val="28"/>
          <w:lang w:val="uk-UA"/>
        </w:rPr>
        <w:t>Вінницькому науково-дослідному експертно-криміналістичному центру Міністерства Внутрішніх Справ</w:t>
      </w:r>
      <w:r w:rsidR="00E163B0">
        <w:rPr>
          <w:bCs/>
          <w:sz w:val="28"/>
          <w:szCs w:val="28"/>
          <w:lang w:val="uk-UA"/>
        </w:rPr>
        <w:t xml:space="preserve"> України</w:t>
      </w:r>
      <w:r w:rsidRPr="00E163B0">
        <w:rPr>
          <w:bCs/>
          <w:sz w:val="28"/>
          <w:szCs w:val="28"/>
          <w:lang w:val="uk-UA"/>
        </w:rPr>
        <w:t xml:space="preserve"> </w:t>
      </w:r>
      <w:r w:rsidRPr="00E163B0">
        <w:rPr>
          <w:bCs/>
          <w:i/>
          <w:sz w:val="28"/>
          <w:szCs w:val="28"/>
          <w:lang w:val="uk-UA"/>
        </w:rPr>
        <w:t>(</w:t>
      </w:r>
      <w:r w:rsidRPr="001C2707">
        <w:rPr>
          <w:i/>
          <w:sz w:val="28"/>
          <w:szCs w:val="28"/>
          <w:lang w:val="uk-UA"/>
        </w:rPr>
        <w:t>для розміщення пункту експертного дослідження транспортних засобів)</w:t>
      </w:r>
      <w:r>
        <w:rPr>
          <w:i/>
          <w:sz w:val="28"/>
          <w:szCs w:val="28"/>
          <w:lang w:val="uk-UA"/>
        </w:rPr>
        <w:t>:</w:t>
      </w:r>
    </w:p>
    <w:p w14:paraId="5F907AC4" w14:textId="7968C74B" w:rsidR="003C01E5" w:rsidRDefault="001C2707" w:rsidP="005F5409">
      <w:pPr>
        <w:shd w:val="clear" w:color="auto" w:fill="FFFFFF"/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1C2707">
        <w:rPr>
          <w:b/>
          <w:color w:val="000000"/>
          <w:sz w:val="28"/>
          <w:szCs w:val="28"/>
          <w:lang w:val="uk-UA"/>
        </w:rPr>
        <w:t>2.2.1</w:t>
      </w:r>
      <w:r w:rsidR="006963F0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5A0907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б’єкт оренди - </w:t>
      </w:r>
      <w:r w:rsidRPr="001C2707">
        <w:rPr>
          <w:sz w:val="28"/>
          <w:szCs w:val="28"/>
          <w:lang w:val="uk-UA"/>
        </w:rPr>
        <w:t xml:space="preserve">нерухоме майно комунальної власності Могилів-Подільської міської територіальної громади Могилів-Подільського району Вінницької області </w:t>
      </w:r>
      <w:r w:rsidR="005A090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нежитлове </w:t>
      </w:r>
      <w:r w:rsidRPr="001C2707">
        <w:rPr>
          <w:sz w:val="28"/>
          <w:szCs w:val="28"/>
          <w:lang w:val="uk-UA"/>
        </w:rPr>
        <w:t>приміщення будівлі за адресою</w:t>
      </w:r>
      <w:r>
        <w:rPr>
          <w:sz w:val="28"/>
          <w:szCs w:val="28"/>
          <w:lang w:val="uk-UA"/>
        </w:rPr>
        <w:t xml:space="preserve">: </w:t>
      </w:r>
      <w:r w:rsidRPr="00CA356A">
        <w:rPr>
          <w:sz w:val="28"/>
          <w:szCs w:val="28"/>
          <w:lang w:val="uk-UA"/>
        </w:rPr>
        <w:t>Вінницька область, Могилів-Подільський район, м. Могилів-Подільський, вулиця Київська, 28</w:t>
      </w:r>
      <w:r w:rsidR="0081606A">
        <w:rPr>
          <w:sz w:val="28"/>
          <w:szCs w:val="28"/>
          <w:lang w:val="uk-UA"/>
        </w:rPr>
        <w:t>/2 загальною площею 12,84 кв. м</w:t>
      </w:r>
      <w:r w:rsidRPr="00CA356A">
        <w:rPr>
          <w:sz w:val="28"/>
          <w:szCs w:val="28"/>
          <w:lang w:val="uk-UA"/>
        </w:rPr>
        <w:t xml:space="preserve">, а саме: нежитлове приміщення </w:t>
      </w:r>
    </w:p>
    <w:p w14:paraId="74AB1CE1" w14:textId="6A4B2327" w:rsidR="00CA356A" w:rsidRDefault="001C2707" w:rsidP="003C01E5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 w:rsidRPr="00CA356A">
        <w:rPr>
          <w:sz w:val="28"/>
          <w:szCs w:val="28"/>
          <w:lang w:val="en-US"/>
        </w:rPr>
        <w:t>I</w:t>
      </w:r>
      <w:r w:rsidRPr="00CA356A">
        <w:rPr>
          <w:sz w:val="28"/>
          <w:szCs w:val="28"/>
          <w:lang w:val="uk-UA"/>
        </w:rPr>
        <w:t xml:space="preserve"> поверху будівлі літ. «А» №64 площею 9,88 кв. м з урахуванням приміщень загального користування площею 2,96 кв. м (згідно з технічною документацією на об’єкт)</w:t>
      </w:r>
      <w:r w:rsidR="00CA356A" w:rsidRPr="00CA356A">
        <w:rPr>
          <w:sz w:val="28"/>
          <w:szCs w:val="28"/>
          <w:lang w:val="uk-UA"/>
        </w:rPr>
        <w:t xml:space="preserve"> відповідно </w:t>
      </w:r>
      <w:r w:rsidR="005A0907">
        <w:rPr>
          <w:sz w:val="28"/>
          <w:szCs w:val="28"/>
          <w:lang w:val="uk-UA"/>
        </w:rPr>
        <w:t xml:space="preserve">до </w:t>
      </w:r>
      <w:r w:rsidR="00CA356A" w:rsidRPr="00CA356A">
        <w:rPr>
          <w:sz w:val="28"/>
          <w:szCs w:val="28"/>
          <w:lang w:val="uk-UA"/>
        </w:rPr>
        <w:t xml:space="preserve">додатку 2. </w:t>
      </w:r>
    </w:p>
    <w:p w14:paraId="637FDADF" w14:textId="77777777" w:rsidR="00CA356A" w:rsidRPr="00CA356A" w:rsidRDefault="00CA356A" w:rsidP="00E163B0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CA356A">
        <w:rPr>
          <w:b/>
          <w:sz w:val="28"/>
          <w:szCs w:val="28"/>
          <w:lang w:val="uk-UA"/>
        </w:rPr>
        <w:t>2.2.2.</w:t>
      </w:r>
      <w:r w:rsidRPr="00CA356A">
        <w:rPr>
          <w:sz w:val="28"/>
          <w:szCs w:val="28"/>
          <w:lang w:val="uk-UA"/>
        </w:rPr>
        <w:t xml:space="preserve"> </w:t>
      </w:r>
      <w:r w:rsidRPr="001C2707">
        <w:rPr>
          <w:color w:val="000000"/>
          <w:sz w:val="28"/>
          <w:szCs w:val="28"/>
          <w:lang w:val="uk-UA"/>
        </w:rPr>
        <w:t>Затвердити додаткові умови, на яких здійснюється оренда майна:</w:t>
      </w:r>
    </w:p>
    <w:p w14:paraId="3AFC9606" w14:textId="59E4CBC5" w:rsidR="00CA356A" w:rsidRDefault="005A0907" w:rsidP="005A0907">
      <w:pPr>
        <w:pStyle w:val="a5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A356A">
        <w:rPr>
          <w:color w:val="000000"/>
          <w:sz w:val="28"/>
          <w:szCs w:val="28"/>
          <w:lang w:val="uk-UA"/>
        </w:rPr>
        <w:t xml:space="preserve">передача майна в оренду без проведення аукціону; </w:t>
      </w:r>
    </w:p>
    <w:p w14:paraId="07142512" w14:textId="12C0F7B5" w:rsidR="00CA356A" w:rsidRDefault="005A0907" w:rsidP="005A0907">
      <w:pPr>
        <w:pStyle w:val="a5"/>
        <w:ind w:firstLine="708"/>
        <w:rPr>
          <w:rStyle w:val="193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A356A" w:rsidRPr="00C96D40">
        <w:rPr>
          <w:sz w:val="28"/>
          <w:szCs w:val="28"/>
          <w:lang w:val="uk-UA"/>
        </w:rPr>
        <w:t xml:space="preserve">цільове </w:t>
      </w:r>
      <w:r w:rsidR="00CA356A" w:rsidRPr="00C629B9">
        <w:rPr>
          <w:sz w:val="28"/>
          <w:szCs w:val="28"/>
          <w:lang w:val="uk-UA"/>
        </w:rPr>
        <w:t xml:space="preserve">призначення - </w:t>
      </w:r>
      <w:r w:rsidR="00C629B9" w:rsidRPr="00C629B9">
        <w:rPr>
          <w:sz w:val="28"/>
          <w:szCs w:val="28"/>
          <w:lang w:val="uk-UA"/>
        </w:rPr>
        <w:t xml:space="preserve">розміщення пункту експертного дослідження транспортних засобів </w:t>
      </w:r>
      <w:r w:rsidR="003C01E5" w:rsidRPr="003C01E5">
        <w:rPr>
          <w:sz w:val="28"/>
          <w:szCs w:val="28"/>
          <w:lang w:val="uk-UA"/>
        </w:rPr>
        <w:t>Вінницького науково-дослідного експертно-криміналістичного центру МВС України</w:t>
      </w:r>
      <w:r w:rsidR="003C01E5">
        <w:rPr>
          <w:sz w:val="28"/>
          <w:szCs w:val="28"/>
          <w:lang w:val="uk-UA"/>
        </w:rPr>
        <w:t xml:space="preserve">; </w:t>
      </w:r>
    </w:p>
    <w:p w14:paraId="2ADEE28E" w14:textId="3522CFAD" w:rsidR="00CA356A" w:rsidRPr="00CA356A" w:rsidRDefault="005A0907" w:rsidP="005A0907">
      <w:pPr>
        <w:pStyle w:val="a6"/>
        <w:shd w:val="clear" w:color="auto" w:fill="FFFFFF"/>
        <w:ind w:left="0" w:firstLine="708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A356A" w:rsidRPr="00887F5D">
        <w:rPr>
          <w:sz w:val="28"/>
          <w:szCs w:val="28"/>
          <w:lang w:val="uk-UA"/>
        </w:rPr>
        <w:t>розмір орендної плати</w:t>
      </w:r>
      <w:r w:rsidR="00CA356A">
        <w:rPr>
          <w:sz w:val="28"/>
          <w:szCs w:val="28"/>
          <w:lang w:val="uk-UA"/>
        </w:rPr>
        <w:t xml:space="preserve"> за місяць</w:t>
      </w:r>
      <w:r w:rsidR="00CA356A" w:rsidRPr="00887F5D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CA356A" w:rsidRPr="00887F5D">
        <w:rPr>
          <w:sz w:val="28"/>
          <w:szCs w:val="28"/>
          <w:lang w:val="uk-UA"/>
        </w:rPr>
        <w:t xml:space="preserve"> 1 грн</w:t>
      </w:r>
      <w:r>
        <w:rPr>
          <w:sz w:val="28"/>
          <w:szCs w:val="28"/>
          <w:lang w:val="uk-UA"/>
        </w:rPr>
        <w:t xml:space="preserve"> </w:t>
      </w:r>
      <w:r w:rsidR="00CA356A">
        <w:rPr>
          <w:sz w:val="28"/>
          <w:szCs w:val="28"/>
          <w:lang w:val="uk-UA"/>
        </w:rPr>
        <w:t>за 1 кв. м загальної орендованої площі</w:t>
      </w:r>
      <w:r w:rsidR="00CA356A" w:rsidRPr="00887F5D">
        <w:rPr>
          <w:sz w:val="28"/>
          <w:szCs w:val="28"/>
          <w:lang w:val="uk-UA"/>
        </w:rPr>
        <w:t xml:space="preserve"> </w:t>
      </w:r>
      <w:r w:rsidR="00CA356A">
        <w:rPr>
          <w:sz w:val="28"/>
          <w:szCs w:val="28"/>
          <w:lang w:val="uk-UA"/>
        </w:rPr>
        <w:t>без урахування ПДВ. Оренд</w:t>
      </w:r>
      <w:r w:rsidR="007F0E10">
        <w:rPr>
          <w:sz w:val="28"/>
          <w:szCs w:val="28"/>
          <w:lang w:val="uk-UA"/>
        </w:rPr>
        <w:t>н</w:t>
      </w:r>
      <w:r w:rsidR="00CA356A">
        <w:rPr>
          <w:sz w:val="28"/>
          <w:szCs w:val="28"/>
          <w:lang w:val="uk-UA"/>
        </w:rPr>
        <w:t>а плата</w:t>
      </w:r>
      <w:r w:rsidR="00CA356A" w:rsidRPr="00887F5D">
        <w:rPr>
          <w:sz w:val="28"/>
          <w:szCs w:val="28"/>
          <w:lang w:val="uk-UA"/>
        </w:rPr>
        <w:t xml:space="preserve"> не коригується на індекс інфляції</w:t>
      </w:r>
      <w:r w:rsidR="00CA356A" w:rsidRPr="00887F5D">
        <w:rPr>
          <w:color w:val="000000"/>
          <w:sz w:val="28"/>
          <w:szCs w:val="28"/>
          <w:lang w:val="uk-UA"/>
        </w:rPr>
        <w:t xml:space="preserve"> </w:t>
      </w:r>
      <w:r w:rsidR="00CA356A">
        <w:rPr>
          <w:sz w:val="28"/>
          <w:szCs w:val="28"/>
          <w:lang w:val="uk-UA"/>
        </w:rPr>
        <w:t>(пункт 5.6.2</w:t>
      </w:r>
      <w:r w:rsidR="00CA356A" w:rsidRPr="00887F5D">
        <w:rPr>
          <w:sz w:val="28"/>
          <w:szCs w:val="28"/>
          <w:lang w:val="uk-UA"/>
        </w:rPr>
        <w:t>. Порядку оренди майна комунальної власності територіальної громади міста Могилева-Подільського).</w:t>
      </w:r>
    </w:p>
    <w:p w14:paraId="43A63235" w14:textId="0FAC3866" w:rsidR="000F04E2" w:rsidRPr="00CA356A" w:rsidRDefault="00CA356A" w:rsidP="00E163B0">
      <w:pPr>
        <w:shd w:val="clear" w:color="auto" w:fill="FFFFFF"/>
        <w:ind w:firstLine="708"/>
        <w:rPr>
          <w:color w:val="000000"/>
          <w:sz w:val="28"/>
          <w:szCs w:val="28"/>
          <w:lang w:val="uk-UA"/>
        </w:rPr>
      </w:pPr>
      <w:r w:rsidRPr="00CA356A">
        <w:rPr>
          <w:b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0F04E2" w:rsidRPr="00CA356A">
        <w:rPr>
          <w:color w:val="000000"/>
          <w:sz w:val="28"/>
          <w:szCs w:val="28"/>
          <w:lang w:val="uk-UA"/>
        </w:rPr>
        <w:t xml:space="preserve">Управлінню культури та інформаційної діяльності Могилів-Подільської міської ради </w:t>
      </w:r>
      <w:r>
        <w:rPr>
          <w:color w:val="000000"/>
          <w:sz w:val="28"/>
          <w:szCs w:val="28"/>
          <w:lang w:val="uk-UA"/>
        </w:rPr>
        <w:t>(Квачко Т.В.)</w:t>
      </w:r>
      <w:r w:rsidR="00C629B9">
        <w:rPr>
          <w:color w:val="000000"/>
          <w:sz w:val="28"/>
          <w:szCs w:val="28"/>
          <w:lang w:val="uk-UA"/>
        </w:rPr>
        <w:t xml:space="preserve"> </w:t>
      </w:r>
      <w:r w:rsidR="000F04E2" w:rsidRPr="00CA356A">
        <w:rPr>
          <w:color w:val="000000"/>
          <w:sz w:val="28"/>
          <w:szCs w:val="28"/>
          <w:lang w:val="uk-UA"/>
        </w:rPr>
        <w:t>надати дозвіл як балансоутримувачу та орендодавцю зазначеного майна вносити інформацію до електронної торгової системи та здійснювати всі дії з передачі майна в оренду, передбачені чинним законодавством України.</w:t>
      </w:r>
      <w:r w:rsidR="000F04E2" w:rsidRPr="00CA356A">
        <w:rPr>
          <w:color w:val="FF0000"/>
          <w:sz w:val="28"/>
          <w:szCs w:val="28"/>
          <w:lang w:val="uk-UA"/>
        </w:rPr>
        <w:t> </w:t>
      </w:r>
    </w:p>
    <w:p w14:paraId="59E1062D" w14:textId="0F935071" w:rsidR="000F04E2" w:rsidRDefault="000F04E2" w:rsidP="00E163B0">
      <w:pPr>
        <w:pStyle w:val="a5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 w:rsidR="005A0907" w:rsidRPr="005A0907">
        <w:rPr>
          <w:b/>
          <w:bCs/>
          <w:color w:val="000000"/>
          <w:sz w:val="28"/>
          <w:szCs w:val="28"/>
          <w:lang w:val="uk-UA"/>
        </w:rPr>
        <w:t>4</w:t>
      </w:r>
      <w:r w:rsidRPr="005A0907"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5A090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М.В. </w:t>
      </w:r>
    </w:p>
    <w:p w14:paraId="28B6CDE8" w14:textId="1E1F626C" w:rsidR="00283229" w:rsidRDefault="000F04E2" w:rsidP="00CA356A">
      <w:pPr>
        <w:pStyle w:val="a3"/>
        <w:spacing w:before="0" w:beforeAutospacing="0" w:after="0" w:afterAutospacing="0"/>
        <w:ind w:left="2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        </w:t>
      </w:r>
      <w:r>
        <w:rPr>
          <w:lang w:val="uk-UA"/>
        </w:rPr>
        <w:t> </w:t>
      </w:r>
    </w:p>
    <w:p w14:paraId="350F7DE9" w14:textId="77777777" w:rsidR="005A0907" w:rsidRDefault="005A0907" w:rsidP="00CA356A">
      <w:pPr>
        <w:pStyle w:val="a3"/>
        <w:spacing w:before="0" w:beforeAutospacing="0" w:after="0" w:afterAutospacing="0"/>
        <w:ind w:left="284"/>
        <w:jc w:val="both"/>
        <w:rPr>
          <w:lang w:val="uk-UA"/>
        </w:rPr>
      </w:pPr>
    </w:p>
    <w:p w14:paraId="0B50ECB0" w14:textId="77777777" w:rsidR="005A0907" w:rsidRDefault="005A0907" w:rsidP="00CA356A">
      <w:pPr>
        <w:pStyle w:val="a3"/>
        <w:spacing w:before="0" w:beforeAutospacing="0" w:after="0" w:afterAutospacing="0"/>
        <w:ind w:left="284"/>
        <w:jc w:val="both"/>
        <w:rPr>
          <w:lang w:val="uk-UA"/>
        </w:rPr>
      </w:pPr>
    </w:p>
    <w:p w14:paraId="69CC334C" w14:textId="0BE6E0B1" w:rsidR="000F04E2" w:rsidRPr="005A0907" w:rsidRDefault="000F04E2" w:rsidP="001D2579">
      <w:pPr>
        <w:pStyle w:val="a3"/>
        <w:spacing w:before="0" w:beforeAutospacing="0" w:after="0" w:afterAutospacing="0"/>
        <w:rPr>
          <w:bCs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         </w:t>
      </w:r>
      <w:r w:rsidRPr="005A0907">
        <w:rPr>
          <w:bCs/>
          <w:color w:val="000000"/>
          <w:sz w:val="28"/>
          <w:szCs w:val="28"/>
          <w:lang w:val="uk-UA"/>
        </w:rPr>
        <w:t xml:space="preserve">Міський голова                                            </w:t>
      </w:r>
      <w:r w:rsidR="005A0907">
        <w:rPr>
          <w:bCs/>
          <w:color w:val="000000"/>
          <w:sz w:val="28"/>
          <w:szCs w:val="28"/>
          <w:lang w:val="uk-UA"/>
        </w:rPr>
        <w:t xml:space="preserve">            </w:t>
      </w:r>
      <w:r w:rsidRPr="005A0907">
        <w:rPr>
          <w:bCs/>
          <w:color w:val="000000"/>
          <w:sz w:val="28"/>
          <w:szCs w:val="28"/>
          <w:lang w:val="uk-UA"/>
        </w:rPr>
        <w:t>Геннадій ГЛУХМАНЮК</w:t>
      </w:r>
      <w:r w:rsidRPr="005A0907">
        <w:rPr>
          <w:bCs/>
          <w:lang w:val="uk-UA"/>
        </w:rPr>
        <w:t> </w:t>
      </w:r>
      <w:r w:rsidRPr="005A0907">
        <w:rPr>
          <w:bCs/>
          <w:color w:val="000000"/>
          <w:sz w:val="28"/>
          <w:szCs w:val="28"/>
          <w:lang w:val="uk-UA"/>
        </w:rPr>
        <w:t> </w:t>
      </w:r>
    </w:p>
    <w:p w14:paraId="24E8A059" w14:textId="55133396" w:rsidR="00CA356A" w:rsidRDefault="00CA356A" w:rsidP="000F04E2">
      <w:pPr>
        <w:jc w:val="right"/>
        <w:rPr>
          <w:sz w:val="28"/>
          <w:szCs w:val="28"/>
          <w:lang w:val="uk-UA"/>
        </w:rPr>
      </w:pPr>
    </w:p>
    <w:p w14:paraId="163BDC3E" w14:textId="77777777" w:rsidR="00CA356A" w:rsidRPr="000F04E2" w:rsidRDefault="00CA356A">
      <w:pPr>
        <w:rPr>
          <w:lang w:val="uk-UA"/>
        </w:rPr>
      </w:pPr>
    </w:p>
    <w:sectPr w:rsidR="00CA356A" w:rsidRPr="000F04E2" w:rsidSect="006963F0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7A0"/>
    <w:multiLevelType w:val="hybridMultilevel"/>
    <w:tmpl w:val="9160B864"/>
    <w:lvl w:ilvl="0" w:tplc="E34435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C05A7F"/>
    <w:multiLevelType w:val="hybridMultilevel"/>
    <w:tmpl w:val="24AE8920"/>
    <w:lvl w:ilvl="0" w:tplc="6696E64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CB6AE9"/>
    <w:multiLevelType w:val="hybridMultilevel"/>
    <w:tmpl w:val="A810F914"/>
    <w:lvl w:ilvl="0" w:tplc="E344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4E2"/>
    <w:rsid w:val="000F04E2"/>
    <w:rsid w:val="0019667D"/>
    <w:rsid w:val="001C2707"/>
    <w:rsid w:val="001D2579"/>
    <w:rsid w:val="001E6E06"/>
    <w:rsid w:val="001E72F5"/>
    <w:rsid w:val="002760C8"/>
    <w:rsid w:val="00283229"/>
    <w:rsid w:val="002A3786"/>
    <w:rsid w:val="00310D8B"/>
    <w:rsid w:val="00390835"/>
    <w:rsid w:val="003B0C6B"/>
    <w:rsid w:val="003C01E5"/>
    <w:rsid w:val="003F4ED9"/>
    <w:rsid w:val="004157EC"/>
    <w:rsid w:val="004D129A"/>
    <w:rsid w:val="0052378D"/>
    <w:rsid w:val="00592203"/>
    <w:rsid w:val="005A0907"/>
    <w:rsid w:val="005D748A"/>
    <w:rsid w:val="005F5409"/>
    <w:rsid w:val="006963F0"/>
    <w:rsid w:val="007D4CD7"/>
    <w:rsid w:val="007F0E10"/>
    <w:rsid w:val="0081606A"/>
    <w:rsid w:val="008510AC"/>
    <w:rsid w:val="008F4E47"/>
    <w:rsid w:val="009D211F"/>
    <w:rsid w:val="00A0051D"/>
    <w:rsid w:val="00A75AF5"/>
    <w:rsid w:val="00AA13B6"/>
    <w:rsid w:val="00B307E1"/>
    <w:rsid w:val="00B95328"/>
    <w:rsid w:val="00BE6ECC"/>
    <w:rsid w:val="00BF5A7B"/>
    <w:rsid w:val="00C2265E"/>
    <w:rsid w:val="00C629B9"/>
    <w:rsid w:val="00C96D40"/>
    <w:rsid w:val="00CA1C7C"/>
    <w:rsid w:val="00CA356A"/>
    <w:rsid w:val="00CC701B"/>
    <w:rsid w:val="00CD490A"/>
    <w:rsid w:val="00D978F8"/>
    <w:rsid w:val="00E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A51690"/>
  <w15:docId w15:val="{AB8B923E-512A-4B69-BCC9-069B512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4E2"/>
    <w:pPr>
      <w:spacing w:before="100" w:beforeAutospacing="1" w:after="100" w:afterAutospacing="1"/>
    </w:pPr>
  </w:style>
  <w:style w:type="character" w:customStyle="1" w:styleId="a4">
    <w:name w:val="Без інтервалів Знак"/>
    <w:link w:val="a5"/>
    <w:uiPriority w:val="99"/>
    <w:locked/>
    <w:rsid w:val="000F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99"/>
    <w:qFormat/>
    <w:rsid w:val="000F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1,baiaagaaboqcaaadaggaaav4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F04E2"/>
    <w:pPr>
      <w:spacing w:before="100" w:beforeAutospacing="1" w:after="100" w:afterAutospacing="1"/>
    </w:pPr>
  </w:style>
  <w:style w:type="character" w:customStyle="1" w:styleId="2136">
    <w:name w:val="2136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F04E2"/>
  </w:style>
  <w:style w:type="character" w:customStyle="1" w:styleId="1891">
    <w:name w:val="1891"/>
    <w:aliases w:val="baiaagaaboqcaaadoamaaavgawaaaaaaaaaaaaaaaaaaaaaaaaaaaaaaaaaaaaaaaaaaaaaaaaaaaaaaaaaaaaaaaaaaaaaaaaaaaaaaaaaaaaaaaaaaaaaaaaaaaaaaaaaaaaaaaaaaaaaaaaaaaaaaaaaaaaaaaaaaaaaaaaaaaaaaaaaaaaaaaaaaaaaaaaaaaaaaaaaaaaaaaaaaaaaaaaaaaaaaaaaaaaaa"/>
    <w:basedOn w:val="a0"/>
    <w:rsid w:val="000F04E2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0F04E2"/>
  </w:style>
  <w:style w:type="paragraph" w:styleId="a6">
    <w:name w:val="List Paragraph"/>
    <w:basedOn w:val="a"/>
    <w:uiPriority w:val="34"/>
    <w:qFormat/>
    <w:rsid w:val="00C9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BCF-211A-40F0-933B-71AD7E5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2024-02-09T09:41:00Z</cp:lastPrinted>
  <dcterms:created xsi:type="dcterms:W3CDTF">2024-02-09T06:42:00Z</dcterms:created>
  <dcterms:modified xsi:type="dcterms:W3CDTF">2024-02-13T13:58:00Z</dcterms:modified>
</cp:coreProperties>
</file>