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2D" w:rsidRDefault="00EE052D" w:rsidP="00EE052D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EE052D" w:rsidRDefault="00EE052D" w:rsidP="00EE052D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EE052D" w:rsidRPr="00EE052D" w:rsidRDefault="00D113AD" w:rsidP="00EE052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2D" w:rsidRPr="00EE052D" w:rsidRDefault="00EE052D" w:rsidP="00EE052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EE052D">
        <w:rPr>
          <w:bCs/>
          <w:smallCaps/>
          <w:color w:val="000000"/>
          <w:sz w:val="28"/>
          <w:szCs w:val="28"/>
        </w:rPr>
        <w:t>УКРАЇНА</w:t>
      </w:r>
      <w:r w:rsidRPr="00EE052D">
        <w:rPr>
          <w:bCs/>
          <w:smallCaps/>
          <w:color w:val="000000"/>
          <w:sz w:val="28"/>
          <w:szCs w:val="28"/>
        </w:rPr>
        <w:br/>
      </w:r>
      <w:r w:rsidRPr="00EE052D">
        <w:rPr>
          <w:bCs/>
          <w:color w:val="000000"/>
          <w:sz w:val="28"/>
          <w:szCs w:val="28"/>
        </w:rPr>
        <w:t>МОГИЛІВ-ПОДІЛЬСЬКА МІСЬКА РАДА</w:t>
      </w:r>
      <w:r w:rsidRPr="00EE052D">
        <w:rPr>
          <w:bCs/>
          <w:color w:val="000000"/>
          <w:sz w:val="28"/>
          <w:szCs w:val="28"/>
        </w:rPr>
        <w:br/>
        <w:t>ВІННИЦЬКОЇ ОБЛАСТІ</w:t>
      </w:r>
    </w:p>
    <w:p w:rsidR="00EE052D" w:rsidRPr="00EE052D" w:rsidRDefault="00EE052D" w:rsidP="00EE052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EE052D">
        <w:rPr>
          <w:b/>
          <w:bCs/>
          <w:color w:val="000000"/>
          <w:sz w:val="28"/>
          <w:szCs w:val="28"/>
        </w:rPr>
        <w:t>ВИКОНАВЧИЙ КОМІТЕТ</w:t>
      </w:r>
    </w:p>
    <w:p w:rsidR="00EE052D" w:rsidRPr="00EE052D" w:rsidRDefault="00D113AD" w:rsidP="00EE052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E052D" w:rsidRPr="00EE052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EE052D" w:rsidRPr="00EE052D">
        <w:rPr>
          <w:b/>
          <w:bCs/>
          <w:color w:val="000000"/>
          <w:spacing w:val="80"/>
          <w:sz w:val="32"/>
          <w:szCs w:val="32"/>
        </w:rPr>
        <w:t>РІШЕННЯ №</w:t>
      </w:r>
      <w:r w:rsidR="00AF0544">
        <w:rPr>
          <w:b/>
          <w:bCs/>
          <w:color w:val="000000"/>
          <w:spacing w:val="80"/>
          <w:sz w:val="32"/>
          <w:szCs w:val="32"/>
        </w:rPr>
        <w:t>26</w:t>
      </w:r>
    </w:p>
    <w:p w:rsidR="00EE052D" w:rsidRPr="00EE052D" w:rsidRDefault="00EE052D" w:rsidP="00A05AD8">
      <w:pPr>
        <w:jc w:val="center"/>
        <w:rPr>
          <w:bCs/>
          <w:color w:val="000000"/>
          <w:sz w:val="28"/>
          <w:szCs w:val="28"/>
        </w:rPr>
      </w:pPr>
      <w:r w:rsidRPr="00EE052D">
        <w:rPr>
          <w:bCs/>
          <w:color w:val="000000"/>
          <w:sz w:val="28"/>
          <w:szCs w:val="28"/>
        </w:rPr>
        <w:t>Від 25 січня 2024 року                                              м. Могилів-Подільський</w:t>
      </w:r>
    </w:p>
    <w:p w:rsidR="00EE052D" w:rsidRPr="00EE052D" w:rsidRDefault="00EE052D" w:rsidP="00A05AD8">
      <w:pPr>
        <w:jc w:val="center"/>
        <w:rPr>
          <w:bCs/>
          <w:color w:val="000000"/>
          <w:sz w:val="28"/>
          <w:szCs w:val="28"/>
        </w:rPr>
      </w:pPr>
    </w:p>
    <w:p w:rsidR="00C45DD0" w:rsidRPr="008C1EBF" w:rsidRDefault="00C45DD0" w:rsidP="00A05AD8">
      <w:pPr>
        <w:rPr>
          <w:bCs/>
          <w:sz w:val="16"/>
          <w:szCs w:val="16"/>
        </w:rPr>
      </w:pPr>
    </w:p>
    <w:p w:rsidR="00C45DD0" w:rsidRPr="003968A3" w:rsidRDefault="00C45DD0" w:rsidP="00A05AD8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1A5ECE" w:rsidRPr="00791316" w:rsidRDefault="001A5ECE" w:rsidP="00C67F57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791316">
        <w:rPr>
          <w:rStyle w:val="4"/>
          <w:b/>
          <w:color w:val="000000"/>
          <w:sz w:val="28"/>
          <w:szCs w:val="28"/>
        </w:rPr>
        <w:t xml:space="preserve">Про </w:t>
      </w:r>
      <w:r w:rsidRPr="00791316">
        <w:rPr>
          <w:rStyle w:val="4"/>
          <w:b/>
          <w:color w:val="000000"/>
          <w:sz w:val="28"/>
          <w:szCs w:val="28"/>
          <w:lang w:val="uk-UA"/>
        </w:rPr>
        <w:t>затвердження подання до суду щодо призначення опікуна/</w:t>
      </w:r>
      <w:proofErr w:type="gramStart"/>
      <w:r w:rsidRPr="00791316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Pr="00791316">
        <w:rPr>
          <w:rStyle w:val="4"/>
          <w:b/>
          <w:color w:val="000000"/>
          <w:sz w:val="28"/>
          <w:szCs w:val="28"/>
          <w:lang w:val="uk-UA"/>
        </w:rPr>
        <w:t>іклувальника для недієздатної особи</w:t>
      </w:r>
      <w:r w:rsidR="007E10E5" w:rsidRPr="00791316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Pr="00791316">
        <w:rPr>
          <w:rStyle w:val="4"/>
          <w:b/>
          <w:color w:val="000000"/>
          <w:sz w:val="28"/>
          <w:szCs w:val="28"/>
        </w:rPr>
        <w:t xml:space="preserve"> </w:t>
      </w:r>
    </w:p>
    <w:p w:rsidR="005D14B6" w:rsidRPr="007E10E5" w:rsidRDefault="005D14B6" w:rsidP="00C67F57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A05AD8" w:rsidRDefault="00C45DD0" w:rsidP="00C67F57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5E17D8">
        <w:rPr>
          <w:rStyle w:val="a6"/>
          <w:color w:val="000000"/>
          <w:sz w:val="28"/>
          <w:szCs w:val="28"/>
          <w:lang w:val="uk-UA"/>
        </w:rPr>
        <w:t xml:space="preserve">   </w:t>
      </w:r>
      <w:r w:rsidR="00A05AD8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5E17D8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67-7</w:t>
      </w:r>
      <w:r w:rsidR="00FA3336" w:rsidRPr="00FA3336">
        <w:rPr>
          <w:rStyle w:val="a6"/>
          <w:color w:val="000000"/>
          <w:sz w:val="28"/>
          <w:szCs w:val="28"/>
          <w:lang w:val="uk-UA"/>
        </w:rPr>
        <w:t>5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077272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077272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здоров’я </w:t>
      </w:r>
    </w:p>
    <w:p w:rsidR="005E17D8" w:rsidRDefault="00F03F9C" w:rsidP="00C67F57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України, Міністерств</w:t>
      </w:r>
      <w:r w:rsidR="00077272">
        <w:rPr>
          <w:rStyle w:val="a6"/>
          <w:color w:val="000000"/>
          <w:sz w:val="28"/>
          <w:szCs w:val="28"/>
          <w:lang w:val="uk-UA"/>
        </w:rPr>
        <w:t>а</w:t>
      </w:r>
      <w:r>
        <w:rPr>
          <w:rStyle w:val="a6"/>
          <w:color w:val="000000"/>
          <w:sz w:val="28"/>
          <w:szCs w:val="28"/>
          <w:lang w:val="uk-UA"/>
        </w:rPr>
        <w:t xml:space="preserve"> праці та соціальної пол</w:t>
      </w:r>
      <w:r w:rsidR="005E17D8">
        <w:rPr>
          <w:rStyle w:val="a6"/>
          <w:color w:val="000000"/>
          <w:sz w:val="28"/>
          <w:szCs w:val="28"/>
          <w:lang w:val="uk-UA"/>
        </w:rPr>
        <w:t xml:space="preserve">ітики України від 26.05.1999 </w:t>
      </w:r>
    </w:p>
    <w:p w:rsidR="00C45DD0" w:rsidRPr="005D14B6" w:rsidRDefault="005E17D8" w:rsidP="00C67F57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>
        <w:rPr>
          <w:rStyle w:val="a6"/>
          <w:color w:val="000000"/>
          <w:sz w:val="28"/>
          <w:szCs w:val="28"/>
          <w:lang w:val="uk-UA"/>
        </w:rPr>
        <w:t xml:space="preserve"> в Міністерстві юстиції України 17.06.1999 №</w:t>
      </w:r>
      <w:r w:rsidR="00F03F9C"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B207AB" w:rsidRPr="00B207AB">
        <w:rPr>
          <w:rStyle w:val="a6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1B7CD8">
        <w:rPr>
          <w:rStyle w:val="a6"/>
          <w:color w:val="000000"/>
          <w:sz w:val="28"/>
          <w:szCs w:val="28"/>
          <w:lang w:val="uk-UA"/>
        </w:rPr>
        <w:t>від 23</w:t>
      </w:r>
      <w:r w:rsidR="00B207AB">
        <w:rPr>
          <w:rStyle w:val="a6"/>
          <w:color w:val="000000"/>
          <w:sz w:val="28"/>
          <w:szCs w:val="28"/>
          <w:lang w:val="uk-UA"/>
        </w:rPr>
        <w:t>.</w:t>
      </w:r>
      <w:r w:rsidR="00127FF6">
        <w:rPr>
          <w:rStyle w:val="a6"/>
          <w:color w:val="000000"/>
          <w:sz w:val="28"/>
          <w:szCs w:val="28"/>
          <w:lang w:val="uk-UA"/>
        </w:rPr>
        <w:t>0</w:t>
      </w:r>
      <w:r w:rsidR="00D819F8">
        <w:rPr>
          <w:rStyle w:val="a6"/>
          <w:color w:val="000000"/>
          <w:sz w:val="28"/>
          <w:szCs w:val="28"/>
          <w:lang w:val="uk-UA"/>
        </w:rPr>
        <w:t>1</w:t>
      </w:r>
      <w:r w:rsidR="00B207AB">
        <w:rPr>
          <w:rStyle w:val="a6"/>
          <w:color w:val="000000"/>
          <w:sz w:val="28"/>
          <w:szCs w:val="28"/>
          <w:lang w:val="uk-UA"/>
        </w:rPr>
        <w:t>.202</w:t>
      </w:r>
      <w:r w:rsidR="00127FF6">
        <w:rPr>
          <w:rStyle w:val="a6"/>
          <w:color w:val="000000"/>
          <w:sz w:val="28"/>
          <w:szCs w:val="28"/>
          <w:lang w:val="uk-UA"/>
        </w:rPr>
        <w:t>4</w:t>
      </w:r>
      <w:r w:rsidR="00A05AD8">
        <w:rPr>
          <w:rStyle w:val="a6"/>
          <w:color w:val="000000"/>
          <w:sz w:val="28"/>
          <w:szCs w:val="28"/>
          <w:lang w:val="uk-UA"/>
        </w:rPr>
        <w:t xml:space="preserve"> №</w:t>
      </w:r>
      <w:r w:rsidR="00717F2A">
        <w:rPr>
          <w:rStyle w:val="a6"/>
          <w:color w:val="000000"/>
          <w:sz w:val="28"/>
          <w:szCs w:val="28"/>
          <w:lang w:val="uk-UA"/>
        </w:rPr>
        <w:t>1</w:t>
      </w:r>
      <w:r w:rsidR="00C45DD0" w:rsidRPr="00791316">
        <w:rPr>
          <w:rStyle w:val="a6"/>
          <w:color w:val="000000"/>
          <w:sz w:val="28"/>
          <w:szCs w:val="28"/>
          <w:lang w:val="uk-UA"/>
        </w:rPr>
        <w:t>,</w:t>
      </w:r>
      <w:r w:rsidR="00A05AD8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791316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222790">
      <w:pPr>
        <w:pStyle w:val="a7"/>
        <w:shd w:val="clear" w:color="auto" w:fill="auto"/>
        <w:spacing w:before="0" w:after="0" w:line="240" w:lineRule="auto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A05AD8" w:rsidP="00C67F57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>
        <w:rPr>
          <w:rStyle w:val="4"/>
          <w:color w:val="000000"/>
          <w:sz w:val="28"/>
          <w:szCs w:val="28"/>
          <w:lang w:val="uk-UA"/>
        </w:rPr>
        <w:t>виконавчий комітет</w:t>
      </w:r>
      <w:r w:rsidR="00C45DD0" w:rsidRPr="005D14B6">
        <w:rPr>
          <w:rStyle w:val="4"/>
          <w:color w:val="000000"/>
          <w:sz w:val="28"/>
          <w:szCs w:val="28"/>
        </w:rPr>
        <w:t xml:space="preserve"> </w:t>
      </w:r>
      <w:proofErr w:type="spellStart"/>
      <w:r w:rsidR="00C45DD0" w:rsidRPr="005D14B6">
        <w:rPr>
          <w:rStyle w:val="4"/>
          <w:color w:val="000000"/>
          <w:sz w:val="28"/>
          <w:szCs w:val="28"/>
        </w:rPr>
        <w:t>міської</w:t>
      </w:r>
      <w:proofErr w:type="spellEnd"/>
      <w:r w:rsidR="00C45DD0" w:rsidRPr="005D14B6">
        <w:rPr>
          <w:rStyle w:val="4"/>
          <w:color w:val="000000"/>
          <w:sz w:val="28"/>
          <w:szCs w:val="28"/>
        </w:rPr>
        <w:t xml:space="preserve"> ради ВИРІШИВ:</w:t>
      </w:r>
    </w:p>
    <w:p w:rsidR="00C45DD0" w:rsidRPr="005D14B6" w:rsidRDefault="00C45DD0" w:rsidP="00C67F57">
      <w:pPr>
        <w:pStyle w:val="a7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5677D3" w:rsidRDefault="00A05AD8" w:rsidP="00C67F57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A05AD8">
        <w:rPr>
          <w:rStyle w:val="a6"/>
          <w:b/>
          <w:color w:val="000000"/>
          <w:sz w:val="28"/>
          <w:szCs w:val="28"/>
          <w:lang w:val="uk-UA"/>
        </w:rPr>
        <w:t>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</w:t>
      </w:r>
      <w:r w:rsidR="0090629A">
        <w:rPr>
          <w:rStyle w:val="a6"/>
          <w:color w:val="000000"/>
          <w:sz w:val="28"/>
          <w:szCs w:val="28"/>
          <w:lang w:val="uk-UA"/>
        </w:rPr>
        <w:t>подання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717F2A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, </w:t>
      </w:r>
      <w:r w:rsidR="005677D3">
        <w:rPr>
          <w:rStyle w:val="a6"/>
          <w:color w:val="000000"/>
          <w:sz w:val="28"/>
          <w:szCs w:val="28"/>
          <w:lang w:val="uk-UA"/>
        </w:rPr>
        <w:t>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р</w:t>
      </w:r>
      <w:r w:rsidR="00A42678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90629A">
        <w:rPr>
          <w:rStyle w:val="a6"/>
          <w:color w:val="000000"/>
          <w:sz w:val="28"/>
          <w:szCs w:val="28"/>
          <w:lang w:val="uk-UA"/>
        </w:rPr>
        <w:t>н</w:t>
      </w:r>
      <w:r w:rsidR="00A42678">
        <w:rPr>
          <w:rStyle w:val="a6"/>
          <w:color w:val="000000"/>
          <w:sz w:val="28"/>
          <w:szCs w:val="28"/>
          <w:lang w:val="uk-UA"/>
        </w:rPr>
        <w:t>ародження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>,</w:t>
      </w:r>
      <w:r w:rsidR="00127FF6">
        <w:rPr>
          <w:rStyle w:val="a6"/>
          <w:color w:val="000000"/>
          <w:sz w:val="28"/>
          <w:szCs w:val="28"/>
          <w:lang w:val="uk-UA"/>
        </w:rPr>
        <w:t xml:space="preserve"> </w:t>
      </w:r>
      <w:r w:rsidR="005677D3">
        <w:rPr>
          <w:rStyle w:val="a6"/>
          <w:color w:val="000000"/>
          <w:sz w:val="28"/>
          <w:szCs w:val="28"/>
          <w:lang w:val="uk-UA"/>
        </w:rPr>
        <w:t>_____________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р</w:t>
      </w:r>
      <w:r w:rsidR="00323BA3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E83817">
        <w:rPr>
          <w:rStyle w:val="a6"/>
          <w:color w:val="000000"/>
          <w:sz w:val="28"/>
          <w:szCs w:val="28"/>
          <w:lang w:val="uk-UA"/>
        </w:rPr>
        <w:t>н</w:t>
      </w:r>
      <w:r w:rsidR="00323BA3">
        <w:rPr>
          <w:rStyle w:val="a6"/>
          <w:color w:val="000000"/>
          <w:sz w:val="28"/>
          <w:szCs w:val="28"/>
          <w:lang w:val="uk-UA"/>
        </w:rPr>
        <w:t>ародження</w:t>
      </w:r>
      <w:r w:rsidR="00590389" w:rsidRPr="00791316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</w:t>
      </w:r>
    </w:p>
    <w:p w:rsidR="0090629A" w:rsidRPr="00791316" w:rsidRDefault="00590389" w:rsidP="00C67F57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791316">
        <w:rPr>
          <w:color w:val="000000"/>
          <w:sz w:val="28"/>
          <w:szCs w:val="28"/>
          <w:shd w:val="clear" w:color="auto" w:fill="FFFFFF"/>
          <w:lang w:val="uk-UA"/>
        </w:rPr>
        <w:t xml:space="preserve">визнання Могилів-Подільським міськрайонним судом </w:t>
      </w:r>
      <w:r w:rsidR="00717F2A">
        <w:rPr>
          <w:color w:val="000000"/>
          <w:sz w:val="28"/>
          <w:szCs w:val="28"/>
          <w:shd w:val="clear" w:color="auto" w:fill="FFFFFF"/>
          <w:lang w:val="uk-UA"/>
        </w:rPr>
        <w:t>її</w:t>
      </w:r>
      <w:r w:rsidR="005677D3">
        <w:rPr>
          <w:color w:val="000000"/>
          <w:sz w:val="28"/>
          <w:szCs w:val="28"/>
          <w:shd w:val="clear" w:color="auto" w:fill="FFFFFF"/>
          <w:lang w:val="uk-UA"/>
        </w:rPr>
        <w:t xml:space="preserve"> недієздатною </w:t>
      </w:r>
      <w:r w:rsidRPr="00791316">
        <w:rPr>
          <w:color w:val="000000"/>
          <w:sz w:val="28"/>
          <w:szCs w:val="28"/>
          <w:shd w:val="clear" w:color="auto" w:fill="FFFFFF"/>
          <w:lang w:val="uk-UA"/>
        </w:rPr>
        <w:t>особою</w:t>
      </w:r>
      <w:r w:rsidR="00717F2A">
        <w:rPr>
          <w:color w:val="000000"/>
          <w:sz w:val="28"/>
          <w:szCs w:val="28"/>
          <w:shd w:val="clear" w:color="auto" w:fill="FFFFFF"/>
          <w:lang w:val="uk-UA"/>
        </w:rPr>
        <w:t>/обмежено дієздатною</w:t>
      </w:r>
      <w:r w:rsidRPr="0079131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27FF6">
        <w:rPr>
          <w:color w:val="000000"/>
          <w:sz w:val="28"/>
          <w:szCs w:val="28"/>
          <w:shd w:val="clear" w:color="auto" w:fill="FFFFFF"/>
          <w:lang w:val="uk-UA"/>
        </w:rPr>
        <w:t xml:space="preserve">особою </w:t>
      </w:r>
      <w:r w:rsidR="00A42678" w:rsidRPr="00791316">
        <w:rPr>
          <w:rStyle w:val="a6"/>
          <w:color w:val="000000"/>
          <w:sz w:val="28"/>
          <w:szCs w:val="28"/>
          <w:lang w:val="uk-UA"/>
        </w:rPr>
        <w:t>згідно з д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одатком </w:t>
      </w:r>
      <w:r w:rsidR="00DB17ED">
        <w:rPr>
          <w:rStyle w:val="a6"/>
          <w:color w:val="000000"/>
          <w:sz w:val="28"/>
          <w:szCs w:val="28"/>
          <w:lang w:val="uk-UA"/>
        </w:rPr>
        <w:t>1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>.</w:t>
      </w:r>
    </w:p>
    <w:p w:rsidR="00B01C2C" w:rsidRDefault="00A05AD8" w:rsidP="00C67F57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A05AD8">
        <w:rPr>
          <w:rStyle w:val="a6"/>
          <w:b/>
          <w:color w:val="000000"/>
          <w:sz w:val="28"/>
          <w:szCs w:val="28"/>
          <w:lang w:val="uk-UA"/>
        </w:rPr>
        <w:t>1.1.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B01C2C" w:rsidRPr="00791316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90629A">
        <w:rPr>
          <w:rStyle w:val="a6"/>
          <w:color w:val="000000"/>
          <w:sz w:val="28"/>
          <w:szCs w:val="28"/>
          <w:lang w:val="uk-UA"/>
        </w:rPr>
        <w:t>подання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</w:t>
      </w:r>
      <w:r w:rsidR="00717F2A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__________________________</w:t>
      </w:r>
      <w:r w:rsidR="0090629A" w:rsidRPr="00791316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1B7983" w:rsidRPr="00791316" w:rsidRDefault="0090629A" w:rsidP="00C67F57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791316"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_____________________________</w:t>
      </w:r>
      <w:r w:rsidR="001B7983">
        <w:rPr>
          <w:rStyle w:val="a6"/>
          <w:color w:val="000000"/>
          <w:sz w:val="28"/>
          <w:szCs w:val="28"/>
          <w:lang w:val="uk-UA"/>
        </w:rPr>
        <w:t>.</w:t>
      </w:r>
    </w:p>
    <w:p w:rsidR="00F536DC" w:rsidRDefault="00F536DC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F536DC">
        <w:rPr>
          <w:rStyle w:val="a6"/>
          <w:b/>
          <w:color w:val="000000"/>
          <w:sz w:val="28"/>
          <w:szCs w:val="28"/>
          <w:lang w:val="uk-UA"/>
        </w:rPr>
        <w:t xml:space="preserve">2. </w:t>
      </w:r>
      <w:r w:rsidR="001B7983">
        <w:rPr>
          <w:rStyle w:val="a6"/>
          <w:color w:val="000000"/>
          <w:sz w:val="28"/>
          <w:szCs w:val="28"/>
          <w:lang w:val="uk-UA"/>
        </w:rPr>
        <w:t>Затвердити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</w:t>
      </w:r>
      <w:r w:rsidR="001B7983">
        <w:rPr>
          <w:rStyle w:val="a6"/>
          <w:color w:val="000000"/>
          <w:sz w:val="28"/>
          <w:szCs w:val="28"/>
          <w:lang w:val="uk-UA"/>
        </w:rPr>
        <w:t>подання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1B7983">
        <w:rPr>
          <w:rStyle w:val="a6"/>
          <w:color w:val="000000"/>
          <w:sz w:val="28"/>
          <w:szCs w:val="28"/>
          <w:lang w:val="uk-UA"/>
        </w:rPr>
        <w:t>,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1B7983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____________________</w:t>
      </w:r>
      <w:r w:rsidR="00DB37C9">
        <w:rPr>
          <w:rStyle w:val="a6"/>
          <w:color w:val="000000"/>
          <w:sz w:val="28"/>
          <w:szCs w:val="28"/>
          <w:lang w:val="uk-UA"/>
        </w:rPr>
        <w:t xml:space="preserve">, </w:t>
      </w:r>
      <w:r w:rsidR="005677D3">
        <w:rPr>
          <w:rStyle w:val="a6"/>
          <w:color w:val="000000"/>
          <w:sz w:val="28"/>
          <w:szCs w:val="28"/>
          <w:lang w:val="uk-UA"/>
        </w:rPr>
        <w:t>______________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  <w:r w:rsidR="001B7983">
        <w:rPr>
          <w:rStyle w:val="a6"/>
          <w:color w:val="000000"/>
          <w:sz w:val="28"/>
          <w:szCs w:val="28"/>
          <w:lang w:val="uk-UA"/>
        </w:rPr>
        <w:t>року</w:t>
      </w:r>
    </w:p>
    <w:p w:rsidR="00F536DC" w:rsidRDefault="00F536DC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F536DC" w:rsidRDefault="00F536DC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1B7983" w:rsidRPr="00791316" w:rsidRDefault="001B7983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народження над гр. </w:t>
      </w:r>
      <w:r w:rsidR="005677D3">
        <w:rPr>
          <w:rStyle w:val="a6"/>
          <w:color w:val="000000"/>
          <w:sz w:val="28"/>
          <w:szCs w:val="28"/>
          <w:lang w:val="uk-UA"/>
        </w:rPr>
        <w:t>_____________________</w:t>
      </w:r>
      <w:r w:rsidRPr="00791316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5677D3">
        <w:rPr>
          <w:rStyle w:val="a6"/>
          <w:color w:val="000000"/>
          <w:sz w:val="28"/>
          <w:szCs w:val="28"/>
          <w:lang w:val="uk-UA"/>
        </w:rPr>
        <w:t>__________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року народження</w:t>
      </w:r>
      <w:r w:rsidR="00590389" w:rsidRPr="00791316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визнання Могилів-Подільським міськрайонним судом </w:t>
      </w:r>
      <w:r w:rsidR="00DB37C9">
        <w:rPr>
          <w:color w:val="000000"/>
          <w:sz w:val="28"/>
          <w:szCs w:val="28"/>
          <w:shd w:val="clear" w:color="auto" w:fill="FFFFFF"/>
          <w:lang w:val="uk-UA"/>
        </w:rPr>
        <w:t>її</w:t>
      </w:r>
      <w:r w:rsidR="00590389" w:rsidRPr="00791316">
        <w:rPr>
          <w:color w:val="000000"/>
          <w:sz w:val="28"/>
          <w:szCs w:val="28"/>
          <w:shd w:val="clear" w:color="auto" w:fill="FFFFFF"/>
          <w:lang w:val="uk-UA"/>
        </w:rPr>
        <w:t xml:space="preserve"> недієздатною особою/обмежено дієздатною особою</w:t>
      </w:r>
      <w:r w:rsidRPr="00791316">
        <w:rPr>
          <w:rStyle w:val="a6"/>
          <w:color w:val="000000"/>
          <w:sz w:val="28"/>
          <w:szCs w:val="28"/>
          <w:lang w:val="uk-UA"/>
        </w:rPr>
        <w:t xml:space="preserve"> згідно з додатком </w:t>
      </w:r>
      <w:r>
        <w:rPr>
          <w:rStyle w:val="a6"/>
          <w:color w:val="000000"/>
          <w:sz w:val="28"/>
          <w:szCs w:val="28"/>
          <w:lang w:val="uk-UA"/>
        </w:rPr>
        <w:t>2</w:t>
      </w:r>
      <w:r w:rsidRPr="00791316">
        <w:rPr>
          <w:rStyle w:val="a6"/>
          <w:color w:val="000000"/>
          <w:sz w:val="28"/>
          <w:szCs w:val="28"/>
          <w:lang w:val="uk-UA"/>
        </w:rPr>
        <w:t>.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707610" w:rsidRDefault="00F536DC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F536DC">
        <w:rPr>
          <w:rStyle w:val="a6"/>
          <w:b/>
          <w:color w:val="000000"/>
          <w:sz w:val="28"/>
          <w:szCs w:val="28"/>
          <w:lang w:val="uk-UA"/>
        </w:rPr>
        <w:t xml:space="preserve">2.2. 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1B7983">
        <w:rPr>
          <w:rStyle w:val="a6"/>
          <w:color w:val="000000"/>
          <w:sz w:val="28"/>
          <w:szCs w:val="28"/>
          <w:lang w:val="uk-UA"/>
        </w:rPr>
        <w:t>,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707610" w:rsidRPr="00791316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1B7983">
        <w:rPr>
          <w:rStyle w:val="a6"/>
          <w:color w:val="000000"/>
          <w:sz w:val="28"/>
          <w:szCs w:val="28"/>
          <w:lang w:val="uk-UA"/>
        </w:rPr>
        <w:t>о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1B7983">
        <w:rPr>
          <w:rStyle w:val="a6"/>
          <w:color w:val="000000"/>
          <w:sz w:val="28"/>
          <w:szCs w:val="28"/>
          <w:lang w:val="uk-UA"/>
        </w:rPr>
        <w:t>подання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</w:t>
      </w:r>
      <w:r w:rsidR="001B7983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___________________________</w:t>
      </w:r>
      <w:r w:rsidR="001B7983" w:rsidRPr="00791316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02461F" w:rsidRPr="00791316" w:rsidRDefault="001B7983" w:rsidP="00C67F57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 w:rsidRPr="00791316"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222790" w:rsidRDefault="00707610" w:rsidP="00C67F57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707610">
        <w:rPr>
          <w:rStyle w:val="a6"/>
          <w:b/>
          <w:color w:val="000000"/>
          <w:sz w:val="28"/>
          <w:szCs w:val="28"/>
          <w:lang w:val="uk-UA"/>
        </w:rPr>
        <w:t>3.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02461F">
        <w:rPr>
          <w:rStyle w:val="a6"/>
          <w:color w:val="000000"/>
          <w:sz w:val="28"/>
          <w:szCs w:val="28"/>
          <w:lang w:val="uk-UA"/>
        </w:rPr>
        <w:t>Затвердити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</w:t>
      </w:r>
      <w:r w:rsidR="0002461F">
        <w:rPr>
          <w:rStyle w:val="a6"/>
          <w:color w:val="000000"/>
          <w:sz w:val="28"/>
          <w:szCs w:val="28"/>
          <w:lang w:val="uk-UA"/>
        </w:rPr>
        <w:t>подання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02461F">
        <w:rPr>
          <w:rStyle w:val="a6"/>
          <w:color w:val="000000"/>
          <w:sz w:val="28"/>
          <w:szCs w:val="28"/>
          <w:lang w:val="uk-UA"/>
        </w:rPr>
        <w:t>,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 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_______________</w:t>
      </w:r>
      <w:r w:rsidR="0002461F">
        <w:rPr>
          <w:rStyle w:val="a6"/>
          <w:color w:val="000000"/>
          <w:sz w:val="28"/>
          <w:szCs w:val="28"/>
          <w:lang w:val="uk-UA"/>
        </w:rPr>
        <w:t xml:space="preserve">, </w:t>
      </w:r>
      <w:r w:rsidR="00222790">
        <w:rPr>
          <w:rStyle w:val="a6"/>
          <w:color w:val="000000"/>
          <w:sz w:val="28"/>
          <w:szCs w:val="28"/>
          <w:lang w:val="uk-UA"/>
        </w:rPr>
        <w:t>___________</w:t>
      </w:r>
      <w:r w:rsidR="0002461F">
        <w:rPr>
          <w:rStyle w:val="a6"/>
          <w:color w:val="000000"/>
          <w:sz w:val="28"/>
          <w:szCs w:val="28"/>
          <w:lang w:val="uk-UA"/>
        </w:rPr>
        <w:t xml:space="preserve"> року народження над </w:t>
      </w:r>
    </w:p>
    <w:p w:rsidR="0002461F" w:rsidRPr="00222790" w:rsidRDefault="0002461F" w:rsidP="00C67F57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</w:t>
      </w:r>
      <w:r w:rsidRPr="00222790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222790">
        <w:rPr>
          <w:rStyle w:val="a6"/>
          <w:color w:val="000000"/>
          <w:sz w:val="28"/>
          <w:szCs w:val="28"/>
          <w:lang w:val="uk-UA"/>
        </w:rPr>
        <w:t>________</w:t>
      </w:r>
      <w:r>
        <w:rPr>
          <w:rStyle w:val="a6"/>
          <w:color w:val="000000"/>
          <w:sz w:val="28"/>
          <w:szCs w:val="28"/>
          <w:lang w:val="uk-UA"/>
        </w:rPr>
        <w:t xml:space="preserve"> року народження</w:t>
      </w:r>
      <w:r w:rsidRPr="00222790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визнання Могилів-Подільським міськрайонним судом </w:t>
      </w:r>
      <w:r>
        <w:rPr>
          <w:color w:val="000000"/>
          <w:sz w:val="28"/>
          <w:szCs w:val="28"/>
          <w:shd w:val="clear" w:color="auto" w:fill="FFFFFF"/>
          <w:lang w:val="uk-UA"/>
        </w:rPr>
        <w:t>його</w:t>
      </w:r>
      <w:r w:rsidRPr="00222790">
        <w:rPr>
          <w:color w:val="000000"/>
          <w:sz w:val="28"/>
          <w:szCs w:val="28"/>
          <w:shd w:val="clear" w:color="auto" w:fill="FFFFFF"/>
          <w:lang w:val="uk-UA"/>
        </w:rPr>
        <w:t xml:space="preserve"> недієздатною особою </w:t>
      </w:r>
      <w:r w:rsidRPr="00222790">
        <w:rPr>
          <w:rStyle w:val="a6"/>
          <w:color w:val="000000"/>
          <w:sz w:val="28"/>
          <w:szCs w:val="28"/>
          <w:lang w:val="uk-UA"/>
        </w:rPr>
        <w:t xml:space="preserve">згідно з додатком </w:t>
      </w:r>
      <w:r>
        <w:rPr>
          <w:rStyle w:val="a6"/>
          <w:color w:val="000000"/>
          <w:sz w:val="28"/>
          <w:szCs w:val="28"/>
          <w:lang w:val="uk-UA"/>
        </w:rPr>
        <w:t>3</w:t>
      </w:r>
      <w:r w:rsidRPr="00222790">
        <w:rPr>
          <w:rStyle w:val="a6"/>
          <w:color w:val="000000"/>
          <w:sz w:val="28"/>
          <w:szCs w:val="28"/>
          <w:lang w:val="uk-UA"/>
        </w:rPr>
        <w:t>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02461F" w:rsidRPr="00707610" w:rsidRDefault="00707610" w:rsidP="00C67F57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 </w:t>
      </w:r>
      <w:r w:rsidRPr="00707610">
        <w:rPr>
          <w:rStyle w:val="a6"/>
          <w:b/>
          <w:color w:val="000000"/>
          <w:sz w:val="28"/>
          <w:szCs w:val="28"/>
          <w:lang w:val="uk-UA"/>
        </w:rPr>
        <w:t>3.1.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02461F">
        <w:rPr>
          <w:rStyle w:val="a6"/>
          <w:color w:val="000000"/>
          <w:sz w:val="28"/>
          <w:szCs w:val="28"/>
          <w:lang w:val="uk-UA"/>
        </w:rPr>
        <w:t>,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</w:t>
      </w:r>
      <w:r w:rsidRPr="00791316">
        <w:rPr>
          <w:rStyle w:val="a6"/>
          <w:color w:val="000000"/>
          <w:sz w:val="28"/>
          <w:szCs w:val="28"/>
          <w:lang w:val="uk-UA"/>
        </w:rPr>
        <w:t xml:space="preserve">ласті надати до 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02461F">
        <w:rPr>
          <w:rStyle w:val="a6"/>
          <w:color w:val="000000"/>
          <w:sz w:val="28"/>
          <w:szCs w:val="28"/>
          <w:lang w:val="uk-UA"/>
        </w:rPr>
        <w:t>о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02461F">
        <w:rPr>
          <w:rStyle w:val="a6"/>
          <w:color w:val="000000"/>
          <w:sz w:val="28"/>
          <w:szCs w:val="28"/>
          <w:lang w:val="uk-UA"/>
        </w:rPr>
        <w:t>подання</w:t>
      </w:r>
      <w:r w:rsidR="0002461F" w:rsidRPr="00791316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 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</w:t>
      </w:r>
      <w:r w:rsidR="0002461F">
        <w:rPr>
          <w:rStyle w:val="a6"/>
          <w:color w:val="000000"/>
          <w:sz w:val="28"/>
          <w:szCs w:val="28"/>
        </w:rPr>
        <w:t xml:space="preserve"> над гр. </w:t>
      </w:r>
      <w:r w:rsidR="00222790">
        <w:rPr>
          <w:rStyle w:val="a6"/>
          <w:color w:val="000000"/>
          <w:sz w:val="28"/>
          <w:szCs w:val="28"/>
          <w:lang w:val="uk-UA"/>
        </w:rPr>
        <w:t>_____________________</w:t>
      </w:r>
      <w:r w:rsidR="0002461F">
        <w:rPr>
          <w:rStyle w:val="a6"/>
          <w:color w:val="000000"/>
          <w:sz w:val="28"/>
          <w:szCs w:val="28"/>
          <w:lang w:val="uk-UA"/>
        </w:rPr>
        <w:t>.</w:t>
      </w:r>
    </w:p>
    <w:p w:rsidR="0090629A" w:rsidRPr="008145DA" w:rsidRDefault="00707610" w:rsidP="00C67F57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707610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:rsidR="005D14B6" w:rsidRDefault="00CB6719" w:rsidP="00C67F57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B01C2C" w:rsidRDefault="00B01C2C" w:rsidP="00C67F57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B01C2C" w:rsidRDefault="00B01C2C" w:rsidP="00C67F57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B01C2C" w:rsidRDefault="00B01C2C" w:rsidP="00C67F57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B01C2C" w:rsidRDefault="00B01C2C" w:rsidP="00C67F57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B01C2C" w:rsidP="008650E8">
      <w:pPr>
        <w:pStyle w:val="a7"/>
        <w:shd w:val="clear" w:color="auto" w:fill="auto"/>
        <w:tabs>
          <w:tab w:val="left" w:pos="709"/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3A3435" w:rsidRPr="008650E8">
        <w:rPr>
          <w:rStyle w:val="a6"/>
          <w:color w:val="000000"/>
          <w:sz w:val="28"/>
          <w:szCs w:val="28"/>
          <w:lang w:eastAsia="uk-UA"/>
        </w:rPr>
        <w:t xml:space="preserve"> </w:t>
      </w:r>
      <w:r w:rsidR="00A370B5">
        <w:rPr>
          <w:rStyle w:val="a6"/>
          <w:color w:val="000000"/>
          <w:sz w:val="28"/>
          <w:szCs w:val="28"/>
          <w:lang w:eastAsia="uk-UA"/>
        </w:rPr>
        <w:t xml:space="preserve">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 w:rsidR="003A3435">
        <w:rPr>
          <w:rStyle w:val="a6"/>
          <w:color w:val="000000"/>
          <w:sz w:val="28"/>
          <w:szCs w:val="28"/>
          <w:lang w:val="uk-UA" w:eastAsia="uk-UA"/>
        </w:rPr>
        <w:t xml:space="preserve">                    </w:t>
      </w:r>
      <w:r w:rsidR="00F438E7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A370B5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67F57">
      <w:pPr>
        <w:jc w:val="center"/>
        <w:rPr>
          <w:b/>
          <w:i/>
          <w:sz w:val="28"/>
          <w:szCs w:val="28"/>
        </w:rPr>
      </w:pPr>
    </w:p>
    <w:p w:rsidR="007D6A15" w:rsidRDefault="007D6A15" w:rsidP="00C67F57"/>
    <w:p w:rsidR="007D6A15" w:rsidRDefault="007D6A15" w:rsidP="00C67F57"/>
    <w:p w:rsidR="007D6A15" w:rsidRDefault="007D6A15" w:rsidP="00C67F57"/>
    <w:p w:rsidR="007D6A15" w:rsidRDefault="007D6A15" w:rsidP="00C67F57"/>
    <w:p w:rsidR="007D6A15" w:rsidRDefault="007D6A15" w:rsidP="00C67F57"/>
    <w:p w:rsidR="00B01C2C" w:rsidRDefault="00B01C2C" w:rsidP="00CB6719"/>
    <w:p w:rsidR="00B01C2C" w:rsidRDefault="00B01C2C" w:rsidP="00CB6719"/>
    <w:p w:rsidR="00B01C2C" w:rsidRDefault="00B01C2C" w:rsidP="00CB6719"/>
    <w:p w:rsidR="00B01C2C" w:rsidRDefault="00B01C2C" w:rsidP="00CB6719"/>
    <w:p w:rsidR="00B01C2C" w:rsidRDefault="00B01C2C" w:rsidP="00CB6719"/>
    <w:p w:rsidR="00B01C2C" w:rsidRDefault="00B01C2C" w:rsidP="00CB6719"/>
    <w:p w:rsidR="00B01C2C" w:rsidRDefault="00B01C2C" w:rsidP="00CB6719"/>
    <w:p w:rsidR="00B01C2C" w:rsidRDefault="00B01C2C" w:rsidP="00CB6719"/>
    <w:p w:rsidR="007D6A15" w:rsidRDefault="007D6A15" w:rsidP="00CB6719"/>
    <w:p w:rsidR="00615E0A" w:rsidRDefault="00615E0A" w:rsidP="00CB6719"/>
    <w:p w:rsidR="00C2303F" w:rsidRDefault="00C2303F" w:rsidP="00F71738"/>
    <w:p w:rsidR="005677D3" w:rsidRDefault="005677D3" w:rsidP="00F71738"/>
    <w:p w:rsidR="005677D3" w:rsidRDefault="005677D3" w:rsidP="00F71738"/>
    <w:p w:rsidR="005677D3" w:rsidRDefault="005677D3" w:rsidP="00F71738"/>
    <w:p w:rsidR="005677D3" w:rsidRDefault="005677D3" w:rsidP="00F71738"/>
    <w:p w:rsidR="000C0E9D" w:rsidRDefault="000C0E9D" w:rsidP="00F71738"/>
    <w:p w:rsidR="005677D3" w:rsidRDefault="005677D3" w:rsidP="00F71738"/>
    <w:p w:rsidR="00C2303F" w:rsidRPr="00F71738" w:rsidRDefault="00C2303F" w:rsidP="00F71738">
      <w:pPr>
        <w:rPr>
          <w:noProof/>
          <w:color w:val="000000"/>
          <w:sz w:val="20"/>
          <w:szCs w:val="20"/>
          <w:lang w:val="ru-RU" w:eastAsia="uk-UA"/>
        </w:rPr>
      </w:pPr>
    </w:p>
    <w:p w:rsidR="00717F2A" w:rsidRDefault="00717F2A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A81301" w:rsidRPr="00C87A64" w:rsidRDefault="00AB7B31" w:rsidP="00615E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615E0A">
        <w:rPr>
          <w:sz w:val="28"/>
          <w:szCs w:val="20"/>
        </w:rPr>
        <w:t xml:space="preserve">   </w:t>
      </w:r>
      <w:r w:rsidR="00A81301" w:rsidRPr="00C87A64">
        <w:rPr>
          <w:sz w:val="28"/>
          <w:szCs w:val="20"/>
        </w:rPr>
        <w:t>Додаток</w:t>
      </w:r>
      <w:r w:rsidR="00A81301">
        <w:rPr>
          <w:sz w:val="28"/>
          <w:szCs w:val="20"/>
        </w:rPr>
        <w:t xml:space="preserve"> </w:t>
      </w:r>
      <w:r w:rsidR="001B7983">
        <w:rPr>
          <w:sz w:val="28"/>
          <w:szCs w:val="20"/>
        </w:rPr>
        <w:t>1</w:t>
      </w:r>
      <w:r w:rsidR="00A81301" w:rsidRPr="00C87A64">
        <w:rPr>
          <w:sz w:val="28"/>
          <w:szCs w:val="20"/>
        </w:rPr>
        <w:t xml:space="preserve"> </w:t>
      </w:r>
    </w:p>
    <w:p w:rsidR="00615E0A" w:rsidRDefault="00615E0A" w:rsidP="00615E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до </w:t>
      </w:r>
      <w:r w:rsidR="00A81301" w:rsidRPr="00C87A64">
        <w:rPr>
          <w:sz w:val="28"/>
          <w:szCs w:val="20"/>
        </w:rPr>
        <w:t xml:space="preserve">рішення </w:t>
      </w:r>
      <w:r w:rsidR="00AB7B31">
        <w:rPr>
          <w:sz w:val="28"/>
          <w:szCs w:val="20"/>
        </w:rPr>
        <w:t>в</w:t>
      </w:r>
      <w:r w:rsidR="00A81301" w:rsidRPr="00C87A64">
        <w:rPr>
          <w:sz w:val="28"/>
          <w:szCs w:val="20"/>
        </w:rPr>
        <w:t xml:space="preserve">иконавчого </w:t>
      </w:r>
    </w:p>
    <w:p w:rsidR="00A81301" w:rsidRPr="00C87A64" w:rsidRDefault="00615E0A" w:rsidP="00615E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комітету </w:t>
      </w:r>
      <w:r w:rsidR="00A81301" w:rsidRPr="00C87A64">
        <w:rPr>
          <w:sz w:val="28"/>
          <w:szCs w:val="20"/>
        </w:rPr>
        <w:t xml:space="preserve">міської ради </w:t>
      </w:r>
    </w:p>
    <w:p w:rsidR="00615E0A" w:rsidRPr="00791316" w:rsidRDefault="00AB7B31" w:rsidP="00F7173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615E0A">
        <w:rPr>
          <w:sz w:val="28"/>
          <w:szCs w:val="20"/>
        </w:rPr>
        <w:t xml:space="preserve">            </w:t>
      </w:r>
      <w:r w:rsidR="00CE50B0">
        <w:rPr>
          <w:sz w:val="28"/>
          <w:szCs w:val="20"/>
        </w:rPr>
        <w:t xml:space="preserve">від </w:t>
      </w:r>
      <w:r w:rsidR="00615E0A">
        <w:rPr>
          <w:sz w:val="28"/>
          <w:szCs w:val="20"/>
        </w:rPr>
        <w:t xml:space="preserve">25 січня </w:t>
      </w:r>
      <w:r w:rsidR="00CE50B0">
        <w:rPr>
          <w:sz w:val="28"/>
          <w:szCs w:val="20"/>
        </w:rPr>
        <w:t>202</w:t>
      </w:r>
      <w:r w:rsidRPr="00791316">
        <w:rPr>
          <w:sz w:val="28"/>
          <w:szCs w:val="20"/>
        </w:rPr>
        <w:t>4</w:t>
      </w:r>
      <w:r w:rsidR="00A81301" w:rsidRPr="00C87A64">
        <w:rPr>
          <w:sz w:val="28"/>
          <w:szCs w:val="20"/>
        </w:rPr>
        <w:t xml:space="preserve"> р</w:t>
      </w:r>
      <w:r w:rsidR="00615E0A">
        <w:rPr>
          <w:sz w:val="28"/>
          <w:szCs w:val="20"/>
        </w:rPr>
        <w:t>оку №</w:t>
      </w:r>
      <w:r w:rsidR="00AF0544">
        <w:rPr>
          <w:sz w:val="28"/>
          <w:szCs w:val="20"/>
        </w:rPr>
        <w:t>26</w:t>
      </w: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036EF5" w:rsidRPr="00C87A64" w:rsidRDefault="00036EF5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1301" w:rsidRPr="004F5F5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615E0A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615E0A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02DDC"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4F5F5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963EE0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9A6441"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E227BE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="00717F2A"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81301" w:rsidRPr="004F5F5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E227BE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AC0" w:rsidRDefault="00583AC0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31290" w:rsidRPr="00682B56" w:rsidRDefault="00A81301" w:rsidP="00E227BE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1" w:name="_Hlk121926906"/>
      <w:r w:rsidR="00DB37C9" w:rsidRPr="00682B56">
        <w:rPr>
          <w:rFonts w:eastAsia="Calibri"/>
          <w:color w:val="000000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DB37C9" w:rsidRPr="00682B5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</w:t>
      </w:r>
      <w:r w:rsidR="00DB37C9" w:rsidRPr="00682B56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який проживає за адресою: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="00DB37C9" w:rsidRPr="00682B56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</w:t>
      </w:r>
    </w:p>
    <w:p w:rsidR="00DB37C9" w:rsidRPr="00682B56" w:rsidRDefault="00DB37C9" w:rsidP="00963EE0">
      <w:pPr>
        <w:rPr>
          <w:rFonts w:eastAsia="Calibri"/>
          <w:color w:val="000000"/>
          <w:sz w:val="28"/>
          <w:szCs w:val="28"/>
          <w:lang w:eastAsia="en-US"/>
        </w:rPr>
      </w:pP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над дочкою гр.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 року народження.</w:t>
      </w:r>
    </w:p>
    <w:p w:rsidR="00031290" w:rsidRPr="00E227BE" w:rsidRDefault="00DB37C9" w:rsidP="00963EE0">
      <w:pPr>
        <w:rPr>
          <w:rFonts w:eastAsia="Calibri"/>
          <w:color w:val="000000"/>
          <w:sz w:val="28"/>
          <w:szCs w:val="28"/>
          <w:lang w:val="ru-RU" w:eastAsia="en-US"/>
        </w:rPr>
      </w:pPr>
      <w:r w:rsidRPr="00682B56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 проживає в будинку разом з </w:t>
      </w:r>
      <w:proofErr w:type="spellStart"/>
      <w:r w:rsidR="00031290" w:rsidRPr="00682B56">
        <w:rPr>
          <w:rFonts w:eastAsia="Calibri"/>
          <w:color w:val="000000"/>
          <w:sz w:val="28"/>
          <w:szCs w:val="28"/>
          <w:lang w:eastAsia="en-US"/>
        </w:rPr>
        <w:t>гр.</w:t>
      </w:r>
      <w:r w:rsidRPr="00682B56">
        <w:rPr>
          <w:rFonts w:eastAsia="Calibri"/>
          <w:color w:val="000000"/>
          <w:sz w:val="28"/>
          <w:szCs w:val="28"/>
          <w:lang w:eastAsia="en-US"/>
        </w:rPr>
        <w:t>гр</w:t>
      </w:r>
      <w:proofErr w:type="spellEnd"/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>. Відповідно до довідки до акта огляду медико-соціальною екс</w:t>
      </w:r>
      <w:r w:rsidR="00031290" w:rsidRPr="00682B56">
        <w:rPr>
          <w:rFonts w:eastAsia="Calibri"/>
          <w:color w:val="000000"/>
          <w:sz w:val="28"/>
          <w:szCs w:val="28"/>
          <w:lang w:eastAsia="en-US"/>
        </w:rPr>
        <w:t xml:space="preserve">пертною комісією серія </w:t>
      </w:r>
      <w:r w:rsidR="00E227BE">
        <w:rPr>
          <w:rFonts w:eastAsia="Calibri"/>
          <w:color w:val="000000"/>
          <w:sz w:val="28"/>
          <w:szCs w:val="28"/>
          <w:lang w:eastAsia="en-US"/>
        </w:rPr>
        <w:t>___</w:t>
      </w:r>
      <w:r w:rsidR="00031290" w:rsidRPr="00682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227BE">
        <w:rPr>
          <w:rFonts w:eastAsia="Calibri"/>
          <w:color w:val="000000"/>
          <w:sz w:val="28"/>
          <w:szCs w:val="28"/>
          <w:lang w:eastAsia="en-US"/>
        </w:rPr>
        <w:t>___</w:t>
      </w:r>
      <w:r w:rsidR="00031290" w:rsidRPr="00682B56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</w:t>
      </w:r>
      <w:r w:rsidR="00031290" w:rsidRPr="00682B56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E227BE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 інвалід з дитинства, група І «А», потребує постійного стороннього догляду </w:t>
      </w:r>
    </w:p>
    <w:p w:rsidR="00DB37C9" w:rsidRPr="00682B56" w:rsidRDefault="00DB37C9" w:rsidP="00963EE0">
      <w:pPr>
        <w:rPr>
          <w:rFonts w:eastAsia="Calibri"/>
          <w:color w:val="000000"/>
          <w:sz w:val="28"/>
          <w:szCs w:val="28"/>
          <w:lang w:eastAsia="en-US"/>
        </w:rPr>
      </w:pPr>
      <w:r w:rsidRPr="00682B56">
        <w:rPr>
          <w:rFonts w:eastAsia="Calibri"/>
          <w:color w:val="000000"/>
          <w:sz w:val="28"/>
          <w:szCs w:val="28"/>
          <w:lang w:eastAsia="en-US"/>
        </w:rPr>
        <w:t xml:space="preserve">та допомоги. </w:t>
      </w:r>
    </w:p>
    <w:p w:rsidR="00DB37C9" w:rsidRPr="00DB37C9" w:rsidRDefault="00DB37C9" w:rsidP="00A04BF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DB37C9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E227BE">
        <w:rPr>
          <w:rFonts w:eastAsia="Calibri"/>
          <w:sz w:val="28"/>
          <w:szCs w:val="28"/>
          <w:lang w:eastAsia="en-US"/>
        </w:rPr>
        <w:t>__________________</w:t>
      </w:r>
      <w:r w:rsidRPr="00DB37C9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DB37C9" w:rsidRPr="00DB37C9" w:rsidRDefault="00DB37C9" w:rsidP="00963EE0">
      <w:pPr>
        <w:rPr>
          <w:rFonts w:eastAsia="Calibri"/>
          <w:sz w:val="28"/>
          <w:szCs w:val="28"/>
          <w:lang w:eastAsia="en-US"/>
        </w:rPr>
      </w:pPr>
      <w:r w:rsidRPr="00DB37C9">
        <w:rPr>
          <w:rFonts w:eastAsia="Calibri"/>
          <w:color w:val="FF0000"/>
          <w:sz w:val="28"/>
          <w:szCs w:val="28"/>
          <w:lang w:eastAsia="en-US"/>
        </w:rPr>
        <w:tab/>
      </w:r>
      <w:r w:rsidRPr="00DB37C9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у гр. </w:t>
      </w:r>
      <w:r w:rsidR="00E227BE">
        <w:rPr>
          <w:rFonts w:eastAsia="Calibri"/>
          <w:sz w:val="28"/>
          <w:szCs w:val="28"/>
          <w:lang w:eastAsia="en-US"/>
        </w:rPr>
        <w:t>__________________</w:t>
      </w:r>
      <w:r w:rsidRPr="00DB37C9">
        <w:rPr>
          <w:rFonts w:eastAsia="Calibri"/>
          <w:sz w:val="28"/>
          <w:szCs w:val="28"/>
          <w:lang w:eastAsia="en-US"/>
        </w:rPr>
        <w:t>, мовлення невира</w:t>
      </w:r>
      <w:r w:rsidR="00A04BFD">
        <w:rPr>
          <w:rFonts w:eastAsia="Calibri"/>
          <w:sz w:val="28"/>
          <w:szCs w:val="28"/>
          <w:lang w:eastAsia="en-US"/>
        </w:rPr>
        <w:t xml:space="preserve">зне, </w:t>
      </w:r>
      <w:r w:rsidRPr="00DB37C9">
        <w:rPr>
          <w:rFonts w:eastAsia="Calibri"/>
          <w:sz w:val="28"/>
          <w:szCs w:val="28"/>
          <w:lang w:eastAsia="en-US"/>
        </w:rPr>
        <w:t xml:space="preserve">потребує постійного стороннього догляду.   </w:t>
      </w:r>
    </w:p>
    <w:p w:rsidR="00DB37C9" w:rsidRDefault="00A04BFD" w:rsidP="00963E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Гр. Подоба Василь Олексійович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подав на розгляд органу опіки та піклування наступні документи: </w:t>
      </w:r>
    </w:p>
    <w:p w:rsidR="00A04BFD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заяву гр. </w:t>
      </w:r>
      <w:r w:rsidR="00E227BE">
        <w:rPr>
          <w:rFonts w:eastAsia="Calibri"/>
          <w:sz w:val="28"/>
          <w:szCs w:val="28"/>
          <w:lang w:eastAsia="en-US"/>
        </w:rPr>
        <w:t>__________________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 про надання подання та призначення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його опікуном/піклувальником над гр. </w:t>
      </w:r>
      <w:r w:rsidR="00E227BE">
        <w:rPr>
          <w:rFonts w:eastAsia="Calibri"/>
          <w:sz w:val="28"/>
          <w:szCs w:val="28"/>
          <w:lang w:eastAsia="en-US"/>
        </w:rPr>
        <w:t>___________________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E227BE">
        <w:rPr>
          <w:rFonts w:eastAsia="Calibri"/>
          <w:sz w:val="28"/>
          <w:szCs w:val="28"/>
          <w:lang w:eastAsia="en-US"/>
        </w:rPr>
        <w:t>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E227BE">
        <w:rPr>
          <w:rFonts w:eastAsia="Calibri"/>
          <w:sz w:val="28"/>
          <w:szCs w:val="28"/>
          <w:lang w:eastAsia="en-US"/>
        </w:rPr>
        <w:t>__________________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>коп</w:t>
      </w:r>
      <w:r>
        <w:rPr>
          <w:rFonts w:eastAsia="Calibri"/>
          <w:sz w:val="28"/>
          <w:szCs w:val="28"/>
          <w:lang w:eastAsia="en-US"/>
        </w:rPr>
        <w:t xml:space="preserve">ію довідки ЛКК від </w:t>
      </w:r>
      <w:r w:rsidR="00E227BE">
        <w:rPr>
          <w:rFonts w:eastAsia="Calibri"/>
          <w:sz w:val="28"/>
          <w:szCs w:val="28"/>
          <w:lang w:eastAsia="en-US"/>
        </w:rPr>
        <w:t>________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CF3590">
        <w:rPr>
          <w:rFonts w:eastAsia="Calibri"/>
          <w:sz w:val="28"/>
          <w:szCs w:val="28"/>
          <w:lang w:eastAsia="en-US"/>
        </w:rPr>
        <w:t>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 гр. </w:t>
      </w:r>
      <w:r w:rsidR="00CF3590">
        <w:rPr>
          <w:rFonts w:eastAsia="Calibri"/>
          <w:sz w:val="28"/>
          <w:szCs w:val="28"/>
          <w:lang w:eastAsia="en-US"/>
        </w:rPr>
        <w:t>____________________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A04BFD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довідки до акта огляду медико-соціальною експертною комісією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серія </w:t>
      </w:r>
      <w:r w:rsidR="00CF359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CF3590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 від </w:t>
      </w:r>
      <w:r w:rsidR="00CF3590">
        <w:rPr>
          <w:rFonts w:eastAsia="Calibri"/>
          <w:sz w:val="28"/>
          <w:szCs w:val="28"/>
          <w:lang w:eastAsia="en-US"/>
        </w:rPr>
        <w:t>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 гр. </w:t>
      </w:r>
      <w:r w:rsidR="00CF3590">
        <w:rPr>
          <w:rFonts w:eastAsia="Calibri"/>
          <w:sz w:val="28"/>
          <w:szCs w:val="28"/>
          <w:lang w:eastAsia="en-US"/>
        </w:rPr>
        <w:t>____________________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A04BFD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:rsidR="00DB37C9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№</w:t>
      </w:r>
      <w:r w:rsidR="00CF3590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 xml:space="preserve"> від </w:t>
      </w:r>
      <w:r w:rsidR="00CF3590">
        <w:rPr>
          <w:rFonts w:eastAsia="Calibri"/>
          <w:sz w:val="28"/>
          <w:szCs w:val="28"/>
          <w:lang w:eastAsia="en-US"/>
        </w:rPr>
        <w:t>___________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CF3590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довідки старости </w:t>
      </w:r>
      <w:proofErr w:type="spellStart"/>
      <w:r w:rsidR="00DB37C9" w:rsidRPr="00DB37C9">
        <w:rPr>
          <w:rFonts w:eastAsia="Calibri"/>
          <w:sz w:val="28"/>
          <w:szCs w:val="28"/>
          <w:lang w:eastAsia="en-US"/>
        </w:rPr>
        <w:t>Сказинецького</w:t>
      </w:r>
      <w:proofErr w:type="spellEnd"/>
      <w:r w:rsidR="00DB37C9" w:rsidRPr="00DB37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B37C9" w:rsidRPr="00DB37C9">
        <w:rPr>
          <w:rFonts w:eastAsia="Calibri"/>
          <w:sz w:val="28"/>
          <w:szCs w:val="28"/>
          <w:lang w:eastAsia="en-US"/>
        </w:rPr>
        <w:t>старостинського</w:t>
      </w:r>
      <w:proofErr w:type="spellEnd"/>
      <w:r w:rsidR="00DB37C9" w:rsidRPr="00DB37C9">
        <w:rPr>
          <w:rFonts w:eastAsia="Calibri"/>
          <w:sz w:val="28"/>
          <w:szCs w:val="28"/>
          <w:lang w:eastAsia="en-US"/>
        </w:rPr>
        <w:t xml:space="preserve"> округу </w:t>
      </w:r>
      <w:r>
        <w:rPr>
          <w:rFonts w:eastAsia="Calibri"/>
          <w:sz w:val="28"/>
          <w:szCs w:val="28"/>
          <w:lang w:eastAsia="en-US"/>
        </w:rPr>
        <w:t xml:space="preserve">від </w:t>
      </w:r>
      <w:r w:rsidR="00CF3590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3590">
        <w:rPr>
          <w:rFonts w:eastAsia="Calibri"/>
          <w:sz w:val="28"/>
          <w:szCs w:val="28"/>
          <w:lang w:eastAsia="en-US"/>
        </w:rPr>
        <w:t xml:space="preserve">  </w:t>
      </w:r>
    </w:p>
    <w:p w:rsidR="00DB37C9" w:rsidRDefault="00CF3590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04BFD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__________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; </w:t>
      </w:r>
    </w:p>
    <w:p w:rsidR="00036EF5" w:rsidRPr="00036EF5" w:rsidRDefault="00A04BFD" w:rsidP="00A04B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копію свідоцтва про народження </w:t>
      </w:r>
      <w:r>
        <w:rPr>
          <w:rFonts w:eastAsia="Calibri"/>
          <w:sz w:val="28"/>
          <w:szCs w:val="28"/>
          <w:lang w:eastAsia="en-US"/>
        </w:rPr>
        <w:t>с</w:t>
      </w:r>
      <w:r w:rsidR="00590BD1">
        <w:rPr>
          <w:rFonts w:eastAsia="Calibri"/>
          <w:sz w:val="28"/>
          <w:szCs w:val="28"/>
          <w:lang w:eastAsia="en-US"/>
        </w:rPr>
        <w:t xml:space="preserve">ерія </w:t>
      </w:r>
      <w:r w:rsidR="00CF3590">
        <w:rPr>
          <w:rFonts w:eastAsia="Calibri"/>
          <w:sz w:val="28"/>
          <w:szCs w:val="28"/>
          <w:lang w:eastAsia="en-US"/>
        </w:rPr>
        <w:t>____</w:t>
      </w:r>
      <w:r w:rsidR="00590BD1">
        <w:rPr>
          <w:rFonts w:eastAsia="Calibri"/>
          <w:sz w:val="28"/>
          <w:szCs w:val="28"/>
          <w:lang w:eastAsia="en-US"/>
        </w:rPr>
        <w:t xml:space="preserve"> №</w:t>
      </w:r>
      <w:r w:rsidR="00CF3590">
        <w:rPr>
          <w:rFonts w:eastAsia="Calibri"/>
          <w:sz w:val="28"/>
          <w:szCs w:val="28"/>
          <w:lang w:eastAsia="en-US"/>
        </w:rPr>
        <w:t>_______</w:t>
      </w:r>
      <w:r w:rsidR="00DB37C9" w:rsidRPr="00DB37C9">
        <w:rPr>
          <w:rFonts w:eastAsia="Calibri"/>
          <w:sz w:val="28"/>
          <w:szCs w:val="28"/>
          <w:lang w:eastAsia="en-US"/>
        </w:rPr>
        <w:t xml:space="preserve"> гр. </w:t>
      </w:r>
      <w:r w:rsidR="00D000F6">
        <w:rPr>
          <w:rFonts w:eastAsia="Calibri"/>
          <w:sz w:val="28"/>
          <w:szCs w:val="28"/>
          <w:lang w:eastAsia="en-US"/>
        </w:rPr>
        <w:t>_____________</w:t>
      </w:r>
      <w:r w:rsidR="00DB37C9" w:rsidRPr="00DB37C9">
        <w:rPr>
          <w:rFonts w:eastAsia="Calibri"/>
          <w:sz w:val="28"/>
          <w:szCs w:val="28"/>
          <w:lang w:eastAsia="en-US"/>
        </w:rPr>
        <w:t>.</w:t>
      </w:r>
    </w:p>
    <w:bookmarkEnd w:id="1"/>
    <w:p w:rsidR="00C2303F" w:rsidRDefault="00EE6A7E" w:rsidP="00963EE0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ab/>
      </w:r>
      <w:r w:rsidR="00A81301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285186">
        <w:rPr>
          <w:spacing w:val="1"/>
          <w:sz w:val="28"/>
          <w:szCs w:val="28"/>
          <w:shd w:val="clear" w:color="auto" w:fill="FFFFFF"/>
        </w:rPr>
        <w:t>23</w:t>
      </w:r>
      <w:r w:rsidR="00A81301" w:rsidRPr="007E10E5">
        <w:rPr>
          <w:spacing w:val="1"/>
          <w:sz w:val="28"/>
          <w:szCs w:val="28"/>
          <w:shd w:val="clear" w:color="auto" w:fill="FFFFFF"/>
        </w:rPr>
        <w:t>.</w:t>
      </w:r>
      <w:r w:rsidR="00DB37C9">
        <w:rPr>
          <w:spacing w:val="1"/>
          <w:sz w:val="28"/>
          <w:szCs w:val="28"/>
          <w:shd w:val="clear" w:color="auto" w:fill="FFFFFF"/>
        </w:rPr>
        <w:t>01</w:t>
      </w:r>
      <w:r w:rsidR="00A81301" w:rsidRPr="007E10E5">
        <w:rPr>
          <w:spacing w:val="1"/>
          <w:sz w:val="28"/>
          <w:szCs w:val="28"/>
          <w:shd w:val="clear" w:color="auto" w:fill="FFFFFF"/>
        </w:rPr>
        <w:t>.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DB37C9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0C0E9D" w:rsidRDefault="000C0E9D" w:rsidP="00963EE0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0C0E9D" w:rsidRDefault="000C0E9D" w:rsidP="00963EE0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0C0E9D" w:rsidRPr="00036EF5" w:rsidRDefault="000C0E9D" w:rsidP="00963EE0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D000F6" w:rsidRDefault="00931D59" w:rsidP="00963E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F303DE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F303DE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</w:t>
      </w:r>
    </w:p>
    <w:p w:rsidR="00931D59" w:rsidRPr="00931D59" w:rsidRDefault="00931D59" w:rsidP="00963EE0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0E30EC">
        <w:rPr>
          <w:rFonts w:eastAsia="Calibri"/>
          <w:sz w:val="28"/>
          <w:szCs w:val="28"/>
          <w:lang w:eastAsia="en-US"/>
        </w:rPr>
        <w:t>ом призначається переважно осо</w:t>
      </w:r>
      <w:r w:rsidRPr="00931D59">
        <w:rPr>
          <w:rFonts w:eastAsia="Calibri"/>
          <w:sz w:val="28"/>
          <w:szCs w:val="28"/>
          <w:lang w:eastAsia="en-US"/>
        </w:rPr>
        <w:t>б</w:t>
      </w:r>
      <w:r w:rsidR="000E30EC">
        <w:rPr>
          <w:rFonts w:eastAsia="Calibri"/>
          <w:sz w:val="28"/>
          <w:szCs w:val="28"/>
          <w:lang w:eastAsia="en-US"/>
        </w:rPr>
        <w:t>а, яка перебуває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F303DE" w:rsidRDefault="00A81301" w:rsidP="00963EE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A420C0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F303DE">
        <w:rPr>
          <w:rFonts w:eastAsia="Calibri"/>
          <w:sz w:val="28"/>
          <w:szCs w:val="28"/>
          <w:lang w:eastAsia="en-US"/>
        </w:rPr>
        <w:t xml:space="preserve"> </w:t>
      </w:r>
    </w:p>
    <w:p w:rsidR="00A81301" w:rsidRPr="0042208E" w:rsidRDefault="00F303DE" w:rsidP="00963E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A81301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BF2A53" w:rsidRPr="00BF2A53">
        <w:rPr>
          <w:rStyle w:val="a6"/>
          <w:color w:val="000000"/>
          <w:sz w:val="28"/>
          <w:szCs w:val="28"/>
        </w:rPr>
        <w:t xml:space="preserve"> </w:t>
      </w:r>
      <w:r w:rsidR="00BF2A53">
        <w:rPr>
          <w:rStyle w:val="a6"/>
          <w:color w:val="000000"/>
          <w:sz w:val="28"/>
          <w:szCs w:val="28"/>
        </w:rPr>
        <w:t>зареєстровано</w:t>
      </w:r>
      <w:r w:rsidR="000E5954">
        <w:rPr>
          <w:rStyle w:val="a6"/>
          <w:color w:val="000000"/>
          <w:sz w:val="28"/>
          <w:szCs w:val="28"/>
        </w:rPr>
        <w:t>го</w:t>
      </w:r>
      <w:r w:rsidR="00BF2A53">
        <w:rPr>
          <w:rStyle w:val="a6"/>
          <w:color w:val="000000"/>
          <w:sz w:val="28"/>
          <w:szCs w:val="28"/>
        </w:rPr>
        <w:t xml:space="preserve"> в Міністерств</w:t>
      </w:r>
      <w:r>
        <w:rPr>
          <w:rStyle w:val="a6"/>
          <w:color w:val="000000"/>
          <w:sz w:val="28"/>
          <w:szCs w:val="28"/>
        </w:rPr>
        <w:t>і юстиції України 17.06.1999 №</w:t>
      </w:r>
      <w:r w:rsidR="00BF2A53">
        <w:rPr>
          <w:rStyle w:val="a6"/>
          <w:color w:val="000000"/>
          <w:sz w:val="28"/>
          <w:szCs w:val="28"/>
        </w:rPr>
        <w:t xml:space="preserve">387/3680, </w:t>
      </w:r>
      <w:r w:rsidR="00A81301">
        <w:rPr>
          <w:rFonts w:eastAsia="Calibri"/>
          <w:sz w:val="28"/>
          <w:szCs w:val="28"/>
          <w:lang w:eastAsia="en-US"/>
        </w:rPr>
        <w:t>опікунська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000F6">
        <w:rPr>
          <w:rFonts w:eastAsia="Calibri"/>
          <w:sz w:val="28"/>
          <w:szCs w:val="28"/>
          <w:lang w:eastAsia="en-US"/>
        </w:rPr>
        <w:t>_____________</w:t>
      </w:r>
      <w:r w:rsidR="00AA09A9">
        <w:rPr>
          <w:rFonts w:eastAsia="Calibri"/>
          <w:sz w:val="28"/>
          <w:szCs w:val="28"/>
          <w:lang w:eastAsia="en-US"/>
        </w:rPr>
        <w:t xml:space="preserve"> опікуном</w:t>
      </w:r>
      <w:r w:rsidR="009A6441">
        <w:rPr>
          <w:rFonts w:eastAsia="Calibri"/>
          <w:sz w:val="28"/>
          <w:szCs w:val="28"/>
          <w:lang w:eastAsia="en-US"/>
        </w:rPr>
        <w:t>/піклувальником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D000F6">
        <w:rPr>
          <w:rFonts w:eastAsia="Calibri"/>
          <w:sz w:val="28"/>
          <w:szCs w:val="28"/>
          <w:lang w:eastAsia="en-US"/>
        </w:rPr>
        <w:t>_____________</w:t>
      </w:r>
      <w:r w:rsidR="00590389" w:rsidRPr="0059038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DB37C9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ою особою</w:t>
      </w:r>
      <w:r w:rsidR="00DB37C9">
        <w:rPr>
          <w:color w:val="000000"/>
          <w:spacing w:val="1"/>
          <w:sz w:val="28"/>
          <w:szCs w:val="28"/>
          <w:shd w:val="clear" w:color="auto" w:fill="FFFFFF"/>
        </w:rPr>
        <w:t>/обмежено дієздатною особою</w:t>
      </w:r>
      <w:r w:rsidR="00A81301" w:rsidRPr="0042208E">
        <w:rPr>
          <w:rFonts w:eastAsia="Calibri"/>
          <w:sz w:val="28"/>
          <w:szCs w:val="28"/>
          <w:lang w:eastAsia="en-US"/>
        </w:rPr>
        <w:t>.</w:t>
      </w:r>
    </w:p>
    <w:p w:rsidR="00A81301" w:rsidRDefault="00A81301" w:rsidP="00963EE0">
      <w:pPr>
        <w:rPr>
          <w:rFonts w:eastAsia="Calibri"/>
          <w:sz w:val="28"/>
          <w:szCs w:val="28"/>
          <w:lang w:eastAsia="en-US"/>
        </w:rPr>
      </w:pPr>
    </w:p>
    <w:p w:rsidR="00F303DE" w:rsidRDefault="00F303DE" w:rsidP="00963EE0">
      <w:pPr>
        <w:rPr>
          <w:rFonts w:eastAsia="Calibri"/>
          <w:sz w:val="28"/>
          <w:szCs w:val="28"/>
          <w:lang w:eastAsia="en-US"/>
        </w:rPr>
      </w:pPr>
    </w:p>
    <w:p w:rsidR="00F303DE" w:rsidRDefault="00F303DE" w:rsidP="00963EE0">
      <w:pPr>
        <w:rPr>
          <w:rFonts w:eastAsia="Calibri"/>
          <w:sz w:val="28"/>
          <w:szCs w:val="28"/>
          <w:lang w:eastAsia="en-US"/>
        </w:rPr>
      </w:pPr>
    </w:p>
    <w:p w:rsidR="00F303DE" w:rsidRPr="0042208E" w:rsidRDefault="00F303DE" w:rsidP="00963EE0">
      <w:pPr>
        <w:rPr>
          <w:rFonts w:eastAsia="Calibri"/>
          <w:sz w:val="28"/>
          <w:szCs w:val="28"/>
          <w:lang w:eastAsia="en-US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D7485" w:rsidRDefault="007D7485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73424" w:rsidRDefault="00F303DE" w:rsidP="009734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3424">
        <w:rPr>
          <w:sz w:val="28"/>
          <w:szCs w:val="28"/>
        </w:rPr>
        <w:t xml:space="preserve">Перший заступник міського голови                               </w:t>
      </w:r>
      <w:r>
        <w:rPr>
          <w:sz w:val="28"/>
          <w:szCs w:val="28"/>
        </w:rPr>
        <w:t xml:space="preserve">      </w:t>
      </w:r>
      <w:r w:rsidR="00973424">
        <w:rPr>
          <w:sz w:val="28"/>
          <w:szCs w:val="28"/>
        </w:rPr>
        <w:t>Петро БЕЗМЕЩУК</w:t>
      </w:r>
    </w:p>
    <w:p w:rsidR="00BF2A53" w:rsidRDefault="00BF2A53" w:rsidP="00BF2A53">
      <w:pPr>
        <w:rPr>
          <w:sz w:val="28"/>
          <w:szCs w:val="28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F71738" w:rsidRDefault="00F71738" w:rsidP="002978B0">
      <w:pPr>
        <w:shd w:val="clear" w:color="auto" w:fill="FFFFFF"/>
        <w:rPr>
          <w:sz w:val="28"/>
          <w:szCs w:val="28"/>
          <w:lang w:val="ru-RU" w:eastAsia="en-US"/>
        </w:rPr>
      </w:pPr>
    </w:p>
    <w:p w:rsidR="007D7485" w:rsidRPr="007D7485" w:rsidRDefault="007D7485" w:rsidP="002978B0">
      <w:pPr>
        <w:shd w:val="clear" w:color="auto" w:fill="FFFFFF"/>
        <w:rPr>
          <w:sz w:val="28"/>
          <w:szCs w:val="28"/>
          <w:lang w:val="ru-RU" w:eastAsia="en-US"/>
        </w:rPr>
      </w:pPr>
    </w:p>
    <w:p w:rsidR="00D000F6" w:rsidRDefault="00D000F6" w:rsidP="002978B0">
      <w:pPr>
        <w:shd w:val="clear" w:color="auto" w:fill="FFFFFF"/>
        <w:rPr>
          <w:sz w:val="28"/>
          <w:szCs w:val="28"/>
          <w:lang w:eastAsia="en-US"/>
        </w:rPr>
      </w:pPr>
    </w:p>
    <w:p w:rsidR="00D000F6" w:rsidRDefault="00D000F6" w:rsidP="002978B0">
      <w:pPr>
        <w:shd w:val="clear" w:color="auto" w:fill="FFFFFF"/>
        <w:rPr>
          <w:sz w:val="28"/>
          <w:szCs w:val="28"/>
          <w:lang w:eastAsia="en-US"/>
        </w:rPr>
      </w:pPr>
    </w:p>
    <w:p w:rsidR="00D000F6" w:rsidRDefault="00D000F6" w:rsidP="002978B0">
      <w:pPr>
        <w:shd w:val="clear" w:color="auto" w:fill="FFFFFF"/>
        <w:rPr>
          <w:sz w:val="28"/>
          <w:szCs w:val="28"/>
          <w:lang w:eastAsia="en-US"/>
        </w:rPr>
      </w:pPr>
    </w:p>
    <w:p w:rsidR="00D000F6" w:rsidRDefault="00D000F6" w:rsidP="002978B0">
      <w:pPr>
        <w:shd w:val="clear" w:color="auto" w:fill="FFFFFF"/>
        <w:rPr>
          <w:sz w:val="28"/>
          <w:szCs w:val="28"/>
          <w:lang w:eastAsia="en-US"/>
        </w:rPr>
      </w:pPr>
    </w:p>
    <w:p w:rsidR="00D000F6" w:rsidRDefault="00D000F6" w:rsidP="002978B0">
      <w:pPr>
        <w:shd w:val="clear" w:color="auto" w:fill="FFFFFF"/>
        <w:rPr>
          <w:sz w:val="28"/>
          <w:szCs w:val="28"/>
          <w:lang w:eastAsia="en-US"/>
        </w:rPr>
      </w:pPr>
    </w:p>
    <w:p w:rsidR="00C2303F" w:rsidRPr="00C2303F" w:rsidRDefault="00C2303F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2784C" w:rsidRDefault="00A2784C" w:rsidP="002978B0">
      <w:pPr>
        <w:shd w:val="clear" w:color="auto" w:fill="FFFFFF"/>
        <w:rPr>
          <w:sz w:val="28"/>
          <w:szCs w:val="28"/>
          <w:lang w:eastAsia="en-US"/>
        </w:rPr>
      </w:pPr>
    </w:p>
    <w:p w:rsidR="00A2784C" w:rsidRPr="00C87A64" w:rsidRDefault="00AB7B31" w:rsidP="00A2784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A2784C">
        <w:rPr>
          <w:sz w:val="28"/>
          <w:szCs w:val="20"/>
        </w:rPr>
        <w:t xml:space="preserve">             </w:t>
      </w:r>
      <w:r w:rsidR="00A2784C" w:rsidRPr="00C87A64">
        <w:rPr>
          <w:sz w:val="28"/>
          <w:szCs w:val="20"/>
        </w:rPr>
        <w:t>Додаток</w:t>
      </w:r>
      <w:r w:rsidR="00A2784C">
        <w:rPr>
          <w:sz w:val="28"/>
          <w:szCs w:val="20"/>
        </w:rPr>
        <w:t xml:space="preserve"> 2</w:t>
      </w:r>
      <w:r w:rsidR="00A2784C" w:rsidRPr="00C87A64">
        <w:rPr>
          <w:sz w:val="28"/>
          <w:szCs w:val="20"/>
        </w:rPr>
        <w:t xml:space="preserve"> </w:t>
      </w:r>
    </w:p>
    <w:p w:rsidR="00A2784C" w:rsidRDefault="00A2784C" w:rsidP="00A2784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до </w:t>
      </w:r>
      <w:r w:rsidRPr="00C87A64">
        <w:rPr>
          <w:sz w:val="28"/>
          <w:szCs w:val="20"/>
        </w:rPr>
        <w:t xml:space="preserve">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:rsidR="00A2784C" w:rsidRPr="00C87A64" w:rsidRDefault="00A2784C" w:rsidP="00A2784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комітету </w:t>
      </w:r>
      <w:r w:rsidRPr="00C87A64">
        <w:rPr>
          <w:sz w:val="28"/>
          <w:szCs w:val="20"/>
        </w:rPr>
        <w:t xml:space="preserve">міської ради </w:t>
      </w:r>
    </w:p>
    <w:p w:rsidR="00A2784C" w:rsidRDefault="00A2784C" w:rsidP="00A2784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від 25 січня 202</w:t>
      </w:r>
      <w:r w:rsidRPr="00791316">
        <w:rPr>
          <w:sz w:val="28"/>
          <w:szCs w:val="20"/>
        </w:rPr>
        <w:t>4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AF0544">
        <w:rPr>
          <w:sz w:val="28"/>
          <w:szCs w:val="20"/>
        </w:rPr>
        <w:t>26</w:t>
      </w:r>
    </w:p>
    <w:p w:rsidR="001B7983" w:rsidRPr="00791316" w:rsidRDefault="001B7983" w:rsidP="00A2784C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:rsidR="00D91888" w:rsidRDefault="00D91888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</w:p>
    <w:p w:rsidR="00036EF5" w:rsidRDefault="00036EF5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</w:p>
    <w:p w:rsidR="001B7983" w:rsidRPr="004F5F55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A2784C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A2784C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D000F6" w:rsidRDefault="001B7983" w:rsidP="00A2784C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A2784C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536AF1"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D000F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</w:t>
      </w:r>
    </w:p>
    <w:p w:rsidR="001B7983" w:rsidRPr="004F5F55" w:rsidRDefault="001B7983" w:rsidP="00A2784C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D000F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801DB0" w:rsidRPr="00801DB0" w:rsidRDefault="001B7983" w:rsidP="00D000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01DB0" w:rsidRPr="00801DB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D000F6">
        <w:rPr>
          <w:rFonts w:eastAsia="Calibri"/>
          <w:sz w:val="28"/>
          <w:szCs w:val="28"/>
          <w:lang w:eastAsia="en-US"/>
        </w:rPr>
        <w:t>_________________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, </w:t>
      </w:r>
      <w:r w:rsidR="00D000F6">
        <w:rPr>
          <w:rFonts w:eastAsia="Calibri"/>
          <w:sz w:val="28"/>
          <w:szCs w:val="28"/>
          <w:lang w:eastAsia="en-US"/>
        </w:rPr>
        <w:t>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року народження, який проживає за адресою: </w:t>
      </w:r>
      <w:r w:rsidR="00D000F6">
        <w:rPr>
          <w:rFonts w:eastAsia="Calibri"/>
          <w:sz w:val="28"/>
          <w:szCs w:val="28"/>
          <w:lang w:eastAsia="en-US"/>
        </w:rPr>
        <w:t>_____________________________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</w:t>
      </w:r>
      <w:proofErr w:type="spellStart"/>
      <w:r w:rsidR="00801DB0" w:rsidRPr="00801DB0">
        <w:rPr>
          <w:rFonts w:eastAsia="Calibri"/>
          <w:sz w:val="28"/>
          <w:szCs w:val="28"/>
          <w:lang w:eastAsia="en-US"/>
        </w:rPr>
        <w:t>тещою</w:t>
      </w:r>
      <w:proofErr w:type="spellEnd"/>
      <w:r w:rsidR="00801DB0" w:rsidRPr="00801DB0">
        <w:rPr>
          <w:rFonts w:eastAsia="Calibri"/>
          <w:sz w:val="28"/>
          <w:szCs w:val="28"/>
          <w:lang w:eastAsia="en-US"/>
        </w:rPr>
        <w:t xml:space="preserve"> гр. </w:t>
      </w:r>
      <w:r w:rsidR="00D000F6">
        <w:rPr>
          <w:rFonts w:eastAsia="Calibri"/>
          <w:sz w:val="28"/>
          <w:szCs w:val="28"/>
          <w:lang w:eastAsia="en-US"/>
        </w:rPr>
        <w:t>____________________________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, </w:t>
      </w:r>
      <w:r w:rsidR="00D000F6">
        <w:rPr>
          <w:rFonts w:eastAsia="Calibri"/>
          <w:sz w:val="28"/>
          <w:szCs w:val="28"/>
          <w:lang w:eastAsia="en-US"/>
        </w:rPr>
        <w:t>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801DB0" w:rsidRPr="00801DB0" w:rsidRDefault="00801DB0" w:rsidP="00A2784C">
      <w:pPr>
        <w:rPr>
          <w:rFonts w:eastAsia="Calibri"/>
          <w:sz w:val="28"/>
          <w:szCs w:val="28"/>
          <w:lang w:eastAsia="en-US"/>
        </w:rPr>
      </w:pPr>
      <w:r w:rsidRPr="00801DB0">
        <w:rPr>
          <w:rFonts w:eastAsia="Calibri"/>
          <w:sz w:val="28"/>
          <w:szCs w:val="28"/>
          <w:lang w:eastAsia="en-US"/>
        </w:rPr>
        <w:tab/>
        <w:t xml:space="preserve">Гр. </w:t>
      </w:r>
      <w:r w:rsidR="00D000F6">
        <w:rPr>
          <w:rFonts w:eastAsia="Calibri"/>
          <w:sz w:val="28"/>
          <w:szCs w:val="28"/>
          <w:lang w:eastAsia="en-US"/>
        </w:rPr>
        <w:t>________________</w:t>
      </w:r>
      <w:r w:rsidRPr="00801DB0">
        <w:rPr>
          <w:rFonts w:eastAsia="Calibri"/>
          <w:sz w:val="28"/>
          <w:szCs w:val="28"/>
          <w:lang w:eastAsia="en-US"/>
        </w:rPr>
        <w:t xml:space="preserve"> зареєстрований та проживає в будинку разом з дружиною гр. </w:t>
      </w:r>
      <w:r w:rsidR="00D000F6">
        <w:rPr>
          <w:rFonts w:eastAsia="Calibri"/>
          <w:sz w:val="28"/>
          <w:szCs w:val="28"/>
          <w:lang w:eastAsia="en-US"/>
        </w:rPr>
        <w:t>_________________</w:t>
      </w:r>
      <w:r w:rsidRPr="00801DB0">
        <w:rPr>
          <w:rFonts w:eastAsia="Calibri"/>
          <w:sz w:val="28"/>
          <w:szCs w:val="28"/>
          <w:lang w:eastAsia="en-US"/>
        </w:rPr>
        <w:t xml:space="preserve">, тещею гр. </w:t>
      </w:r>
      <w:r w:rsidR="00D000F6">
        <w:rPr>
          <w:rFonts w:eastAsia="Calibri"/>
          <w:sz w:val="28"/>
          <w:szCs w:val="28"/>
          <w:lang w:eastAsia="en-US"/>
        </w:rPr>
        <w:t>_________________________</w:t>
      </w:r>
      <w:r w:rsidRPr="00801DB0">
        <w:rPr>
          <w:rFonts w:eastAsia="Calibri"/>
          <w:sz w:val="28"/>
          <w:szCs w:val="28"/>
          <w:lang w:eastAsia="en-US"/>
        </w:rPr>
        <w:t xml:space="preserve">. Відповідно до довідки до акта огляду медико-соціальною експертною комісією </w:t>
      </w:r>
      <w:r w:rsidR="00B24283">
        <w:rPr>
          <w:rFonts w:eastAsia="Calibri"/>
          <w:sz w:val="28"/>
          <w:szCs w:val="28"/>
          <w:lang w:eastAsia="en-US"/>
        </w:rPr>
        <w:t xml:space="preserve">серія </w:t>
      </w:r>
      <w:r w:rsidR="00D000F6">
        <w:rPr>
          <w:rFonts w:eastAsia="Calibri"/>
          <w:sz w:val="28"/>
          <w:szCs w:val="28"/>
          <w:lang w:eastAsia="en-US"/>
        </w:rPr>
        <w:t>______</w:t>
      </w:r>
      <w:r w:rsidR="00B24283">
        <w:rPr>
          <w:rFonts w:eastAsia="Calibri"/>
          <w:sz w:val="28"/>
          <w:szCs w:val="28"/>
          <w:lang w:eastAsia="en-US"/>
        </w:rPr>
        <w:t xml:space="preserve"> №</w:t>
      </w:r>
      <w:r w:rsidR="00D000F6">
        <w:rPr>
          <w:rFonts w:eastAsia="Calibri"/>
          <w:sz w:val="28"/>
          <w:szCs w:val="28"/>
          <w:lang w:eastAsia="en-US"/>
        </w:rPr>
        <w:t>______</w:t>
      </w:r>
      <w:r w:rsidRPr="00801DB0">
        <w:rPr>
          <w:rFonts w:eastAsia="Calibri"/>
          <w:sz w:val="28"/>
          <w:szCs w:val="28"/>
          <w:lang w:eastAsia="en-US"/>
        </w:rPr>
        <w:t xml:space="preserve"> </w:t>
      </w:r>
      <w:r w:rsidR="00B24283">
        <w:rPr>
          <w:rFonts w:eastAsia="Calibri"/>
          <w:sz w:val="28"/>
          <w:szCs w:val="28"/>
          <w:lang w:eastAsia="en-US"/>
        </w:rPr>
        <w:t xml:space="preserve">від </w:t>
      </w:r>
      <w:r w:rsidR="00D000F6">
        <w:rPr>
          <w:rFonts w:eastAsia="Calibri"/>
          <w:sz w:val="28"/>
          <w:szCs w:val="28"/>
          <w:lang w:eastAsia="en-US"/>
        </w:rPr>
        <w:t>_______</w:t>
      </w:r>
      <w:r w:rsidR="00B24283">
        <w:rPr>
          <w:rFonts w:eastAsia="Calibri"/>
          <w:sz w:val="28"/>
          <w:szCs w:val="28"/>
          <w:lang w:eastAsia="en-US"/>
        </w:rPr>
        <w:t xml:space="preserve"> </w:t>
      </w:r>
      <w:r w:rsidRPr="00801DB0">
        <w:rPr>
          <w:rFonts w:eastAsia="Calibri"/>
          <w:sz w:val="28"/>
          <w:szCs w:val="28"/>
          <w:lang w:eastAsia="en-US"/>
        </w:rPr>
        <w:t xml:space="preserve">є особою з ІІ групою інвалідності. </w:t>
      </w:r>
    </w:p>
    <w:p w:rsidR="00801DB0" w:rsidRPr="00801DB0" w:rsidRDefault="00801DB0" w:rsidP="00A2784C">
      <w:pPr>
        <w:rPr>
          <w:rFonts w:eastAsia="Calibri"/>
          <w:sz w:val="28"/>
          <w:szCs w:val="28"/>
          <w:lang w:eastAsia="en-US"/>
        </w:rPr>
      </w:pPr>
      <w:r w:rsidRPr="00801DB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D000F6">
        <w:rPr>
          <w:rFonts w:eastAsia="Calibri"/>
          <w:sz w:val="28"/>
          <w:szCs w:val="28"/>
          <w:lang w:eastAsia="en-US"/>
        </w:rPr>
        <w:t>_________________</w:t>
      </w:r>
      <w:r w:rsidRPr="00801DB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801DB0" w:rsidRPr="00801DB0" w:rsidRDefault="00801DB0" w:rsidP="00A2784C">
      <w:pPr>
        <w:rPr>
          <w:rFonts w:eastAsia="Calibri"/>
          <w:sz w:val="28"/>
          <w:szCs w:val="28"/>
          <w:lang w:eastAsia="en-US"/>
        </w:rPr>
      </w:pPr>
      <w:r w:rsidRPr="00801DB0">
        <w:rPr>
          <w:rFonts w:eastAsia="Calibri"/>
          <w:color w:val="FF0000"/>
          <w:sz w:val="28"/>
          <w:szCs w:val="28"/>
          <w:lang w:eastAsia="en-US"/>
        </w:rPr>
        <w:tab/>
      </w:r>
      <w:r w:rsidRPr="00801DB0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гр. </w:t>
      </w:r>
      <w:r w:rsidR="00D000F6">
        <w:rPr>
          <w:rFonts w:eastAsia="Calibri"/>
          <w:sz w:val="28"/>
          <w:szCs w:val="28"/>
          <w:lang w:eastAsia="en-US"/>
        </w:rPr>
        <w:t>__________________</w:t>
      </w:r>
      <w:r w:rsidRPr="00801DB0">
        <w:rPr>
          <w:rFonts w:eastAsia="Calibri"/>
          <w:sz w:val="28"/>
          <w:szCs w:val="28"/>
          <w:lang w:eastAsia="en-US"/>
        </w:rPr>
        <w:t xml:space="preserve"> потребує постійного стороннього догляду.   </w:t>
      </w:r>
    </w:p>
    <w:p w:rsidR="00801DB0" w:rsidRDefault="00B24283" w:rsidP="00A2784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Гр. </w:t>
      </w:r>
      <w:r w:rsidR="00D000F6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01DB0" w:rsidRPr="00801DB0">
        <w:rPr>
          <w:rFonts w:eastAsia="Calibri"/>
          <w:sz w:val="28"/>
          <w:szCs w:val="28"/>
          <w:lang w:eastAsia="en-US"/>
        </w:rPr>
        <w:t>подав на розгляд органу опіки та піклування наступні документи:</w:t>
      </w:r>
    </w:p>
    <w:p w:rsidR="00B24283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гр. </w:t>
      </w:r>
      <w:r w:rsidR="00D000F6">
        <w:rPr>
          <w:rFonts w:eastAsia="Calibri"/>
          <w:sz w:val="28"/>
          <w:szCs w:val="28"/>
          <w:lang w:eastAsia="en-US"/>
        </w:rPr>
        <w:t>____________________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 w:rsidR="00D000F6">
        <w:rPr>
          <w:rFonts w:eastAsia="Calibri"/>
          <w:sz w:val="28"/>
          <w:szCs w:val="28"/>
          <w:lang w:eastAsia="en-US"/>
        </w:rPr>
        <w:t>_____________________</w:t>
      </w:r>
      <w:r w:rsidR="00801DB0" w:rsidRPr="00801DB0">
        <w:rPr>
          <w:rFonts w:eastAsia="Calibri"/>
          <w:sz w:val="28"/>
          <w:szCs w:val="28"/>
          <w:lang w:eastAsia="en-US"/>
        </w:rPr>
        <w:t>;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D000F6">
        <w:rPr>
          <w:rFonts w:eastAsia="Calibri"/>
          <w:sz w:val="28"/>
          <w:szCs w:val="28"/>
          <w:lang w:eastAsia="en-US"/>
        </w:rPr>
        <w:t>____________________</w:t>
      </w:r>
      <w:r w:rsidR="00801DB0" w:rsidRPr="00801DB0">
        <w:rPr>
          <w:rFonts w:eastAsia="Calibri"/>
          <w:sz w:val="28"/>
          <w:szCs w:val="28"/>
          <w:lang w:eastAsia="en-US"/>
        </w:rPr>
        <w:t>;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D000F6">
        <w:rPr>
          <w:rFonts w:eastAsia="Calibri"/>
          <w:sz w:val="28"/>
          <w:szCs w:val="28"/>
          <w:lang w:eastAsia="en-US"/>
        </w:rPr>
        <w:t>_____________________</w:t>
      </w:r>
      <w:r w:rsidR="00801DB0" w:rsidRPr="00801DB0">
        <w:rPr>
          <w:rFonts w:eastAsia="Calibri"/>
          <w:sz w:val="28"/>
          <w:szCs w:val="28"/>
          <w:lang w:eastAsia="en-US"/>
        </w:rPr>
        <w:t>;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копію рішення ЛКК №</w:t>
      </w:r>
      <w:r w:rsidR="00D000F6">
        <w:rPr>
          <w:rFonts w:eastAsia="Calibri"/>
          <w:sz w:val="28"/>
          <w:szCs w:val="28"/>
          <w:lang w:eastAsia="en-US"/>
        </w:rPr>
        <w:t>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від </w:t>
      </w:r>
      <w:r w:rsidR="00D000F6">
        <w:rPr>
          <w:rFonts w:eastAsia="Calibri"/>
          <w:sz w:val="28"/>
          <w:szCs w:val="28"/>
          <w:lang w:eastAsia="en-US"/>
        </w:rPr>
        <w:t>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гр. </w:t>
      </w:r>
      <w:r w:rsidR="00D000F6">
        <w:rPr>
          <w:rFonts w:eastAsia="Calibri"/>
          <w:sz w:val="28"/>
          <w:szCs w:val="28"/>
          <w:lang w:eastAsia="en-US"/>
        </w:rPr>
        <w:t>__________________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; </w:t>
      </w:r>
    </w:p>
    <w:p w:rsidR="00B24283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копію витягу №</w:t>
      </w:r>
      <w:r w:rsidR="00D000F6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 xml:space="preserve"> від </w:t>
      </w:r>
      <w:r w:rsidR="00D000F6">
        <w:rPr>
          <w:rFonts w:eastAsia="Calibri"/>
          <w:sz w:val="28"/>
          <w:szCs w:val="28"/>
          <w:lang w:eastAsia="en-US"/>
        </w:rPr>
        <w:t>_________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приміщенні/будинку осіб; 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копія свідоцтва про укладення шлюбу </w:t>
      </w:r>
      <w:r>
        <w:rPr>
          <w:rFonts w:eastAsia="Calibri"/>
          <w:sz w:val="28"/>
          <w:szCs w:val="28"/>
          <w:lang w:eastAsia="en-US"/>
        </w:rPr>
        <w:t xml:space="preserve">серія </w:t>
      </w:r>
      <w:r w:rsidR="003734A6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3734A6">
        <w:rPr>
          <w:rFonts w:eastAsia="Calibri"/>
          <w:sz w:val="28"/>
          <w:szCs w:val="28"/>
          <w:lang w:eastAsia="en-US"/>
        </w:rPr>
        <w:t>________</w:t>
      </w:r>
      <w:r w:rsidR="00801DB0" w:rsidRPr="00801DB0">
        <w:rPr>
          <w:rFonts w:eastAsia="Calibri"/>
          <w:sz w:val="28"/>
          <w:szCs w:val="28"/>
          <w:lang w:eastAsia="en-US"/>
        </w:rPr>
        <w:t>;</w:t>
      </w:r>
    </w:p>
    <w:p w:rsidR="00801DB0" w:rsidRDefault="00B24283" w:rsidP="00B2428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01DB0" w:rsidRPr="00801DB0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>
        <w:rPr>
          <w:rFonts w:eastAsia="Calibri"/>
          <w:sz w:val="28"/>
          <w:szCs w:val="28"/>
          <w:lang w:eastAsia="en-US"/>
        </w:rPr>
        <w:t xml:space="preserve">серія </w:t>
      </w:r>
      <w:r w:rsidR="003734A6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3734A6">
        <w:rPr>
          <w:rFonts w:eastAsia="Calibri"/>
          <w:sz w:val="28"/>
          <w:szCs w:val="28"/>
          <w:lang w:eastAsia="en-US"/>
        </w:rPr>
        <w:t>__________</w:t>
      </w:r>
      <w:r w:rsidR="000C0E9D">
        <w:rPr>
          <w:rFonts w:eastAsia="Calibri"/>
          <w:sz w:val="28"/>
          <w:szCs w:val="28"/>
          <w:lang w:eastAsia="en-US"/>
        </w:rPr>
        <w:t>.</w:t>
      </w:r>
    </w:p>
    <w:p w:rsidR="003A3435" w:rsidRPr="00791316" w:rsidRDefault="001B7983" w:rsidP="00A2784C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4F5F55">
        <w:rPr>
          <w:spacing w:val="1"/>
          <w:sz w:val="28"/>
          <w:szCs w:val="28"/>
          <w:shd w:val="clear" w:color="auto" w:fill="FFFFFF"/>
        </w:rPr>
        <w:t>23</w:t>
      </w:r>
      <w:r w:rsidRPr="007E10E5">
        <w:rPr>
          <w:spacing w:val="1"/>
          <w:sz w:val="28"/>
          <w:szCs w:val="28"/>
          <w:shd w:val="clear" w:color="auto" w:fill="FFFFFF"/>
        </w:rPr>
        <w:t>.</w:t>
      </w:r>
      <w:r w:rsidR="00CD5521">
        <w:rPr>
          <w:spacing w:val="1"/>
          <w:sz w:val="28"/>
          <w:szCs w:val="28"/>
          <w:shd w:val="clear" w:color="auto" w:fill="FFFFFF"/>
        </w:rPr>
        <w:t>01</w:t>
      </w:r>
      <w:r w:rsidRPr="007E10E5">
        <w:rPr>
          <w:spacing w:val="1"/>
          <w:sz w:val="28"/>
          <w:szCs w:val="28"/>
          <w:shd w:val="clear" w:color="auto" w:fill="FFFFFF"/>
        </w:rPr>
        <w:t>.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CD5521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D91888" w:rsidRPr="003A3435" w:rsidRDefault="001B7983" w:rsidP="00A2784C">
      <w:pPr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C649C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C649C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</w:t>
      </w:r>
    </w:p>
    <w:p w:rsidR="000C0E9D" w:rsidRDefault="001B7983" w:rsidP="004E3CC3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недієздатною</w:t>
      </w:r>
      <w:r w:rsidR="00115122"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115122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</w:t>
      </w:r>
    </w:p>
    <w:p w:rsidR="000C0E9D" w:rsidRDefault="000C0E9D" w:rsidP="004E3CC3">
      <w:pPr>
        <w:rPr>
          <w:rFonts w:eastAsia="Calibri"/>
          <w:sz w:val="28"/>
          <w:szCs w:val="28"/>
          <w:lang w:eastAsia="en-US"/>
        </w:rPr>
      </w:pPr>
    </w:p>
    <w:p w:rsidR="000C0E9D" w:rsidRDefault="000C0E9D" w:rsidP="004E3CC3">
      <w:pPr>
        <w:rPr>
          <w:rFonts w:eastAsia="Calibri"/>
          <w:sz w:val="28"/>
          <w:szCs w:val="28"/>
          <w:lang w:eastAsia="en-US"/>
        </w:rPr>
      </w:pPr>
    </w:p>
    <w:p w:rsidR="004E3CC3" w:rsidRDefault="001B7983" w:rsidP="004E3CC3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поданням органу опіки та піклування. Опіка</w:t>
      </w:r>
      <w:r w:rsidR="00115122"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4E3CC3" w:rsidRPr="00931D59">
        <w:rPr>
          <w:rFonts w:eastAsia="Calibri"/>
          <w:sz w:val="28"/>
          <w:szCs w:val="28"/>
          <w:lang w:eastAsia="en-US"/>
        </w:rPr>
        <w:t>Опікун</w:t>
      </w:r>
      <w:r w:rsidR="004E3CC3">
        <w:rPr>
          <w:rFonts w:eastAsia="Calibri"/>
          <w:sz w:val="28"/>
          <w:szCs w:val="28"/>
          <w:lang w:eastAsia="en-US"/>
        </w:rPr>
        <w:t>ом/піклувальником призначається переважно особа, яка перебуває</w:t>
      </w:r>
      <w:r w:rsidR="004E3CC3"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4E3CC3">
        <w:rPr>
          <w:rFonts w:eastAsia="Calibri"/>
          <w:sz w:val="28"/>
          <w:szCs w:val="28"/>
          <w:lang w:eastAsia="en-US"/>
        </w:rPr>
        <w:t>/піклувальника</w:t>
      </w:r>
      <w:r w:rsidR="004E3CC3" w:rsidRPr="00931D59">
        <w:rPr>
          <w:rFonts w:eastAsia="Calibri"/>
          <w:sz w:val="28"/>
          <w:szCs w:val="28"/>
          <w:lang w:eastAsia="en-US"/>
        </w:rPr>
        <w:t>.</w:t>
      </w:r>
    </w:p>
    <w:p w:rsidR="00C649C5" w:rsidRDefault="001B7983" w:rsidP="00A2784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4813E9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C649C5">
        <w:rPr>
          <w:rFonts w:eastAsia="Calibri"/>
          <w:sz w:val="28"/>
          <w:szCs w:val="28"/>
          <w:lang w:eastAsia="en-US"/>
        </w:rPr>
        <w:t xml:space="preserve"> </w:t>
      </w:r>
    </w:p>
    <w:p w:rsidR="001B7983" w:rsidRPr="0042208E" w:rsidRDefault="00C649C5" w:rsidP="00A2784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1B7983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1B7983" w:rsidRPr="00BF2A53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>зареєстрованого в Міністерст</w:t>
      </w:r>
      <w:r w:rsidR="00D91888">
        <w:rPr>
          <w:rStyle w:val="a6"/>
          <w:color w:val="000000"/>
          <w:sz w:val="28"/>
          <w:szCs w:val="28"/>
        </w:rPr>
        <w:t>ві юстиції України 17.06.1999 №</w:t>
      </w:r>
      <w:r w:rsidR="001B7983">
        <w:rPr>
          <w:rStyle w:val="a6"/>
          <w:color w:val="000000"/>
          <w:sz w:val="28"/>
          <w:szCs w:val="28"/>
        </w:rPr>
        <w:t xml:space="preserve">387/3680, </w:t>
      </w:r>
      <w:r w:rsidR="001B7983">
        <w:rPr>
          <w:rFonts w:eastAsia="Calibri"/>
          <w:sz w:val="28"/>
          <w:szCs w:val="28"/>
          <w:lang w:eastAsia="en-US"/>
        </w:rPr>
        <w:t>опікунська</w:t>
      </w:r>
      <w:r w:rsidR="001B7983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3734A6">
        <w:rPr>
          <w:rFonts w:eastAsia="Calibri"/>
          <w:sz w:val="28"/>
          <w:szCs w:val="28"/>
          <w:lang w:eastAsia="en-US"/>
        </w:rPr>
        <w:t>_____________</w:t>
      </w:r>
      <w:r w:rsidR="001B7983">
        <w:rPr>
          <w:rFonts w:eastAsia="Calibri"/>
          <w:sz w:val="28"/>
          <w:szCs w:val="28"/>
          <w:lang w:eastAsia="en-US"/>
        </w:rPr>
        <w:t xml:space="preserve"> опікуном</w:t>
      </w:r>
      <w:r w:rsidR="00F53325">
        <w:rPr>
          <w:rFonts w:eastAsia="Calibri"/>
          <w:sz w:val="28"/>
          <w:szCs w:val="28"/>
          <w:lang w:eastAsia="en-US"/>
        </w:rPr>
        <w:t>/піклувальником</w:t>
      </w:r>
      <w:r w:rsidR="001B7983">
        <w:rPr>
          <w:rFonts w:eastAsia="Calibri"/>
          <w:sz w:val="28"/>
          <w:szCs w:val="28"/>
          <w:lang w:eastAsia="en-US"/>
        </w:rPr>
        <w:t xml:space="preserve"> </w:t>
      </w:r>
      <w:r w:rsidR="001B7983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3734A6">
        <w:rPr>
          <w:rFonts w:eastAsia="Calibri"/>
          <w:sz w:val="28"/>
          <w:szCs w:val="28"/>
          <w:lang w:eastAsia="en-US"/>
        </w:rPr>
        <w:t>________________</w:t>
      </w:r>
      <w:r w:rsidR="00590389" w:rsidRPr="0059038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CD5521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ою особою/обмежено дієздатною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особою</w:t>
      </w:r>
      <w:r w:rsidR="001B7983" w:rsidRPr="0042208E">
        <w:rPr>
          <w:rFonts w:eastAsia="Calibri"/>
          <w:sz w:val="28"/>
          <w:szCs w:val="28"/>
          <w:lang w:eastAsia="en-US"/>
        </w:rPr>
        <w:t>.</w:t>
      </w:r>
    </w:p>
    <w:p w:rsidR="001B7983" w:rsidRDefault="001B7983" w:rsidP="00A2784C">
      <w:pPr>
        <w:rPr>
          <w:rFonts w:eastAsia="Calibri"/>
          <w:sz w:val="28"/>
          <w:szCs w:val="28"/>
          <w:lang w:eastAsia="en-US"/>
        </w:rPr>
      </w:pPr>
    </w:p>
    <w:p w:rsidR="00D91888" w:rsidRDefault="00D91888" w:rsidP="00A2784C">
      <w:pPr>
        <w:rPr>
          <w:rFonts w:eastAsia="Calibri"/>
          <w:sz w:val="28"/>
          <w:szCs w:val="28"/>
          <w:lang w:eastAsia="en-US"/>
        </w:rPr>
      </w:pPr>
    </w:p>
    <w:p w:rsidR="00D91888" w:rsidRDefault="00D91888" w:rsidP="00A2784C">
      <w:pPr>
        <w:rPr>
          <w:rFonts w:eastAsia="Calibri"/>
          <w:sz w:val="28"/>
          <w:szCs w:val="28"/>
          <w:lang w:eastAsia="en-US"/>
        </w:rPr>
      </w:pPr>
    </w:p>
    <w:p w:rsidR="007D7485" w:rsidRDefault="007D7485" w:rsidP="00A2784C">
      <w:pPr>
        <w:rPr>
          <w:rFonts w:eastAsia="Calibri"/>
          <w:sz w:val="28"/>
          <w:szCs w:val="28"/>
          <w:lang w:eastAsia="en-US"/>
        </w:rPr>
      </w:pPr>
    </w:p>
    <w:p w:rsidR="00D91888" w:rsidRPr="0042208E" w:rsidRDefault="00D91888" w:rsidP="00A2784C">
      <w:pPr>
        <w:rPr>
          <w:rFonts w:eastAsia="Calibri"/>
          <w:sz w:val="28"/>
          <w:szCs w:val="28"/>
          <w:lang w:eastAsia="en-US"/>
        </w:rPr>
      </w:pPr>
    </w:p>
    <w:p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B7983" w:rsidRDefault="00D91888" w:rsidP="001B79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7983">
        <w:rPr>
          <w:sz w:val="28"/>
          <w:szCs w:val="28"/>
        </w:rPr>
        <w:t xml:space="preserve">Перший заступник міського голови                               </w:t>
      </w:r>
      <w:r>
        <w:rPr>
          <w:sz w:val="28"/>
          <w:szCs w:val="28"/>
        </w:rPr>
        <w:t xml:space="preserve">        </w:t>
      </w:r>
      <w:r w:rsidR="001B7983">
        <w:rPr>
          <w:sz w:val="28"/>
          <w:szCs w:val="28"/>
        </w:rPr>
        <w:t>Петро БЕЗМЕЩУК</w:t>
      </w:r>
    </w:p>
    <w:p w:rsidR="001B7983" w:rsidRDefault="001B7983" w:rsidP="001B7983">
      <w:pPr>
        <w:rPr>
          <w:sz w:val="28"/>
          <w:szCs w:val="28"/>
        </w:rPr>
      </w:pPr>
    </w:p>
    <w:p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B7983" w:rsidRDefault="001B7983" w:rsidP="001B7983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C2303F">
      <w:pPr>
        <w:tabs>
          <w:tab w:val="left" w:pos="708"/>
        </w:tabs>
        <w:jc w:val="both"/>
        <w:rPr>
          <w:sz w:val="28"/>
          <w:szCs w:val="20"/>
        </w:rPr>
      </w:pPr>
    </w:p>
    <w:p w:rsidR="006465C1" w:rsidRDefault="006465C1" w:rsidP="006465C1">
      <w:pPr>
        <w:tabs>
          <w:tab w:val="left" w:pos="708"/>
        </w:tabs>
        <w:jc w:val="both"/>
        <w:rPr>
          <w:sz w:val="28"/>
          <w:szCs w:val="20"/>
        </w:rPr>
      </w:pPr>
    </w:p>
    <w:p w:rsidR="000C0E9D" w:rsidRDefault="000C0E9D" w:rsidP="006465C1">
      <w:pPr>
        <w:tabs>
          <w:tab w:val="left" w:pos="708"/>
        </w:tabs>
        <w:jc w:val="both"/>
        <w:rPr>
          <w:sz w:val="28"/>
          <w:szCs w:val="20"/>
        </w:rPr>
      </w:pPr>
    </w:p>
    <w:p w:rsidR="000C0E9D" w:rsidRDefault="000C0E9D" w:rsidP="006465C1">
      <w:pPr>
        <w:tabs>
          <w:tab w:val="left" w:pos="708"/>
        </w:tabs>
        <w:jc w:val="both"/>
        <w:rPr>
          <w:sz w:val="28"/>
          <w:szCs w:val="20"/>
        </w:rPr>
      </w:pPr>
    </w:p>
    <w:p w:rsidR="000C0E9D" w:rsidRDefault="000C0E9D" w:rsidP="006465C1">
      <w:pPr>
        <w:tabs>
          <w:tab w:val="left" w:pos="708"/>
        </w:tabs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3734A6" w:rsidRDefault="003734A6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36EF5" w:rsidRDefault="00036EF5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D91888" w:rsidRPr="00C87A64" w:rsidRDefault="0002461F" w:rsidP="00D9188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D91888">
        <w:rPr>
          <w:sz w:val="28"/>
          <w:szCs w:val="20"/>
        </w:rPr>
        <w:t xml:space="preserve">       </w:t>
      </w:r>
      <w:r w:rsidR="00D91888" w:rsidRPr="00C87A64">
        <w:rPr>
          <w:sz w:val="28"/>
          <w:szCs w:val="20"/>
        </w:rPr>
        <w:t>Додаток</w:t>
      </w:r>
      <w:r w:rsidR="00D91888">
        <w:rPr>
          <w:sz w:val="28"/>
          <w:szCs w:val="20"/>
        </w:rPr>
        <w:t xml:space="preserve"> 3</w:t>
      </w:r>
      <w:r w:rsidR="00D91888" w:rsidRPr="00C87A64">
        <w:rPr>
          <w:sz w:val="28"/>
          <w:szCs w:val="20"/>
        </w:rPr>
        <w:t xml:space="preserve"> </w:t>
      </w:r>
    </w:p>
    <w:p w:rsidR="00D91888" w:rsidRDefault="00D91888" w:rsidP="00D9188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до </w:t>
      </w:r>
      <w:r w:rsidRPr="00C87A64">
        <w:rPr>
          <w:sz w:val="28"/>
          <w:szCs w:val="20"/>
        </w:rPr>
        <w:t xml:space="preserve">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:rsidR="00D91888" w:rsidRPr="00C87A64" w:rsidRDefault="00D91888" w:rsidP="00D9188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комітету </w:t>
      </w:r>
      <w:r w:rsidRPr="00C87A64">
        <w:rPr>
          <w:sz w:val="28"/>
          <w:szCs w:val="20"/>
        </w:rPr>
        <w:t xml:space="preserve">міської ради </w:t>
      </w:r>
    </w:p>
    <w:p w:rsidR="00D91888" w:rsidRDefault="00D91888" w:rsidP="00D9188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від 25 січня 202</w:t>
      </w:r>
      <w:r w:rsidRPr="00791316">
        <w:rPr>
          <w:sz w:val="28"/>
          <w:szCs w:val="20"/>
        </w:rPr>
        <w:t>4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AF0544">
        <w:rPr>
          <w:sz w:val="28"/>
          <w:szCs w:val="20"/>
        </w:rPr>
        <w:t>26</w:t>
      </w:r>
    </w:p>
    <w:p w:rsidR="00C2303F" w:rsidRPr="00C87A64" w:rsidRDefault="00C2303F" w:rsidP="00D91888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02461F" w:rsidRDefault="0002461F" w:rsidP="0002461F">
      <w:pPr>
        <w:pStyle w:val="ab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02461F" w:rsidRPr="004F5F55" w:rsidRDefault="0002461F" w:rsidP="0002461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6465C1" w:rsidRDefault="0002461F" w:rsidP="0002461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6465C1" w:rsidRDefault="0002461F" w:rsidP="0002461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6465C1" w:rsidRDefault="0002461F" w:rsidP="006465C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</w:t>
      </w:r>
      <w:r w:rsidRPr="006465C1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Подільської міської ради Вінницької області щодо можливості призначення опікуном гр. </w:t>
      </w:r>
      <w:r w:rsidR="003734A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2461F" w:rsidRPr="004F5F55" w:rsidRDefault="0002461F" w:rsidP="006465C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4F5F5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3734A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3734A6" w:rsidRDefault="00285186" w:rsidP="003734A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2461F" w:rsidRPr="0002461F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3734A6">
        <w:rPr>
          <w:rFonts w:eastAsia="Calibri"/>
          <w:sz w:val="28"/>
          <w:szCs w:val="28"/>
          <w:lang w:eastAsia="en-US"/>
        </w:rPr>
        <w:t>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, </w:t>
      </w:r>
      <w:r w:rsidR="003734A6">
        <w:rPr>
          <w:rFonts w:eastAsia="Calibri"/>
          <w:sz w:val="28"/>
          <w:szCs w:val="28"/>
          <w:lang w:eastAsia="en-US"/>
        </w:rPr>
        <w:t>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 року народження, який проживає за адресою: </w:t>
      </w:r>
      <w:r w:rsidR="003734A6">
        <w:rPr>
          <w:rFonts w:eastAsia="Calibri"/>
          <w:sz w:val="28"/>
          <w:szCs w:val="28"/>
          <w:lang w:eastAsia="en-US"/>
        </w:rPr>
        <w:t>_______________________________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 </w:t>
      </w:r>
    </w:p>
    <w:p w:rsidR="0002461F" w:rsidRPr="0002461F" w:rsidRDefault="0002461F" w:rsidP="003734A6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sz w:val="28"/>
          <w:szCs w:val="28"/>
          <w:lang w:eastAsia="en-US"/>
        </w:rPr>
        <w:t xml:space="preserve">над братом гр. </w:t>
      </w:r>
      <w:r w:rsidR="003734A6">
        <w:rPr>
          <w:rFonts w:eastAsia="Calibri"/>
          <w:sz w:val="28"/>
          <w:szCs w:val="28"/>
          <w:lang w:eastAsia="en-US"/>
        </w:rPr>
        <w:t>____________________</w:t>
      </w:r>
      <w:r w:rsidRPr="0002461F">
        <w:rPr>
          <w:rFonts w:eastAsia="Calibri"/>
          <w:sz w:val="28"/>
          <w:szCs w:val="28"/>
          <w:lang w:eastAsia="en-US"/>
        </w:rPr>
        <w:t xml:space="preserve">, </w:t>
      </w:r>
      <w:r w:rsidR="003734A6">
        <w:rPr>
          <w:rFonts w:eastAsia="Calibri"/>
          <w:sz w:val="28"/>
          <w:szCs w:val="28"/>
          <w:lang w:eastAsia="en-US"/>
        </w:rPr>
        <w:t>_____________</w:t>
      </w:r>
      <w:r w:rsidRPr="0002461F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3734A6" w:rsidRDefault="0002461F" w:rsidP="006465C1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sz w:val="28"/>
          <w:szCs w:val="28"/>
          <w:lang w:eastAsia="en-US"/>
        </w:rPr>
        <w:tab/>
        <w:t xml:space="preserve">Гр. </w:t>
      </w:r>
      <w:r w:rsidR="003734A6">
        <w:rPr>
          <w:rFonts w:eastAsia="Calibri"/>
          <w:sz w:val="28"/>
          <w:szCs w:val="28"/>
          <w:lang w:eastAsia="en-US"/>
        </w:rPr>
        <w:t>___________________</w:t>
      </w:r>
      <w:r w:rsidRPr="0002461F">
        <w:rPr>
          <w:rFonts w:eastAsia="Calibri"/>
          <w:sz w:val="28"/>
          <w:szCs w:val="28"/>
          <w:lang w:eastAsia="en-US"/>
        </w:rPr>
        <w:t xml:space="preserve"> проживає в квартирі разом з братом </w:t>
      </w:r>
    </w:p>
    <w:p w:rsidR="0002461F" w:rsidRPr="0002461F" w:rsidRDefault="0002461F" w:rsidP="006465C1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sz w:val="28"/>
          <w:szCs w:val="28"/>
          <w:lang w:eastAsia="en-US"/>
        </w:rPr>
        <w:t xml:space="preserve">гр. </w:t>
      </w:r>
      <w:r w:rsidR="000F612A">
        <w:rPr>
          <w:rFonts w:eastAsia="Calibri"/>
          <w:sz w:val="28"/>
          <w:szCs w:val="28"/>
          <w:lang w:eastAsia="en-US"/>
        </w:rPr>
        <w:t>______________</w:t>
      </w:r>
      <w:r w:rsidRPr="0002461F">
        <w:rPr>
          <w:rFonts w:eastAsia="Calibri"/>
          <w:sz w:val="28"/>
          <w:szCs w:val="28"/>
          <w:lang w:eastAsia="en-US"/>
        </w:rPr>
        <w:t xml:space="preserve">. Відповідно до довідки до акта огляду медико-соціальною експертною комісією </w:t>
      </w:r>
      <w:r w:rsidR="00205D41">
        <w:rPr>
          <w:rFonts w:eastAsia="Calibri"/>
          <w:sz w:val="28"/>
          <w:szCs w:val="28"/>
          <w:lang w:eastAsia="en-US"/>
        </w:rPr>
        <w:t xml:space="preserve">серія </w:t>
      </w:r>
      <w:r w:rsidR="000F612A">
        <w:rPr>
          <w:rFonts w:eastAsia="Calibri"/>
          <w:sz w:val="28"/>
          <w:szCs w:val="28"/>
          <w:lang w:eastAsia="en-US"/>
        </w:rPr>
        <w:t>____</w:t>
      </w:r>
      <w:r w:rsidR="00205D41">
        <w:rPr>
          <w:rFonts w:eastAsia="Calibri"/>
          <w:sz w:val="28"/>
          <w:szCs w:val="28"/>
          <w:lang w:eastAsia="en-US"/>
        </w:rPr>
        <w:t xml:space="preserve"> №</w:t>
      </w:r>
      <w:r w:rsidR="000F612A">
        <w:rPr>
          <w:rFonts w:eastAsia="Calibri"/>
          <w:sz w:val="28"/>
          <w:szCs w:val="28"/>
          <w:lang w:eastAsia="en-US"/>
        </w:rPr>
        <w:t>_______</w:t>
      </w:r>
      <w:r w:rsidR="00205D41">
        <w:rPr>
          <w:rFonts w:eastAsia="Calibri"/>
          <w:sz w:val="28"/>
          <w:szCs w:val="28"/>
          <w:lang w:eastAsia="en-US"/>
        </w:rPr>
        <w:t xml:space="preserve"> від </w:t>
      </w:r>
      <w:r w:rsidR="000F612A">
        <w:rPr>
          <w:rFonts w:eastAsia="Calibri"/>
          <w:sz w:val="28"/>
          <w:szCs w:val="28"/>
          <w:lang w:eastAsia="en-US"/>
        </w:rPr>
        <w:t>________</w:t>
      </w:r>
      <w:r w:rsidRPr="0002461F">
        <w:rPr>
          <w:rFonts w:eastAsia="Calibri"/>
          <w:sz w:val="28"/>
          <w:szCs w:val="28"/>
          <w:lang w:eastAsia="en-US"/>
        </w:rPr>
        <w:t xml:space="preserve"> є особою з ІІ групою інвалідності. </w:t>
      </w:r>
    </w:p>
    <w:p w:rsidR="0002461F" w:rsidRPr="0002461F" w:rsidRDefault="0002461F" w:rsidP="006465C1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proofErr w:type="spellStart"/>
      <w:r w:rsidRPr="0002461F">
        <w:rPr>
          <w:rFonts w:eastAsia="Calibri"/>
          <w:sz w:val="28"/>
          <w:szCs w:val="28"/>
          <w:lang w:eastAsia="en-US"/>
        </w:rPr>
        <w:t>Панчука</w:t>
      </w:r>
      <w:proofErr w:type="spellEnd"/>
      <w:r w:rsidRPr="0002461F">
        <w:rPr>
          <w:rFonts w:eastAsia="Calibri"/>
          <w:sz w:val="28"/>
          <w:szCs w:val="28"/>
          <w:lang w:eastAsia="en-US"/>
        </w:rPr>
        <w:t xml:space="preserve"> Олександра Олександровича в результаті якого встановлено, що умови проживання </w:t>
      </w:r>
      <w:r w:rsidR="003E70A2">
        <w:rPr>
          <w:rFonts w:eastAsia="Calibri"/>
          <w:sz w:val="28"/>
          <w:szCs w:val="28"/>
          <w:lang w:eastAsia="en-US"/>
        </w:rPr>
        <w:t xml:space="preserve">придатні </w:t>
      </w:r>
      <w:r w:rsidRPr="0002461F">
        <w:rPr>
          <w:rFonts w:eastAsia="Calibri"/>
          <w:sz w:val="28"/>
          <w:szCs w:val="28"/>
          <w:lang w:eastAsia="en-US"/>
        </w:rPr>
        <w:t>для повноцінного життя.</w:t>
      </w:r>
    </w:p>
    <w:p w:rsidR="0002461F" w:rsidRPr="0002461F" w:rsidRDefault="0002461F" w:rsidP="006465C1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color w:val="FF0000"/>
          <w:sz w:val="28"/>
          <w:szCs w:val="28"/>
          <w:lang w:eastAsia="en-US"/>
        </w:rPr>
        <w:tab/>
      </w:r>
      <w:r w:rsidRPr="0002461F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гр. </w:t>
      </w:r>
      <w:r w:rsidR="000F612A">
        <w:rPr>
          <w:rFonts w:eastAsia="Calibri"/>
          <w:sz w:val="28"/>
          <w:szCs w:val="28"/>
          <w:lang w:eastAsia="en-US"/>
        </w:rPr>
        <w:t>____________</w:t>
      </w:r>
      <w:r w:rsidRPr="0002461F">
        <w:rPr>
          <w:rFonts w:eastAsia="Calibri"/>
          <w:sz w:val="28"/>
          <w:szCs w:val="28"/>
          <w:lang w:eastAsia="en-US"/>
        </w:rPr>
        <w:t xml:space="preserve"> потребує постійного стороннього догляду.   </w:t>
      </w:r>
    </w:p>
    <w:p w:rsidR="00285D2E" w:rsidRDefault="0002461F" w:rsidP="006465C1">
      <w:pPr>
        <w:rPr>
          <w:rFonts w:eastAsia="Calibri"/>
          <w:sz w:val="28"/>
          <w:szCs w:val="28"/>
          <w:lang w:eastAsia="en-US"/>
        </w:rPr>
      </w:pPr>
      <w:r w:rsidRPr="0002461F">
        <w:rPr>
          <w:rFonts w:eastAsia="Calibri"/>
          <w:sz w:val="28"/>
          <w:szCs w:val="28"/>
          <w:lang w:eastAsia="en-US"/>
        </w:rPr>
        <w:tab/>
        <w:t xml:space="preserve">Гр. </w:t>
      </w:r>
      <w:r w:rsidR="000F612A">
        <w:rPr>
          <w:rFonts w:eastAsia="Calibri"/>
          <w:sz w:val="28"/>
          <w:szCs w:val="28"/>
          <w:lang w:eastAsia="en-US"/>
        </w:rPr>
        <w:t>_______________</w:t>
      </w:r>
      <w:r w:rsidRPr="0002461F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:rsidR="000F612A" w:rsidRDefault="00D93F62" w:rsidP="000F61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гр. </w:t>
      </w:r>
      <w:r w:rsidR="000F612A">
        <w:rPr>
          <w:rFonts w:eastAsia="Calibri"/>
          <w:sz w:val="28"/>
          <w:szCs w:val="28"/>
          <w:lang w:eastAsia="en-US"/>
        </w:rPr>
        <w:t>___________________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 </w:t>
      </w:r>
      <w:r w:rsidR="000F612A">
        <w:rPr>
          <w:rFonts w:eastAsia="Calibri"/>
          <w:sz w:val="28"/>
          <w:szCs w:val="28"/>
          <w:lang w:eastAsia="en-US"/>
        </w:rPr>
        <w:t xml:space="preserve"> </w:t>
      </w:r>
    </w:p>
    <w:p w:rsidR="00285D2E" w:rsidRDefault="000F612A" w:rsidP="000F61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sz w:val="28"/>
          <w:szCs w:val="28"/>
          <w:lang w:eastAsia="en-US"/>
        </w:rPr>
        <w:t>____________________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; </w:t>
      </w:r>
    </w:p>
    <w:p w:rsidR="00285D2E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0F612A">
        <w:rPr>
          <w:rFonts w:eastAsia="Calibri"/>
          <w:sz w:val="28"/>
          <w:szCs w:val="28"/>
          <w:lang w:eastAsia="en-US"/>
        </w:rPr>
        <w:t>___________________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; </w:t>
      </w:r>
    </w:p>
    <w:p w:rsidR="00285D2E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0F612A">
        <w:rPr>
          <w:rFonts w:eastAsia="Calibri"/>
          <w:sz w:val="28"/>
          <w:szCs w:val="28"/>
          <w:lang w:eastAsia="en-US"/>
        </w:rPr>
        <w:t>___________________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; </w:t>
      </w:r>
    </w:p>
    <w:p w:rsidR="00D93F62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копію медичної довідки про проходження обов’язкових попереднього та </w:t>
      </w:r>
    </w:p>
    <w:p w:rsidR="00285D2E" w:rsidRDefault="00D93F62" w:rsidP="000F61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періодичного психіатричних оглядів </w:t>
      </w:r>
      <w:r>
        <w:rPr>
          <w:rFonts w:eastAsia="Calibri"/>
          <w:sz w:val="28"/>
          <w:szCs w:val="28"/>
          <w:lang w:eastAsia="en-US"/>
        </w:rPr>
        <w:t xml:space="preserve">серія </w:t>
      </w:r>
      <w:r w:rsidR="000F612A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0F612A">
        <w:rPr>
          <w:rFonts w:eastAsia="Calibri"/>
          <w:sz w:val="28"/>
          <w:szCs w:val="28"/>
          <w:lang w:eastAsia="en-US"/>
        </w:rPr>
        <w:t>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 гр. </w:t>
      </w:r>
      <w:r w:rsidR="000F612A">
        <w:rPr>
          <w:rFonts w:eastAsia="Calibri"/>
          <w:sz w:val="28"/>
          <w:szCs w:val="28"/>
          <w:lang w:eastAsia="en-US"/>
        </w:rPr>
        <w:t>__________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; </w:t>
      </w:r>
    </w:p>
    <w:p w:rsidR="00D93F62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копію медичної довідки про проходження обов’язкових попереднього та </w:t>
      </w:r>
    </w:p>
    <w:p w:rsidR="00285D2E" w:rsidRDefault="00D93F62" w:rsidP="000F61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періодичного наркологічних оглядів </w:t>
      </w:r>
      <w:r>
        <w:rPr>
          <w:rFonts w:eastAsia="Calibri"/>
          <w:sz w:val="28"/>
          <w:szCs w:val="28"/>
          <w:lang w:eastAsia="en-US"/>
        </w:rPr>
        <w:t xml:space="preserve">серія </w:t>
      </w:r>
      <w:r w:rsidR="000F612A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0F612A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E6640" w:rsidRPr="0002461F">
        <w:rPr>
          <w:rFonts w:eastAsia="Calibri"/>
          <w:sz w:val="28"/>
          <w:szCs w:val="28"/>
          <w:lang w:eastAsia="en-US"/>
        </w:rPr>
        <w:t xml:space="preserve">гр. </w:t>
      </w:r>
      <w:r w:rsidR="000F612A">
        <w:rPr>
          <w:rFonts w:eastAsia="Calibri"/>
          <w:sz w:val="28"/>
          <w:szCs w:val="28"/>
          <w:lang w:eastAsia="en-US"/>
        </w:rPr>
        <w:t>_________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; </w:t>
      </w:r>
    </w:p>
    <w:p w:rsidR="00285D2E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>копі</w:t>
      </w:r>
      <w:r>
        <w:rPr>
          <w:rFonts w:eastAsia="Calibri"/>
          <w:sz w:val="28"/>
          <w:szCs w:val="28"/>
          <w:lang w:eastAsia="en-US"/>
        </w:rPr>
        <w:t xml:space="preserve">ю довідки від </w:t>
      </w:r>
      <w:r w:rsidR="000F612A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0F612A">
        <w:rPr>
          <w:rFonts w:eastAsia="Calibri"/>
          <w:sz w:val="28"/>
          <w:szCs w:val="28"/>
          <w:lang w:eastAsia="en-US"/>
        </w:rPr>
        <w:t>___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 про місце проживання; </w:t>
      </w:r>
    </w:p>
    <w:p w:rsidR="00285D2E" w:rsidRDefault="00D93F62" w:rsidP="00D9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2461F" w:rsidRPr="0002461F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>
        <w:rPr>
          <w:rFonts w:eastAsia="Calibri"/>
          <w:sz w:val="28"/>
          <w:szCs w:val="28"/>
          <w:lang w:eastAsia="en-US"/>
        </w:rPr>
        <w:t xml:space="preserve">серія </w:t>
      </w:r>
      <w:r w:rsidR="000F612A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E3353E">
        <w:rPr>
          <w:rFonts w:eastAsia="Calibri"/>
          <w:sz w:val="28"/>
          <w:szCs w:val="28"/>
          <w:lang w:eastAsia="en-US"/>
        </w:rPr>
        <w:t>_______</w:t>
      </w:r>
      <w:r>
        <w:rPr>
          <w:rFonts w:eastAsia="Calibri"/>
          <w:sz w:val="28"/>
          <w:szCs w:val="28"/>
          <w:lang w:eastAsia="en-US"/>
        </w:rPr>
        <w:t xml:space="preserve"> від </w:t>
      </w:r>
      <w:r w:rsidR="00E3353E">
        <w:rPr>
          <w:rFonts w:eastAsia="Calibri"/>
          <w:sz w:val="28"/>
          <w:szCs w:val="28"/>
          <w:lang w:eastAsia="en-US"/>
        </w:rPr>
        <w:t>________</w:t>
      </w:r>
      <w:r w:rsidR="0002461F" w:rsidRPr="0002461F">
        <w:rPr>
          <w:rFonts w:eastAsia="Calibri"/>
          <w:sz w:val="28"/>
          <w:szCs w:val="28"/>
          <w:lang w:eastAsia="en-US"/>
        </w:rPr>
        <w:t>;</w:t>
      </w:r>
    </w:p>
    <w:p w:rsidR="00E3353E" w:rsidRDefault="00E3353E" w:rsidP="00E335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2461F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>
        <w:rPr>
          <w:rFonts w:eastAsia="Calibri"/>
          <w:sz w:val="28"/>
          <w:szCs w:val="28"/>
          <w:lang w:eastAsia="en-US"/>
        </w:rPr>
        <w:t>серія ___ №_______ від ________.</w:t>
      </w:r>
    </w:p>
    <w:p w:rsidR="00DC0A27" w:rsidRDefault="00285D2E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  <w:r w:rsidRPr="00285D2E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285D2E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</w:t>
      </w:r>
      <w:r>
        <w:rPr>
          <w:spacing w:val="1"/>
          <w:sz w:val="28"/>
          <w:szCs w:val="28"/>
          <w:shd w:val="clear" w:color="auto" w:fill="FFFFFF"/>
        </w:rPr>
        <w:t>23</w:t>
      </w:r>
      <w:r w:rsidRPr="00285D2E">
        <w:rPr>
          <w:spacing w:val="1"/>
          <w:sz w:val="28"/>
          <w:szCs w:val="28"/>
          <w:shd w:val="clear" w:color="auto" w:fill="FFFFFF"/>
        </w:rPr>
        <w:t>.01.</w:t>
      </w:r>
      <w:r w:rsidR="00DC0A27">
        <w:rPr>
          <w:color w:val="000000"/>
          <w:spacing w:val="1"/>
          <w:sz w:val="28"/>
          <w:szCs w:val="28"/>
          <w:shd w:val="clear" w:color="auto" w:fill="FFFFFF"/>
        </w:rPr>
        <w:t>2024</w:t>
      </w:r>
      <w:r w:rsidRPr="00285D2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C2303F" w:rsidRDefault="00C2303F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</w:p>
    <w:p w:rsidR="00E3353E" w:rsidRDefault="00E3353E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</w:p>
    <w:p w:rsidR="00E3353E" w:rsidRDefault="00E3353E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</w:p>
    <w:p w:rsidR="00E3353E" w:rsidRDefault="00E3353E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</w:p>
    <w:p w:rsidR="000F0DA3" w:rsidRPr="003A3435" w:rsidRDefault="000F0DA3" w:rsidP="003A3435">
      <w:pPr>
        <w:ind w:firstLine="720"/>
        <w:rPr>
          <w:color w:val="000000"/>
          <w:spacing w:val="1"/>
          <w:sz w:val="28"/>
          <w:szCs w:val="28"/>
          <w:shd w:val="clear" w:color="auto" w:fill="FFFFFF"/>
        </w:rPr>
      </w:pPr>
    </w:p>
    <w:p w:rsidR="00DC0A27" w:rsidRPr="00285D2E" w:rsidRDefault="00DC0A27" w:rsidP="006465C1">
      <w:pPr>
        <w:ind w:firstLine="720"/>
        <w:rPr>
          <w:rFonts w:eastAsia="Calibri"/>
          <w:sz w:val="28"/>
          <w:szCs w:val="28"/>
          <w:lang w:eastAsia="en-US"/>
        </w:rPr>
      </w:pPr>
    </w:p>
    <w:p w:rsidR="00DC0A27" w:rsidRDefault="00285D2E" w:rsidP="006465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DC0A2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DC0A2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</w:t>
      </w:r>
    </w:p>
    <w:p w:rsidR="00285D2E" w:rsidRDefault="00285D2E" w:rsidP="006465C1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4E3CC3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/піклувальник</w:t>
      </w:r>
      <w:r w:rsidR="004E3CC3">
        <w:rPr>
          <w:rFonts w:eastAsia="Calibri"/>
          <w:sz w:val="28"/>
          <w:szCs w:val="28"/>
          <w:lang w:eastAsia="en-US"/>
        </w:rPr>
        <w:t>ом призначається переважно особа, яка перебуває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E3353E" w:rsidRDefault="00285D2E" w:rsidP="006465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</w:t>
      </w:r>
    </w:p>
    <w:p w:rsidR="00E3353E" w:rsidRDefault="00285D2E" w:rsidP="006465C1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 xml:space="preserve">кодексу України, </w:t>
      </w:r>
      <w:r w:rsidR="004E0D5A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</w:t>
      </w:r>
    </w:p>
    <w:p w:rsidR="00DC0A27" w:rsidRDefault="00285D2E" w:rsidP="006465C1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>України, Міністерств</w:t>
      </w:r>
      <w:r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DC0A27">
        <w:rPr>
          <w:rFonts w:eastAsia="Calibri"/>
          <w:sz w:val="28"/>
          <w:szCs w:val="28"/>
          <w:lang w:eastAsia="en-US"/>
        </w:rPr>
        <w:t xml:space="preserve"> </w:t>
      </w:r>
    </w:p>
    <w:p w:rsidR="00E3353E" w:rsidRDefault="00DC0A27" w:rsidP="006465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285D2E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285D2E" w:rsidRPr="00BF2A53">
        <w:rPr>
          <w:rStyle w:val="a6"/>
          <w:color w:val="000000"/>
          <w:sz w:val="28"/>
          <w:szCs w:val="28"/>
        </w:rPr>
        <w:t xml:space="preserve"> </w:t>
      </w:r>
      <w:r w:rsidR="00285D2E">
        <w:rPr>
          <w:rStyle w:val="a6"/>
          <w:color w:val="000000"/>
          <w:sz w:val="28"/>
          <w:szCs w:val="28"/>
        </w:rPr>
        <w:t>зареєстрованого в Міністерст</w:t>
      </w:r>
      <w:r>
        <w:rPr>
          <w:rStyle w:val="a6"/>
          <w:color w:val="000000"/>
          <w:sz w:val="28"/>
          <w:szCs w:val="28"/>
        </w:rPr>
        <w:t>ві юстиції України 17.06.1999 №</w:t>
      </w:r>
      <w:r w:rsidR="00285D2E">
        <w:rPr>
          <w:rStyle w:val="a6"/>
          <w:color w:val="000000"/>
          <w:sz w:val="28"/>
          <w:szCs w:val="28"/>
        </w:rPr>
        <w:t xml:space="preserve">387/3680, </w:t>
      </w:r>
      <w:r w:rsidR="00285D2E">
        <w:rPr>
          <w:rFonts w:eastAsia="Calibri"/>
          <w:sz w:val="28"/>
          <w:szCs w:val="28"/>
          <w:lang w:eastAsia="en-US"/>
        </w:rPr>
        <w:t>опікунська</w:t>
      </w:r>
      <w:r w:rsidR="00285D2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E3353E">
        <w:rPr>
          <w:rFonts w:eastAsia="Calibri"/>
          <w:sz w:val="28"/>
          <w:szCs w:val="28"/>
          <w:lang w:eastAsia="en-US"/>
        </w:rPr>
        <w:t>__________________</w:t>
      </w:r>
      <w:r w:rsidR="00285D2E">
        <w:rPr>
          <w:rFonts w:eastAsia="Calibri"/>
          <w:sz w:val="28"/>
          <w:szCs w:val="28"/>
          <w:lang w:eastAsia="en-US"/>
        </w:rPr>
        <w:t xml:space="preserve"> опікуном </w:t>
      </w:r>
    </w:p>
    <w:p w:rsidR="00285D2E" w:rsidRPr="0042208E" w:rsidRDefault="00285D2E" w:rsidP="006465C1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E3353E">
        <w:rPr>
          <w:rFonts w:eastAsia="Calibri"/>
          <w:sz w:val="28"/>
          <w:szCs w:val="28"/>
          <w:lang w:eastAsia="en-US"/>
        </w:rPr>
        <w:t>______________________</w:t>
      </w:r>
      <w:r w:rsidRPr="0059038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>
        <w:rPr>
          <w:color w:val="000000"/>
          <w:spacing w:val="1"/>
          <w:sz w:val="28"/>
          <w:szCs w:val="28"/>
          <w:shd w:val="clear" w:color="auto" w:fill="FFFFFF"/>
        </w:rPr>
        <w:t>його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>
        <w:rPr>
          <w:color w:val="000000"/>
          <w:spacing w:val="1"/>
          <w:sz w:val="28"/>
          <w:szCs w:val="28"/>
          <w:shd w:val="clear" w:color="auto" w:fill="FFFFFF"/>
        </w:rPr>
        <w:t>ою особою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A616F0" w:rsidRDefault="00A616F0" w:rsidP="006465C1">
      <w:pPr>
        <w:shd w:val="clear" w:color="auto" w:fill="FFFFFF"/>
        <w:rPr>
          <w:sz w:val="28"/>
          <w:szCs w:val="28"/>
          <w:lang w:eastAsia="en-US"/>
        </w:rPr>
      </w:pPr>
    </w:p>
    <w:p w:rsidR="006465C1" w:rsidRDefault="006465C1" w:rsidP="006465C1">
      <w:pPr>
        <w:shd w:val="clear" w:color="auto" w:fill="FFFFFF"/>
        <w:rPr>
          <w:sz w:val="28"/>
          <w:szCs w:val="28"/>
          <w:lang w:eastAsia="en-US"/>
        </w:rPr>
      </w:pPr>
    </w:p>
    <w:p w:rsidR="006465C1" w:rsidRDefault="006465C1" w:rsidP="006465C1">
      <w:pPr>
        <w:shd w:val="clear" w:color="auto" w:fill="FFFFFF"/>
        <w:rPr>
          <w:sz w:val="28"/>
          <w:szCs w:val="28"/>
          <w:lang w:eastAsia="en-US"/>
        </w:rPr>
      </w:pPr>
    </w:p>
    <w:p w:rsidR="00663BF8" w:rsidRDefault="00663BF8" w:rsidP="00F438E7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6465C1" w:rsidRDefault="006465C1" w:rsidP="006465C1">
      <w:pPr>
        <w:shd w:val="clear" w:color="auto" w:fill="FFFFFF"/>
        <w:rPr>
          <w:sz w:val="28"/>
          <w:szCs w:val="28"/>
          <w:lang w:eastAsia="en-US"/>
        </w:rPr>
      </w:pPr>
    </w:p>
    <w:p w:rsidR="00285D2E" w:rsidRDefault="006465C1" w:rsidP="001D7828">
      <w:pPr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02461F">
        <w:rPr>
          <w:sz w:val="28"/>
          <w:szCs w:val="28"/>
        </w:rPr>
        <w:t xml:space="preserve">Перший заступник міського голови                              </w:t>
      </w:r>
      <w:r>
        <w:rPr>
          <w:sz w:val="28"/>
          <w:szCs w:val="28"/>
        </w:rPr>
        <w:t xml:space="preserve">     </w:t>
      </w:r>
      <w:r w:rsidR="0002461F">
        <w:rPr>
          <w:sz w:val="28"/>
          <w:szCs w:val="28"/>
        </w:rPr>
        <w:t xml:space="preserve"> Петро БЕЗМЕЩУК</w:t>
      </w:r>
    </w:p>
    <w:sectPr w:rsidR="00285D2E" w:rsidSect="00EE052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1"/>
  </w:num>
  <w:num w:numId="9">
    <w:abstractNumId w:val="6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4"/>
  </w:num>
  <w:num w:numId="19">
    <w:abstractNumId w:val="7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60F3"/>
    <w:rsid w:val="00021895"/>
    <w:rsid w:val="0002461F"/>
    <w:rsid w:val="0002507F"/>
    <w:rsid w:val="00031290"/>
    <w:rsid w:val="00036EF5"/>
    <w:rsid w:val="000512CA"/>
    <w:rsid w:val="00056C72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C0550"/>
    <w:rsid w:val="000C0E9D"/>
    <w:rsid w:val="000D59CE"/>
    <w:rsid w:val="000E0EC4"/>
    <w:rsid w:val="000E30EC"/>
    <w:rsid w:val="000E5954"/>
    <w:rsid w:val="000F0DA3"/>
    <w:rsid w:val="000F1826"/>
    <w:rsid w:val="000F612A"/>
    <w:rsid w:val="00100C05"/>
    <w:rsid w:val="00101169"/>
    <w:rsid w:val="00103CAD"/>
    <w:rsid w:val="00104F9F"/>
    <w:rsid w:val="00106271"/>
    <w:rsid w:val="001146AC"/>
    <w:rsid w:val="00115122"/>
    <w:rsid w:val="001242C7"/>
    <w:rsid w:val="00127FF6"/>
    <w:rsid w:val="00130F3D"/>
    <w:rsid w:val="00134147"/>
    <w:rsid w:val="0013556E"/>
    <w:rsid w:val="001448DA"/>
    <w:rsid w:val="00144E95"/>
    <w:rsid w:val="001552E2"/>
    <w:rsid w:val="00155688"/>
    <w:rsid w:val="0016027D"/>
    <w:rsid w:val="00161BC1"/>
    <w:rsid w:val="00162AFD"/>
    <w:rsid w:val="00163D3E"/>
    <w:rsid w:val="00166B06"/>
    <w:rsid w:val="00170E6B"/>
    <w:rsid w:val="00184197"/>
    <w:rsid w:val="00185A06"/>
    <w:rsid w:val="00191183"/>
    <w:rsid w:val="00195FC6"/>
    <w:rsid w:val="001A23C1"/>
    <w:rsid w:val="001A5ECE"/>
    <w:rsid w:val="001B49FF"/>
    <w:rsid w:val="001B7983"/>
    <w:rsid w:val="001B7CD8"/>
    <w:rsid w:val="001D474A"/>
    <w:rsid w:val="001D5325"/>
    <w:rsid w:val="001D5862"/>
    <w:rsid w:val="001D7828"/>
    <w:rsid w:val="001D7C2E"/>
    <w:rsid w:val="001E1220"/>
    <w:rsid w:val="001E4F5B"/>
    <w:rsid w:val="001E5036"/>
    <w:rsid w:val="001F3CBD"/>
    <w:rsid w:val="00201BF3"/>
    <w:rsid w:val="002023E6"/>
    <w:rsid w:val="00205D41"/>
    <w:rsid w:val="00205E2B"/>
    <w:rsid w:val="00211743"/>
    <w:rsid w:val="0021266F"/>
    <w:rsid w:val="00220B8E"/>
    <w:rsid w:val="00222790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D2E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C76FE"/>
    <w:rsid w:val="002D2F3C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4052"/>
    <w:rsid w:val="003432ED"/>
    <w:rsid w:val="00343A38"/>
    <w:rsid w:val="00361286"/>
    <w:rsid w:val="003624BC"/>
    <w:rsid w:val="00370010"/>
    <w:rsid w:val="003734A6"/>
    <w:rsid w:val="00387DBF"/>
    <w:rsid w:val="00390747"/>
    <w:rsid w:val="00392603"/>
    <w:rsid w:val="003968A3"/>
    <w:rsid w:val="003A0845"/>
    <w:rsid w:val="003A245B"/>
    <w:rsid w:val="003A3435"/>
    <w:rsid w:val="003B2268"/>
    <w:rsid w:val="003B6919"/>
    <w:rsid w:val="003C09CA"/>
    <w:rsid w:val="003C7003"/>
    <w:rsid w:val="003D32D0"/>
    <w:rsid w:val="003E031A"/>
    <w:rsid w:val="003E0625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7C66"/>
    <w:rsid w:val="00470ADB"/>
    <w:rsid w:val="004749DB"/>
    <w:rsid w:val="004813E9"/>
    <w:rsid w:val="0048142B"/>
    <w:rsid w:val="00490A81"/>
    <w:rsid w:val="004924D8"/>
    <w:rsid w:val="004933C1"/>
    <w:rsid w:val="004A3291"/>
    <w:rsid w:val="004A4240"/>
    <w:rsid w:val="004B7333"/>
    <w:rsid w:val="004B7AA4"/>
    <w:rsid w:val="004D70C9"/>
    <w:rsid w:val="004E0D5A"/>
    <w:rsid w:val="004E3CC3"/>
    <w:rsid w:val="004F5F55"/>
    <w:rsid w:val="004F7108"/>
    <w:rsid w:val="005024ED"/>
    <w:rsid w:val="00502897"/>
    <w:rsid w:val="00502DB4"/>
    <w:rsid w:val="00511967"/>
    <w:rsid w:val="0051661B"/>
    <w:rsid w:val="005209FF"/>
    <w:rsid w:val="005228C0"/>
    <w:rsid w:val="005360A8"/>
    <w:rsid w:val="00536AF1"/>
    <w:rsid w:val="005373CF"/>
    <w:rsid w:val="0054440D"/>
    <w:rsid w:val="00544946"/>
    <w:rsid w:val="00544AB8"/>
    <w:rsid w:val="005561DE"/>
    <w:rsid w:val="00565D62"/>
    <w:rsid w:val="005677D3"/>
    <w:rsid w:val="00572A38"/>
    <w:rsid w:val="00573458"/>
    <w:rsid w:val="00576A3D"/>
    <w:rsid w:val="0058059A"/>
    <w:rsid w:val="005838AF"/>
    <w:rsid w:val="00583AC0"/>
    <w:rsid w:val="00584A5F"/>
    <w:rsid w:val="00585478"/>
    <w:rsid w:val="00590389"/>
    <w:rsid w:val="00590BD1"/>
    <w:rsid w:val="00593D65"/>
    <w:rsid w:val="00596403"/>
    <w:rsid w:val="005B559B"/>
    <w:rsid w:val="005B6C67"/>
    <w:rsid w:val="005D14B6"/>
    <w:rsid w:val="005D2CEA"/>
    <w:rsid w:val="005D4C33"/>
    <w:rsid w:val="005E17D8"/>
    <w:rsid w:val="005E2404"/>
    <w:rsid w:val="005E5C4B"/>
    <w:rsid w:val="005E6B32"/>
    <w:rsid w:val="005F0112"/>
    <w:rsid w:val="00607384"/>
    <w:rsid w:val="00610E5A"/>
    <w:rsid w:val="00615E0A"/>
    <w:rsid w:val="0062672C"/>
    <w:rsid w:val="006309BD"/>
    <w:rsid w:val="00633473"/>
    <w:rsid w:val="0063517E"/>
    <w:rsid w:val="00641494"/>
    <w:rsid w:val="006465C1"/>
    <w:rsid w:val="00646C5F"/>
    <w:rsid w:val="00657942"/>
    <w:rsid w:val="006606B7"/>
    <w:rsid w:val="0066253E"/>
    <w:rsid w:val="00663BF8"/>
    <w:rsid w:val="00663F1A"/>
    <w:rsid w:val="006725B4"/>
    <w:rsid w:val="006769EC"/>
    <w:rsid w:val="00682B56"/>
    <w:rsid w:val="00686B44"/>
    <w:rsid w:val="00695AEB"/>
    <w:rsid w:val="006A4F48"/>
    <w:rsid w:val="006B47AB"/>
    <w:rsid w:val="006B6E35"/>
    <w:rsid w:val="006C570A"/>
    <w:rsid w:val="006D2665"/>
    <w:rsid w:val="006D6155"/>
    <w:rsid w:val="006E6640"/>
    <w:rsid w:val="006F310C"/>
    <w:rsid w:val="006F3D9F"/>
    <w:rsid w:val="006F6A06"/>
    <w:rsid w:val="0070502E"/>
    <w:rsid w:val="007057D9"/>
    <w:rsid w:val="00707610"/>
    <w:rsid w:val="00714CBF"/>
    <w:rsid w:val="00717F2A"/>
    <w:rsid w:val="0072447B"/>
    <w:rsid w:val="00724D13"/>
    <w:rsid w:val="007317BD"/>
    <w:rsid w:val="00734849"/>
    <w:rsid w:val="00742C02"/>
    <w:rsid w:val="0074424E"/>
    <w:rsid w:val="007538A3"/>
    <w:rsid w:val="00753EFC"/>
    <w:rsid w:val="007547F9"/>
    <w:rsid w:val="00757022"/>
    <w:rsid w:val="00757D96"/>
    <w:rsid w:val="00766718"/>
    <w:rsid w:val="00766B3B"/>
    <w:rsid w:val="00790EF3"/>
    <w:rsid w:val="00791316"/>
    <w:rsid w:val="007A1DFE"/>
    <w:rsid w:val="007A27C0"/>
    <w:rsid w:val="007A2C3C"/>
    <w:rsid w:val="007B0808"/>
    <w:rsid w:val="007B721B"/>
    <w:rsid w:val="007D19D7"/>
    <w:rsid w:val="007D3B9E"/>
    <w:rsid w:val="007D5618"/>
    <w:rsid w:val="007D6551"/>
    <w:rsid w:val="007D6A15"/>
    <w:rsid w:val="007D748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3D25"/>
    <w:rsid w:val="00834297"/>
    <w:rsid w:val="00836DE1"/>
    <w:rsid w:val="008379AA"/>
    <w:rsid w:val="0084432B"/>
    <w:rsid w:val="008470BF"/>
    <w:rsid w:val="0085025E"/>
    <w:rsid w:val="00850831"/>
    <w:rsid w:val="00856DB2"/>
    <w:rsid w:val="00857E07"/>
    <w:rsid w:val="008650E8"/>
    <w:rsid w:val="00871596"/>
    <w:rsid w:val="008750DF"/>
    <w:rsid w:val="0087739A"/>
    <w:rsid w:val="00881FC1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629A"/>
    <w:rsid w:val="009112B5"/>
    <w:rsid w:val="00916B80"/>
    <w:rsid w:val="009175CA"/>
    <w:rsid w:val="0092046D"/>
    <w:rsid w:val="00922DCD"/>
    <w:rsid w:val="009259EC"/>
    <w:rsid w:val="00931D59"/>
    <w:rsid w:val="00935CE0"/>
    <w:rsid w:val="0093786C"/>
    <w:rsid w:val="00942E2F"/>
    <w:rsid w:val="009475A6"/>
    <w:rsid w:val="00962CA0"/>
    <w:rsid w:val="00963B1B"/>
    <w:rsid w:val="00963EE0"/>
    <w:rsid w:val="00965B33"/>
    <w:rsid w:val="00973424"/>
    <w:rsid w:val="0098378A"/>
    <w:rsid w:val="009873AE"/>
    <w:rsid w:val="00990803"/>
    <w:rsid w:val="009934A9"/>
    <w:rsid w:val="00993B08"/>
    <w:rsid w:val="00994C2A"/>
    <w:rsid w:val="009A6441"/>
    <w:rsid w:val="009A66D0"/>
    <w:rsid w:val="009B0BE3"/>
    <w:rsid w:val="009B1A23"/>
    <w:rsid w:val="009B39DF"/>
    <w:rsid w:val="009B5D82"/>
    <w:rsid w:val="009B5DD5"/>
    <w:rsid w:val="009C182F"/>
    <w:rsid w:val="009C38A0"/>
    <w:rsid w:val="009C5EBD"/>
    <w:rsid w:val="009C76BD"/>
    <w:rsid w:val="009D06B7"/>
    <w:rsid w:val="009D56AD"/>
    <w:rsid w:val="009D597F"/>
    <w:rsid w:val="009E1073"/>
    <w:rsid w:val="009E43F9"/>
    <w:rsid w:val="009E4919"/>
    <w:rsid w:val="009F5C1F"/>
    <w:rsid w:val="00A023DD"/>
    <w:rsid w:val="00A04BFD"/>
    <w:rsid w:val="00A04DB7"/>
    <w:rsid w:val="00A05AD8"/>
    <w:rsid w:val="00A1178D"/>
    <w:rsid w:val="00A20970"/>
    <w:rsid w:val="00A21EDC"/>
    <w:rsid w:val="00A258EF"/>
    <w:rsid w:val="00A25B21"/>
    <w:rsid w:val="00A2784C"/>
    <w:rsid w:val="00A312E2"/>
    <w:rsid w:val="00A320AF"/>
    <w:rsid w:val="00A370B5"/>
    <w:rsid w:val="00A420C0"/>
    <w:rsid w:val="00A420E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72FD9"/>
    <w:rsid w:val="00A735E3"/>
    <w:rsid w:val="00A774BC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2216"/>
    <w:rsid w:val="00AB28BB"/>
    <w:rsid w:val="00AB7B31"/>
    <w:rsid w:val="00AC22BD"/>
    <w:rsid w:val="00AD066E"/>
    <w:rsid w:val="00AD104F"/>
    <w:rsid w:val="00AE3425"/>
    <w:rsid w:val="00AE58ED"/>
    <w:rsid w:val="00AF0544"/>
    <w:rsid w:val="00AF209F"/>
    <w:rsid w:val="00AF285E"/>
    <w:rsid w:val="00B01C2C"/>
    <w:rsid w:val="00B071C3"/>
    <w:rsid w:val="00B110BC"/>
    <w:rsid w:val="00B126A7"/>
    <w:rsid w:val="00B13076"/>
    <w:rsid w:val="00B1318F"/>
    <w:rsid w:val="00B16117"/>
    <w:rsid w:val="00B207AB"/>
    <w:rsid w:val="00B24283"/>
    <w:rsid w:val="00B2775B"/>
    <w:rsid w:val="00B3557B"/>
    <w:rsid w:val="00B3762C"/>
    <w:rsid w:val="00B44432"/>
    <w:rsid w:val="00B463D2"/>
    <w:rsid w:val="00B47D73"/>
    <w:rsid w:val="00B50465"/>
    <w:rsid w:val="00B52EB7"/>
    <w:rsid w:val="00B535BE"/>
    <w:rsid w:val="00B71B5E"/>
    <w:rsid w:val="00B76728"/>
    <w:rsid w:val="00B77A88"/>
    <w:rsid w:val="00B81785"/>
    <w:rsid w:val="00B81C55"/>
    <w:rsid w:val="00B85C55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692C"/>
    <w:rsid w:val="00C16B97"/>
    <w:rsid w:val="00C2303F"/>
    <w:rsid w:val="00C234E3"/>
    <w:rsid w:val="00C25E4B"/>
    <w:rsid w:val="00C26E1C"/>
    <w:rsid w:val="00C32B6C"/>
    <w:rsid w:val="00C33D0B"/>
    <w:rsid w:val="00C401BA"/>
    <w:rsid w:val="00C418A3"/>
    <w:rsid w:val="00C41CF0"/>
    <w:rsid w:val="00C45DD0"/>
    <w:rsid w:val="00C62540"/>
    <w:rsid w:val="00C63274"/>
    <w:rsid w:val="00C649C5"/>
    <w:rsid w:val="00C67F57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D1E3E"/>
    <w:rsid w:val="00CD214E"/>
    <w:rsid w:val="00CD4D7D"/>
    <w:rsid w:val="00CD5521"/>
    <w:rsid w:val="00CE50B0"/>
    <w:rsid w:val="00CE79AD"/>
    <w:rsid w:val="00CF0A4F"/>
    <w:rsid w:val="00CF1616"/>
    <w:rsid w:val="00CF240E"/>
    <w:rsid w:val="00CF3590"/>
    <w:rsid w:val="00CF49CD"/>
    <w:rsid w:val="00D000F6"/>
    <w:rsid w:val="00D113AD"/>
    <w:rsid w:val="00D14902"/>
    <w:rsid w:val="00D1615B"/>
    <w:rsid w:val="00D164F8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765D0"/>
    <w:rsid w:val="00D8114E"/>
    <w:rsid w:val="00D819F8"/>
    <w:rsid w:val="00D8301E"/>
    <w:rsid w:val="00D842D1"/>
    <w:rsid w:val="00D85EDB"/>
    <w:rsid w:val="00D86EA0"/>
    <w:rsid w:val="00D91888"/>
    <w:rsid w:val="00D93E77"/>
    <w:rsid w:val="00D93F62"/>
    <w:rsid w:val="00DA0F2D"/>
    <w:rsid w:val="00DA2B20"/>
    <w:rsid w:val="00DA3144"/>
    <w:rsid w:val="00DA4DEA"/>
    <w:rsid w:val="00DA5945"/>
    <w:rsid w:val="00DA6E83"/>
    <w:rsid w:val="00DA720B"/>
    <w:rsid w:val="00DA7BCE"/>
    <w:rsid w:val="00DB17ED"/>
    <w:rsid w:val="00DB37C9"/>
    <w:rsid w:val="00DC007D"/>
    <w:rsid w:val="00DC0A27"/>
    <w:rsid w:val="00DC1075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BF2"/>
    <w:rsid w:val="00E13DF8"/>
    <w:rsid w:val="00E164E0"/>
    <w:rsid w:val="00E1656A"/>
    <w:rsid w:val="00E21579"/>
    <w:rsid w:val="00E223D7"/>
    <w:rsid w:val="00E227BE"/>
    <w:rsid w:val="00E25D90"/>
    <w:rsid w:val="00E3353E"/>
    <w:rsid w:val="00E33A9F"/>
    <w:rsid w:val="00E33AFA"/>
    <w:rsid w:val="00E409A7"/>
    <w:rsid w:val="00E43034"/>
    <w:rsid w:val="00E441AD"/>
    <w:rsid w:val="00E511EA"/>
    <w:rsid w:val="00E540A3"/>
    <w:rsid w:val="00E575FA"/>
    <w:rsid w:val="00E617DD"/>
    <w:rsid w:val="00E618EE"/>
    <w:rsid w:val="00E650B0"/>
    <w:rsid w:val="00E671D1"/>
    <w:rsid w:val="00E72825"/>
    <w:rsid w:val="00E80674"/>
    <w:rsid w:val="00E83817"/>
    <w:rsid w:val="00E84974"/>
    <w:rsid w:val="00E875BE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052D"/>
    <w:rsid w:val="00EE145B"/>
    <w:rsid w:val="00EE52D8"/>
    <w:rsid w:val="00EE6A7E"/>
    <w:rsid w:val="00EF23BC"/>
    <w:rsid w:val="00EF2681"/>
    <w:rsid w:val="00EF27C0"/>
    <w:rsid w:val="00F03F9C"/>
    <w:rsid w:val="00F103B2"/>
    <w:rsid w:val="00F1398E"/>
    <w:rsid w:val="00F17DEE"/>
    <w:rsid w:val="00F200A3"/>
    <w:rsid w:val="00F222AE"/>
    <w:rsid w:val="00F26A54"/>
    <w:rsid w:val="00F303DE"/>
    <w:rsid w:val="00F30723"/>
    <w:rsid w:val="00F438E7"/>
    <w:rsid w:val="00F53325"/>
    <w:rsid w:val="00F536DC"/>
    <w:rsid w:val="00F57AB7"/>
    <w:rsid w:val="00F57F19"/>
    <w:rsid w:val="00F62165"/>
    <w:rsid w:val="00F67799"/>
    <w:rsid w:val="00F67D77"/>
    <w:rsid w:val="00F71738"/>
    <w:rsid w:val="00F71A75"/>
    <w:rsid w:val="00F74A93"/>
    <w:rsid w:val="00F7590D"/>
    <w:rsid w:val="00F82031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C0E59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6864-5ACF-437E-8C02-6C6D326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1738</Words>
  <Characters>13689</Characters>
  <Application>Microsoft Office Word</Application>
  <DocSecurity>0</DocSecurity>
  <Lines>114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10</cp:revision>
  <cp:lastPrinted>2024-01-24T12:23:00Z</cp:lastPrinted>
  <dcterms:created xsi:type="dcterms:W3CDTF">2024-01-29T10:30:00Z</dcterms:created>
  <dcterms:modified xsi:type="dcterms:W3CDTF">2024-01-30T07:17:00Z</dcterms:modified>
</cp:coreProperties>
</file>