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FB3C" w14:textId="77777777" w:rsidR="00187B89" w:rsidRPr="00187B89" w:rsidRDefault="00187B89" w:rsidP="00187B8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187B89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44A45642" wp14:editId="6F8DF140">
            <wp:extent cx="438150" cy="581025"/>
            <wp:effectExtent l="0" t="0" r="0" b="0"/>
            <wp:docPr id="5" name="Рисунок 5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8FA5A" w14:textId="77777777" w:rsidR="00187B89" w:rsidRPr="00187B89" w:rsidRDefault="00187B89" w:rsidP="00187B89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187B89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187B89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187B8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187B8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69290218" w14:textId="77777777" w:rsidR="00187B89" w:rsidRPr="00187B89" w:rsidRDefault="00187B89" w:rsidP="00187B89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187B89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654243C9" w14:textId="115191B3" w:rsidR="00187B89" w:rsidRPr="00187B89" w:rsidRDefault="00187B89" w:rsidP="00187B89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187B89">
        <w:rPr>
          <w:rFonts w:ascii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6D04D5" wp14:editId="785F3E7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87B89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187B8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3E589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86</w:t>
      </w:r>
    </w:p>
    <w:p w14:paraId="3A2F5388" w14:textId="0D65FD92" w:rsidR="00187B89" w:rsidRDefault="00187B89" w:rsidP="00AA0C1D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187B8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 xml:space="preserve">Від </w:t>
      </w:r>
      <w:r w:rsidR="00AA0C1D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30</w:t>
      </w:r>
      <w:r w:rsidRPr="00187B8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.0</w:t>
      </w:r>
      <w:r w:rsidR="00AA0C1D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3</w:t>
      </w:r>
      <w:r w:rsidRPr="00187B8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.202</w:t>
      </w:r>
      <w:r w:rsidR="00AA0C1D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3</w:t>
      </w:r>
      <w:r w:rsidRPr="00187B8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р.                                              м. Могилів-Подільський</w:t>
      </w:r>
    </w:p>
    <w:p w14:paraId="2FB8BED3" w14:textId="77777777" w:rsidR="00AA0C1D" w:rsidRPr="00187B89" w:rsidRDefault="00AA0C1D" w:rsidP="00AA0C1D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28F15E46" w14:textId="6FD2B9F6" w:rsidR="0099728A" w:rsidRPr="002F2DA6" w:rsidRDefault="002F2DA6" w:rsidP="002F2DA6">
      <w:pPr>
        <w:ind w:firstLine="851"/>
        <w:rPr>
          <w:rFonts w:ascii="Times New Roman" w:hAnsi="Times New Roman"/>
          <w:sz w:val="18"/>
          <w:szCs w:val="28"/>
          <w:lang w:val="uk-UA"/>
        </w:rPr>
      </w:pPr>
      <w:r>
        <w:rPr>
          <w:rFonts w:ascii="Times New Roman" w:hAnsi="Times New Roman"/>
          <w:sz w:val="18"/>
          <w:szCs w:val="28"/>
          <w:lang w:val="uk-UA"/>
        </w:rPr>
        <w:t xml:space="preserve"> </w:t>
      </w:r>
    </w:p>
    <w:p w14:paraId="5D7D63E4" w14:textId="77777777" w:rsidR="00AA0C1D" w:rsidRPr="00BD6834" w:rsidRDefault="0099728A" w:rsidP="00AA0C1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D796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внесення змін до рішення </w:t>
      </w:r>
      <w:r w:rsidR="007E60F4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виконавчого комітету</w:t>
      </w: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358A4BB8" w14:textId="37131BF1" w:rsidR="00622543" w:rsidRPr="00BD6834" w:rsidRDefault="0099728A" w:rsidP="00AA0C1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EC6A1F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 29.12.2022</w:t>
      </w:r>
      <w:r w:rsidR="003E5891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</w:t>
      </w:r>
      <w:r w:rsidR="003E5891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оку</w:t>
      </w:r>
      <w:r w:rsidR="00EC6A1F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№46</w:t>
      </w:r>
      <w:r w:rsidR="005B4FCE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</w:t>
      </w:r>
      <w:r w:rsidR="00EC6A1F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0FACF771" w14:textId="77777777" w:rsidR="00622543" w:rsidRPr="00BD6834" w:rsidRDefault="0099728A" w:rsidP="00AA0C1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7E60F4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забезпечення здійснення фінансової діяльності комунального некомерційного підприємства «Могилів-Подільський міський </w:t>
      </w:r>
    </w:p>
    <w:p w14:paraId="24C95957" w14:textId="77777777" w:rsidR="00622543" w:rsidRPr="00BD6834" w:rsidRDefault="007E60F4" w:rsidP="00AA0C1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Центр первинної медико-санітарної допомоги» </w:t>
      </w:r>
    </w:p>
    <w:p w14:paraId="4EBA7EFE" w14:textId="6F48D976" w:rsidR="0099728A" w:rsidRPr="00BD6834" w:rsidRDefault="007E60F4" w:rsidP="00AA0C1D">
      <w:pPr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Могилів-Подільської міської ради</w:t>
      </w:r>
    </w:p>
    <w:p w14:paraId="63A6AEC3" w14:textId="77777777" w:rsidR="0099728A" w:rsidRPr="00BD6834" w:rsidRDefault="0099728A" w:rsidP="003810D0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E227F07" w14:textId="77777777" w:rsidR="003810D0" w:rsidRPr="00BD6834" w:rsidRDefault="003810D0" w:rsidP="003810D0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статтями </w:t>
      </w:r>
      <w:r w:rsidR="001F0CC9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28, 32, 52</w:t>
      </w:r>
      <w:r w:rsidR="0099728A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1F0CC9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 до порядку складання та контролю затвердженого</w:t>
      </w:r>
      <w:r w:rsidR="0099728A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наказом Міністерства економічного розвитку і торгівлі України від 02.03.2015</w:t>
      </w:r>
      <w:r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</w:t>
      </w:r>
      <w:r w:rsidR="0099728A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№205 «Про затвердження порядку складання, затвердження та контролю виконання фінансового плану суб’єкта господарювання державного сектору еконо</w:t>
      </w:r>
      <w:r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міки», С</w:t>
      </w:r>
      <w:r w:rsidR="0099728A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татут</w:t>
      </w:r>
      <w:r w:rsidR="001F0CC9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99728A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ради, </w:t>
      </w:r>
    </w:p>
    <w:p w14:paraId="7B69D38B" w14:textId="58CB8019" w:rsidR="000E7FE3" w:rsidRPr="00BD6834" w:rsidRDefault="0099728A" w:rsidP="000E7FE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метою вдосконалення системи фінансового планування, підвищення ефективності роботи </w:t>
      </w:r>
      <w:r w:rsidR="000E7FE3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комунального некомерційного підприємства «Могилів-Подільський міський Центр первинної медико-санітарної допомоги» </w:t>
      </w:r>
    </w:p>
    <w:p w14:paraId="0C8B5C8A" w14:textId="5D005C8B" w:rsidR="0099728A" w:rsidRPr="00BD6834" w:rsidRDefault="000E7FE3" w:rsidP="000E7FE3">
      <w:pPr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="0099728A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, -</w:t>
      </w:r>
    </w:p>
    <w:p w14:paraId="5969CA9C" w14:textId="77777777" w:rsidR="0099728A" w:rsidRPr="00BD6834" w:rsidRDefault="0099728A" w:rsidP="000E7FE3">
      <w:pPr>
        <w:ind w:firstLine="708"/>
        <w:jc w:val="both"/>
        <w:rPr>
          <w:rFonts w:ascii="Times New Roman" w:hAnsi="Times New Roman"/>
          <w:color w:val="000000" w:themeColor="text1"/>
          <w:sz w:val="12"/>
          <w:szCs w:val="28"/>
          <w:lang w:val="uk-UA"/>
        </w:rPr>
      </w:pPr>
    </w:p>
    <w:p w14:paraId="4A8EB084" w14:textId="632A693D" w:rsidR="0099728A" w:rsidRPr="00BD6834" w:rsidRDefault="00EC6A1F" w:rsidP="000E7FE3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виконком </w:t>
      </w:r>
      <w:r w:rsidR="000E7FE3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міської ради ВИРІШИВ</w:t>
      </w:r>
      <w:r w:rsidR="0099728A" w:rsidRPr="00BD68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14:paraId="5F169CBB" w14:textId="77777777" w:rsidR="0099728A" w:rsidRPr="00BD6834" w:rsidRDefault="0099728A" w:rsidP="000E7FE3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187978A" w14:textId="4B70C18A" w:rsidR="0099728A" w:rsidRPr="00BD6834" w:rsidRDefault="0099728A" w:rsidP="00C21D7D">
      <w:pPr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="002A08DC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зміни до рішення виконавчого комітету Могилів-Подільської міської ради від 29.12.2022 року №465</w:t>
      </w:r>
      <w:r w:rsidR="00C21D7D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C21D7D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а</w:t>
      </w:r>
      <w:r w:rsidR="002A08DC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саме</w:t>
      </w:r>
      <w:r w:rsidR="000E4718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: </w:t>
      </w:r>
      <w:r w:rsidR="002A08DC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додаток до рішення </w:t>
      </w:r>
      <w:r w:rsidR="000E4718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«Ф</w:t>
      </w:r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інансов</w:t>
      </w:r>
      <w:r w:rsidR="002A08DC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ий план</w:t>
      </w:r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bookmarkStart w:id="0" w:name="_Hlk130300324"/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bookmarkEnd w:id="0"/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на </w:t>
      </w:r>
      <w:r w:rsidR="00EC6A1F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2023</w:t>
      </w:r>
      <w:r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рік</w:t>
      </w:r>
      <w:r w:rsidR="000E4718" w:rsidRPr="00BD6834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0E4718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викласти </w:t>
      </w:r>
      <w:r w:rsidR="00BD7916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у новій редакції згідно з додатком, </w:t>
      </w:r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що додається.</w:t>
      </w:r>
    </w:p>
    <w:p w14:paraId="60451662" w14:textId="77777777" w:rsidR="00D1050C" w:rsidRPr="00BD6834" w:rsidRDefault="0099728A" w:rsidP="000E7FE3">
      <w:pPr>
        <w:shd w:val="clear" w:color="auto" w:fill="FFFFFF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</w:pPr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2. Відповідальність за виконання показників фінансового плану </w:t>
      </w:r>
    </w:p>
    <w:p w14:paraId="49CD484C" w14:textId="34DD6C41" w:rsidR="0099728A" w:rsidRPr="00D1050C" w:rsidRDefault="0099728A" w:rsidP="00BD7916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uk-UA"/>
        </w:rPr>
      </w:pPr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на </w:t>
      </w:r>
      <w:r w:rsidR="00EC6A1F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2023</w:t>
      </w:r>
      <w:r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рік покласти на головного лікаря </w:t>
      </w:r>
      <w:r w:rsidR="001F0CC9" w:rsidRPr="00BD6834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комунального некомерційного підприємства «Могилів-Подільський міський Центр первинної медико-</w:t>
      </w:r>
      <w:r w:rsidR="001F0CC9" w:rsidRPr="00ED796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санітарної допомоги» Могилів-Подільської міської ради</w:t>
      </w:r>
      <w:r w:rsidR="00BD7916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</w:t>
      </w:r>
      <w:proofErr w:type="spellStart"/>
      <w:r w:rsidRPr="00ED796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Череватову</w:t>
      </w:r>
      <w:proofErr w:type="spellEnd"/>
      <w:r w:rsidRPr="00ED796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Н.П.</w:t>
      </w:r>
      <w:r w:rsidR="00BD7916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.</w:t>
      </w:r>
    </w:p>
    <w:p w14:paraId="0500F3BB" w14:textId="4EA85B06" w:rsidR="00BD7916" w:rsidRDefault="00DE13E8" w:rsidP="00954D99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        </w:t>
      </w:r>
      <w:r w:rsidR="00954D99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99728A" w:rsidRPr="00DE13E8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3. Контроль за виконання даного рішення покласти на </w:t>
      </w:r>
      <w:r w:rsidR="001F0CC9" w:rsidRPr="00DE13E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заступника міського голови з питань діяльності виконавчих органів </w:t>
      </w:r>
      <w:r w:rsidRPr="00DE13E8">
        <w:rPr>
          <w:rFonts w:ascii="Times New Roman" w:hAnsi="Times New Roman"/>
          <w:color w:val="000000" w:themeColor="text1"/>
          <w:sz w:val="28"/>
          <w:szCs w:val="28"/>
          <w:lang w:val="uk-UA"/>
        </w:rPr>
        <w:t>Слободя</w:t>
      </w:r>
      <w:r w:rsidR="001F0CC9" w:rsidRPr="00DE13E8">
        <w:rPr>
          <w:rFonts w:ascii="Times New Roman" w:hAnsi="Times New Roman"/>
          <w:color w:val="000000" w:themeColor="text1"/>
          <w:sz w:val="28"/>
          <w:szCs w:val="28"/>
          <w:lang w:val="uk-UA"/>
        </w:rPr>
        <w:t>нюка М.В.</w:t>
      </w:r>
      <w:r w:rsidR="00BD791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441E4FA" w14:textId="77777777" w:rsidR="002F2DA6" w:rsidRDefault="002F2DA6" w:rsidP="00BD6834">
      <w:pPr>
        <w:shd w:val="clear" w:color="auto" w:fill="FFFFFF"/>
        <w:tabs>
          <w:tab w:val="left" w:pos="210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7448AC" w14:textId="68EF26F0" w:rsidR="00D44D7F" w:rsidRDefault="00BD7916" w:rsidP="00640BC0">
      <w:pPr>
        <w:shd w:val="clear" w:color="auto" w:fill="FFFFFF"/>
        <w:tabs>
          <w:tab w:val="left" w:pos="2100"/>
        </w:tabs>
        <w:ind w:firstLine="709"/>
        <w:contextualSpacing/>
        <w:jc w:val="both"/>
        <w:rPr>
          <w:rFonts w:ascii="Times New Roman" w:hAnsi="Times New Roman"/>
          <w:lang w:val="uk-UA"/>
        </w:rPr>
        <w:sectPr w:rsidR="00D44D7F" w:rsidSect="00BD7916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  <w:r w:rsidRPr="00BD7916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D68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916">
        <w:rPr>
          <w:rFonts w:ascii="Times New Roman" w:hAnsi="Times New Roman"/>
          <w:sz w:val="28"/>
          <w:szCs w:val="28"/>
          <w:lang w:val="uk-UA"/>
        </w:rPr>
        <w:t>Геннадій ГЛУХМАНЮК</w:t>
      </w:r>
      <w:r w:rsidR="0099728A" w:rsidRPr="00BD7916">
        <w:rPr>
          <w:rFonts w:ascii="Times New Roman" w:hAnsi="Times New Roman"/>
          <w:sz w:val="28"/>
          <w:szCs w:val="28"/>
          <w:lang w:val="uk-UA"/>
        </w:rPr>
        <w:tab/>
      </w:r>
      <w:bookmarkStart w:id="1" w:name="_GoBack"/>
      <w:bookmarkEnd w:id="1"/>
    </w:p>
    <w:tbl>
      <w:tblPr>
        <w:tblpPr w:leftFromText="180" w:rightFromText="180" w:vertAnchor="text" w:tblpY="1"/>
        <w:tblOverlap w:val="never"/>
        <w:tblW w:w="3544" w:type="dxa"/>
        <w:tblInd w:w="12015" w:type="dxa"/>
        <w:tblLook w:val="04A0" w:firstRow="1" w:lastRow="0" w:firstColumn="1" w:lastColumn="0" w:noHBand="0" w:noVBand="1"/>
      </w:tblPr>
      <w:tblGrid>
        <w:gridCol w:w="3544"/>
      </w:tblGrid>
      <w:tr w:rsidR="00D44D7F" w:rsidRPr="00640BC0" w14:paraId="2EF73BBC" w14:textId="77777777" w:rsidTr="009333D7">
        <w:trPr>
          <w:trHeight w:val="375"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46BCACCC" w14:textId="57DA7122" w:rsidR="009333D7" w:rsidRDefault="00D44D7F" w:rsidP="0059702B">
            <w:pP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lastRenderedPageBreak/>
              <w:t xml:space="preserve">   </w:t>
            </w:r>
            <w:r w:rsidR="0059702B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         </w:t>
            </w:r>
          </w:p>
          <w:p w14:paraId="07034AF7" w14:textId="5C6F9A87" w:rsidR="0059702B" w:rsidRDefault="009333D7" w:rsidP="0059702B">
            <w:pP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          </w:t>
            </w:r>
            <w:r w:rsidR="0059702B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</w:t>
            </w:r>
            <w:r w:rsidR="001927EB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   </w:t>
            </w:r>
            <w:r w:rsidR="0059702B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>Додаток</w:t>
            </w:r>
          </w:p>
          <w:p w14:paraId="588A9747" w14:textId="77777777" w:rsidR="001927EB" w:rsidRDefault="001927EB" w:rsidP="0059702B">
            <w:pP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    </w:t>
            </w:r>
            <w:r w:rsidR="0059702B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до рішення </w:t>
            </w:r>
            <w:r w:rsidR="00D44D7F" w:rsidRPr="00D44D7F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>ви</w:t>
            </w:r>
            <w:r w:rsidR="0059702B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конавчого </w:t>
            </w:r>
            <w: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 </w:t>
            </w:r>
          </w:p>
          <w:p w14:paraId="78F5F336" w14:textId="66527189" w:rsidR="00D44D7F" w:rsidRDefault="001927EB" w:rsidP="0059702B">
            <w:pP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    </w:t>
            </w:r>
            <w:r w:rsidR="0059702B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>комітету міської ради</w:t>
            </w:r>
            <w:r w:rsidR="00D44D7F" w:rsidRPr="00D44D7F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 xml:space="preserve">     </w:t>
            </w:r>
            <w:r w:rsidR="0059702B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>від 30.03.2023 року №</w:t>
            </w:r>
            <w:r w:rsidR="00AA5C78"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  <w:t>86</w:t>
            </w:r>
          </w:p>
          <w:p w14:paraId="5C61CCB6" w14:textId="1FB8DE1D" w:rsidR="00B56564" w:rsidRPr="00D44D7F" w:rsidRDefault="00B56564" w:rsidP="0059702B">
            <w:pP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</w:tc>
      </w:tr>
      <w:tr w:rsidR="00D44D7F" w:rsidRPr="00640BC0" w14:paraId="772E4390" w14:textId="77777777" w:rsidTr="009333D7">
        <w:trPr>
          <w:trHeight w:val="375"/>
        </w:trPr>
        <w:tc>
          <w:tcPr>
            <w:tcW w:w="3544" w:type="dxa"/>
            <w:vMerge/>
            <w:vAlign w:val="center"/>
            <w:hideMark/>
          </w:tcPr>
          <w:p w14:paraId="5DBB5810" w14:textId="77777777" w:rsidR="00D44D7F" w:rsidRPr="00D44D7F" w:rsidRDefault="00D44D7F" w:rsidP="0059702B">
            <w:pP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</w:tc>
      </w:tr>
      <w:tr w:rsidR="00D44D7F" w:rsidRPr="00640BC0" w14:paraId="4E894EAF" w14:textId="77777777" w:rsidTr="009333D7">
        <w:trPr>
          <w:trHeight w:val="375"/>
        </w:trPr>
        <w:tc>
          <w:tcPr>
            <w:tcW w:w="3544" w:type="dxa"/>
            <w:vMerge/>
            <w:vAlign w:val="center"/>
            <w:hideMark/>
          </w:tcPr>
          <w:p w14:paraId="44E2DEC7" w14:textId="77777777" w:rsidR="00D44D7F" w:rsidRPr="00D44D7F" w:rsidRDefault="00D44D7F" w:rsidP="0059702B">
            <w:pP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</w:tc>
      </w:tr>
      <w:tr w:rsidR="00D44D7F" w:rsidRPr="00640BC0" w14:paraId="02001C9A" w14:textId="77777777" w:rsidTr="009333D7">
        <w:trPr>
          <w:trHeight w:val="375"/>
        </w:trPr>
        <w:tc>
          <w:tcPr>
            <w:tcW w:w="3544" w:type="dxa"/>
            <w:vMerge/>
            <w:vAlign w:val="center"/>
            <w:hideMark/>
          </w:tcPr>
          <w:p w14:paraId="049C79FA" w14:textId="77777777" w:rsidR="00D44D7F" w:rsidRPr="00D44D7F" w:rsidRDefault="00D44D7F" w:rsidP="0059702B">
            <w:pPr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</w:tc>
      </w:tr>
    </w:tbl>
    <w:p w14:paraId="7427DC9B" w14:textId="20DE75F6" w:rsidR="00592968" w:rsidRDefault="000737CE" w:rsidP="00592968">
      <w:pPr>
        <w:widowControl w:val="0"/>
        <w:tabs>
          <w:tab w:val="left" w:pos="3544"/>
          <w:tab w:val="left" w:pos="3686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 w:bidi="ar-SA"/>
        </w:rPr>
        <w:t xml:space="preserve">        </w:t>
      </w:r>
      <w:r w:rsidR="00592968" w:rsidRPr="00592968">
        <w:rPr>
          <w:rFonts w:ascii="Times New Roman" w:hAnsi="Times New Roman"/>
          <w:b/>
          <w:color w:val="000000" w:themeColor="text1"/>
          <w:sz w:val="28"/>
          <w:szCs w:val="28"/>
          <w:lang w:val="uk-UA" w:eastAsia="ru-RU" w:bidi="ar-SA"/>
        </w:rPr>
        <w:t xml:space="preserve">Фінансовий план комунального некомерційного підприємства «Могилів-Подільський </w:t>
      </w:r>
    </w:p>
    <w:p w14:paraId="2FBE65B8" w14:textId="417E2F04" w:rsidR="00592968" w:rsidRPr="00592968" w:rsidRDefault="000737CE" w:rsidP="00592968">
      <w:pPr>
        <w:widowControl w:val="0"/>
        <w:tabs>
          <w:tab w:val="left" w:pos="3544"/>
          <w:tab w:val="left" w:pos="3686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 w:bidi="ar-SA"/>
        </w:rPr>
        <w:t xml:space="preserve">        </w:t>
      </w:r>
      <w:r w:rsidR="00592968" w:rsidRPr="00592968">
        <w:rPr>
          <w:rFonts w:ascii="Times New Roman" w:hAnsi="Times New Roman"/>
          <w:b/>
          <w:color w:val="000000" w:themeColor="text1"/>
          <w:sz w:val="28"/>
          <w:szCs w:val="28"/>
          <w:lang w:val="uk-UA" w:eastAsia="ru-RU" w:bidi="ar-SA"/>
        </w:rPr>
        <w:t xml:space="preserve">міський Центр первинної медико-санітарної допомоги» Могилів-Подільської міської ради на </w:t>
      </w:r>
      <w:r w:rsidR="00592968" w:rsidRPr="0059296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2023 рік</w:t>
      </w:r>
    </w:p>
    <w:p w14:paraId="078E39F5" w14:textId="77777777" w:rsidR="009333D7" w:rsidRPr="00D44D7F" w:rsidRDefault="009333D7" w:rsidP="0059702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lang w:val="ru-RU"/>
        </w:rPr>
      </w:pPr>
    </w:p>
    <w:tbl>
      <w:tblPr>
        <w:tblW w:w="1450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2126"/>
        <w:gridCol w:w="494"/>
        <w:gridCol w:w="867"/>
        <w:gridCol w:w="404"/>
        <w:gridCol w:w="78"/>
        <w:gridCol w:w="489"/>
        <w:gridCol w:w="640"/>
        <w:gridCol w:w="572"/>
        <w:gridCol w:w="1417"/>
        <w:gridCol w:w="847"/>
        <w:gridCol w:w="133"/>
        <w:gridCol w:w="103"/>
        <w:gridCol w:w="136"/>
        <w:gridCol w:w="199"/>
        <w:gridCol w:w="1271"/>
        <w:gridCol w:w="284"/>
        <w:gridCol w:w="51"/>
      </w:tblGrid>
      <w:tr w:rsidR="00BD6834" w:rsidRPr="00D75B86" w14:paraId="6027DA3D" w14:textId="77777777" w:rsidTr="00BD6834">
        <w:trPr>
          <w:trHeight w:val="375"/>
        </w:trPr>
        <w:tc>
          <w:tcPr>
            <w:tcW w:w="949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E161" w14:textId="64C179A1" w:rsidR="00BD6834" w:rsidRPr="00592968" w:rsidRDefault="00BD6834" w:rsidP="00592968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0D1F" w14:textId="77777777" w:rsidR="00BD6834" w:rsidRPr="00CF05CA" w:rsidRDefault="00BD6834" w:rsidP="0059702B">
            <w:pPr>
              <w:rPr>
                <w:rFonts w:ascii="Times New Roman" w:hAnsi="Times New Roman"/>
                <w:lang w:val="uk-UA" w:eastAsia="ru-RU" w:bidi="ar-SA"/>
              </w:rPr>
            </w:pPr>
            <w:r w:rsidRPr="00CF05CA">
              <w:rPr>
                <w:rFonts w:ascii="Times New Roman" w:hAnsi="Times New Roman"/>
                <w:lang w:val="uk-UA" w:eastAsia="ru-RU" w:bidi="ar-SA"/>
              </w:rPr>
              <w:t>Проект</w:t>
            </w:r>
          </w:p>
        </w:tc>
        <w:tc>
          <w:tcPr>
            <w:tcW w:w="2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1A8" w14:textId="77777777" w:rsidR="00BD6834" w:rsidRPr="00CF05CA" w:rsidRDefault="00BD6834" w:rsidP="0059702B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BD6834" w:rsidRPr="00D75B86" w14:paraId="723F7C83" w14:textId="77777777" w:rsidTr="00BD6834">
        <w:trPr>
          <w:trHeight w:val="375"/>
        </w:trPr>
        <w:tc>
          <w:tcPr>
            <w:tcW w:w="9493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E949" w14:textId="77777777" w:rsidR="00BD6834" w:rsidRPr="00D75B86" w:rsidRDefault="00BD6834" w:rsidP="0059702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210" w14:textId="77777777" w:rsidR="00BD6834" w:rsidRPr="00CF05CA" w:rsidRDefault="00BD6834" w:rsidP="0059702B">
            <w:pPr>
              <w:rPr>
                <w:rFonts w:ascii="Times New Roman" w:hAnsi="Times New Roman"/>
                <w:lang w:val="uk-UA" w:eastAsia="ru-RU" w:bidi="ar-SA"/>
              </w:rPr>
            </w:pPr>
            <w:r w:rsidRPr="00CF05CA">
              <w:rPr>
                <w:rFonts w:ascii="Times New Roman" w:hAnsi="Times New Roman"/>
                <w:lang w:val="uk-UA" w:eastAsia="ru-RU" w:bidi="ar-SA"/>
              </w:rPr>
              <w:t>Уточнений</w:t>
            </w:r>
          </w:p>
        </w:tc>
        <w:tc>
          <w:tcPr>
            <w:tcW w:w="2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50D" w14:textId="77777777" w:rsidR="00BD6834" w:rsidRPr="00CF05CA" w:rsidRDefault="00BD6834" w:rsidP="0059702B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CF05CA">
              <w:rPr>
                <w:rFonts w:ascii="Times New Roman" w:hAnsi="Times New Roman"/>
                <w:lang w:val="uk-UA" w:eastAsia="ru-RU" w:bidi="ar-SA"/>
              </w:rPr>
              <w:t> </w:t>
            </w:r>
          </w:p>
        </w:tc>
      </w:tr>
      <w:tr w:rsidR="00BD6834" w:rsidRPr="00D75B86" w14:paraId="23E1857E" w14:textId="77777777" w:rsidTr="00BD6834">
        <w:trPr>
          <w:trHeight w:val="375"/>
        </w:trPr>
        <w:tc>
          <w:tcPr>
            <w:tcW w:w="9493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C67C" w14:textId="77777777" w:rsidR="00BD6834" w:rsidRPr="00D75B86" w:rsidRDefault="00BD6834" w:rsidP="0059702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B17" w14:textId="77777777" w:rsidR="00BD6834" w:rsidRPr="00CF05CA" w:rsidRDefault="00BD6834" w:rsidP="0059702B">
            <w:pPr>
              <w:rPr>
                <w:rFonts w:ascii="Times New Roman" w:hAnsi="Times New Roman"/>
                <w:lang w:val="uk-UA" w:eastAsia="ru-RU" w:bidi="ar-SA"/>
              </w:rPr>
            </w:pPr>
            <w:r w:rsidRPr="00CF05CA">
              <w:rPr>
                <w:rFonts w:ascii="Times New Roman" w:hAnsi="Times New Roman"/>
                <w:lang w:val="uk-UA" w:eastAsia="ru-RU" w:bidi="ar-SA"/>
              </w:rPr>
              <w:t>Змінений</w:t>
            </w:r>
          </w:p>
        </w:tc>
        <w:tc>
          <w:tcPr>
            <w:tcW w:w="2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DC77" w14:textId="77777777" w:rsidR="00BD6834" w:rsidRPr="00CF05CA" w:rsidRDefault="00BD6834" w:rsidP="0059702B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CF05CA">
              <w:rPr>
                <w:rFonts w:ascii="Times New Roman" w:hAnsi="Times New Roman"/>
                <w:lang w:val="uk-UA" w:eastAsia="ru-RU" w:bidi="ar-SA"/>
              </w:rPr>
              <w:t>х</w:t>
            </w:r>
          </w:p>
        </w:tc>
      </w:tr>
      <w:tr w:rsidR="00BD6834" w:rsidRPr="00D75B86" w14:paraId="63A9EA07" w14:textId="77777777" w:rsidTr="00BD6834">
        <w:trPr>
          <w:trHeight w:val="375"/>
        </w:trPr>
        <w:tc>
          <w:tcPr>
            <w:tcW w:w="9493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779D" w14:textId="77777777" w:rsidR="00BD6834" w:rsidRPr="00D75B86" w:rsidRDefault="00BD6834" w:rsidP="0059702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A084" w14:textId="77777777" w:rsidR="00BD6834" w:rsidRPr="00CF05CA" w:rsidRDefault="00BD6834" w:rsidP="0059702B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CF05CA">
              <w:rPr>
                <w:rFonts w:ascii="Times New Roman" w:hAnsi="Times New Roman"/>
                <w:lang w:val="uk-UA" w:eastAsia="ru-RU" w:bidi="ar-SA"/>
              </w:rPr>
              <w:t>зробити позначку "Х"</w:t>
            </w:r>
          </w:p>
        </w:tc>
      </w:tr>
      <w:tr w:rsidR="00BD6834" w:rsidRPr="00CF05CA" w14:paraId="16AB1BBF" w14:textId="77777777" w:rsidTr="00BD6834">
        <w:trPr>
          <w:gridAfter w:val="1"/>
          <w:wAfter w:w="51" w:type="dxa"/>
          <w:trHeight w:val="375"/>
        </w:trPr>
        <w:tc>
          <w:tcPr>
            <w:tcW w:w="9493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CAB2" w14:textId="77777777" w:rsidR="00BD6834" w:rsidRPr="00D75B86" w:rsidRDefault="00BD6834" w:rsidP="0059702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F803" w14:textId="77777777" w:rsidR="00BD6834" w:rsidRPr="00CF05CA" w:rsidRDefault="00BD6834" w:rsidP="0059702B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73EA" w14:textId="77777777" w:rsidR="00BD6834" w:rsidRPr="00CF05CA" w:rsidRDefault="00BD6834" w:rsidP="0059702B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B657" w14:textId="77777777" w:rsidR="00BD6834" w:rsidRPr="00CF05CA" w:rsidRDefault="00BD6834" w:rsidP="0059702B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014001" w:rsidRPr="00D75B86" w14:paraId="2A6F0AAF" w14:textId="77777777" w:rsidTr="00AA5C78">
        <w:trPr>
          <w:trHeight w:val="441"/>
        </w:trPr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A791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Рік - 2023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E1D7E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E7756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51527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95D20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5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653F1" w14:textId="77777777" w:rsidR="0059702B" w:rsidRPr="00CF05CA" w:rsidRDefault="0059702B" w:rsidP="0059702B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CF05CA">
              <w:rPr>
                <w:rFonts w:ascii="Times New Roman" w:hAnsi="Times New Roman"/>
                <w:lang w:val="uk-UA" w:eastAsia="ru-RU" w:bidi="ar-SA"/>
              </w:rPr>
              <w:t>Коди</w:t>
            </w:r>
          </w:p>
        </w:tc>
      </w:tr>
      <w:tr w:rsidR="0059702B" w:rsidRPr="00D75B86" w14:paraId="098923CC" w14:textId="77777777" w:rsidTr="001C0F4E">
        <w:trPr>
          <w:trHeight w:val="532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B604" w14:textId="22F8D90E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Назва підприємства -  </w:t>
            </w:r>
            <w:r w:rsidRPr="00E85D7D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КНП </w:t>
            </w:r>
            <w:r w:rsidR="00E85D7D" w:rsidRPr="00E85D7D"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«Могилів-Подільський міський Центр первинної медико-санітарної допомоги» </w:t>
            </w:r>
            <w:r w:rsidRPr="00E85D7D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Могилів-Подільської міської ради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87426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 xml:space="preserve">за ЄДРПОУ </w:t>
            </w:r>
          </w:p>
        </w:tc>
        <w:tc>
          <w:tcPr>
            <w:tcW w:w="2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E3A" w14:textId="77777777" w:rsidR="0059702B" w:rsidRPr="00D75B86" w:rsidRDefault="0059702B" w:rsidP="00455839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38031318</w:t>
            </w:r>
          </w:p>
        </w:tc>
      </w:tr>
      <w:tr w:rsidR="0059702B" w:rsidRPr="00D75B86" w14:paraId="3CB30766" w14:textId="77777777" w:rsidTr="001C0F4E">
        <w:trPr>
          <w:trHeight w:val="405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074C" w14:textId="3913C3F2" w:rsidR="0059702B" w:rsidRPr="00455839" w:rsidRDefault="00E85D7D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Організаційно-правова форма </w:t>
            </w:r>
            <w:r w:rsidR="0059702B"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- комунальне підприємство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7E5AC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за КОПФГ</w:t>
            </w:r>
          </w:p>
        </w:tc>
        <w:tc>
          <w:tcPr>
            <w:tcW w:w="2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C316" w14:textId="77777777" w:rsidR="0059702B" w:rsidRPr="00D75B86" w:rsidRDefault="0059702B" w:rsidP="00455839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150</w:t>
            </w:r>
          </w:p>
        </w:tc>
      </w:tr>
      <w:tr w:rsidR="00B64729" w:rsidRPr="00D75B86" w14:paraId="67D19ED3" w14:textId="77777777" w:rsidTr="001C0F4E">
        <w:trPr>
          <w:trHeight w:val="405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F96D1" w14:textId="01CAD126" w:rsidR="0059702B" w:rsidRPr="00455839" w:rsidRDefault="00AA5C78" w:rsidP="009033B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Територія - </w:t>
            </w:r>
            <w:r w:rsidR="0059702B"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Могилів-Подільська </w:t>
            </w:r>
            <w:r w:rsidR="00CF05CA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міська </w:t>
            </w:r>
            <w:r w:rsidR="0059702B"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територ</w:t>
            </w:r>
            <w:r w:rsidR="009033BB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і</w:t>
            </w:r>
            <w:r w:rsidR="0059702B"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альна громада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9A3B2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C05B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50A9F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за КОАТУУ</w:t>
            </w:r>
          </w:p>
        </w:tc>
        <w:tc>
          <w:tcPr>
            <w:tcW w:w="2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C01" w14:textId="77777777" w:rsidR="0059702B" w:rsidRPr="00D75B86" w:rsidRDefault="0059702B" w:rsidP="00455839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0510400000</w:t>
            </w:r>
          </w:p>
        </w:tc>
      </w:tr>
      <w:tr w:rsidR="00B64729" w:rsidRPr="00D75B86" w14:paraId="090FCEBC" w14:textId="77777777" w:rsidTr="001C0F4E">
        <w:trPr>
          <w:trHeight w:val="405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6E409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Орган державного управління - Могилів-Подільська міська рада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70FE0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8DFB6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B3311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за СПОДУ</w:t>
            </w:r>
          </w:p>
        </w:tc>
        <w:tc>
          <w:tcPr>
            <w:tcW w:w="2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6DF" w14:textId="77777777" w:rsidR="0059702B" w:rsidRPr="00D75B86" w:rsidRDefault="0059702B" w:rsidP="00455839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1009</w:t>
            </w:r>
          </w:p>
        </w:tc>
      </w:tr>
      <w:tr w:rsidR="00B64729" w:rsidRPr="00D75B86" w14:paraId="72C0B062" w14:textId="77777777" w:rsidTr="001C0F4E">
        <w:trPr>
          <w:trHeight w:val="375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AADFB" w14:textId="2978CC9F" w:rsidR="0059702B" w:rsidRPr="00455839" w:rsidRDefault="0059702B" w:rsidP="009033B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Галузь - охорона здоров</w:t>
            </w:r>
            <w:r w:rsidR="009033BB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’</w:t>
            </w: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я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14C0E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F6EB5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6E362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DE0F8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770A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за ЗКГНГ</w:t>
            </w:r>
          </w:p>
        </w:tc>
        <w:tc>
          <w:tcPr>
            <w:tcW w:w="2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98AB" w14:textId="77777777" w:rsidR="0059702B" w:rsidRPr="00D75B86" w:rsidRDefault="0059702B" w:rsidP="00455839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B64729" w:rsidRPr="00D75B86" w14:paraId="5BF75D65" w14:textId="77777777" w:rsidTr="001C0F4E">
        <w:trPr>
          <w:trHeight w:val="337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9EC1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Вид економічної діяльності - загальна медична практика   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63565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B3105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451AE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 xml:space="preserve">за КВЕД  </w:t>
            </w:r>
          </w:p>
        </w:tc>
        <w:tc>
          <w:tcPr>
            <w:tcW w:w="2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30EB" w14:textId="77777777" w:rsidR="0059702B" w:rsidRPr="00D75B86" w:rsidRDefault="0059702B" w:rsidP="00455839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86,21</w:t>
            </w:r>
          </w:p>
        </w:tc>
      </w:tr>
      <w:tr w:rsidR="008C13FA" w:rsidRPr="00D75B86" w14:paraId="5FD88F97" w14:textId="77777777" w:rsidTr="001C0F4E">
        <w:trPr>
          <w:gridAfter w:val="1"/>
          <w:wAfter w:w="51" w:type="dxa"/>
          <w:trHeight w:val="405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6C41B" w14:textId="5651E766" w:rsidR="0059702B" w:rsidRPr="00455839" w:rsidRDefault="009033B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Одиниця виміру - тис.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грн</w:t>
            </w:r>
            <w:proofErr w:type="spellEnd"/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E2689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30BB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6368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4EB8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49BCB1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8C13FA" w:rsidRPr="00D75B86" w14:paraId="33810CA8" w14:textId="77777777" w:rsidTr="001C0F4E">
        <w:trPr>
          <w:gridAfter w:val="1"/>
          <w:wAfter w:w="51" w:type="dxa"/>
          <w:trHeight w:val="405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98407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Форма власності - комунальна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AB0CD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B0D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CC81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2EFB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AB1CEB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  <w:r w:rsidRPr="00D75B86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59702B" w:rsidRPr="00D75B86" w14:paraId="3719BA8C" w14:textId="77777777" w:rsidTr="001C0F4E">
        <w:trPr>
          <w:gridAfter w:val="5"/>
          <w:wAfter w:w="1941" w:type="dxa"/>
          <w:trHeight w:val="420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6617" w14:textId="77777777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Середньооблікова кількість штатних працівників - 129,75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711F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9A56" w14:textId="77777777" w:rsidR="0059702B" w:rsidRPr="00D75B86" w:rsidRDefault="0059702B" w:rsidP="0059702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9702B" w:rsidRPr="00D75B86" w14:paraId="4D04290A" w14:textId="77777777" w:rsidTr="001C0F4E">
        <w:trPr>
          <w:gridAfter w:val="5"/>
          <w:wAfter w:w="1941" w:type="dxa"/>
          <w:trHeight w:val="405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416" w14:textId="77777777" w:rsidR="00D9522F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Місцезнаходження - 24000, Вінницька область, м.</w:t>
            </w:r>
            <w:r w:rsidR="00D9522F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Могилів-Подільський, </w:t>
            </w:r>
          </w:p>
          <w:p w14:paraId="71165683" w14:textId="29068ABF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вул. Полтавська</w:t>
            </w:r>
            <w:r w:rsidR="00D9522F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,</w:t>
            </w: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89/2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CEA3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FE2F" w14:textId="77777777" w:rsidR="0059702B" w:rsidRPr="00D75B86" w:rsidRDefault="0059702B" w:rsidP="0059702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9702B" w:rsidRPr="00D75B86" w14:paraId="3536758C" w14:textId="77777777" w:rsidTr="001C0F4E">
        <w:trPr>
          <w:gridAfter w:val="10"/>
          <w:wAfter w:w="5013" w:type="dxa"/>
          <w:trHeight w:val="405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5361" w14:textId="0785F419" w:rsidR="0059702B" w:rsidRPr="0045583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Телефон </w:t>
            </w:r>
            <w:r w:rsidR="00AC788E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–</w:t>
            </w: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r w:rsidR="00AC788E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</w:t>
            </w: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04337</w:t>
            </w:r>
            <w:r w:rsidR="00AC788E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)-</w:t>
            </w: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</w:t>
            </w:r>
            <w:r w:rsidR="00AC788E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-</w:t>
            </w: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36</w:t>
            </w:r>
            <w:r w:rsidR="00AC788E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-</w:t>
            </w: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68</w:t>
            </w:r>
          </w:p>
        </w:tc>
      </w:tr>
      <w:tr w:rsidR="00737638" w:rsidRPr="00640BC0" w14:paraId="733E981D" w14:textId="77777777" w:rsidTr="001C0F4E">
        <w:trPr>
          <w:gridAfter w:val="10"/>
          <w:wAfter w:w="5013" w:type="dxa"/>
          <w:trHeight w:val="405"/>
        </w:trPr>
        <w:tc>
          <w:tcPr>
            <w:tcW w:w="9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9E1" w14:textId="75FC4C4E" w:rsidR="00737638" w:rsidRPr="00455839" w:rsidRDefault="00737638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Прізвище та ініціали керівника</w:t>
            </w:r>
            <w:r w:rsidR="00D9522F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proofErr w:type="spellStart"/>
            <w:r w:rsidRPr="00455839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Че</w:t>
            </w:r>
            <w:r w:rsidR="00592968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реватова</w:t>
            </w:r>
            <w:proofErr w:type="spellEnd"/>
            <w:r w:rsidR="00592968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Н.П.</w:t>
            </w:r>
          </w:p>
        </w:tc>
      </w:tr>
      <w:tr w:rsidR="00DD2841" w:rsidRPr="00640BC0" w14:paraId="20EE6C18" w14:textId="77777777" w:rsidTr="00077C05">
        <w:trPr>
          <w:gridAfter w:val="2"/>
          <w:wAfter w:w="335" w:type="dxa"/>
          <w:trHeight w:val="4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27F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lastRenderedPageBreak/>
              <w:t>Найменування показника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664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 xml:space="preserve">Код рядка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AB5" w14:textId="77777777" w:rsidR="002A47D3" w:rsidRPr="00DD2841" w:rsidRDefault="0059702B" w:rsidP="0059702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Факт минулого року</w:t>
            </w:r>
          </w:p>
          <w:p w14:paraId="11236585" w14:textId="1D7E3C0C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(на 01.01.2023р.)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4F8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Плановий рік  (усього)</w:t>
            </w:r>
          </w:p>
        </w:tc>
        <w:tc>
          <w:tcPr>
            <w:tcW w:w="58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63AB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color w:val="000000" w:themeColor="text1"/>
                <w:lang w:val="uk-UA" w:eastAsia="ru-RU" w:bidi="ar-SA"/>
              </w:rPr>
              <w:t>У тому числі за кварталами планового року</w:t>
            </w:r>
          </w:p>
        </w:tc>
      </w:tr>
      <w:tr w:rsidR="00DD2841" w:rsidRPr="00DD2841" w14:paraId="172CF22C" w14:textId="77777777" w:rsidTr="00077C05">
        <w:trPr>
          <w:gridAfter w:val="2"/>
          <w:wAfter w:w="335" w:type="dxa"/>
          <w:trHeight w:val="3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8771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F921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433A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D28C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3D4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І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64F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ІІ 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374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ІІІ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02B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ІV </w:t>
            </w:r>
          </w:p>
        </w:tc>
      </w:tr>
      <w:tr w:rsidR="00DD2841" w:rsidRPr="00DD2841" w14:paraId="027E2259" w14:textId="77777777" w:rsidTr="00DE7D2F">
        <w:trPr>
          <w:gridAfter w:val="2"/>
          <w:wAfter w:w="335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3F94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015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BC4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248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0DA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39F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59E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AB4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</w:t>
            </w:r>
          </w:p>
        </w:tc>
      </w:tr>
      <w:tr w:rsidR="00DD2841" w:rsidRPr="00DD2841" w14:paraId="40A72A11" w14:textId="77777777" w:rsidTr="001C0F4E">
        <w:trPr>
          <w:gridAfter w:val="2"/>
          <w:wAfter w:w="335" w:type="dxa"/>
          <w:trHeight w:val="360"/>
        </w:trPr>
        <w:tc>
          <w:tcPr>
            <w:tcW w:w="14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379" w14:textId="77777777" w:rsidR="0059702B" w:rsidRPr="00DD2841" w:rsidRDefault="0059702B" w:rsidP="0059702B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I. Формування фінансових результатів</w:t>
            </w:r>
          </w:p>
        </w:tc>
      </w:tr>
      <w:tr w:rsidR="00DD2841" w:rsidRPr="00DD2841" w14:paraId="3C1412BD" w14:textId="77777777" w:rsidTr="001C0F4E">
        <w:trPr>
          <w:gridAfter w:val="2"/>
          <w:wAfter w:w="335" w:type="dxa"/>
          <w:trHeight w:val="402"/>
        </w:trPr>
        <w:tc>
          <w:tcPr>
            <w:tcW w:w="14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83D" w14:textId="77777777" w:rsidR="0059702B" w:rsidRPr="00DD2841" w:rsidRDefault="0059702B" w:rsidP="0059702B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 xml:space="preserve">Доходи </w:t>
            </w:r>
          </w:p>
        </w:tc>
      </w:tr>
      <w:tr w:rsidR="00DD2841" w:rsidRPr="00DD2841" w14:paraId="0A379150" w14:textId="77777777" w:rsidTr="00DE7D2F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0AF" w14:textId="77777777" w:rsidR="000F6219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Дохід (ви</w:t>
            </w:r>
            <w:r w:rsidR="00B84946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ручка) </w:t>
            </w:r>
          </w:p>
          <w:p w14:paraId="417EA00F" w14:textId="679BDF98" w:rsidR="00B84946" w:rsidRDefault="00B84946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від реалізації продукції</w:t>
            </w:r>
          </w:p>
          <w:p w14:paraId="691FA9AF" w14:textId="31CF4341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(товарів, робіт, послуг)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448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C12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26358,6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993" w14:textId="08ED0BB5" w:rsidR="0059702B" w:rsidRPr="00DD2841" w:rsidRDefault="00493392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0D7" w14:textId="1B63A45D" w:rsidR="0059702B" w:rsidRPr="00DD2841" w:rsidRDefault="00421D83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C4A" w14:textId="598A25DE" w:rsidR="0059702B" w:rsidRPr="00DD2841" w:rsidRDefault="00B64729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125,0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0BD" w14:textId="3A13B4F6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7 125,0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CA" w14:textId="4D3AA27B" w:rsidR="0059702B" w:rsidRPr="00DD2841" w:rsidRDefault="00B64729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125,0</w:t>
            </w:r>
          </w:p>
        </w:tc>
      </w:tr>
      <w:tr w:rsidR="00DD2841" w:rsidRPr="00DD2841" w14:paraId="53EBAB72" w14:textId="77777777" w:rsidTr="00DE7D2F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E5C58" w14:textId="771815F4" w:rsidR="0059702B" w:rsidRPr="00DD2841" w:rsidRDefault="0059702B" w:rsidP="001610E2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Доходи за договорами із Національною службою здоров</w:t>
            </w:r>
            <w:r w:rsidR="001610E2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’</w:t>
            </w: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я України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4ADF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1F9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26358,6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C0D" w14:textId="11E12FFE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C75" w14:textId="5EA045D8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743" w14:textId="367B4D99" w:rsidR="0059702B" w:rsidRPr="00DD2841" w:rsidRDefault="00B64729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125,0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840" w14:textId="063DD8B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7 125,0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0F6" w14:textId="177BB867" w:rsidR="0059702B" w:rsidRPr="00DD2841" w:rsidRDefault="00B64729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125,0</w:t>
            </w:r>
          </w:p>
        </w:tc>
      </w:tr>
      <w:tr w:rsidR="00DD2841" w:rsidRPr="00DD2841" w14:paraId="56AA6BEA" w14:textId="77777777" w:rsidTr="00DE7D2F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975" w14:textId="3E3A3BEC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Доходи від надання платних послуг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1657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139" w14:textId="005E0EFB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479" w14:textId="33715234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BB5" w14:textId="1D6B7660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238" w14:textId="3EA90ECD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4A9" w14:textId="76A9A4B6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AD3" w14:textId="6520DCF1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57CC311A" w14:textId="77777777" w:rsidTr="00DE7D2F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2FC" w14:textId="4A39CAAB" w:rsidR="00036BD4" w:rsidRPr="00DD2841" w:rsidRDefault="00DE7D2F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Дохід з місцевого 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бюджету за програмою підтримки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0BBA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3EB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4278,4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D93" w14:textId="4F2D4DA3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ADF" w14:textId="523AE95C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13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17B" w14:textId="31C9461A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560,3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149" w14:textId="726F833F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BE6" w14:textId="7E58B0CD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668,5</w:t>
            </w:r>
          </w:p>
        </w:tc>
      </w:tr>
      <w:tr w:rsidR="00DD2841" w:rsidRPr="00DD2841" w14:paraId="2CE08C37" w14:textId="77777777" w:rsidTr="00DE7D2F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786" w14:textId="553EB991" w:rsidR="0059702B" w:rsidRPr="00E167F5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E167F5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Дохід з місцевого бюджету за цільовими програмами, у т.ч.: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ACB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A2CA" w14:textId="41E52A3A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F70" w14:textId="0F91C139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6A5" w14:textId="65AE6C7D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4A1" w14:textId="6F84EDDF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26A" w14:textId="59A6648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2C1" w14:textId="5F6B1A5B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0A3D200D" w14:textId="77777777" w:rsidTr="00366CA2">
        <w:trPr>
          <w:gridAfter w:val="2"/>
          <w:wAfter w:w="335" w:type="dxa"/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300" w14:textId="2BF8E360" w:rsidR="0059702B" w:rsidRPr="00DD2841" w:rsidRDefault="001229EA" w:rsidP="001610E2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азва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899C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AA6" w14:textId="69D31FA0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5E4" w14:textId="63711DEE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F87" w14:textId="05962761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D66" w14:textId="6C7167A3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41B" w14:textId="55A1C948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F51" w14:textId="3AB3ACBE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252A48A5" w14:textId="77777777" w:rsidTr="00DE7D2F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9FC" w14:textId="6261DD25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Інші доходи, 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5948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5BE" w14:textId="2BAA2EA0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271,0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18D" w14:textId="28C9F05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231" w14:textId="6B3640DE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7F9" w14:textId="536B16D6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634" w14:textId="1EB9DE84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04D" w14:textId="4781F6C6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50,0</w:t>
            </w:r>
          </w:p>
        </w:tc>
      </w:tr>
      <w:tr w:rsidR="00DD2841" w:rsidRPr="00DD2841" w14:paraId="391D2D67" w14:textId="77777777" w:rsidTr="00DE7D2F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048" w14:textId="5F6DBCBD" w:rsidR="0059702B" w:rsidRPr="00DD2841" w:rsidRDefault="0059702B" w:rsidP="001610E2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дохід від операційної оренди активів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C8CB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709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271,0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C18" w14:textId="6A81740E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48E" w14:textId="6A8C7D52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27F" w14:textId="5673D298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618" w14:textId="56303E7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609" w14:textId="0794D8C2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50,0</w:t>
            </w:r>
          </w:p>
        </w:tc>
      </w:tr>
      <w:tr w:rsidR="00DD2841" w:rsidRPr="00DD2841" w14:paraId="7674AE50" w14:textId="77777777" w:rsidTr="00DE7D2F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2DC" w14:textId="0FEE98DF" w:rsidR="0059702B" w:rsidRPr="00DD2841" w:rsidRDefault="0059702B" w:rsidP="001610E2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дохід від реалізації необоротних активів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E9E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BD1" w14:textId="744C4CA3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884" w14:textId="2E24F1F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F89" w14:textId="5A63682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B5C" w14:textId="32A038DA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1EC" w14:textId="47B1C701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235" w14:textId="0A2C59F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78621B04" w14:textId="77777777" w:rsidTr="00595640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2B4" w14:textId="4F6B604D" w:rsidR="0059702B" w:rsidRPr="00DD2841" w:rsidRDefault="0059702B" w:rsidP="001610E2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дохід від отримання благодійних внесків, грантів та дарунків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461C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73F" w14:textId="6284221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2C5" w14:textId="021C792B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2F6" w14:textId="19610B90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794" w14:textId="3B055BD9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4EE" w14:textId="57A157B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932" w14:textId="63AEF70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28426548" w14:textId="77777777" w:rsidTr="00595640">
        <w:trPr>
          <w:gridAfter w:val="2"/>
          <w:wAfter w:w="335" w:type="dxa"/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012" w14:textId="7381A781" w:rsidR="00081242" w:rsidRPr="00DD2841" w:rsidRDefault="0059702B" w:rsidP="001610E2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A0E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3B2" w14:textId="4A4872F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EBD" w14:textId="586EF48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1DD" w14:textId="33A88D01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6E3" w14:textId="643639A6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FA5" w14:textId="0F4E90CA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B16" w14:textId="5415560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0C42596C" w14:textId="77777777" w:rsidTr="00595640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BDC" w14:textId="77777777" w:rsidR="00DD1474" w:rsidRDefault="00216545" w:rsidP="00547FF6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інші 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доходи </w:t>
            </w:r>
          </w:p>
          <w:p w14:paraId="16345047" w14:textId="4375151C" w:rsidR="00E167F5" w:rsidRPr="00DD2841" w:rsidRDefault="0059702B" w:rsidP="00547FF6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від операційної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7474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CFB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57,4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FF4" w14:textId="09E1FA5E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42,0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B61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5C1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10,5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BD2" w14:textId="0E195F41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7E8" w14:textId="75AA00E9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10,5</w:t>
            </w:r>
          </w:p>
        </w:tc>
      </w:tr>
      <w:tr w:rsidR="00DD2841" w:rsidRPr="00DD2841" w14:paraId="43F310C7" w14:textId="77777777" w:rsidTr="00595640">
        <w:trPr>
          <w:gridAfter w:val="2"/>
          <w:wAfter w:w="335" w:type="dxa"/>
          <w:trHeight w:val="402"/>
        </w:trPr>
        <w:tc>
          <w:tcPr>
            <w:tcW w:w="14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4B6A" w14:textId="77777777" w:rsidR="0059702B" w:rsidRPr="00DD2841" w:rsidRDefault="0059702B" w:rsidP="00036BD4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lastRenderedPageBreak/>
              <w:t>Видатки</w:t>
            </w:r>
          </w:p>
        </w:tc>
      </w:tr>
      <w:tr w:rsidR="00DD2841" w:rsidRPr="00DD2841" w14:paraId="51215719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204" w14:textId="77777777" w:rsidR="0059702B" w:rsidRPr="00DD2841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Заробітна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E77C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655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19991,9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CE4" w14:textId="702BC084" w:rsidR="0059702B" w:rsidRPr="00DD2841" w:rsidRDefault="00F9403A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23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801,4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1A5" w14:textId="6FABDBF8" w:rsidR="0059702B" w:rsidRPr="00DD2841" w:rsidRDefault="00F9403A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950,4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01D" w14:textId="76AF8D7C" w:rsidR="0059702B" w:rsidRPr="00DD2841" w:rsidRDefault="00B64729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950,4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2B7" w14:textId="61201675" w:rsidR="0059702B" w:rsidRPr="00DD2841" w:rsidRDefault="00F9403A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950,4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994" w14:textId="77FCCCEA" w:rsidR="0059702B" w:rsidRPr="00DD2841" w:rsidRDefault="00B64729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950,2</w:t>
            </w:r>
          </w:p>
        </w:tc>
      </w:tr>
      <w:tr w:rsidR="00DD2841" w:rsidRPr="00DD2841" w14:paraId="126B27EB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D1A" w14:textId="51306B16" w:rsidR="00036BD4" w:rsidRPr="00DD2841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Нарахування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AF4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870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4271,4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357" w14:textId="5615EB02" w:rsidR="0059702B" w:rsidRPr="00DD2841" w:rsidRDefault="00F9403A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429,4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25B" w14:textId="5187A81A" w:rsidR="0059702B" w:rsidRPr="00DD2841" w:rsidRDefault="00F9403A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70E" w14:textId="58179842" w:rsidR="0059702B" w:rsidRPr="00DD2841" w:rsidRDefault="00B64729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357,3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E31" w14:textId="09082445" w:rsidR="0059702B" w:rsidRPr="00DD2841" w:rsidRDefault="00F9403A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357,3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9ED" w14:textId="18F464FB" w:rsidR="0059702B" w:rsidRPr="00DD2841" w:rsidRDefault="00B64729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357,3</w:t>
            </w:r>
          </w:p>
        </w:tc>
      </w:tr>
      <w:tr w:rsidR="00DD2841" w:rsidRPr="00DD2841" w14:paraId="6C5CB8FA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EA6" w14:textId="77777777" w:rsidR="0059702B" w:rsidRPr="00DD2841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Предмети, матеріали, обладнання та інвентар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CB2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310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849,7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3F4" w14:textId="172BCBC0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945,0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B00" w14:textId="1BF09FA9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CEF" w14:textId="5399BD0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237,5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D8F" w14:textId="27426C00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237,5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4C1" w14:textId="42D7A57E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235,0</w:t>
            </w:r>
          </w:p>
        </w:tc>
      </w:tr>
      <w:tr w:rsidR="00DD2841" w:rsidRPr="00DD2841" w14:paraId="4A5DF6B6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8FF" w14:textId="16D3C13C" w:rsidR="0059702B" w:rsidRPr="00DD2841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Медикаменти та перев</w:t>
            </w:r>
            <w:r w:rsidR="00C122B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’</w:t>
            </w: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язувальні матеріали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50F3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A99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430,6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C4FF" w14:textId="5F3F3AC2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660,0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663" w14:textId="707E87D3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64E" w14:textId="0FC0298C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165,0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F5E" w14:textId="4B23A6D5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165,0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B9B" w14:textId="4CE25D55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165,0</w:t>
            </w:r>
          </w:p>
        </w:tc>
      </w:tr>
      <w:tr w:rsidR="00DD2841" w:rsidRPr="00DD2841" w14:paraId="0B238E8E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FF3" w14:textId="77777777" w:rsidR="0059702B" w:rsidRPr="00DD2841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Продукти харчування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9DC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9AE" w14:textId="2323530F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377" w14:textId="1D361D60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4CB" w14:textId="4011A4D2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D2F" w14:textId="7FECE7EC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22D" w14:textId="3E8A4E8F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D29" w14:textId="5AF4874F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638E798B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3C3" w14:textId="77777777" w:rsidR="00DD1474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Оплата послуг </w:t>
            </w:r>
          </w:p>
          <w:p w14:paraId="6E209D59" w14:textId="068549DD" w:rsidR="0059702B" w:rsidRPr="00DD2841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(крім комунальних)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4F46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8A9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1171,3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1FB" w14:textId="49947B47" w:rsidR="0059702B" w:rsidRPr="00DD2841" w:rsidRDefault="00E033D1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808,0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D8ED" w14:textId="174BE3C9" w:rsidR="0059702B" w:rsidRPr="00DD2841" w:rsidRDefault="00E033D1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7C5" w14:textId="06D7B2D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204,0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B14" w14:textId="13C76806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84A" w14:textId="4D921FC5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200,0</w:t>
            </w:r>
          </w:p>
        </w:tc>
      </w:tr>
      <w:tr w:rsidR="00DD2841" w:rsidRPr="00DD2841" w14:paraId="5881E83C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174" w14:textId="77777777" w:rsidR="0059702B" w:rsidRPr="00DD2841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77ED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171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11,8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DCB" w14:textId="2BFC0FAE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743F" w14:textId="0F3C3155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404" w14:textId="2DE0AF52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9BD" w14:textId="23C4EACE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88D" w14:textId="7EA30AF9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10,0</w:t>
            </w:r>
          </w:p>
        </w:tc>
      </w:tr>
      <w:tr w:rsidR="00DD2841" w:rsidRPr="00DD2841" w14:paraId="6FBB614A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4A9" w14:textId="77777777" w:rsidR="000F6219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Оплата комунальних послуг та енергоносіїв, </w:t>
            </w:r>
          </w:p>
          <w:p w14:paraId="0AB73CC9" w14:textId="5225CC41" w:rsidR="0059702B" w:rsidRPr="00DD2841" w:rsidRDefault="0059702B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F94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252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802,5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0A9" w14:textId="34116D68" w:rsidR="0059702B" w:rsidRPr="00DD2841" w:rsidRDefault="00E033D1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129,2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FA50" w14:textId="3B1E1B58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D84" w14:textId="1B3E66BA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215,1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B3F" w14:textId="0F2EEC6C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5DD" w14:textId="616827BF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330,8</w:t>
            </w:r>
          </w:p>
        </w:tc>
      </w:tr>
      <w:tr w:rsidR="00DD2841" w:rsidRPr="00DD2841" w14:paraId="5ED87F1E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434" w14:textId="585DF305" w:rsidR="0059702B" w:rsidRPr="00DD2841" w:rsidRDefault="001229EA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плата теплопостачання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3D27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F33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424,3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603" w14:textId="1B2C658B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538,6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CCD" w14:textId="6BE14B92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AE7" w14:textId="3D1D0604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F15" w14:textId="1D7CA989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72F" w14:textId="2FFA0FBC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208,6</w:t>
            </w:r>
          </w:p>
        </w:tc>
      </w:tr>
      <w:tr w:rsidR="00DD2841" w:rsidRPr="00DD2841" w14:paraId="3D04633E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448" w14:textId="02D71217" w:rsidR="0059702B" w:rsidRPr="00DD2841" w:rsidRDefault="001229EA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плата водопостачання та водовідведення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498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4CF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55,5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568" w14:textId="07F5B486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710" w14:textId="42ED498F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A4F" w14:textId="41841A39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20,6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F51" w14:textId="7EC03279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824" w14:textId="4C4B1220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19,6</w:t>
            </w:r>
          </w:p>
        </w:tc>
      </w:tr>
      <w:tr w:rsidR="00DD2841" w:rsidRPr="00DD2841" w14:paraId="1D924EED" w14:textId="77777777" w:rsidTr="000F13C1">
        <w:trPr>
          <w:gridAfter w:val="2"/>
          <w:wAfter w:w="335" w:type="dxa"/>
          <w:trHeight w:val="3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63B" w14:textId="4644F4D7" w:rsidR="0059702B" w:rsidRPr="00DD2841" w:rsidRDefault="001229EA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плата електроенергії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F4ED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CBA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255,5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33C" w14:textId="4EC26B1A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250,0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D291" w14:textId="22C455D4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27D" w14:textId="4237D7D2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62,5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98C6" w14:textId="2C9A374E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2B8" w14:textId="7B169B79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62,6</w:t>
            </w:r>
          </w:p>
        </w:tc>
      </w:tr>
      <w:tr w:rsidR="00DD2841" w:rsidRPr="00DD2841" w14:paraId="64BF5C29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B06" w14:textId="48D9F38E" w:rsidR="0059702B" w:rsidRPr="00DD2841" w:rsidRDefault="001229EA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плата природного газу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F41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B53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53,9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729" w14:textId="0BFC61E8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98,3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8BA" w14:textId="249A93D9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053" w14:textId="5926A41A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84E" w14:textId="3A726318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E65" w14:textId="15951D20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40,0</w:t>
            </w:r>
          </w:p>
        </w:tc>
      </w:tr>
      <w:tr w:rsidR="00DD2841" w:rsidRPr="00DD2841" w14:paraId="4260491B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813" w14:textId="703AABE8" w:rsidR="0059702B" w:rsidRPr="00DD2841" w:rsidRDefault="001229EA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плата інших енергоносіїв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28F3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705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13,3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55E" w14:textId="335E2F28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162,0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5DE" w14:textId="27AFDAF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A67" w14:textId="062924AE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132,0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71A" w14:textId="7370DFA1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76F" w14:textId="4C401B13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5D3373D2" w14:textId="77777777" w:rsidTr="00595640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D59" w14:textId="11409314" w:rsidR="002E08E8" w:rsidRPr="00DD2841" w:rsidRDefault="001229EA" w:rsidP="0016077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плата </w:t>
            </w:r>
            <w:proofErr w:type="spellStart"/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енергосервісу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AF53" w14:textId="77777777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B46" w14:textId="525B7DD8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F26" w14:textId="1AF7AE6C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BCD" w14:textId="2AEB2EBE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DC0" w14:textId="1B6CE9C5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645" w14:textId="3C50EDA1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E8A" w14:textId="07B902C6" w:rsidR="0059702B" w:rsidRPr="00DD2841" w:rsidRDefault="0059702B" w:rsidP="0016077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72B00D9D" w14:textId="77777777" w:rsidTr="00595640">
        <w:trPr>
          <w:gridAfter w:val="2"/>
          <w:wAfter w:w="335" w:type="dxa"/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844" w14:textId="77777777" w:rsidR="0059702B" w:rsidRPr="00DD2841" w:rsidRDefault="0059702B" w:rsidP="00216545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7E8A" w14:textId="77777777" w:rsidR="0059702B" w:rsidRPr="00DD2841" w:rsidRDefault="0059702B" w:rsidP="0021654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2B3" w14:textId="5FAC0BC4" w:rsidR="0059702B" w:rsidRPr="00DD2841" w:rsidRDefault="0059702B" w:rsidP="0021654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A33" w14:textId="664C53FD" w:rsidR="0059702B" w:rsidRPr="00DD2841" w:rsidRDefault="0059702B" w:rsidP="0021654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A2E" w14:textId="193EFF6F" w:rsidR="0059702B" w:rsidRPr="00DD2841" w:rsidRDefault="0059702B" w:rsidP="00216545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FBC" w14:textId="20D9F5BB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B89" w14:textId="64B4C772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878" w14:textId="06544951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38C0B3C8" w14:textId="77777777" w:rsidTr="000F6219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10F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Соціальне забезпечення (медикаменти пільговій категорії населення)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490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24E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1663,7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ACD" w14:textId="5E9AEE2B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275,0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D09" w14:textId="5D4268E1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80E" w14:textId="4050A878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570,0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0F9A" w14:textId="6937206E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570,0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414" w14:textId="00C66F3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565,0</w:t>
            </w:r>
          </w:p>
        </w:tc>
      </w:tr>
      <w:tr w:rsidR="00DD2841" w:rsidRPr="00DD2841" w14:paraId="4C797853" w14:textId="77777777" w:rsidTr="00B56564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0CE" w14:textId="77777777" w:rsidR="0059702B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Інші поточні видатки</w:t>
            </w:r>
          </w:p>
          <w:p w14:paraId="3A1811AB" w14:textId="77777777" w:rsidR="00B56564" w:rsidRDefault="00B56564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  <w:p w14:paraId="53BDC231" w14:textId="77777777" w:rsidR="00B56564" w:rsidRPr="00DD2841" w:rsidRDefault="00B56564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B708" w14:textId="77777777" w:rsidR="0059702B" w:rsidRPr="00DD2841" w:rsidRDefault="0059702B" w:rsidP="00B56564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7099" w14:textId="77777777" w:rsidR="0059702B" w:rsidRPr="00DD2841" w:rsidRDefault="0059702B" w:rsidP="00B56564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72,9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406" w14:textId="57A53C37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4A0" w14:textId="7903F36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BAD" w14:textId="279D6C98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11D" w14:textId="5D5BC348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EED" w14:textId="245F869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43953664" w14:textId="77777777" w:rsidTr="000F6219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3E7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lastRenderedPageBreak/>
              <w:t>Придбання основного капіталу, у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3741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002" w14:textId="7FBBE642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F41" w14:textId="667D7F24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B59" w14:textId="77836A02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D0B" w14:textId="0786B814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BF4" w14:textId="565099BA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8E1" w14:textId="6D2652D4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1ED1173D" w14:textId="77777777" w:rsidTr="000F6219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E52" w14:textId="7F23BD7B" w:rsidR="0059702B" w:rsidRPr="00DD2841" w:rsidRDefault="001229EA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ридбання обладнання і предметів</w:t>
            </w:r>
            <w:r w:rsidR="00882A23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 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довгострокового користування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162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E2B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150,7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8A0" w14:textId="485D09F0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154,0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406" w14:textId="75217DF3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21D" w14:textId="44887142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28,0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C467" w14:textId="2DF60F7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9EE" w14:textId="0E020C5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70,0</w:t>
            </w:r>
          </w:p>
        </w:tc>
      </w:tr>
      <w:tr w:rsidR="00DD2841" w:rsidRPr="00DD2841" w14:paraId="4B3A5067" w14:textId="77777777" w:rsidTr="008E1834">
        <w:trPr>
          <w:gridAfter w:val="2"/>
          <w:wAfter w:w="335" w:type="dxa"/>
          <w:trHeight w:val="2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8AA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Капітальний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82DD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1B5" w14:textId="7FA0D66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C79" w14:textId="60C14D18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120" w14:textId="06210B06" w:rsidR="0059702B" w:rsidRPr="00DD2841" w:rsidRDefault="00F9403A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10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A4A" w14:textId="24FF5A3A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67C6" w14:textId="733528FA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08A" w14:textId="5971EAB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63F8B825" w14:textId="77777777" w:rsidTr="008E1834">
        <w:trPr>
          <w:gridAfter w:val="2"/>
          <w:wAfter w:w="335" w:type="dxa"/>
          <w:trHeight w:val="2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A32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Реконструкція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AD6B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6FC" w14:textId="02465DE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7CA" w14:textId="608D1E37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CD8" w14:textId="20CCFFC6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9DA" w14:textId="737D0699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2CD" w14:textId="1E731A3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DD0" w14:textId="40C1628F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39D50BEC" w14:textId="77777777" w:rsidTr="008E1834">
        <w:trPr>
          <w:gridAfter w:val="2"/>
          <w:wAfter w:w="335" w:type="dxa"/>
          <w:trHeight w:val="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D80" w14:textId="1740F6EA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Інші видатки, у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D39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F64" w14:textId="55EED2BA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532" w14:textId="7D82D273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F26" w14:textId="1ED07BCB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26F" w14:textId="3F29D18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6B1" w14:textId="4257ACB0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13F" w14:textId="3888BFD1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4A4C451E" w14:textId="77777777" w:rsidTr="008E1834">
        <w:trPr>
          <w:gridAfter w:val="2"/>
          <w:wAfter w:w="335" w:type="dxa"/>
          <w:trHeight w:val="2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500" w14:textId="77777777" w:rsidR="0059702B" w:rsidRPr="00DD2841" w:rsidRDefault="0059702B" w:rsidP="00E033D1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назва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19CB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D97" w14:textId="713393A2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037" w14:textId="1FD33BBC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6F6" w14:textId="05A7627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210" w14:textId="0179D198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95B" w14:textId="396A5D94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515" w14:textId="4094DAC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657625E5" w14:textId="77777777" w:rsidTr="008E1834">
        <w:trPr>
          <w:gridAfter w:val="2"/>
          <w:wAfter w:w="335" w:type="dxa"/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C78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Резервний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901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3EF" w14:textId="299A95D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6FC" w14:textId="386F4B7A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F40" w14:textId="20AF5373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B97" w14:textId="01212B3D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250" w14:textId="70846912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BAF" w14:textId="22BFD44C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447301A3" w14:textId="77777777" w:rsidTr="008E1834">
        <w:trPr>
          <w:gridAfter w:val="2"/>
          <w:wAfter w:w="335" w:type="dxa"/>
          <w:trHeight w:val="2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CA2" w14:textId="77777777" w:rsidR="0059702B" w:rsidRPr="00DD2841" w:rsidRDefault="0059702B" w:rsidP="0059702B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Усього доходів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F8A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4647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30908,0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4FF" w14:textId="658C0EAE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46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742,0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035" w14:textId="556E1BB5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C97" w14:textId="483F3C10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745,8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FBB" w14:textId="734C54C6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613,6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F96" w14:textId="21A4FF6B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854,0</w:t>
            </w:r>
          </w:p>
        </w:tc>
      </w:tr>
      <w:tr w:rsidR="00DD2841" w:rsidRPr="00DD2841" w14:paraId="7EC9AD1F" w14:textId="77777777" w:rsidTr="008E1834">
        <w:trPr>
          <w:gridAfter w:val="2"/>
          <w:wAfter w:w="335" w:type="dxa"/>
          <w:trHeight w:val="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362" w14:textId="77777777" w:rsidR="0059702B" w:rsidRPr="00DD2841" w:rsidRDefault="0059702B" w:rsidP="0059702B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Усього видатків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9FEB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8DA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29343,6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E0C" w14:textId="05DF4B1D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46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742,0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DCE" w14:textId="6DDB3488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3CF" w14:textId="6140A8B9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737,3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C38" w14:textId="57CAEB09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605,1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040" w14:textId="36B16EF1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883,3</w:t>
            </w:r>
          </w:p>
        </w:tc>
      </w:tr>
      <w:tr w:rsidR="00DD2841" w:rsidRPr="00DD2841" w14:paraId="310C0A8F" w14:textId="77777777" w:rsidTr="008E1834">
        <w:trPr>
          <w:gridAfter w:val="2"/>
          <w:wAfter w:w="335" w:type="dxa"/>
          <w:trHeight w:val="2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F1B" w14:textId="77777777" w:rsidR="0059702B" w:rsidRPr="00DD2841" w:rsidRDefault="0059702B" w:rsidP="0059702B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Фінансовий результат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2791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777" w14:textId="5E34F33B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564,4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624" w14:textId="0AED6809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89D" w14:textId="7A2013B0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817" w14:textId="10686FB9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805" w14:textId="46910595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D3E" w14:textId="448FF6F3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(29,3)</w:t>
            </w:r>
          </w:p>
        </w:tc>
      </w:tr>
      <w:tr w:rsidR="00DD2841" w:rsidRPr="00DD2841" w14:paraId="1D758902" w14:textId="77777777" w:rsidTr="008E1834">
        <w:trPr>
          <w:gridAfter w:val="2"/>
          <w:wAfter w:w="335" w:type="dxa"/>
          <w:trHeight w:val="252"/>
        </w:trPr>
        <w:tc>
          <w:tcPr>
            <w:tcW w:w="14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D386" w14:textId="77777777" w:rsidR="0059702B" w:rsidRPr="00DD2841" w:rsidRDefault="0059702B" w:rsidP="0059702B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IІ. Розрахунки з бюджетом</w:t>
            </w:r>
          </w:p>
        </w:tc>
      </w:tr>
      <w:tr w:rsidR="00DD2841" w:rsidRPr="00DD2841" w14:paraId="72CA2E21" w14:textId="77777777" w:rsidTr="00882A23">
        <w:trPr>
          <w:gridAfter w:val="2"/>
          <w:wAfter w:w="335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696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0F8E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D57" w14:textId="4662CA48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898,6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4BC" w14:textId="26F48574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124,6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7A1" w14:textId="3A144D4F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254" w14:textId="7FCF49DF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031,2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E5D" w14:textId="70780FB3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031,1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433" w14:textId="55424FBE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031,1</w:t>
            </w:r>
          </w:p>
        </w:tc>
      </w:tr>
      <w:tr w:rsidR="00DD2841" w:rsidRPr="00DD2841" w14:paraId="369F0023" w14:textId="77777777" w:rsidTr="00882A23">
        <w:trPr>
          <w:gridAfter w:val="2"/>
          <w:wAfter w:w="335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D84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F96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724" w14:textId="79C75D5A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271,3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E43" w14:textId="0EAD053E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149,4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68B" w14:textId="32568F89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730B" w14:textId="0944F592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287,3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0F4" w14:textId="15A7A3DE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FF4" w14:textId="2F036ADE" w:rsidR="0059702B" w:rsidRPr="00DD2841" w:rsidRDefault="0053429E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</w:t>
            </w:r>
            <w:r w:rsidR="0059702B"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287,3</w:t>
            </w:r>
          </w:p>
        </w:tc>
      </w:tr>
      <w:tr w:rsidR="00DD2841" w:rsidRPr="00DD2841" w14:paraId="4B0C341C" w14:textId="77777777" w:rsidTr="00882A23">
        <w:trPr>
          <w:gridAfter w:val="2"/>
          <w:wAfter w:w="335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8EB" w14:textId="77777777" w:rsidR="008E1834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Інші податки, збори </w:t>
            </w:r>
          </w:p>
          <w:p w14:paraId="0CD51928" w14:textId="31A0C74E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та платежі на користь держави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D039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97E" w14:textId="281B3824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800" w14:textId="37459006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795" w14:textId="02B312F2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FB8" w14:textId="2AEA7C72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F59" w14:textId="00B4F38B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A71" w14:textId="38EFC29C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315F757B" w14:textId="77777777" w:rsidTr="00882A23">
        <w:trPr>
          <w:gridAfter w:val="2"/>
          <w:wAfter w:w="335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5D1" w14:textId="77777777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Податкова заборгованість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EF21" w14:textId="77777777" w:rsidR="0059702B" w:rsidRPr="00DD2841" w:rsidRDefault="0059702B" w:rsidP="00DD2841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469" w14:textId="6109AD78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EAA" w14:textId="4B50AEE2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687" w14:textId="7151E938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98E" w14:textId="6E6CF05E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57D" w14:textId="644E3D0F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B47" w14:textId="28894C7B" w:rsidR="0059702B" w:rsidRPr="00DD2841" w:rsidRDefault="0059702B" w:rsidP="00DD28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760757EF" w14:textId="77777777" w:rsidTr="001C0F4E">
        <w:trPr>
          <w:gridAfter w:val="2"/>
          <w:wAfter w:w="335" w:type="dxa"/>
          <w:trHeight w:val="402"/>
        </w:trPr>
        <w:tc>
          <w:tcPr>
            <w:tcW w:w="14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C1B" w14:textId="77777777" w:rsidR="0059702B" w:rsidRPr="00DD2841" w:rsidRDefault="0059702B" w:rsidP="0059702B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III. Інвестиційна діяльність</w:t>
            </w:r>
          </w:p>
        </w:tc>
      </w:tr>
      <w:tr w:rsidR="00DD2841" w:rsidRPr="00DD2841" w14:paraId="7944C22E" w14:textId="77777777" w:rsidTr="00A34E3D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D0B" w14:textId="4ED8C0C2" w:rsidR="0059702B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Доходи від інвестиційної діяльності: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3428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F1B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113" w14:textId="3F6FF70D" w:rsidR="0059702B" w:rsidRPr="00DD2841" w:rsidRDefault="0059702B" w:rsidP="00A34E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FD0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D90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8F2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A83" w14:textId="77777777" w:rsidR="0059702B" w:rsidRPr="00DD2841" w:rsidRDefault="0059702B" w:rsidP="0059702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47BE4000" w14:textId="77777777" w:rsidTr="009333D7">
        <w:trPr>
          <w:gridAfter w:val="2"/>
          <w:wAfter w:w="335" w:type="dxa"/>
          <w:trHeight w:val="3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CF" w14:textId="6C67BA66" w:rsidR="004C54DC" w:rsidRPr="00DD2841" w:rsidRDefault="0059702B" w:rsidP="0059702B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Вартість основних засобів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8208" w14:textId="77777777" w:rsidR="0059702B" w:rsidRPr="00DD2841" w:rsidRDefault="0059702B" w:rsidP="004C54DC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36CA" w14:textId="4EE0D7B7" w:rsidR="0059702B" w:rsidRPr="00DD2841" w:rsidRDefault="0059702B" w:rsidP="004C54DC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9A9C" w14:textId="22C066CB" w:rsidR="0059702B" w:rsidRPr="00DD2841" w:rsidRDefault="0059702B" w:rsidP="004C54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0121" w14:textId="4A342F05" w:rsidR="0059702B" w:rsidRPr="00DD2841" w:rsidRDefault="0059702B" w:rsidP="004C54DC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1A24" w14:textId="4EFCB246" w:rsidR="0059702B" w:rsidRPr="00DD2841" w:rsidRDefault="0059702B" w:rsidP="004C54DC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B809" w14:textId="4F501101" w:rsidR="0059702B" w:rsidRPr="00DD2841" w:rsidRDefault="0059702B" w:rsidP="004C54DC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0CC2" w14:textId="4DA92A94" w:rsidR="0059702B" w:rsidRPr="00DD2841" w:rsidRDefault="0059702B" w:rsidP="004C54DC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</w:tr>
      <w:tr w:rsidR="00DD2841" w:rsidRPr="00DD2841" w14:paraId="2CA88DDF" w14:textId="77777777" w:rsidTr="001C0F4E">
        <w:trPr>
          <w:gridAfter w:val="2"/>
          <w:wAfter w:w="335" w:type="dxa"/>
          <w:trHeight w:val="402"/>
        </w:trPr>
        <w:tc>
          <w:tcPr>
            <w:tcW w:w="14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26AC" w14:textId="77777777" w:rsidR="0059702B" w:rsidRPr="00DD2841" w:rsidRDefault="0059702B" w:rsidP="00334438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IV. Фінансова діяльність</w:t>
            </w:r>
          </w:p>
        </w:tc>
      </w:tr>
      <w:tr w:rsidR="00DD2841" w:rsidRPr="00DD2841" w14:paraId="70720F8D" w14:textId="77777777" w:rsidTr="00A34E3D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996" w14:textId="77777777" w:rsidR="002E08E8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Доходи від фінанс</w:t>
            </w:r>
            <w:r w:rsidR="00C122B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ової діяльності </w:t>
            </w: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за зобов’язаннями, у т. ч.:</w:t>
            </w:r>
          </w:p>
          <w:p w14:paraId="59576160" w14:textId="6DD35A16" w:rsidR="00A34E3D" w:rsidRPr="00DD2841" w:rsidRDefault="00A34E3D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9704" w14:textId="77777777" w:rsidR="0059702B" w:rsidRPr="00DD2841" w:rsidRDefault="0059702B" w:rsidP="00A34E3D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2097" w14:textId="08D60392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F3CE" w14:textId="44E22465" w:rsidR="0059702B" w:rsidRPr="00DD2841" w:rsidRDefault="0059702B" w:rsidP="00A34E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376" w14:textId="329B077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F74" w14:textId="007A32BB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7B6" w14:textId="6AF8E2E2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167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4571B325" w14:textId="77777777" w:rsidTr="000F13C1">
        <w:trPr>
          <w:gridAfter w:val="2"/>
          <w:wAfter w:w="335" w:type="dxa"/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AD5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lastRenderedPageBreak/>
              <w:t xml:space="preserve">кредити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FBE6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D52" w14:textId="6924E5B8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9AB" w14:textId="24E60F30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7BB" w14:textId="28E16FE4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D22" w14:textId="6B8E544B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FEA" w14:textId="4E44B29D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78C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366324F3" w14:textId="77777777" w:rsidTr="000F13C1">
        <w:trPr>
          <w:gridAfter w:val="2"/>
          <w:wAfter w:w="335" w:type="dxa"/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1C0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позики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AE63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B6C" w14:textId="3C850422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7CF" w14:textId="4BB03C9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76B" w14:textId="43113FBA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7D4" w14:textId="07C6985E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68E" w14:textId="68D000CC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6B3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7C8049B7" w14:textId="77777777" w:rsidTr="000F13C1">
        <w:trPr>
          <w:gridAfter w:val="2"/>
          <w:wAfter w:w="335" w:type="dxa"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28A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депозити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DD2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1EC" w14:textId="0EBB8A39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9C9" w14:textId="4BB266B3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06EC" w14:textId="161AD17F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BCC" w14:textId="1DE3C144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690" w14:textId="457A1629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9E8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2AAC10BB" w14:textId="77777777" w:rsidTr="00E167F5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9C6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Інші надходження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15E4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A6C" w14:textId="77B0EF2B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EF8" w14:textId="3EDCEA59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2D9" w14:textId="3C173671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81B" w14:textId="61906C48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584" w14:textId="7C97012F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D67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6E22777B" w14:textId="77777777" w:rsidTr="00E167F5">
        <w:trPr>
          <w:gridAfter w:val="2"/>
          <w:wAfter w:w="335" w:type="dxa"/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522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Витрати від фінансової діяльності за зобов’язаннями, у т. 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2F8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0DC" w14:textId="48157204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DAD" w14:textId="6C5D7D46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E7D" w14:textId="599BE13C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6AF" w14:textId="4C1CAFE9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FD0" w14:textId="039553D1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6CB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5801F3A2" w14:textId="77777777" w:rsidTr="00E167F5">
        <w:trPr>
          <w:gridAfter w:val="2"/>
          <w:wAfter w:w="335" w:type="dxa"/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C71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кредити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E1C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7D0" w14:textId="12BD280F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920" w14:textId="5E097716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66B" w14:textId="2C2A65EE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8AB" w14:textId="71951441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887" w14:textId="7F36F5AC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F10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556D8A5C" w14:textId="77777777" w:rsidTr="000F13C1">
        <w:trPr>
          <w:gridAfter w:val="2"/>
          <w:wAfter w:w="335" w:type="dxa"/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37E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позики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7EA4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990" w14:textId="7A7BD59F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6F1" w14:textId="6EED15AB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5EC" w14:textId="1865319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551" w14:textId="7D2C3A0E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250" w14:textId="24BC20E0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164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7CEBBDE1" w14:textId="77777777" w:rsidTr="000F13C1">
        <w:trPr>
          <w:gridAfter w:val="2"/>
          <w:wAfter w:w="335" w:type="dxa"/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DE0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депозити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E23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76E7" w14:textId="6045F988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7539" w14:textId="6B3A57DC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EE9" w14:textId="38497BE6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639" w14:textId="7622EC76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750" w14:textId="34D656C4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126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3B7D3A99" w14:textId="77777777" w:rsidTr="000F13C1">
        <w:trPr>
          <w:gridAfter w:val="2"/>
          <w:wAfter w:w="335" w:type="dxa"/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356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Інші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CB2A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B38B" w14:textId="1DCB6643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88F" w14:textId="1F1ECFA4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05B" w14:textId="7C107C00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4B3" w14:textId="1F71F966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F00" w14:textId="72797905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0C6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640BC0" w14:paraId="6D9D736C" w14:textId="77777777" w:rsidTr="001C0F4E">
        <w:trPr>
          <w:gridAfter w:val="2"/>
          <w:wAfter w:w="335" w:type="dxa"/>
          <w:trHeight w:val="390"/>
        </w:trPr>
        <w:tc>
          <w:tcPr>
            <w:tcW w:w="14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060" w14:textId="77777777" w:rsidR="0059702B" w:rsidRPr="00DD2841" w:rsidRDefault="0059702B" w:rsidP="00334438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V. Звіт про фінансовий стан</w:t>
            </w:r>
          </w:p>
        </w:tc>
      </w:tr>
      <w:tr w:rsidR="00DD2841" w:rsidRPr="00DD2841" w14:paraId="11D630EE" w14:textId="77777777" w:rsidTr="00081242">
        <w:trPr>
          <w:gridAfter w:val="2"/>
          <w:wAfter w:w="335" w:type="dxa"/>
          <w:trHeight w:val="2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A30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Необоротні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943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9C6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20977,2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320" w14:textId="04A88802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66E" w14:textId="50766534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1B3" w14:textId="691569BC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4C4" w14:textId="77777777" w:rsidR="0059702B" w:rsidRPr="00DD2841" w:rsidRDefault="0059702B" w:rsidP="00334438">
            <w:pPr>
              <w:jc w:val="right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CE4" w14:textId="77777777" w:rsidR="0059702B" w:rsidRPr="00DD2841" w:rsidRDefault="0059702B" w:rsidP="00334438">
            <w:pPr>
              <w:jc w:val="right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66FE0334" w14:textId="77777777" w:rsidTr="00081242">
        <w:trPr>
          <w:gridAfter w:val="2"/>
          <w:wAfter w:w="335" w:type="dxa"/>
          <w:trHeight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5BA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Оборотні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469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2F1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1592,3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660" w14:textId="75863613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7E03" w14:textId="38D55C82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A76" w14:textId="6C4AA664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4BF" w14:textId="77777777" w:rsidR="0059702B" w:rsidRPr="00DD2841" w:rsidRDefault="0059702B" w:rsidP="00334438">
            <w:pPr>
              <w:jc w:val="right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22D" w14:textId="77777777" w:rsidR="0059702B" w:rsidRPr="00DD2841" w:rsidRDefault="0059702B" w:rsidP="00334438">
            <w:pPr>
              <w:jc w:val="right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0EC38809" w14:textId="77777777" w:rsidTr="00081242">
        <w:trPr>
          <w:gridAfter w:val="2"/>
          <w:wAfter w:w="335" w:type="dxa"/>
          <w:trHeight w:val="2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E33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Усього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B1E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766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22569,5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B87" w14:textId="06DE28E4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D1A" w14:textId="13D36F4C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E17" w14:textId="3161807D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48F" w14:textId="77777777" w:rsidR="0059702B" w:rsidRPr="00DD2841" w:rsidRDefault="0059702B" w:rsidP="00334438">
            <w:pPr>
              <w:jc w:val="right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160" w14:textId="77777777" w:rsidR="0059702B" w:rsidRPr="00DD2841" w:rsidRDefault="0059702B" w:rsidP="00334438">
            <w:pPr>
              <w:jc w:val="right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5EDC8DF8" w14:textId="77777777" w:rsidTr="00334438">
        <w:trPr>
          <w:gridAfter w:val="2"/>
          <w:wAfter w:w="335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1AB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Дебіторська заборгованість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A5C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466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40,2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2F6" w14:textId="048B1900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343" w14:textId="674AC374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0C2" w14:textId="3A392AA8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022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A81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7C6CED6A" w14:textId="77777777" w:rsidTr="00334438">
        <w:trPr>
          <w:gridAfter w:val="2"/>
          <w:wAfter w:w="335" w:type="dxa"/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B65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Кредиторська заборгованість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589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5050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C6D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B8E" w14:textId="3E264FFD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4C6" w14:textId="5ED77865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6FE" w14:textId="0B32B295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9E1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AC8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154F7C72" w14:textId="77777777" w:rsidTr="00334438">
        <w:trPr>
          <w:gridAfter w:val="2"/>
          <w:wAfter w:w="335" w:type="dxa"/>
          <w:trHeight w:val="39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B72" w14:textId="77777777" w:rsidR="0059702B" w:rsidRPr="00DD2841" w:rsidRDefault="0059702B" w:rsidP="00334438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 xml:space="preserve">VI. Дані про персонал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A962" w14:textId="77777777" w:rsidR="0059702B" w:rsidRPr="00DD2841" w:rsidRDefault="0059702B" w:rsidP="00334438">
            <w:pPr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DB1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803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DB1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9DC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621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b/>
                <w:bCs/>
                <w:color w:val="000000" w:themeColor="text1"/>
                <w:lang w:val="uk-UA" w:eastAsia="ru-RU" w:bidi="ar-SA"/>
              </w:rPr>
              <w:t> </w:t>
            </w:r>
          </w:p>
        </w:tc>
      </w:tr>
      <w:tr w:rsidR="00DD2841" w:rsidRPr="00DD2841" w14:paraId="62E9B4B8" w14:textId="77777777" w:rsidTr="00334438">
        <w:trPr>
          <w:gridAfter w:val="2"/>
          <w:wAfter w:w="33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004" w14:textId="77777777" w:rsidR="0059702B" w:rsidRPr="00DD2841" w:rsidRDefault="0059702B" w:rsidP="00334438">
            <w:pP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Штатна чисельність працівників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91AF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6010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450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129,75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D74" w14:textId="7777777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129,75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46A" w14:textId="3119E7D4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84A" w14:textId="1F8D4A2C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129,75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A5E" w14:textId="1D4651D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129,75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008" w14:textId="7A677D27" w:rsidR="0059702B" w:rsidRPr="00DD2841" w:rsidRDefault="0059702B" w:rsidP="00334438">
            <w:pPr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 w:rsidRPr="00DD2841"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129,75</w:t>
            </w:r>
          </w:p>
        </w:tc>
      </w:tr>
    </w:tbl>
    <w:p w14:paraId="47CA066C" w14:textId="77777777" w:rsidR="008C13FA" w:rsidRDefault="008C13FA" w:rsidP="0059702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14:paraId="16CA55AD" w14:textId="189F4A5E" w:rsidR="00AE014C" w:rsidRDefault="00334438" w:rsidP="0059702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</w:t>
      </w:r>
    </w:p>
    <w:p w14:paraId="14CB1CFE" w14:textId="77777777" w:rsidR="000F13C1" w:rsidRDefault="000F13C1" w:rsidP="0059702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14:paraId="4F23ECC0" w14:textId="77777777" w:rsidR="000F13C1" w:rsidRDefault="000F13C1" w:rsidP="0059702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14:paraId="5A3E0DD1" w14:textId="3314E9BA" w:rsidR="00502BFA" w:rsidRDefault="00AE014C" w:rsidP="0059702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</w:t>
      </w:r>
      <w:r w:rsidR="008C13F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334438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</w:t>
      </w:r>
      <w:r w:rsidR="00160775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</w:p>
    <w:p w14:paraId="6110CD07" w14:textId="47E9BA0A" w:rsidR="00D44D7F" w:rsidRPr="008C13FA" w:rsidRDefault="00502BFA" w:rsidP="0059702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</w:t>
      </w:r>
      <w:r w:rsidR="0008124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</w:t>
      </w:r>
      <w:r w:rsidR="008C13FA" w:rsidRPr="008C13F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Перший заступник </w:t>
      </w:r>
      <w:proofErr w:type="spellStart"/>
      <w:r w:rsidR="008C13FA" w:rsidRPr="008C13FA">
        <w:rPr>
          <w:rFonts w:ascii="Times New Roman" w:hAnsi="Times New Roman"/>
          <w:bCs/>
          <w:sz w:val="28"/>
          <w:szCs w:val="28"/>
          <w:lang w:val="ru-RU" w:eastAsia="ru-RU" w:bidi="ar-SA"/>
        </w:rPr>
        <w:t>міського</w:t>
      </w:r>
      <w:proofErr w:type="spellEnd"/>
      <w:r w:rsidR="008C13FA" w:rsidRPr="008C13F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="008C13FA" w:rsidRPr="008C13FA">
        <w:rPr>
          <w:rFonts w:ascii="Times New Roman" w:hAnsi="Times New Roman"/>
          <w:bCs/>
          <w:sz w:val="28"/>
          <w:szCs w:val="28"/>
          <w:lang w:val="ru-RU" w:eastAsia="ru-RU" w:bidi="ar-SA"/>
        </w:rPr>
        <w:t>голови</w:t>
      </w:r>
      <w:proofErr w:type="spellEnd"/>
      <w:r w:rsidR="008C13FA" w:rsidRPr="008C13F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 </w:t>
      </w:r>
      <w:r w:rsidR="008C13F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 </w:t>
      </w:r>
      <w:r w:rsidR="000F6219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</w:t>
      </w:r>
      <w:r w:rsidR="00366CA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08124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34369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8C13FA" w:rsidRPr="008C13FA">
        <w:rPr>
          <w:rFonts w:ascii="Times New Roman" w:hAnsi="Times New Roman"/>
          <w:bCs/>
          <w:sz w:val="28"/>
          <w:szCs w:val="28"/>
          <w:lang w:val="ru-RU" w:eastAsia="ru-RU" w:bidi="ar-SA"/>
        </w:rPr>
        <w:t>Петро БЕЗМЕЩУК</w:t>
      </w:r>
    </w:p>
    <w:sectPr w:rsidR="00D44D7F" w:rsidRPr="008C13FA" w:rsidSect="00B56564">
      <w:pgSz w:w="16838" w:h="11906" w:orient="landscape"/>
      <w:pgMar w:top="709" w:right="124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237BF"/>
    <w:multiLevelType w:val="hybridMultilevel"/>
    <w:tmpl w:val="45182742"/>
    <w:lvl w:ilvl="0" w:tplc="315E71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54994"/>
    <w:multiLevelType w:val="hybridMultilevel"/>
    <w:tmpl w:val="3E8CE0C8"/>
    <w:lvl w:ilvl="0" w:tplc="4490B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E6"/>
    <w:rsid w:val="00014001"/>
    <w:rsid w:val="00036BD4"/>
    <w:rsid w:val="000737CE"/>
    <w:rsid w:val="00077C05"/>
    <w:rsid w:val="00081242"/>
    <w:rsid w:val="00096782"/>
    <w:rsid w:val="000E4718"/>
    <w:rsid w:val="000E7FE3"/>
    <w:rsid w:val="000F13C1"/>
    <w:rsid w:val="000F2708"/>
    <w:rsid w:val="000F6219"/>
    <w:rsid w:val="000F7D96"/>
    <w:rsid w:val="001028C1"/>
    <w:rsid w:val="001229EA"/>
    <w:rsid w:val="00160775"/>
    <w:rsid w:val="001610E2"/>
    <w:rsid w:val="00187B89"/>
    <w:rsid w:val="001927EB"/>
    <w:rsid w:val="001C0F4E"/>
    <w:rsid w:val="001F0CC9"/>
    <w:rsid w:val="002064E6"/>
    <w:rsid w:val="00216545"/>
    <w:rsid w:val="00241E75"/>
    <w:rsid w:val="00246D89"/>
    <w:rsid w:val="002A08DC"/>
    <w:rsid w:val="002A47D3"/>
    <w:rsid w:val="002E08E8"/>
    <w:rsid w:val="002F2DA6"/>
    <w:rsid w:val="00334438"/>
    <w:rsid w:val="00343693"/>
    <w:rsid w:val="00366CA2"/>
    <w:rsid w:val="003810D0"/>
    <w:rsid w:val="003E5891"/>
    <w:rsid w:val="0042143D"/>
    <w:rsid w:val="00421D83"/>
    <w:rsid w:val="00444FF0"/>
    <w:rsid w:val="00455839"/>
    <w:rsid w:val="00493392"/>
    <w:rsid w:val="004C0D25"/>
    <w:rsid w:val="004C54DC"/>
    <w:rsid w:val="00502BFA"/>
    <w:rsid w:val="00506E95"/>
    <w:rsid w:val="0053429E"/>
    <w:rsid w:val="00547FF6"/>
    <w:rsid w:val="00592968"/>
    <w:rsid w:val="00595640"/>
    <w:rsid w:val="0059702B"/>
    <w:rsid w:val="005B4FCE"/>
    <w:rsid w:val="005D4B6B"/>
    <w:rsid w:val="00622543"/>
    <w:rsid w:val="00640BC0"/>
    <w:rsid w:val="006925D1"/>
    <w:rsid w:val="006E02D6"/>
    <w:rsid w:val="006E41F8"/>
    <w:rsid w:val="006E6A4C"/>
    <w:rsid w:val="006F20DB"/>
    <w:rsid w:val="007159E6"/>
    <w:rsid w:val="00737638"/>
    <w:rsid w:val="0074029F"/>
    <w:rsid w:val="007E60F4"/>
    <w:rsid w:val="00806ED2"/>
    <w:rsid w:val="008200FF"/>
    <w:rsid w:val="00882A23"/>
    <w:rsid w:val="008C13FA"/>
    <w:rsid w:val="008D0058"/>
    <w:rsid w:val="008E1834"/>
    <w:rsid w:val="008F683C"/>
    <w:rsid w:val="009033BB"/>
    <w:rsid w:val="009333D7"/>
    <w:rsid w:val="00954D99"/>
    <w:rsid w:val="009614CD"/>
    <w:rsid w:val="0096538A"/>
    <w:rsid w:val="0099728A"/>
    <w:rsid w:val="009E1F25"/>
    <w:rsid w:val="00A34E3D"/>
    <w:rsid w:val="00AA0C1D"/>
    <w:rsid w:val="00AA5C78"/>
    <w:rsid w:val="00AC788E"/>
    <w:rsid w:val="00AE014C"/>
    <w:rsid w:val="00B56564"/>
    <w:rsid w:val="00B64729"/>
    <w:rsid w:val="00B84946"/>
    <w:rsid w:val="00BD6834"/>
    <w:rsid w:val="00BD7916"/>
    <w:rsid w:val="00C122B1"/>
    <w:rsid w:val="00C21D7D"/>
    <w:rsid w:val="00C829BC"/>
    <w:rsid w:val="00CF05CA"/>
    <w:rsid w:val="00D1050C"/>
    <w:rsid w:val="00D24699"/>
    <w:rsid w:val="00D44D7F"/>
    <w:rsid w:val="00D70A2D"/>
    <w:rsid w:val="00D756E0"/>
    <w:rsid w:val="00D75B86"/>
    <w:rsid w:val="00D9522F"/>
    <w:rsid w:val="00DD1474"/>
    <w:rsid w:val="00DD2841"/>
    <w:rsid w:val="00DE13E8"/>
    <w:rsid w:val="00DE7D2F"/>
    <w:rsid w:val="00E033D1"/>
    <w:rsid w:val="00E167F5"/>
    <w:rsid w:val="00E253EB"/>
    <w:rsid w:val="00E85D7D"/>
    <w:rsid w:val="00EC6A1F"/>
    <w:rsid w:val="00ED7961"/>
    <w:rsid w:val="00F3651E"/>
    <w:rsid w:val="00F44C29"/>
    <w:rsid w:val="00F62A7F"/>
    <w:rsid w:val="00F9403A"/>
    <w:rsid w:val="00F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8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9728A"/>
    <w:pPr>
      <w:keepNext/>
      <w:outlineLvl w:val="0"/>
    </w:pPr>
    <w:rPr>
      <w:rFonts w:ascii="Times New Roman" w:hAnsi="Times New Roman"/>
      <w:b/>
      <w:bCs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2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9728A"/>
    <w:pPr>
      <w:spacing w:after="200" w:line="276" w:lineRule="auto"/>
      <w:ind w:left="720"/>
    </w:pPr>
    <w:rPr>
      <w:rFonts w:eastAsia="Calibri" w:cs="Calibri"/>
      <w:sz w:val="22"/>
      <w:szCs w:val="22"/>
      <w:lang w:val="ru-RU" w:bidi="ar-SA"/>
    </w:rPr>
  </w:style>
  <w:style w:type="paragraph" w:customStyle="1" w:styleId="11">
    <w:name w:val="Без интервала1"/>
    <w:uiPriority w:val="99"/>
    <w:rsid w:val="0099728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uiPriority w:val="99"/>
    <w:qFormat/>
    <w:rsid w:val="0099728A"/>
    <w:rPr>
      <w:rFonts w:ascii="Times New Roman" w:hAnsi="Times New Roman" w:cs="Times New Roman" w:hint="default"/>
      <w:i/>
      <w:iCs w:val="0"/>
    </w:rPr>
  </w:style>
  <w:style w:type="paragraph" w:styleId="a5">
    <w:name w:val="No Spacing"/>
    <w:uiPriority w:val="1"/>
    <w:qFormat/>
    <w:rsid w:val="009972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46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9"/>
    <w:rPr>
      <w:rFonts w:ascii="Segoe UI" w:eastAsia="Times New Roman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8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9728A"/>
    <w:pPr>
      <w:keepNext/>
      <w:outlineLvl w:val="0"/>
    </w:pPr>
    <w:rPr>
      <w:rFonts w:ascii="Times New Roman" w:hAnsi="Times New Roman"/>
      <w:b/>
      <w:bCs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2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9728A"/>
    <w:pPr>
      <w:spacing w:after="200" w:line="276" w:lineRule="auto"/>
      <w:ind w:left="720"/>
    </w:pPr>
    <w:rPr>
      <w:rFonts w:eastAsia="Calibri" w:cs="Calibri"/>
      <w:sz w:val="22"/>
      <w:szCs w:val="22"/>
      <w:lang w:val="ru-RU" w:bidi="ar-SA"/>
    </w:rPr>
  </w:style>
  <w:style w:type="paragraph" w:customStyle="1" w:styleId="11">
    <w:name w:val="Без интервала1"/>
    <w:uiPriority w:val="99"/>
    <w:rsid w:val="0099728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uiPriority w:val="99"/>
    <w:qFormat/>
    <w:rsid w:val="0099728A"/>
    <w:rPr>
      <w:rFonts w:ascii="Times New Roman" w:hAnsi="Times New Roman" w:cs="Times New Roman" w:hint="default"/>
      <w:i/>
      <w:iCs w:val="0"/>
    </w:rPr>
  </w:style>
  <w:style w:type="paragraph" w:styleId="a5">
    <w:name w:val="No Spacing"/>
    <w:uiPriority w:val="1"/>
    <w:qFormat/>
    <w:rsid w:val="009972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46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Administrator</cp:lastModifiedBy>
  <cp:revision>148</cp:revision>
  <cp:lastPrinted>2023-04-03T12:10:00Z</cp:lastPrinted>
  <dcterms:created xsi:type="dcterms:W3CDTF">2023-03-21T08:31:00Z</dcterms:created>
  <dcterms:modified xsi:type="dcterms:W3CDTF">2023-04-04T07:10:00Z</dcterms:modified>
</cp:coreProperties>
</file>