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F0" w:rsidRDefault="00234FF0" w:rsidP="00AD02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bookmarkStart w:id="0" w:name="_Hlk150947408"/>
    </w:p>
    <w:p w:rsidR="00AD0238" w:rsidRPr="00AD0238" w:rsidRDefault="00AD0238" w:rsidP="00AD023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AD023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BDF21E" wp14:editId="71FE4F53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38" w:rsidRPr="00AD0238" w:rsidRDefault="00AD0238" w:rsidP="00AD02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D023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AD023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AD0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D0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AD0238" w:rsidRPr="00AD0238" w:rsidRDefault="00AD0238" w:rsidP="00AD02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AD0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AD0238" w:rsidRPr="00AD0238" w:rsidRDefault="00282693" w:rsidP="00AD023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D0238" w:rsidRPr="00AD023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D0238" w:rsidRPr="00AD023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D0238" w:rsidRPr="00DD60D6">
        <w:rPr>
          <w:rFonts w:ascii="Times New Roman" w:eastAsia="Times New Roman" w:hAnsi="Times New Roman" w:cs="Times New Roman"/>
          <w:b/>
          <w:bCs/>
          <w:color w:val="000000" w:themeColor="text1"/>
          <w:spacing w:val="80"/>
          <w:sz w:val="32"/>
          <w:szCs w:val="32"/>
          <w:lang w:val="uk-UA"/>
        </w:rPr>
        <w:t>369</w:t>
      </w:r>
    </w:p>
    <w:p w:rsidR="00AD0238" w:rsidRDefault="00AD0238" w:rsidP="00AD0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D0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Від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Pr="00AD02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.12.2023р.                                              м. Могилів-Подільський</w:t>
      </w:r>
    </w:p>
    <w:p w:rsidR="00AD0238" w:rsidRPr="00AD0238" w:rsidRDefault="00AD0238" w:rsidP="00AD0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D0238" w:rsidRPr="00AD0238" w:rsidRDefault="00AD0238" w:rsidP="00AD0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F2966" w:rsidRDefault="007E0315" w:rsidP="003F2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доцільність і намір передачі </w:t>
      </w:r>
      <w:r w:rsidR="00F1290B" w:rsidRPr="00AD0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</w:t>
      </w:r>
    </w:p>
    <w:p w:rsidR="003F2966" w:rsidRDefault="007E0315" w:rsidP="003F2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b/>
          <w:sz w:val="28"/>
          <w:szCs w:val="28"/>
          <w:lang w:val="uk-UA"/>
        </w:rPr>
        <w:t>об’єкту нерухомого майна</w:t>
      </w:r>
      <w:r w:rsidR="001B1295" w:rsidRPr="00AD0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0238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</w:t>
      </w:r>
      <w:r w:rsidR="003D47CD" w:rsidRPr="00AD0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включеного </w:t>
      </w:r>
    </w:p>
    <w:p w:rsidR="007E0315" w:rsidRPr="00AD0238" w:rsidRDefault="003D47CD" w:rsidP="003F2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7E0315" w:rsidRPr="00AD0238">
        <w:rPr>
          <w:rFonts w:ascii="Times New Roman" w:hAnsi="Times New Roman" w:cs="Times New Roman"/>
          <w:b/>
          <w:sz w:val="28"/>
          <w:szCs w:val="28"/>
          <w:lang w:val="uk-UA"/>
        </w:rPr>
        <w:t>Переліку об’єктів оренди першого типу</w:t>
      </w:r>
    </w:p>
    <w:bookmarkEnd w:id="0"/>
    <w:p w:rsidR="007E0315" w:rsidRPr="00AD0238" w:rsidRDefault="007E0315" w:rsidP="007E03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C3A0D" w:rsidRDefault="007E0315" w:rsidP="006C3A0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C3A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0D68ED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Україні»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</w:t>
      </w:r>
      <w:r w:rsidR="006C3A0D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№483, рішенням </w:t>
      </w:r>
    </w:p>
    <w:p w:rsidR="007E0315" w:rsidRPr="00AD0238" w:rsidRDefault="00EA7DC0" w:rsidP="006C3A0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C3A0D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ради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C3A0D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Могилів-Подільської міської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громади»,</w:t>
      </w:r>
      <w:r w:rsidR="006C3A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7E0315" w:rsidRPr="00AD0238" w:rsidRDefault="007E0315" w:rsidP="006C3A0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7E0315" w:rsidRPr="006C3A0D" w:rsidRDefault="006C3A0D" w:rsidP="00F27FD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A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7E0315" w:rsidRPr="006C3A0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E0315" w:rsidRPr="00AD0238" w:rsidRDefault="007E0315" w:rsidP="00F27FD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731642" w:rsidRDefault="007E0315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C3A0D" w:rsidRPr="006C3A0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C3A0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 доцільне передати в оренду на аукціоні об’єкт нерухомого майна комунальної власності Могилів-Подільської міської територіальної громади</w:t>
      </w:r>
      <w:r w:rsidR="00EA7DC0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Могилів-Подільського району Вінницької області</w:t>
      </w:r>
      <w:r w:rsidR="00D91DD8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6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91DD8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C0B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частину нежитлового приміщення площею </w:t>
      </w:r>
      <w:r w:rsidR="0066735E" w:rsidRPr="00AD0238">
        <w:rPr>
          <w:rFonts w:ascii="Times New Roman" w:hAnsi="Times New Roman" w:cs="Times New Roman"/>
          <w:sz w:val="28"/>
          <w:szCs w:val="28"/>
          <w:lang w:val="uk-UA"/>
        </w:rPr>
        <w:t>23,4</w:t>
      </w:r>
      <w:r w:rsidR="00003C0B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003C0B" w:rsidRPr="00AD02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66735E" w:rsidRPr="00AD0238">
        <w:rPr>
          <w:rFonts w:ascii="Times New Roman" w:hAnsi="Times New Roman" w:cs="Times New Roman"/>
          <w:sz w:val="28"/>
          <w:szCs w:val="28"/>
          <w:lang w:val="uk-UA"/>
        </w:rPr>
        <w:t>, з урахуванням при</w:t>
      </w:r>
      <w:r w:rsidR="00731642">
        <w:rPr>
          <w:rFonts w:ascii="Times New Roman" w:hAnsi="Times New Roman" w:cs="Times New Roman"/>
          <w:sz w:val="28"/>
          <w:szCs w:val="28"/>
          <w:lang w:val="uk-UA"/>
        </w:rPr>
        <w:t xml:space="preserve">міщень загального користування, </w:t>
      </w:r>
      <w:r w:rsidR="00003C0B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Вінницька область, с. </w:t>
      </w:r>
      <w:proofErr w:type="spellStart"/>
      <w:r w:rsidR="00003C0B" w:rsidRPr="00AD0238">
        <w:rPr>
          <w:rFonts w:ascii="Times New Roman" w:hAnsi="Times New Roman" w:cs="Times New Roman"/>
          <w:sz w:val="28"/>
          <w:szCs w:val="28"/>
          <w:lang w:val="uk-UA"/>
        </w:rPr>
        <w:t>Озаринці</w:t>
      </w:r>
      <w:proofErr w:type="spellEnd"/>
      <w:r w:rsidR="00003C0B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E0315" w:rsidRPr="00AD0238" w:rsidRDefault="00003C0B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>вул. Соборна, будинок 7</w:t>
      </w:r>
      <w:r w:rsidR="00024502" w:rsidRPr="00AD0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AD0238" w:rsidRDefault="007E0315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CF5A26" w:rsidRPr="00731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316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D47CD" w:rsidRPr="0073164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828D0" w:rsidRPr="00AD0238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дане рішення погодженням уповноваженого органу управління</w:t>
      </w:r>
      <w:r w:rsidR="000D68ED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Pr="00AD0238">
        <w:rPr>
          <w:rFonts w:ascii="Times New Roman" w:hAnsi="Times New Roman" w:cs="Times New Roman"/>
          <w:sz w:val="28"/>
          <w:szCs w:val="28"/>
          <w:lang w:val="uk-UA"/>
        </w:rPr>
        <w:t>балансоутримувача</w:t>
      </w:r>
      <w:proofErr w:type="spellEnd"/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про намір передачі майна в оренду.</w:t>
      </w:r>
    </w:p>
    <w:p w:rsidR="003B17D9" w:rsidRPr="00AD0238" w:rsidRDefault="00CF5A26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316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D47CD" w:rsidRPr="0073164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AD02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ільове призначення об’єкта оренди </w:t>
      </w:r>
      <w:r w:rsidR="00D73D4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642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3B17D9" w:rsidRPr="00AD0238">
        <w:rPr>
          <w:rFonts w:ascii="Times New Roman" w:hAnsi="Times New Roman" w:cs="Times New Roman"/>
          <w:sz w:val="28"/>
          <w:szCs w:val="28"/>
          <w:lang w:val="uk-UA"/>
        </w:rPr>
        <w:t>розміщення аптеки (аптечного пункту) для реалізації (відпуску) лікарських засобів, у тому числі наркотичних засобів, психотропних речовин і прекурсорів.</w:t>
      </w:r>
    </w:p>
    <w:p w:rsidR="003D4682" w:rsidRPr="00AD0238" w:rsidRDefault="003D4682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316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D47CD" w:rsidRPr="0073164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строк оренди </w:t>
      </w:r>
      <w:r w:rsidR="00181128" w:rsidRPr="00AD0238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 5 років.</w:t>
      </w:r>
    </w:p>
    <w:p w:rsidR="007E0315" w:rsidRPr="00AD0238" w:rsidRDefault="00480DFA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16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73164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D47CD" w:rsidRPr="0073164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E0315" w:rsidRPr="0073164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</w:t>
      </w:r>
      <w:r w:rsidR="00EA7DC0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умови, на яких здійснюється оренда об’єкта</w:t>
      </w:r>
      <w:r w:rsidR="00D33EAA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DC0" w:rsidRPr="00AD0238">
        <w:rPr>
          <w:rFonts w:ascii="Times New Roman" w:hAnsi="Times New Roman" w:cs="Times New Roman"/>
          <w:sz w:val="28"/>
          <w:szCs w:val="28"/>
          <w:lang w:val="uk-UA"/>
        </w:rPr>
        <w:t>та зобов’язання, що виконуються</w:t>
      </w:r>
      <w:r w:rsidR="00D33EAA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33EAA" w:rsidRPr="00AD0238">
        <w:rPr>
          <w:rFonts w:ascii="Times New Roman" w:hAnsi="Times New Roman" w:cs="Times New Roman"/>
          <w:sz w:val="28"/>
          <w:szCs w:val="28"/>
          <w:lang w:val="uk-UA"/>
        </w:rPr>
        <w:t>рендарем за власний рахунок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A099C" w:rsidRDefault="00383AE2" w:rsidP="00911A0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>- обмеження використання майна за цільовим призначення</w:t>
      </w:r>
      <w:r w:rsidR="00DE1B7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під розміщення </w:t>
      </w:r>
    </w:p>
    <w:p w:rsidR="004A099C" w:rsidRDefault="004A099C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510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>птеки</w:t>
      </w:r>
      <w:r w:rsidR="00F5105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аптечного пункту) для реалізації (відпуску) лікарських засобів, </w:t>
      </w:r>
    </w:p>
    <w:p w:rsidR="004A099C" w:rsidRDefault="004A099C" w:rsidP="004A099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>у тому числі наркотичних засобів, психотропних речовин і прекурсорів;</w:t>
      </w:r>
    </w:p>
    <w:p w:rsidR="004A099C" w:rsidRDefault="00383AE2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наявності у потенційного орендаря досвіду роботи у відповідній сфері з </w:t>
      </w:r>
    </w:p>
    <w:p w:rsidR="004A099C" w:rsidRDefault="004A099C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>поданням документів передбаченим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54 Порядку передачі в оренду </w:t>
      </w:r>
    </w:p>
    <w:p w:rsidR="002921FC" w:rsidRDefault="002921FC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34FF0" w:rsidRDefault="004A099C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4A099C" w:rsidRDefault="004A099C" w:rsidP="00525B23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та комунального майна затвердженим постановою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</w:p>
    <w:p w:rsidR="008C73AB" w:rsidRDefault="004A099C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Міністрів України від 03.06.2020р.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№483 «Деякі питання оренди державного </w:t>
      </w:r>
    </w:p>
    <w:p w:rsidR="008C73AB" w:rsidRDefault="008C73AB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>та комунального майна»,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діючої ліцензії на право здійснення </w:t>
      </w:r>
    </w:p>
    <w:p w:rsidR="008C73AB" w:rsidRDefault="008C73AB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господарської діяльності з обігу наркотичних засобів, психотропних речовин </w:t>
      </w:r>
    </w:p>
    <w:p w:rsidR="00383AE2" w:rsidRPr="00AD0238" w:rsidRDefault="008C73AB" w:rsidP="004A09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>і прекурсорів;</w:t>
      </w:r>
    </w:p>
    <w:p w:rsidR="008C73AB" w:rsidRDefault="007E0315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рендар зобов’язаний 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>укласти договір про відшкодуван</w:t>
      </w:r>
      <w:r w:rsidR="008C73A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я комунальних </w:t>
      </w:r>
    </w:p>
    <w:p w:rsidR="008C73AB" w:rsidRDefault="008C73AB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>послуг з</w:t>
      </w:r>
      <w:r w:rsidR="00247AEE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 водовідведення,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електроенергії</w:t>
      </w:r>
      <w:r w:rsidR="00D8627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та опалення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:rsidR="008C73AB" w:rsidRDefault="008C73AB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>рендодавцем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та своєчасно і в повному обсязі</w:t>
      </w:r>
      <w:r w:rsidR="00F6420A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розраховуватися за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спожиті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AD0238" w:rsidRDefault="008C73AB" w:rsidP="008C73AB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комунальні послуги;</w:t>
      </w:r>
    </w:p>
    <w:p w:rsidR="00177B58" w:rsidRDefault="007E0315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за власний рахунок поточний ремонт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майна. </w:t>
      </w:r>
    </w:p>
    <w:p w:rsidR="008C73AB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В разі здійснення поточного ремонту майна інформувати про це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рендодавця </w:t>
      </w:r>
    </w:p>
    <w:p w:rsidR="007E0315" w:rsidRPr="00AD0238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в письмовій формі. Утримувати майно в належному санітарному</w:t>
      </w:r>
      <w:r w:rsidR="008F6277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8C73AB" w:rsidRDefault="007E0315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рендар зобов’язаний проводити поліпшення орендованого майна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73AB" w:rsidRDefault="008C73AB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AD0238" w:rsidRDefault="008C73AB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0315" w:rsidRPr="00AD0238">
        <w:rPr>
          <w:rFonts w:ascii="Times New Roman" w:hAnsi="Times New Roman" w:cs="Times New Roman"/>
          <w:sz w:val="28"/>
          <w:szCs w:val="28"/>
          <w:lang w:val="uk-UA"/>
        </w:rPr>
        <w:t>рендодавця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8C73AB" w:rsidRDefault="007E0315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за власні кошти виконувати всі протипожежні заходи, визначені 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8C73A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ним </w:t>
      </w:r>
    </w:p>
    <w:p w:rsidR="007E0315" w:rsidRPr="00AD0238" w:rsidRDefault="008C73AB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законодавством;</w:t>
      </w:r>
    </w:p>
    <w:p w:rsidR="00177B58" w:rsidRDefault="007E0315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рендар не має права надавати орендоване майно в суборенду без згоди</w:t>
      </w:r>
      <w:r w:rsidR="00D24149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315" w:rsidRPr="00AD0238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665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рендодавця;</w:t>
      </w:r>
    </w:p>
    <w:p w:rsidR="00177B58" w:rsidRDefault="00C56C40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055BB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рендар має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облік споживання енергоресурсів шляхом </w:t>
      </w:r>
    </w:p>
    <w:p w:rsidR="00C56C40" w:rsidRPr="00AD0238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AD0238">
        <w:rPr>
          <w:rFonts w:ascii="Times New Roman" w:hAnsi="Times New Roman" w:cs="Times New Roman"/>
          <w:sz w:val="28"/>
          <w:szCs w:val="28"/>
          <w:lang w:val="uk-UA"/>
        </w:rPr>
        <w:t>встановлення засобів обліку</w:t>
      </w:r>
      <w:r w:rsidR="001B129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спожитої електроенергії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77B58" w:rsidRDefault="003D4682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рендар має з</w:t>
      </w:r>
      <w:r w:rsidR="00C56C40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безперешкодний доступ та обслуговування осіб з </w:t>
      </w:r>
    </w:p>
    <w:p w:rsidR="00C56C40" w:rsidRPr="00AD0238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56C40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особливими потребами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населення;</w:t>
      </w:r>
    </w:p>
    <w:p w:rsidR="00177B58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7FDF" w:rsidRPr="00AD0238">
        <w:rPr>
          <w:rFonts w:ascii="Times New Roman" w:hAnsi="Times New Roman" w:cs="Times New Roman"/>
          <w:sz w:val="28"/>
          <w:szCs w:val="28"/>
          <w:lang w:val="uk-UA"/>
        </w:rPr>
        <w:t>рендар має забезпечити прибирання прилеглої території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об’єкту оренди </w:t>
      </w:r>
    </w:p>
    <w:p w:rsidR="00F27FDF" w:rsidRPr="00AD0238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свій рахунок;</w:t>
      </w:r>
    </w:p>
    <w:p w:rsidR="00605DEC" w:rsidRDefault="00177B58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7FDF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рендар при здійсненні своєї діяльності не має створювати будь-яких </w:t>
      </w:r>
    </w:p>
    <w:p w:rsidR="004303ED" w:rsidRDefault="00605DEC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AD0238">
        <w:rPr>
          <w:rFonts w:ascii="Times New Roman" w:hAnsi="Times New Roman" w:cs="Times New Roman"/>
          <w:sz w:val="28"/>
          <w:szCs w:val="28"/>
          <w:lang w:val="uk-UA"/>
        </w:rPr>
        <w:t>перешкод чи інших дій, що будуть заважати здійсненн</w:t>
      </w:r>
      <w:r w:rsidR="004303E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27FDF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лікувального </w:t>
      </w:r>
    </w:p>
    <w:p w:rsidR="00CF5A26" w:rsidRPr="00AD0238" w:rsidRDefault="004303ED" w:rsidP="006C3A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7FDF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процесу у </w:t>
      </w:r>
      <w:r w:rsidR="00E86C3F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7FDF" w:rsidRPr="00AD0238">
        <w:rPr>
          <w:rFonts w:ascii="Times New Roman" w:hAnsi="Times New Roman" w:cs="Times New Roman"/>
          <w:sz w:val="28"/>
          <w:szCs w:val="28"/>
          <w:lang w:val="uk-UA"/>
        </w:rPr>
        <w:t>рендодавця.</w:t>
      </w:r>
    </w:p>
    <w:p w:rsidR="007E0315" w:rsidRPr="00AD0238" w:rsidRDefault="007E0315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77B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2C8E" w:rsidRPr="00177B5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77B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підприємству «Могилів-Подільський міський Центр первинної медико-санітарної допомоги» Могилів-Подільської міської ради (</w:t>
      </w:r>
      <w:proofErr w:type="spellStart"/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>Череватова</w:t>
      </w:r>
      <w:proofErr w:type="spellEnd"/>
      <w:r w:rsidR="00383AE2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Н.П.) 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як </w:t>
      </w:r>
      <w:proofErr w:type="spellStart"/>
      <w:r w:rsidRPr="00AD0238">
        <w:rPr>
          <w:rFonts w:ascii="Times New Roman" w:hAnsi="Times New Roman" w:cs="Times New Roman"/>
          <w:sz w:val="28"/>
          <w:szCs w:val="28"/>
          <w:lang w:val="uk-UA"/>
        </w:rPr>
        <w:t>балансоутримувачу</w:t>
      </w:r>
      <w:proofErr w:type="spellEnd"/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06F6A" w:rsidRPr="00AD02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рендодавцю зазначеного майна вносити інформацію до електронної торгової системи та здійснювати всі дії з передачі майна в оренду, передбачені чинним законодавством</w:t>
      </w:r>
      <w:r w:rsidR="001B129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5DE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129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тому числі</w:t>
      </w:r>
      <w:r w:rsidR="009974E8" w:rsidRPr="00AD02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1295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дії з проведення</w:t>
      </w:r>
      <w:r w:rsidR="001B1295" w:rsidRPr="00AD0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1B1295" w:rsidRPr="00AD0238">
        <w:rPr>
          <w:rFonts w:ascii="Times New Roman" w:hAnsi="Times New Roman" w:cs="Times New Roman"/>
          <w:sz w:val="28"/>
          <w:szCs w:val="28"/>
          <w:lang w:val="uk-UA"/>
        </w:rPr>
        <w:t>електронного аукціону із зниженням стартової ціни</w:t>
      </w:r>
      <w:r w:rsidR="003D47CD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104EE" w:rsidRPr="00AD02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104EE" w:rsidRPr="00AD0238">
        <w:rPr>
          <w:rFonts w:ascii="Times New Roman" w:eastAsia="Times New Roman" w:hAnsi="Times New Roman" w:cs="Times New Roman"/>
          <w:sz w:val="28"/>
          <w:szCs w:val="28"/>
          <w:lang w:val="uk-UA"/>
        </w:rPr>
        <w:t>подальшого подання цінових пропозицій</w:t>
      </w:r>
      <w:r w:rsidR="009974E8" w:rsidRPr="00AD0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315" w:rsidRPr="00AD0238" w:rsidRDefault="007E0315" w:rsidP="006C3A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D68ED"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B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E2C8E" w:rsidRPr="00177B5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177B5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</w:t>
      </w:r>
      <w:r w:rsidR="000D68ED" w:rsidRPr="00AD02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 xml:space="preserve"> М.В</w:t>
      </w:r>
      <w:r w:rsidR="00605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0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4EE" w:rsidRDefault="00E104EE" w:rsidP="00F27FD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658" w:rsidRPr="00AD0238" w:rsidRDefault="006A6658" w:rsidP="00F27FD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5DEC" w:rsidRPr="00AD0238" w:rsidRDefault="00605DEC" w:rsidP="00525B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3F95" w:rsidRPr="00AD0238" w:rsidRDefault="00605DEC" w:rsidP="00023F95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23F95" w:rsidRPr="00AD0238">
        <w:rPr>
          <w:rFonts w:ascii="Times New Roman" w:hAnsi="Times New Roman" w:cs="Times New Roman"/>
          <w:bCs/>
          <w:sz w:val="28"/>
          <w:szCs w:val="28"/>
          <w:lang w:val="uk-UA"/>
        </w:rPr>
        <w:t>Міський голова                                                         Геннадій ГЛУХМАНЮК</w:t>
      </w:r>
    </w:p>
    <w:p w:rsidR="00427452" w:rsidRPr="00AD0238" w:rsidRDefault="00427452" w:rsidP="00605DE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7452" w:rsidRPr="00AD0238" w:rsidRDefault="00427452" w:rsidP="00023F95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6658" w:rsidRPr="00AD0238" w:rsidRDefault="006A6658" w:rsidP="00D73D4C">
      <w:pPr>
        <w:tabs>
          <w:tab w:val="left" w:pos="709"/>
        </w:tabs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27452" w:rsidRPr="00AD0238" w:rsidRDefault="00427452" w:rsidP="00023F95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23F95" w:rsidRPr="00AD0238" w:rsidRDefault="00023F95" w:rsidP="00D73D4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GoBack"/>
      <w:bookmarkEnd w:id="1"/>
    </w:p>
    <w:sectPr w:rsidR="00023F95" w:rsidRPr="00AD0238" w:rsidSect="006A665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4137"/>
    <w:rsid w:val="00003C0B"/>
    <w:rsid w:val="000216B5"/>
    <w:rsid w:val="00023BC6"/>
    <w:rsid w:val="00023F95"/>
    <w:rsid w:val="00024502"/>
    <w:rsid w:val="000B5E6F"/>
    <w:rsid w:val="000D68ED"/>
    <w:rsid w:val="001055BB"/>
    <w:rsid w:val="001203DE"/>
    <w:rsid w:val="00130F44"/>
    <w:rsid w:val="00133BD2"/>
    <w:rsid w:val="00176C27"/>
    <w:rsid w:val="00177B58"/>
    <w:rsid w:val="00181128"/>
    <w:rsid w:val="0019728F"/>
    <w:rsid w:val="001B1295"/>
    <w:rsid w:val="001F17F7"/>
    <w:rsid w:val="00213AA1"/>
    <w:rsid w:val="00217A62"/>
    <w:rsid w:val="00221DB6"/>
    <w:rsid w:val="00234FF0"/>
    <w:rsid w:val="00247AEE"/>
    <w:rsid w:val="00282693"/>
    <w:rsid w:val="002921FC"/>
    <w:rsid w:val="002F338A"/>
    <w:rsid w:val="00327BEE"/>
    <w:rsid w:val="00383AE2"/>
    <w:rsid w:val="003B17D9"/>
    <w:rsid w:val="003C5314"/>
    <w:rsid w:val="003D4682"/>
    <w:rsid w:val="003D47CD"/>
    <w:rsid w:val="003F2966"/>
    <w:rsid w:val="00407509"/>
    <w:rsid w:val="00427452"/>
    <w:rsid w:val="004303ED"/>
    <w:rsid w:val="00480DFA"/>
    <w:rsid w:val="004A099C"/>
    <w:rsid w:val="00525B23"/>
    <w:rsid w:val="00565024"/>
    <w:rsid w:val="005828D0"/>
    <w:rsid w:val="00605DEC"/>
    <w:rsid w:val="006370EF"/>
    <w:rsid w:val="0066735E"/>
    <w:rsid w:val="006A6658"/>
    <w:rsid w:val="006C3A0D"/>
    <w:rsid w:val="006E0BE4"/>
    <w:rsid w:val="006E5214"/>
    <w:rsid w:val="00731642"/>
    <w:rsid w:val="0076201A"/>
    <w:rsid w:val="00771773"/>
    <w:rsid w:val="007B6EDD"/>
    <w:rsid w:val="007E0315"/>
    <w:rsid w:val="007E23EE"/>
    <w:rsid w:val="007E39F0"/>
    <w:rsid w:val="00802369"/>
    <w:rsid w:val="00811C6E"/>
    <w:rsid w:val="00851E68"/>
    <w:rsid w:val="008766AE"/>
    <w:rsid w:val="008C73AB"/>
    <w:rsid w:val="008D3895"/>
    <w:rsid w:val="008F6277"/>
    <w:rsid w:val="00911A0C"/>
    <w:rsid w:val="00943A93"/>
    <w:rsid w:val="009974E8"/>
    <w:rsid w:val="009E6456"/>
    <w:rsid w:val="00A06F6A"/>
    <w:rsid w:val="00A77F5A"/>
    <w:rsid w:val="00A843E8"/>
    <w:rsid w:val="00AD0238"/>
    <w:rsid w:val="00B25690"/>
    <w:rsid w:val="00B37426"/>
    <w:rsid w:val="00C56C40"/>
    <w:rsid w:val="00C96D9B"/>
    <w:rsid w:val="00CF2534"/>
    <w:rsid w:val="00CF5A26"/>
    <w:rsid w:val="00CF6D9D"/>
    <w:rsid w:val="00D24149"/>
    <w:rsid w:val="00D33EAA"/>
    <w:rsid w:val="00D73D4C"/>
    <w:rsid w:val="00D86272"/>
    <w:rsid w:val="00D91DD8"/>
    <w:rsid w:val="00DD60D6"/>
    <w:rsid w:val="00DE1B78"/>
    <w:rsid w:val="00DE2C8E"/>
    <w:rsid w:val="00DF7121"/>
    <w:rsid w:val="00E06381"/>
    <w:rsid w:val="00E0710D"/>
    <w:rsid w:val="00E104EE"/>
    <w:rsid w:val="00E50155"/>
    <w:rsid w:val="00E60F5E"/>
    <w:rsid w:val="00E86C3F"/>
    <w:rsid w:val="00E954D0"/>
    <w:rsid w:val="00EA7DC0"/>
    <w:rsid w:val="00EC1028"/>
    <w:rsid w:val="00EF20D0"/>
    <w:rsid w:val="00F1290B"/>
    <w:rsid w:val="00F139DC"/>
    <w:rsid w:val="00F27FDF"/>
    <w:rsid w:val="00F45D1B"/>
    <w:rsid w:val="00F51058"/>
    <w:rsid w:val="00F6129D"/>
    <w:rsid w:val="00F64137"/>
    <w:rsid w:val="00F6420A"/>
    <w:rsid w:val="00FA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37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D24149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/>
    </w:rPr>
  </w:style>
  <w:style w:type="character" w:styleId="a6">
    <w:name w:val="Strong"/>
    <w:uiPriority w:val="22"/>
    <w:qFormat/>
    <w:rsid w:val="00D24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D06C-B9E0-4C7E-A3B8-9DEBC840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62</cp:revision>
  <cp:lastPrinted>2023-12-19T12:14:00Z</cp:lastPrinted>
  <dcterms:created xsi:type="dcterms:W3CDTF">2023-01-31T06:50:00Z</dcterms:created>
  <dcterms:modified xsi:type="dcterms:W3CDTF">2023-12-20T10:54:00Z</dcterms:modified>
</cp:coreProperties>
</file>