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CC" w:rsidRDefault="009D05CC" w:rsidP="00826E7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</w:p>
    <w:p w:rsidR="00826E79" w:rsidRPr="00826E79" w:rsidRDefault="00826E79" w:rsidP="00826E7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26E79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648C36E" wp14:editId="707E39D6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E79" w:rsidRPr="00826E79" w:rsidRDefault="00826E79" w:rsidP="00826E79">
      <w:pPr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826E79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826E79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826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826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826E79" w:rsidRPr="00826E79" w:rsidRDefault="00826E79" w:rsidP="00826E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826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826E79" w:rsidRPr="00826E79" w:rsidRDefault="00A01F61" w:rsidP="00826E79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826E79" w:rsidRPr="00826E79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826E79" w:rsidRPr="00826E79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5A45B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286</w:t>
      </w:r>
    </w:p>
    <w:p w:rsidR="00826E79" w:rsidRDefault="00826E79" w:rsidP="00826E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826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Від 28.09.2023р.                                              м. Могилів-Подільський</w:t>
      </w:r>
    </w:p>
    <w:p w:rsidR="00826E79" w:rsidRDefault="00826E79" w:rsidP="00826E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26E79" w:rsidRPr="00826E79" w:rsidRDefault="00826E79" w:rsidP="00826E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E0315" w:rsidRPr="00826E79" w:rsidRDefault="007E0315" w:rsidP="00441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6E79">
        <w:rPr>
          <w:rFonts w:ascii="Times New Roman" w:hAnsi="Times New Roman" w:cs="Times New Roman"/>
          <w:b/>
          <w:sz w:val="28"/>
          <w:szCs w:val="28"/>
          <w:lang w:val="uk-UA"/>
        </w:rPr>
        <w:t>Про доцільність і намір передачі об’єкту нерухомого майна</w:t>
      </w:r>
    </w:p>
    <w:p w:rsidR="00826E79" w:rsidRDefault="007E0315" w:rsidP="00441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6E79">
        <w:rPr>
          <w:rFonts w:ascii="Times New Roman" w:hAnsi="Times New Roman" w:cs="Times New Roman"/>
          <w:b/>
          <w:sz w:val="28"/>
          <w:szCs w:val="28"/>
          <w:lang w:val="uk-UA"/>
        </w:rPr>
        <w:t>комунальної власності в оренду та</w:t>
      </w:r>
      <w:r w:rsidR="00826E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6E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включення його до </w:t>
      </w:r>
    </w:p>
    <w:p w:rsidR="007E0315" w:rsidRPr="00826E79" w:rsidRDefault="007E0315" w:rsidP="00441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6E79">
        <w:rPr>
          <w:rFonts w:ascii="Times New Roman" w:hAnsi="Times New Roman" w:cs="Times New Roman"/>
          <w:b/>
          <w:sz w:val="28"/>
          <w:szCs w:val="28"/>
          <w:lang w:val="uk-UA"/>
        </w:rPr>
        <w:t>Переліку об’єктів оренди першого типу</w:t>
      </w:r>
    </w:p>
    <w:p w:rsidR="007E0315" w:rsidRPr="00826E79" w:rsidRDefault="007E0315" w:rsidP="004418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189A" w:rsidRDefault="007E0315" w:rsidP="008724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26E7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>Керуючись ст.ст. 29, 60 Закону України «Про місцеве самоврядування в</w:t>
      </w:r>
      <w:r w:rsidR="000D68ED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Україні»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>, Законом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</w:t>
      </w:r>
      <w:r w:rsidR="0044189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№483, рішенням </w:t>
      </w:r>
      <w:r w:rsidR="00EA7DC0" w:rsidRPr="00826E7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сесії Могилів-Подільської міської ради </w:t>
      </w:r>
      <w:r w:rsidR="00EA7DC0" w:rsidRPr="00826E7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</w:t>
      </w:r>
    </w:p>
    <w:p w:rsidR="007E0315" w:rsidRPr="00826E79" w:rsidRDefault="007E0315" w:rsidP="008724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A7DC0" w:rsidRPr="00826E79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A7DC0" w:rsidRPr="00826E7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A7DC0" w:rsidRPr="00826E7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EA7DC0" w:rsidRPr="00826E79">
        <w:rPr>
          <w:rFonts w:ascii="Times New Roman" w:hAnsi="Times New Roman" w:cs="Times New Roman"/>
          <w:sz w:val="28"/>
          <w:szCs w:val="28"/>
          <w:lang w:val="uk-UA"/>
        </w:rPr>
        <w:t>309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«Про делегування повноважень щодо управління майном комунальної власності </w:t>
      </w:r>
      <w:r w:rsidR="00EA7DC0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Могилів-Подільської міської 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громади»,</w:t>
      </w:r>
      <w:r w:rsidR="00441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7E0315" w:rsidRPr="00826E79" w:rsidRDefault="007E0315" w:rsidP="0087244F">
      <w:pPr>
        <w:spacing w:after="0" w:line="240" w:lineRule="auto"/>
        <w:rPr>
          <w:rFonts w:ascii="Times New Roman" w:hAnsi="Times New Roman" w:cs="Times New Roman"/>
          <w:sz w:val="10"/>
          <w:szCs w:val="10"/>
          <w:lang w:val="uk-UA"/>
        </w:rPr>
      </w:pPr>
    </w:p>
    <w:p w:rsidR="0087244F" w:rsidRDefault="0044189A" w:rsidP="0087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189A">
        <w:rPr>
          <w:rFonts w:ascii="Times New Roman" w:hAnsi="Times New Roman" w:cs="Times New Roman"/>
          <w:b/>
          <w:sz w:val="28"/>
          <w:szCs w:val="28"/>
          <w:lang w:val="uk-UA"/>
        </w:rPr>
        <w:t>виконком</w:t>
      </w:r>
      <w:r w:rsidR="007E0315" w:rsidRPr="004418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ВИРІШИВ:</w:t>
      </w:r>
    </w:p>
    <w:p w:rsidR="0087244F" w:rsidRPr="0044189A" w:rsidRDefault="0087244F" w:rsidP="0087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0315" w:rsidRPr="00826E79" w:rsidRDefault="007E0315" w:rsidP="0087244F">
      <w:pPr>
        <w:spacing w:after="0" w:line="240" w:lineRule="auto"/>
        <w:rPr>
          <w:rFonts w:ascii="Times New Roman" w:hAnsi="Times New Roman" w:cs="Times New Roman"/>
          <w:sz w:val="10"/>
          <w:szCs w:val="10"/>
          <w:lang w:val="uk-UA"/>
        </w:rPr>
      </w:pPr>
    </w:p>
    <w:p w:rsidR="007E0315" w:rsidRPr="00826E79" w:rsidRDefault="007E0315" w:rsidP="005435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24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8724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87244F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за доцільне передати в оренду на аукціоні об’єкт нерухомого майна комунальної власності Могилів-Подільської міської територіальної громади</w:t>
      </w:r>
      <w:r w:rsidR="00EA7DC0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Могилів-Подільського району Вінницької області</w:t>
      </w:r>
      <w:r w:rsidR="007B6EDD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44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E6456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EDD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частину </w:t>
      </w:r>
      <w:r w:rsidR="009E6456" w:rsidRPr="00826E79">
        <w:rPr>
          <w:rFonts w:ascii="Times New Roman" w:hAnsi="Times New Roman" w:cs="Times New Roman"/>
          <w:sz w:val="28"/>
          <w:szCs w:val="28"/>
          <w:lang w:val="uk-UA"/>
        </w:rPr>
        <w:t>нежитлов</w:t>
      </w:r>
      <w:r w:rsidR="007B6EDD" w:rsidRPr="00826E7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47AEE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</w:t>
      </w:r>
      <w:r w:rsidR="00247AEE" w:rsidRPr="00826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першому поверсі</w:t>
      </w:r>
      <w:r w:rsidR="00EA7DC0" w:rsidRPr="00826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будівлі</w:t>
      </w:r>
      <w:r w:rsidR="00247AEE" w:rsidRPr="00826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E3F4D" w:rsidRPr="00826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лікувально-діагностичного корпусу №1 </w:t>
      </w:r>
      <w:r w:rsidR="007B6EDD" w:rsidRPr="00826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загальною площею </w:t>
      </w:r>
      <w:r w:rsidR="00BE3F4D" w:rsidRPr="00826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7B6EDD" w:rsidRPr="00826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</w:t>
      </w:r>
      <w:r w:rsidR="007B6EDD" w:rsidRPr="00826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  <w:t>2</w:t>
      </w:r>
      <w:r w:rsidR="00327BEE" w:rsidRPr="00826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 w:rsidR="00565024" w:rsidRPr="00826E79">
        <w:rPr>
          <w:rFonts w:ascii="Times New Roman" w:hAnsi="Times New Roman" w:cs="Times New Roman"/>
          <w:sz w:val="28"/>
          <w:szCs w:val="28"/>
          <w:lang w:val="uk-UA"/>
        </w:rPr>
        <w:t>Вінницька область, м.</w:t>
      </w:r>
      <w:r w:rsidR="008724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5024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Могилів-Подільський, вул. </w:t>
      </w:r>
      <w:r w:rsidR="00247AEE" w:rsidRPr="00826E79">
        <w:rPr>
          <w:rFonts w:ascii="Times New Roman" w:hAnsi="Times New Roman" w:cs="Times New Roman"/>
          <w:sz w:val="28"/>
          <w:szCs w:val="28"/>
          <w:lang w:val="uk-UA"/>
        </w:rPr>
        <w:t>Полтавська</w:t>
      </w:r>
      <w:r w:rsidR="00565024" w:rsidRPr="00826E79">
        <w:rPr>
          <w:rFonts w:ascii="Times New Roman" w:hAnsi="Times New Roman" w:cs="Times New Roman"/>
          <w:sz w:val="28"/>
          <w:szCs w:val="28"/>
          <w:lang w:val="uk-UA"/>
        </w:rPr>
        <w:t>, будинок</w:t>
      </w:r>
      <w:r w:rsidR="004E3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7AEE" w:rsidRPr="00826E79">
        <w:rPr>
          <w:rFonts w:ascii="Times New Roman" w:hAnsi="Times New Roman" w:cs="Times New Roman"/>
          <w:sz w:val="28"/>
          <w:szCs w:val="28"/>
          <w:lang w:val="uk-UA"/>
        </w:rPr>
        <w:t>89/2</w:t>
      </w:r>
      <w:r w:rsidR="00EA7DC0" w:rsidRPr="00826E7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4502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додатком, що додається.</w:t>
      </w:r>
    </w:p>
    <w:p w:rsidR="007C5B6E" w:rsidRDefault="007E0315" w:rsidP="008724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7244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63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4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>Включити</w:t>
      </w:r>
      <w:r w:rsidR="00EA7DC0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до Переліку об’єктів першого типу, що передаються в оренду на аукціоні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EDD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частину нежитлового приміщення </w:t>
      </w:r>
      <w:r w:rsidR="00EC1028" w:rsidRPr="00826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першому поверсі будівлі </w:t>
      </w:r>
      <w:r w:rsidR="00BE3F4D" w:rsidRPr="00826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лікувально-діагностичного корпусу №1 загальною площею 5 м</w:t>
      </w:r>
      <w:r w:rsidR="00BE3F4D" w:rsidRPr="00826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  <w:t>2</w:t>
      </w:r>
      <w:r w:rsidR="00EC1028" w:rsidRPr="00826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</w:p>
    <w:p w:rsidR="00CF5A26" w:rsidRPr="00826E79" w:rsidRDefault="007E0315" w:rsidP="00F53AB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Вінницька область, </w:t>
      </w:r>
      <w:r w:rsidR="00D24149" w:rsidRPr="00826E79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B2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149" w:rsidRPr="00826E79">
        <w:rPr>
          <w:rFonts w:ascii="Times New Roman" w:hAnsi="Times New Roman" w:cs="Times New Roman"/>
          <w:sz w:val="28"/>
          <w:szCs w:val="28"/>
          <w:lang w:val="uk-UA"/>
        </w:rPr>
        <w:t>Могилів-Подільський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7AEE" w:rsidRPr="00826E79">
        <w:rPr>
          <w:rFonts w:ascii="Times New Roman" w:hAnsi="Times New Roman" w:cs="Times New Roman"/>
          <w:sz w:val="28"/>
          <w:szCs w:val="28"/>
          <w:lang w:val="uk-UA"/>
        </w:rPr>
        <w:t>вул. Полтавська, будинок</w:t>
      </w:r>
      <w:r w:rsidR="004E3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7AEE" w:rsidRPr="00826E79">
        <w:rPr>
          <w:rFonts w:ascii="Times New Roman" w:hAnsi="Times New Roman" w:cs="Times New Roman"/>
          <w:sz w:val="28"/>
          <w:szCs w:val="28"/>
          <w:lang w:val="uk-UA"/>
        </w:rPr>
        <w:t>89/2</w:t>
      </w:r>
      <w:r w:rsidR="00D24149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Могилів-Подільської міської територіальної громади</w:t>
      </w:r>
      <w:r w:rsidR="00EA7DC0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Могилів-Подільського району Вінницької області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0315" w:rsidRPr="00826E79" w:rsidRDefault="00CF5A26" w:rsidP="008724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2F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9B2F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639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0315" w:rsidRPr="009B2FA0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7E0315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828D0" w:rsidRPr="00826E79">
        <w:rPr>
          <w:rFonts w:ascii="Times New Roman" w:hAnsi="Times New Roman" w:cs="Times New Roman"/>
          <w:sz w:val="28"/>
          <w:szCs w:val="28"/>
          <w:lang w:val="uk-UA"/>
        </w:rPr>
        <w:t>изнати</w:t>
      </w:r>
      <w:r w:rsidR="007E0315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дане рішення погодженням уповноваженого органу управління</w:t>
      </w:r>
      <w:r w:rsidR="000D68ED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 w:rsidR="007E0315" w:rsidRPr="00826E79">
        <w:rPr>
          <w:rFonts w:ascii="Times New Roman" w:hAnsi="Times New Roman" w:cs="Times New Roman"/>
          <w:sz w:val="28"/>
          <w:szCs w:val="28"/>
          <w:lang w:val="uk-UA"/>
        </w:rPr>
        <w:t>балансоутримувача</w:t>
      </w:r>
      <w:proofErr w:type="spellEnd"/>
      <w:r w:rsidR="007E0315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про намір передачі майна в оренду.</w:t>
      </w:r>
    </w:p>
    <w:p w:rsidR="00CF5A26" w:rsidRPr="00826E79" w:rsidRDefault="00CF5A26" w:rsidP="008724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2F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9B2F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639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B2FA0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DC0" w:rsidRPr="00826E79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ільове призначення об’єкта оренди </w:t>
      </w:r>
      <w:r w:rsidR="009B2F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DC0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</w:t>
      </w:r>
      <w:r w:rsidR="00BE3F4D" w:rsidRPr="00826E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банкомату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4682" w:rsidRPr="00826E79" w:rsidRDefault="003D4682" w:rsidP="008724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2F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9B2F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639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B2FA0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строк оренди </w:t>
      </w:r>
      <w:r w:rsidR="00181128" w:rsidRPr="00826E79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 5 років.</w:t>
      </w:r>
    </w:p>
    <w:p w:rsidR="007E0315" w:rsidRPr="00826E79" w:rsidRDefault="00480DFA" w:rsidP="008724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6E7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9B2FA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63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128" w:rsidRPr="009B2FA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7E0315" w:rsidRPr="009B2FA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E0315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</w:t>
      </w:r>
      <w:r w:rsidR="00EA7DC0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додаткові</w:t>
      </w:r>
      <w:r w:rsidR="007E0315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умови, на яких здійснюється оренда об’єкта</w:t>
      </w:r>
      <w:r w:rsidR="00D33EAA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DC0" w:rsidRPr="00826E79">
        <w:rPr>
          <w:rFonts w:ascii="Times New Roman" w:hAnsi="Times New Roman" w:cs="Times New Roman"/>
          <w:sz w:val="28"/>
          <w:szCs w:val="28"/>
          <w:lang w:val="uk-UA"/>
        </w:rPr>
        <w:t>та зобов’язання, що виконуються</w:t>
      </w:r>
      <w:r w:rsidR="00D33EAA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Орендарем за власний рахунок</w:t>
      </w:r>
      <w:r w:rsidR="007E0315" w:rsidRPr="00826E7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B2FA0" w:rsidRDefault="007E0315" w:rsidP="009B2F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6201A" w:rsidRPr="00826E7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рендар зобов’язаний </w:t>
      </w:r>
      <w:r w:rsidR="00D24149" w:rsidRPr="00826E79">
        <w:rPr>
          <w:rFonts w:ascii="Times New Roman" w:hAnsi="Times New Roman" w:cs="Times New Roman"/>
          <w:sz w:val="28"/>
          <w:szCs w:val="28"/>
          <w:lang w:val="uk-UA"/>
        </w:rPr>
        <w:t>укласти договір про відшкодува</w:t>
      </w:r>
      <w:r w:rsidR="009B2FA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24149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ня комунальних </w:t>
      </w:r>
    </w:p>
    <w:p w:rsidR="009B2FA0" w:rsidRDefault="004B424F" w:rsidP="009B2F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4149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послуг з </w:t>
      </w:r>
      <w:r w:rsidR="007E0315" w:rsidRPr="00826E79">
        <w:rPr>
          <w:rFonts w:ascii="Times New Roman" w:hAnsi="Times New Roman" w:cs="Times New Roman"/>
          <w:sz w:val="28"/>
          <w:szCs w:val="28"/>
          <w:lang w:val="uk-UA"/>
        </w:rPr>
        <w:t>електроенергії</w:t>
      </w:r>
      <w:r w:rsidR="00D24149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з Орендодавцем</w:t>
      </w:r>
      <w:r w:rsidR="007E0315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та своєчасно і в повному обсязі</w:t>
      </w:r>
      <w:r w:rsidR="00F6420A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0315" w:rsidRPr="00826E79" w:rsidRDefault="004B424F" w:rsidP="009B2F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826E79">
        <w:rPr>
          <w:rFonts w:ascii="Times New Roman" w:hAnsi="Times New Roman" w:cs="Times New Roman"/>
          <w:sz w:val="28"/>
          <w:szCs w:val="28"/>
          <w:lang w:val="uk-UA"/>
        </w:rPr>
        <w:t>розраховуватися за</w:t>
      </w:r>
      <w:r w:rsidR="00D24149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спожит</w:t>
      </w:r>
      <w:r w:rsidR="00BE3F4D" w:rsidRPr="00826E7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E0315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електроенергію;</w:t>
      </w:r>
    </w:p>
    <w:p w:rsidR="009B2FA0" w:rsidRDefault="007E0315" w:rsidP="009B2F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6201A" w:rsidRPr="00826E7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>рендар зобов’язаний проводити за власний рахунок поточний ремонт</w:t>
      </w:r>
      <w:r w:rsidR="00D24149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2FA0" w:rsidRDefault="004B424F" w:rsidP="009B2F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826E79">
        <w:rPr>
          <w:rFonts w:ascii="Times New Roman" w:hAnsi="Times New Roman" w:cs="Times New Roman"/>
          <w:sz w:val="28"/>
          <w:szCs w:val="28"/>
          <w:lang w:val="uk-UA"/>
        </w:rPr>
        <w:t>майна. В разі здійснення поточного ремонту майна інформувати про це</w:t>
      </w:r>
      <w:r w:rsidR="00D24149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2FA0" w:rsidRDefault="004B424F" w:rsidP="009B2F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Орендодавця в письмовій формі. Утримувати майно в належному </w:t>
      </w:r>
    </w:p>
    <w:p w:rsidR="007E0315" w:rsidRPr="00826E79" w:rsidRDefault="004B424F" w:rsidP="009B2F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826E79">
        <w:rPr>
          <w:rFonts w:ascii="Times New Roman" w:hAnsi="Times New Roman" w:cs="Times New Roman"/>
          <w:sz w:val="28"/>
          <w:szCs w:val="28"/>
          <w:lang w:val="uk-UA"/>
        </w:rPr>
        <w:t>санітарному</w:t>
      </w:r>
      <w:r w:rsidR="008F6277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826E79">
        <w:rPr>
          <w:rFonts w:ascii="Times New Roman" w:hAnsi="Times New Roman" w:cs="Times New Roman"/>
          <w:sz w:val="28"/>
          <w:szCs w:val="28"/>
          <w:lang w:val="uk-UA"/>
        </w:rPr>
        <w:t>стані;</w:t>
      </w:r>
    </w:p>
    <w:p w:rsidR="009B2FA0" w:rsidRDefault="007E0315" w:rsidP="009B2F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6201A" w:rsidRPr="00826E7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>рендар зобов’язаний проводити поліпшення орендованого майна</w:t>
      </w:r>
      <w:r w:rsidR="00D24149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2FA0" w:rsidRDefault="004B424F" w:rsidP="009B2F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826E79">
        <w:rPr>
          <w:rFonts w:ascii="Times New Roman" w:hAnsi="Times New Roman" w:cs="Times New Roman"/>
          <w:sz w:val="28"/>
          <w:szCs w:val="28"/>
          <w:lang w:val="uk-UA"/>
        </w:rPr>
        <w:t>(капітальний ремонт, реконструкцію, перебудову) лише за згодою</w:t>
      </w:r>
      <w:r w:rsidR="00D24149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0315" w:rsidRPr="00826E79" w:rsidRDefault="004B424F" w:rsidP="009B2F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826E79">
        <w:rPr>
          <w:rFonts w:ascii="Times New Roman" w:hAnsi="Times New Roman" w:cs="Times New Roman"/>
          <w:sz w:val="28"/>
          <w:szCs w:val="28"/>
          <w:lang w:val="uk-UA"/>
        </w:rPr>
        <w:t>Орендодавця у відповідності</w:t>
      </w:r>
      <w:r w:rsidR="009B2FA0">
        <w:rPr>
          <w:rFonts w:ascii="Times New Roman" w:hAnsi="Times New Roman" w:cs="Times New Roman"/>
          <w:sz w:val="28"/>
          <w:szCs w:val="28"/>
          <w:lang w:val="uk-UA"/>
        </w:rPr>
        <w:t xml:space="preserve"> до вимог чинного законодавства;</w:t>
      </w:r>
    </w:p>
    <w:p w:rsidR="009B2FA0" w:rsidRDefault="004B424F" w:rsidP="004B42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E0315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за власні кошти виконувати всі протипожежні заходи, визначені </w:t>
      </w:r>
      <w:r w:rsidR="00D24149" w:rsidRPr="00826E79">
        <w:rPr>
          <w:rFonts w:ascii="Times New Roman" w:hAnsi="Times New Roman" w:cs="Times New Roman"/>
          <w:sz w:val="28"/>
          <w:szCs w:val="28"/>
          <w:lang w:val="uk-UA"/>
        </w:rPr>
        <w:t>чин</w:t>
      </w:r>
      <w:r w:rsidR="009B2FA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24149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им </w:t>
      </w:r>
      <w:r w:rsidR="009B2F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E0315" w:rsidRPr="00826E79" w:rsidRDefault="009B2FA0" w:rsidP="009B2F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53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законодавством;</w:t>
      </w:r>
    </w:p>
    <w:p w:rsidR="009B2FA0" w:rsidRDefault="007E0315" w:rsidP="009B2F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055BB" w:rsidRPr="00826E7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>рендар не має права надавати орендоване майно в суборенду без згоди</w:t>
      </w:r>
      <w:r w:rsidR="00D24149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0315" w:rsidRPr="00826E79" w:rsidRDefault="009B2FA0" w:rsidP="004B424F">
      <w:p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Орендодавця;</w:t>
      </w:r>
    </w:p>
    <w:p w:rsidR="009B2FA0" w:rsidRDefault="00C56C40" w:rsidP="009B2F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055BB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Орендар має 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облік споживання енергоресурсів шляхом </w:t>
      </w:r>
    </w:p>
    <w:p w:rsidR="00C56C40" w:rsidRPr="00826E79" w:rsidRDefault="009B2FA0" w:rsidP="009B2F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826E79">
        <w:rPr>
          <w:rFonts w:ascii="Times New Roman" w:hAnsi="Times New Roman" w:cs="Times New Roman"/>
          <w:sz w:val="28"/>
          <w:szCs w:val="28"/>
          <w:lang w:val="uk-UA"/>
        </w:rPr>
        <w:t>встановлення засобів обліку (</w:t>
      </w:r>
      <w:r w:rsidR="00BE3F4D" w:rsidRPr="00826E79">
        <w:rPr>
          <w:rFonts w:ascii="Times New Roman" w:hAnsi="Times New Roman" w:cs="Times New Roman"/>
          <w:sz w:val="28"/>
          <w:szCs w:val="28"/>
          <w:lang w:val="uk-UA"/>
        </w:rPr>
        <w:t>електроенергії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B2FA0" w:rsidRDefault="009B2FA0" w:rsidP="009B2F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27FDF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Орендар при здійсненні своєї діяльності не має створювати будь-яких </w:t>
      </w:r>
    </w:p>
    <w:p w:rsidR="00F53AB9" w:rsidRDefault="009B2FA0" w:rsidP="009B2F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7FDF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перешкод чи інших дій, що будуть заважати здійснення лікувального </w:t>
      </w:r>
      <w:r w:rsidR="00F53A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F5A26" w:rsidRPr="00826E79" w:rsidRDefault="004B424F" w:rsidP="004B424F">
      <w:p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7FDF" w:rsidRPr="00826E79">
        <w:rPr>
          <w:rFonts w:ascii="Times New Roman" w:hAnsi="Times New Roman" w:cs="Times New Roman"/>
          <w:sz w:val="28"/>
          <w:szCs w:val="28"/>
          <w:lang w:val="uk-UA"/>
        </w:rPr>
        <w:t>процесу у Орендодавця.</w:t>
      </w:r>
    </w:p>
    <w:p w:rsidR="007E0315" w:rsidRPr="00826E79" w:rsidRDefault="007E0315" w:rsidP="0096398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2F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9639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81128" w:rsidRPr="009B2FA0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9B2FA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некомерційному підприємству «Могилів-Подільськ</w:t>
      </w:r>
      <w:r w:rsidR="00D24149" w:rsidRPr="00826E7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149" w:rsidRPr="00826E79">
        <w:rPr>
          <w:rFonts w:ascii="Times New Roman" w:hAnsi="Times New Roman" w:cs="Times New Roman"/>
          <w:sz w:val="28"/>
          <w:szCs w:val="28"/>
          <w:lang w:val="uk-UA"/>
        </w:rPr>
        <w:t>окружна лікарня інтенсивного лікування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>» Могилів-Подільської міської ради (</w:t>
      </w:r>
      <w:proofErr w:type="spellStart"/>
      <w:r w:rsidR="0096398D">
        <w:rPr>
          <w:rFonts w:ascii="Times New Roman" w:hAnsi="Times New Roman" w:cs="Times New Roman"/>
          <w:sz w:val="28"/>
          <w:szCs w:val="28"/>
          <w:lang w:val="uk-UA"/>
        </w:rPr>
        <w:t>Онофрійчук</w:t>
      </w:r>
      <w:proofErr w:type="spellEnd"/>
      <w:r w:rsidR="00963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149" w:rsidRPr="00826E79">
        <w:rPr>
          <w:rFonts w:ascii="Times New Roman" w:hAnsi="Times New Roman" w:cs="Times New Roman"/>
          <w:sz w:val="28"/>
          <w:szCs w:val="28"/>
          <w:lang w:val="uk-UA"/>
        </w:rPr>
        <w:t>О.В.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) надати дозвіл як </w:t>
      </w:r>
      <w:proofErr w:type="spellStart"/>
      <w:r w:rsidRPr="00826E79">
        <w:rPr>
          <w:rFonts w:ascii="Times New Roman" w:hAnsi="Times New Roman" w:cs="Times New Roman"/>
          <w:sz w:val="28"/>
          <w:szCs w:val="28"/>
          <w:lang w:val="uk-UA"/>
        </w:rPr>
        <w:t>балансоутримувачу</w:t>
      </w:r>
      <w:proofErr w:type="spellEnd"/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828D0" w:rsidRPr="00826E7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>рендодавцю зазначеного майна вносити інформацію до електронної торгової системи та здійснювати всі дії з передачі майна в оренду, передбачені чинним законодавством.</w:t>
      </w:r>
    </w:p>
    <w:p w:rsidR="007E0315" w:rsidRDefault="007E0315" w:rsidP="0096398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75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1B75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639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81128" w:rsidRPr="001B75B5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B75B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</w:t>
      </w:r>
      <w:r w:rsidR="000D68ED" w:rsidRPr="00826E7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  <w:r w:rsidR="001B75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75B5" w:rsidRDefault="001B75B5" w:rsidP="009B2F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75B5" w:rsidRPr="00826E79" w:rsidRDefault="001B75B5" w:rsidP="009B2F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Default="007E0315" w:rsidP="009B2F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75B5" w:rsidRDefault="001B75B5" w:rsidP="009B2F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75B5" w:rsidRPr="00826E79" w:rsidRDefault="001B75B5" w:rsidP="009B2F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Pr="00826E79" w:rsidRDefault="00826E79" w:rsidP="004418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E0315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D24149" w:rsidRPr="00826E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1B75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826E79">
        <w:rPr>
          <w:rFonts w:ascii="Times New Roman" w:hAnsi="Times New Roman" w:cs="Times New Roman"/>
          <w:sz w:val="28"/>
          <w:szCs w:val="28"/>
          <w:lang w:val="uk-UA"/>
        </w:rPr>
        <w:t>Геннадій ГЛУХМАНЮК</w:t>
      </w:r>
    </w:p>
    <w:p w:rsidR="007E0315" w:rsidRPr="00826E79" w:rsidRDefault="007E0315" w:rsidP="004418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181128" w:rsidRDefault="00181128" w:rsidP="00441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5B5" w:rsidRDefault="001B75B5" w:rsidP="00441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5B5" w:rsidRDefault="001B75B5" w:rsidP="00441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5B5" w:rsidRDefault="001B75B5" w:rsidP="00441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5B5" w:rsidRDefault="001B75B5" w:rsidP="00441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5B5" w:rsidRDefault="001B75B5" w:rsidP="00441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5B5" w:rsidRDefault="001B75B5" w:rsidP="00441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5B5" w:rsidRDefault="001B75B5" w:rsidP="00441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5B5" w:rsidRDefault="001B75B5" w:rsidP="00441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5B5" w:rsidRDefault="001B75B5" w:rsidP="00441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5B5" w:rsidRDefault="001B75B5" w:rsidP="00441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5DDA" w:rsidRPr="00A01F61" w:rsidRDefault="00655DDA" w:rsidP="00D24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655DDA" w:rsidRPr="00A01F61" w:rsidSect="00D33EAA">
          <w:pgSz w:w="11906" w:h="16838"/>
          <w:pgMar w:top="568" w:right="707" w:bottom="709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655DDA" w:rsidRPr="00655DDA" w:rsidRDefault="00655DDA" w:rsidP="00655DD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655DDA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19DCD9D" wp14:editId="7DE5EDCD">
            <wp:simplePos x="0" y="0"/>
            <wp:positionH relativeFrom="column">
              <wp:posOffset>3128943</wp:posOffset>
            </wp:positionH>
            <wp:positionV relativeFrom="paragraph">
              <wp:posOffset>-556598</wp:posOffset>
            </wp:positionV>
            <wp:extent cx="4238625" cy="8025091"/>
            <wp:effectExtent l="1885950" t="0" r="1876425" b="0"/>
            <wp:wrapNone/>
            <wp:docPr id="1" name="Рисунок 1" descr="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41249" cy="8030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655DDA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Додаток </w:t>
      </w:r>
    </w:p>
    <w:p w:rsidR="00655DDA" w:rsidRDefault="00655DDA" w:rsidP="00655D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   до рішення </w:t>
      </w:r>
      <w:r w:rsidRPr="00655DDA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виконавчого </w:t>
      </w:r>
    </w:p>
    <w:p w:rsidR="00655DDA" w:rsidRPr="00655DDA" w:rsidRDefault="00655DDA" w:rsidP="00655D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   </w:t>
      </w:r>
      <w:r w:rsidRPr="00655DDA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комітету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міської ради</w:t>
      </w:r>
    </w:p>
    <w:p w:rsidR="00655DDA" w:rsidRPr="00655DDA" w:rsidRDefault="00655DDA" w:rsidP="00655DDA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   </w:t>
      </w:r>
      <w:r w:rsidRPr="00655DDA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в</w:t>
      </w:r>
      <w:r w:rsidR="00826E7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ід 28.09.</w:t>
      </w:r>
      <w:r w:rsidRPr="00655DDA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2023</w:t>
      </w:r>
      <w:r w:rsidR="00826E7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року №</w:t>
      </w:r>
      <w:r w:rsidR="005A45BC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286</w:t>
      </w: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</w:pP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5DDA" w:rsidRDefault="00655DDA" w:rsidP="00D24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6E79" w:rsidRDefault="00826E79" w:rsidP="00D24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5DDA" w:rsidRPr="00D24149" w:rsidRDefault="00655DDA" w:rsidP="00D24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Перший заступник міського голови                                                                  </w:t>
      </w:r>
      <w:r w:rsidR="0075130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Петро БЕЗМЕЩУК</w:t>
      </w:r>
    </w:p>
    <w:sectPr w:rsidR="00655DDA" w:rsidRPr="00D24149" w:rsidSect="00655DDA">
      <w:pgSz w:w="16838" w:h="11906" w:orient="landscape"/>
      <w:pgMar w:top="993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137"/>
    <w:rsid w:val="00023BC6"/>
    <w:rsid w:val="00024502"/>
    <w:rsid w:val="000B5E6F"/>
    <w:rsid w:val="000D68ED"/>
    <w:rsid w:val="001055BB"/>
    <w:rsid w:val="00130F44"/>
    <w:rsid w:val="00181128"/>
    <w:rsid w:val="001B75B5"/>
    <w:rsid w:val="001C18CD"/>
    <w:rsid w:val="00213AA1"/>
    <w:rsid w:val="00217A62"/>
    <w:rsid w:val="00247AEE"/>
    <w:rsid w:val="00327BEE"/>
    <w:rsid w:val="003C5314"/>
    <w:rsid w:val="003D4682"/>
    <w:rsid w:val="0044189A"/>
    <w:rsid w:val="00480DFA"/>
    <w:rsid w:val="004B424F"/>
    <w:rsid w:val="004E3C59"/>
    <w:rsid w:val="005435E8"/>
    <w:rsid w:val="00565024"/>
    <w:rsid w:val="005828D0"/>
    <w:rsid w:val="005A45BC"/>
    <w:rsid w:val="006370EF"/>
    <w:rsid w:val="00655DDA"/>
    <w:rsid w:val="006E0BE4"/>
    <w:rsid w:val="006E5214"/>
    <w:rsid w:val="00751308"/>
    <w:rsid w:val="0076201A"/>
    <w:rsid w:val="007B6EDD"/>
    <w:rsid w:val="007C5B6E"/>
    <w:rsid w:val="007E0315"/>
    <w:rsid w:val="007E23EE"/>
    <w:rsid w:val="00802369"/>
    <w:rsid w:val="00811C6E"/>
    <w:rsid w:val="00826E79"/>
    <w:rsid w:val="0087244F"/>
    <w:rsid w:val="008766AE"/>
    <w:rsid w:val="008D3895"/>
    <w:rsid w:val="008F6277"/>
    <w:rsid w:val="0096398D"/>
    <w:rsid w:val="009B2FA0"/>
    <w:rsid w:val="009D05CC"/>
    <w:rsid w:val="009E6456"/>
    <w:rsid w:val="00A01F61"/>
    <w:rsid w:val="00A21095"/>
    <w:rsid w:val="00A77F5A"/>
    <w:rsid w:val="00A843E8"/>
    <w:rsid w:val="00B44521"/>
    <w:rsid w:val="00BE3F4D"/>
    <w:rsid w:val="00C37C98"/>
    <w:rsid w:val="00C56C40"/>
    <w:rsid w:val="00CF2534"/>
    <w:rsid w:val="00CF5A26"/>
    <w:rsid w:val="00D24149"/>
    <w:rsid w:val="00D33EAA"/>
    <w:rsid w:val="00D9738D"/>
    <w:rsid w:val="00E06381"/>
    <w:rsid w:val="00E0710D"/>
    <w:rsid w:val="00E50155"/>
    <w:rsid w:val="00E60F5E"/>
    <w:rsid w:val="00E954D0"/>
    <w:rsid w:val="00EA7DC0"/>
    <w:rsid w:val="00EC1028"/>
    <w:rsid w:val="00EF20D0"/>
    <w:rsid w:val="00F27FDF"/>
    <w:rsid w:val="00F45D1B"/>
    <w:rsid w:val="00F53AB9"/>
    <w:rsid w:val="00F6129D"/>
    <w:rsid w:val="00F64137"/>
    <w:rsid w:val="00F6420A"/>
    <w:rsid w:val="00FA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D24149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val="uk-UA"/>
    </w:rPr>
  </w:style>
  <w:style w:type="character" w:styleId="a6">
    <w:name w:val="Strong"/>
    <w:uiPriority w:val="22"/>
    <w:qFormat/>
    <w:rsid w:val="00D241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25CD-5673-45F6-B0C5-7E0208CA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Administrator</cp:lastModifiedBy>
  <cp:revision>50</cp:revision>
  <cp:lastPrinted>2023-09-29T09:26:00Z</cp:lastPrinted>
  <dcterms:created xsi:type="dcterms:W3CDTF">2023-09-06T08:22:00Z</dcterms:created>
  <dcterms:modified xsi:type="dcterms:W3CDTF">2023-09-29T15:31:00Z</dcterms:modified>
</cp:coreProperties>
</file>