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6" w:rsidRDefault="00BB7A59" w:rsidP="00BB7A59">
      <w:pPr>
        <w:rPr>
          <w:rFonts w:eastAsia="Calibri"/>
          <w:color w:val="000000"/>
          <w:sz w:val="28"/>
          <w:szCs w:val="28"/>
          <w:lang w:val="uk-UA"/>
        </w:rPr>
      </w:pPr>
      <w:r w:rsidRPr="00BB7A59">
        <w:rPr>
          <w:rFonts w:eastAsia="Calibri"/>
          <w:color w:val="000000"/>
          <w:sz w:val="28"/>
          <w:szCs w:val="28"/>
        </w:rPr>
        <w:t xml:space="preserve">                                                              </w:t>
      </w:r>
    </w:p>
    <w:p w:rsidR="003B10C6" w:rsidRDefault="003B10C6" w:rsidP="003B10C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B2293C" w:rsidRPr="002470AF" w:rsidRDefault="00572719" w:rsidP="00B2293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4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3C" w:rsidRPr="002470AF" w:rsidRDefault="00B2293C" w:rsidP="00B2293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470A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470AF">
        <w:rPr>
          <w:bCs/>
          <w:smallCaps/>
          <w:color w:val="000000"/>
          <w:sz w:val="28"/>
          <w:szCs w:val="28"/>
          <w:lang w:val="uk-UA"/>
        </w:rPr>
        <w:br/>
      </w:r>
      <w:r w:rsidRPr="002470A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470A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B2293C" w:rsidRPr="002470AF" w:rsidRDefault="00B2293C" w:rsidP="00B2293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470A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B2293C" w:rsidRPr="002470AF" w:rsidRDefault="00572719" w:rsidP="00B2293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2293C" w:rsidRPr="002470A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2293C" w:rsidRPr="002470A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2293C">
        <w:rPr>
          <w:b/>
          <w:bCs/>
          <w:color w:val="000000"/>
          <w:spacing w:val="80"/>
          <w:sz w:val="32"/>
          <w:szCs w:val="32"/>
          <w:lang w:val="uk-UA"/>
        </w:rPr>
        <w:t>208</w:t>
      </w:r>
    </w:p>
    <w:p w:rsidR="00B2293C" w:rsidRPr="002470AF" w:rsidRDefault="00B2293C" w:rsidP="00B2293C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2470AF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7</w:t>
      </w:r>
      <w:r w:rsidRPr="002470AF">
        <w:rPr>
          <w:bCs/>
          <w:color w:val="000000"/>
          <w:sz w:val="28"/>
          <w:szCs w:val="28"/>
          <w:lang w:val="uk-UA"/>
        </w:rPr>
        <w:t>.07.202</w:t>
      </w:r>
      <w:r>
        <w:rPr>
          <w:bCs/>
          <w:color w:val="000000"/>
          <w:sz w:val="28"/>
          <w:szCs w:val="28"/>
          <w:lang w:val="uk-UA"/>
        </w:rPr>
        <w:t>3</w:t>
      </w:r>
      <w:r w:rsidRPr="002470AF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BB7A59" w:rsidRPr="00756B03" w:rsidRDefault="00BB7A59" w:rsidP="00BB7A59">
      <w:pPr>
        <w:jc w:val="center"/>
        <w:rPr>
          <w:b/>
          <w:sz w:val="28"/>
          <w:szCs w:val="28"/>
          <w:lang w:val="uk-UA"/>
        </w:rPr>
      </w:pPr>
    </w:p>
    <w:p w:rsidR="00BB7A59" w:rsidRDefault="00573740" w:rsidP="003403E7">
      <w:pPr>
        <w:jc w:val="center"/>
        <w:rPr>
          <w:b/>
          <w:color w:val="000000"/>
          <w:sz w:val="28"/>
          <w:szCs w:val="28"/>
          <w:lang w:val="uk-UA"/>
        </w:rPr>
      </w:pPr>
      <w:r w:rsidRPr="00BB7A59">
        <w:rPr>
          <w:b/>
          <w:sz w:val="28"/>
          <w:szCs w:val="28"/>
          <w:lang w:val="uk-UA"/>
        </w:rPr>
        <w:t xml:space="preserve">Про </w:t>
      </w:r>
      <w:r w:rsidR="00BB7A59">
        <w:rPr>
          <w:b/>
          <w:sz w:val="28"/>
          <w:szCs w:val="28"/>
          <w:lang w:val="uk-UA"/>
        </w:rPr>
        <w:t xml:space="preserve">організацію громадських робіт </w:t>
      </w:r>
      <w:r w:rsidR="00E63FF7" w:rsidRPr="00BB7A59">
        <w:rPr>
          <w:b/>
          <w:sz w:val="28"/>
          <w:szCs w:val="28"/>
          <w:lang w:val="uk-UA"/>
        </w:rPr>
        <w:t xml:space="preserve">на території </w:t>
      </w:r>
      <w:r w:rsidR="00E63FF7" w:rsidRPr="00BB7A59">
        <w:rPr>
          <w:b/>
          <w:color w:val="000000"/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</w:t>
      </w:r>
    </w:p>
    <w:p w:rsidR="00573740" w:rsidRPr="00BB7A59" w:rsidRDefault="00E63FF7" w:rsidP="003403E7">
      <w:pPr>
        <w:jc w:val="center"/>
        <w:rPr>
          <w:b/>
          <w:sz w:val="28"/>
          <w:szCs w:val="28"/>
          <w:lang w:val="uk-UA"/>
        </w:rPr>
      </w:pPr>
      <w:r w:rsidRPr="00BB7A59">
        <w:rPr>
          <w:b/>
          <w:color w:val="000000"/>
          <w:sz w:val="28"/>
          <w:szCs w:val="28"/>
          <w:lang w:val="uk-UA"/>
        </w:rPr>
        <w:t xml:space="preserve">Вінницької області </w:t>
      </w:r>
      <w:r w:rsidR="00BB7A59">
        <w:rPr>
          <w:b/>
          <w:sz w:val="28"/>
          <w:szCs w:val="28"/>
          <w:lang w:val="uk-UA"/>
        </w:rPr>
        <w:t xml:space="preserve">у </w:t>
      </w:r>
      <w:r w:rsidR="00573740" w:rsidRPr="00BB7A59">
        <w:rPr>
          <w:b/>
          <w:sz w:val="28"/>
          <w:szCs w:val="28"/>
          <w:lang w:val="uk-UA"/>
        </w:rPr>
        <w:t>2023</w:t>
      </w:r>
      <w:r w:rsidR="00BB7A59">
        <w:rPr>
          <w:b/>
          <w:sz w:val="28"/>
          <w:szCs w:val="28"/>
          <w:lang w:val="uk-UA"/>
        </w:rPr>
        <w:t xml:space="preserve"> році</w:t>
      </w:r>
    </w:p>
    <w:p w:rsidR="00FD5BD6" w:rsidRPr="00BB7A59" w:rsidRDefault="00FD5BD6" w:rsidP="00C61659">
      <w:pPr>
        <w:rPr>
          <w:b/>
          <w:sz w:val="28"/>
          <w:szCs w:val="28"/>
          <w:lang w:val="uk-UA"/>
        </w:rPr>
      </w:pPr>
      <w:r w:rsidRPr="00BB7A59">
        <w:rPr>
          <w:b/>
          <w:sz w:val="28"/>
          <w:szCs w:val="28"/>
          <w:lang w:val="uk-UA"/>
        </w:rPr>
        <w:t xml:space="preserve">                           </w:t>
      </w:r>
    </w:p>
    <w:p w:rsidR="00FD5BD6" w:rsidRPr="00BB7A59" w:rsidRDefault="006760EA" w:rsidP="002F014C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BB7A59">
        <w:rPr>
          <w:sz w:val="28"/>
          <w:szCs w:val="28"/>
          <w:lang w:val="uk-UA"/>
        </w:rPr>
        <w:t>Керуючись</w:t>
      </w:r>
      <w:r w:rsidR="00C61659">
        <w:rPr>
          <w:sz w:val="28"/>
          <w:szCs w:val="28"/>
          <w:lang w:val="uk-UA"/>
        </w:rPr>
        <w:t xml:space="preserve"> ст.ст. 34, 52 Закону України «</w:t>
      </w:r>
      <w:r w:rsidRPr="00BB7A59">
        <w:rPr>
          <w:sz w:val="28"/>
          <w:szCs w:val="28"/>
          <w:lang w:val="uk-UA"/>
        </w:rPr>
        <w:t>Про місцеве самоврядування в Україні»,</w:t>
      </w:r>
      <w:r w:rsidR="001E13D4" w:rsidRPr="00BB7A59">
        <w:rPr>
          <w:sz w:val="28"/>
          <w:szCs w:val="28"/>
          <w:lang w:val="uk-UA"/>
        </w:rPr>
        <w:t xml:space="preserve"> ч.</w:t>
      </w:r>
      <w:r w:rsidRPr="00BB7A59">
        <w:rPr>
          <w:sz w:val="28"/>
          <w:szCs w:val="28"/>
          <w:lang w:val="uk-UA"/>
        </w:rPr>
        <w:t xml:space="preserve"> 3</w:t>
      </w:r>
      <w:r w:rsidR="001E13D4" w:rsidRPr="00BB7A59">
        <w:rPr>
          <w:sz w:val="28"/>
          <w:szCs w:val="28"/>
          <w:lang w:val="uk-UA"/>
        </w:rPr>
        <w:t xml:space="preserve"> ст. 31 Закону України «Про</w:t>
      </w:r>
      <w:r w:rsidR="001A2F3B" w:rsidRPr="00BB7A59">
        <w:rPr>
          <w:sz w:val="28"/>
          <w:szCs w:val="28"/>
          <w:lang w:val="uk-UA"/>
        </w:rPr>
        <w:t xml:space="preserve"> </w:t>
      </w:r>
      <w:r w:rsidR="001E13D4" w:rsidRPr="00BB7A59">
        <w:rPr>
          <w:sz w:val="28"/>
          <w:szCs w:val="28"/>
          <w:lang w:val="uk-UA"/>
        </w:rPr>
        <w:t>зайнятість населення», постанов</w:t>
      </w:r>
      <w:r w:rsidR="00213FD3">
        <w:rPr>
          <w:sz w:val="28"/>
          <w:szCs w:val="28"/>
          <w:lang w:val="uk-UA"/>
        </w:rPr>
        <w:t>ою</w:t>
      </w:r>
      <w:r w:rsidR="001E13D4" w:rsidRPr="00BB7A59">
        <w:rPr>
          <w:sz w:val="28"/>
          <w:szCs w:val="28"/>
          <w:lang w:val="uk-UA"/>
        </w:rPr>
        <w:t xml:space="preserve"> Кабінету Міністрів України від 20 березня 2013 року </w:t>
      </w:r>
      <w:r w:rsidR="00C61659" w:rsidRPr="00BB7A59">
        <w:rPr>
          <w:sz w:val="28"/>
          <w:szCs w:val="28"/>
          <w:lang w:val="uk-UA"/>
        </w:rPr>
        <w:t xml:space="preserve">№175 </w:t>
      </w:r>
      <w:r w:rsidR="00213FD3">
        <w:rPr>
          <w:sz w:val="28"/>
          <w:szCs w:val="28"/>
          <w:lang w:val="uk-UA"/>
        </w:rPr>
        <w:t xml:space="preserve">«Про </w:t>
      </w:r>
      <w:r w:rsidR="001E13D4" w:rsidRPr="00BB7A59">
        <w:rPr>
          <w:sz w:val="28"/>
          <w:szCs w:val="28"/>
          <w:lang w:val="uk-UA"/>
        </w:rPr>
        <w:t>затвердження Порядку організації громадських та інших робіт тимчасового характеру</w:t>
      </w:r>
      <w:r w:rsidR="00EA042D" w:rsidRPr="00BB7A59">
        <w:rPr>
          <w:sz w:val="28"/>
          <w:szCs w:val="28"/>
          <w:lang w:val="uk-UA"/>
        </w:rPr>
        <w:t>»</w:t>
      </w:r>
      <w:r w:rsidR="00FD5BD6" w:rsidRPr="00BB7A59">
        <w:rPr>
          <w:sz w:val="28"/>
          <w:szCs w:val="28"/>
          <w:lang w:val="uk-UA"/>
        </w:rPr>
        <w:t>,</w:t>
      </w:r>
      <w:r w:rsidRPr="00BB7A59">
        <w:rPr>
          <w:sz w:val="28"/>
          <w:szCs w:val="28"/>
          <w:lang w:val="uk-UA"/>
        </w:rPr>
        <w:t xml:space="preserve"> з метою організації громадських робіт,</w:t>
      </w:r>
      <w:r w:rsidR="00C61659">
        <w:rPr>
          <w:sz w:val="28"/>
          <w:szCs w:val="28"/>
          <w:lang w:val="uk-UA"/>
        </w:rPr>
        <w:t xml:space="preserve"> </w:t>
      </w:r>
      <w:r w:rsidR="00FD5BD6" w:rsidRPr="00BB7A59">
        <w:rPr>
          <w:sz w:val="28"/>
          <w:szCs w:val="28"/>
          <w:lang w:val="uk-UA"/>
        </w:rPr>
        <w:t>-</w:t>
      </w:r>
    </w:p>
    <w:p w:rsidR="00FD5BD6" w:rsidRPr="00BB7A59" w:rsidRDefault="00FD5BD6" w:rsidP="002F014C">
      <w:pPr>
        <w:jc w:val="both"/>
        <w:rPr>
          <w:sz w:val="28"/>
          <w:szCs w:val="28"/>
          <w:lang w:val="uk-UA"/>
        </w:rPr>
      </w:pPr>
    </w:p>
    <w:p w:rsidR="00E24D83" w:rsidRPr="00BB7A59" w:rsidRDefault="00C61659" w:rsidP="002F0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виконком </w:t>
      </w:r>
      <w:r w:rsidR="00DF063E" w:rsidRPr="00BB7A59">
        <w:rPr>
          <w:b/>
          <w:sz w:val="28"/>
          <w:szCs w:val="28"/>
          <w:lang w:val="uk-UA"/>
        </w:rPr>
        <w:t>міської ради ВИРІШИВ</w:t>
      </w:r>
      <w:r w:rsidR="00E24D83" w:rsidRPr="00BB7A59">
        <w:rPr>
          <w:b/>
          <w:sz w:val="28"/>
          <w:szCs w:val="28"/>
          <w:lang w:val="uk-UA"/>
        </w:rPr>
        <w:t>:</w:t>
      </w:r>
    </w:p>
    <w:p w:rsidR="00E24D83" w:rsidRPr="00BB7A59" w:rsidRDefault="00E24D83" w:rsidP="002F014C">
      <w:pPr>
        <w:jc w:val="both"/>
        <w:rPr>
          <w:color w:val="000000"/>
          <w:sz w:val="28"/>
          <w:szCs w:val="28"/>
          <w:lang w:val="uk-UA"/>
        </w:rPr>
      </w:pPr>
    </w:p>
    <w:p w:rsidR="00FD5BD6" w:rsidRPr="00BB7A59" w:rsidRDefault="00FD5BD6" w:rsidP="002F014C">
      <w:pPr>
        <w:ind w:firstLine="708"/>
        <w:rPr>
          <w:color w:val="000000"/>
          <w:sz w:val="28"/>
          <w:szCs w:val="28"/>
          <w:lang w:val="uk-UA"/>
        </w:rPr>
      </w:pPr>
      <w:r w:rsidRPr="00C61659">
        <w:rPr>
          <w:b/>
          <w:color w:val="000000"/>
          <w:sz w:val="28"/>
          <w:szCs w:val="28"/>
          <w:lang w:val="uk-UA"/>
        </w:rPr>
        <w:t xml:space="preserve">1. </w:t>
      </w:r>
      <w:r w:rsidR="00AE5E57" w:rsidRPr="00BB7A59">
        <w:rPr>
          <w:color w:val="000000"/>
          <w:sz w:val="28"/>
          <w:szCs w:val="28"/>
          <w:shd w:val="clear" w:color="auto" w:fill="FFFFFF"/>
          <w:lang w:val="uk-UA"/>
        </w:rPr>
        <w:t xml:space="preserve">Затвердити Перелік видів громадських робіт на 2023 рік, що мають суспільну, економічну та соціальну користь для </w:t>
      </w:r>
      <w:r w:rsidR="00B749EC" w:rsidRPr="00BB7A59">
        <w:rPr>
          <w:color w:val="000000"/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  <w:r w:rsidR="00B749EC" w:rsidRPr="00BB7A5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014C">
        <w:rPr>
          <w:color w:val="000000"/>
          <w:sz w:val="28"/>
          <w:szCs w:val="28"/>
          <w:shd w:val="clear" w:color="auto" w:fill="FFFFFF"/>
          <w:lang w:val="uk-UA"/>
        </w:rPr>
        <w:t>згідно з додатком 1</w:t>
      </w:r>
      <w:r w:rsidR="00AE5E57" w:rsidRPr="00BB7A5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A490D" w:rsidRPr="00BB7A59" w:rsidRDefault="00D074FC" w:rsidP="002F014C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 w:rsidRPr="00C61659">
        <w:rPr>
          <w:b/>
          <w:color w:val="000000"/>
          <w:sz w:val="28"/>
          <w:szCs w:val="28"/>
          <w:lang w:val="uk-UA"/>
        </w:rPr>
        <w:t>2.</w:t>
      </w:r>
      <w:r w:rsidRPr="00BB7A59">
        <w:rPr>
          <w:color w:val="000000"/>
          <w:sz w:val="28"/>
          <w:szCs w:val="28"/>
          <w:lang w:val="uk-UA"/>
        </w:rPr>
        <w:t xml:space="preserve"> </w:t>
      </w:r>
      <w:r w:rsidR="00AE5E57" w:rsidRPr="00BB7A59">
        <w:rPr>
          <w:color w:val="000000"/>
          <w:sz w:val="28"/>
          <w:szCs w:val="28"/>
          <w:shd w:val="clear" w:color="auto" w:fill="FFFFFF"/>
          <w:lang w:val="uk-UA"/>
        </w:rPr>
        <w:t>Затвердити перелік підпри</w:t>
      </w:r>
      <w:r w:rsidR="00B749EC" w:rsidRPr="00BB7A59">
        <w:rPr>
          <w:color w:val="000000"/>
          <w:sz w:val="28"/>
          <w:szCs w:val="28"/>
          <w:shd w:val="clear" w:color="auto" w:fill="FFFFFF"/>
          <w:lang w:val="uk-UA"/>
        </w:rPr>
        <w:t>ємств, установ та організацій з</w:t>
      </w:r>
      <w:r w:rsidR="00AE5E57" w:rsidRPr="00BB7A59">
        <w:rPr>
          <w:color w:val="000000"/>
          <w:sz w:val="28"/>
          <w:szCs w:val="28"/>
          <w:shd w:val="clear" w:color="auto" w:fill="FFFFFF"/>
          <w:lang w:val="uk-UA"/>
        </w:rPr>
        <w:t xml:space="preserve">а участю </w:t>
      </w:r>
      <w:r w:rsidR="00B749EC" w:rsidRPr="00BB7A59">
        <w:rPr>
          <w:color w:val="000000"/>
          <w:sz w:val="28"/>
          <w:szCs w:val="28"/>
          <w:shd w:val="clear" w:color="auto" w:fill="FFFFFF"/>
          <w:lang w:val="uk-UA"/>
        </w:rPr>
        <w:t xml:space="preserve">яких планується організація громадських робіт </w:t>
      </w:r>
      <w:r w:rsidR="002F014C">
        <w:rPr>
          <w:color w:val="000000"/>
          <w:sz w:val="28"/>
          <w:szCs w:val="28"/>
          <w:shd w:val="clear" w:color="auto" w:fill="FFFFFF"/>
          <w:lang w:val="uk-UA"/>
        </w:rPr>
        <w:t xml:space="preserve">згідно з додатком </w:t>
      </w:r>
      <w:r w:rsidR="0097329A" w:rsidRPr="00BB7A59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6A490D" w:rsidRPr="00BB7A5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3899" w:rsidRPr="00BB7A59" w:rsidRDefault="00AE5E57" w:rsidP="002F014C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C61659">
        <w:rPr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C61659">
        <w:rPr>
          <w:b/>
          <w:color w:val="1B1D1F"/>
          <w:sz w:val="28"/>
          <w:szCs w:val="28"/>
          <w:shd w:val="clear" w:color="auto" w:fill="FFFFFF"/>
          <w:lang w:val="uk-UA"/>
        </w:rPr>
        <w:t>.</w:t>
      </w:r>
      <w:r w:rsidRPr="00BB7A59">
        <w:rPr>
          <w:rFonts w:ascii="Arial" w:hAnsi="Arial" w:cs="Arial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293899" w:rsidRPr="00BB7A59">
        <w:rPr>
          <w:sz w:val="28"/>
          <w:szCs w:val="28"/>
          <w:lang w:val="uk-UA"/>
        </w:rPr>
        <w:t>Проінформувати територіальний орган державн</w:t>
      </w:r>
      <w:r w:rsidR="002F014C">
        <w:rPr>
          <w:sz w:val="28"/>
          <w:szCs w:val="28"/>
          <w:lang w:val="uk-UA"/>
        </w:rPr>
        <w:t xml:space="preserve">ої служби зайнятості про види </w:t>
      </w:r>
      <w:r w:rsidR="00293899" w:rsidRPr="00BB7A59">
        <w:rPr>
          <w:sz w:val="28"/>
          <w:szCs w:val="28"/>
          <w:lang w:val="uk-UA"/>
        </w:rPr>
        <w:t>громадських робіт та перелік їх виконавців.</w:t>
      </w:r>
    </w:p>
    <w:p w:rsidR="00A6548B" w:rsidRPr="00BB7A59" w:rsidRDefault="0097329A" w:rsidP="002F014C">
      <w:pPr>
        <w:tabs>
          <w:tab w:val="left" w:pos="709"/>
        </w:tabs>
        <w:ind w:firstLine="708"/>
        <w:rPr>
          <w:color w:val="000000"/>
          <w:sz w:val="28"/>
          <w:szCs w:val="28"/>
          <w:lang w:val="uk-UA"/>
        </w:rPr>
      </w:pPr>
      <w:r w:rsidRPr="00C61659">
        <w:rPr>
          <w:b/>
          <w:color w:val="000000"/>
          <w:sz w:val="28"/>
          <w:szCs w:val="28"/>
          <w:lang w:val="uk-UA"/>
        </w:rPr>
        <w:t>4</w:t>
      </w:r>
      <w:r w:rsidR="00A6548B" w:rsidRPr="00C61659">
        <w:rPr>
          <w:b/>
          <w:color w:val="000000"/>
          <w:sz w:val="28"/>
          <w:szCs w:val="28"/>
          <w:lang w:val="uk-UA"/>
        </w:rPr>
        <w:t>.</w:t>
      </w:r>
      <w:r w:rsidR="00A6548B" w:rsidRPr="00BB7A59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</w:t>
      </w:r>
      <w:r w:rsidR="002F014C">
        <w:rPr>
          <w:color w:val="000000"/>
          <w:sz w:val="28"/>
          <w:szCs w:val="28"/>
          <w:lang w:val="uk-UA"/>
        </w:rPr>
        <w:t xml:space="preserve">ого заступника міського голови </w:t>
      </w:r>
      <w:proofErr w:type="spellStart"/>
      <w:r w:rsidR="00A6548B" w:rsidRPr="00BB7A59">
        <w:rPr>
          <w:color w:val="000000"/>
          <w:sz w:val="28"/>
          <w:szCs w:val="28"/>
          <w:lang w:val="uk-UA"/>
        </w:rPr>
        <w:t>Безмещука</w:t>
      </w:r>
      <w:proofErr w:type="spellEnd"/>
      <w:r w:rsidR="00A6548B" w:rsidRPr="00BB7A59">
        <w:rPr>
          <w:color w:val="000000"/>
          <w:sz w:val="28"/>
          <w:szCs w:val="28"/>
          <w:lang w:val="uk-UA"/>
        </w:rPr>
        <w:t xml:space="preserve"> П.О.</w:t>
      </w:r>
      <w:r w:rsidR="002F014C">
        <w:rPr>
          <w:color w:val="000000"/>
          <w:sz w:val="28"/>
          <w:szCs w:val="28"/>
          <w:lang w:val="uk-UA"/>
        </w:rPr>
        <w:t>.</w:t>
      </w:r>
      <w:r w:rsidR="00A6548B" w:rsidRPr="00BB7A59">
        <w:rPr>
          <w:color w:val="000000"/>
          <w:sz w:val="28"/>
          <w:szCs w:val="28"/>
          <w:lang w:val="uk-UA"/>
        </w:rPr>
        <w:t xml:space="preserve"> </w:t>
      </w:r>
    </w:p>
    <w:p w:rsidR="00FD5BD6" w:rsidRDefault="00FD5BD6" w:rsidP="00C61659">
      <w:pPr>
        <w:spacing w:before="120"/>
        <w:contextualSpacing/>
        <w:rPr>
          <w:color w:val="FF0000"/>
          <w:sz w:val="28"/>
          <w:szCs w:val="28"/>
          <w:lang w:val="uk-UA"/>
        </w:rPr>
      </w:pPr>
    </w:p>
    <w:p w:rsidR="002F014C" w:rsidRPr="00BB7A59" w:rsidRDefault="002F014C" w:rsidP="00C61659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F212B0" w:rsidRDefault="00F212B0" w:rsidP="006A7C40">
      <w:pPr>
        <w:spacing w:before="120"/>
        <w:contextualSpacing/>
        <w:jc w:val="center"/>
        <w:rPr>
          <w:bCs/>
          <w:color w:val="000000"/>
          <w:sz w:val="28"/>
          <w:szCs w:val="28"/>
          <w:lang w:val="uk-UA"/>
        </w:rPr>
      </w:pPr>
    </w:p>
    <w:p w:rsidR="00E61136" w:rsidRPr="00BB7A59" w:rsidRDefault="00E61136" w:rsidP="006A7C40">
      <w:pPr>
        <w:spacing w:before="120"/>
        <w:contextualSpacing/>
        <w:jc w:val="center"/>
        <w:rPr>
          <w:bCs/>
          <w:color w:val="000000"/>
          <w:sz w:val="28"/>
          <w:szCs w:val="28"/>
          <w:lang w:val="uk-UA"/>
        </w:rPr>
      </w:pPr>
    </w:p>
    <w:p w:rsidR="006760EA" w:rsidRPr="00BB7A59" w:rsidRDefault="002F014C" w:rsidP="00A65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61136">
        <w:rPr>
          <w:sz w:val="28"/>
          <w:szCs w:val="28"/>
          <w:lang w:val="uk-UA"/>
        </w:rPr>
        <w:t xml:space="preserve">    </w:t>
      </w:r>
      <w:r w:rsidR="00A6548B" w:rsidRPr="00BB7A59"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E61136">
        <w:rPr>
          <w:sz w:val="28"/>
          <w:szCs w:val="28"/>
          <w:lang w:val="uk-UA"/>
        </w:rPr>
        <w:t xml:space="preserve">        </w:t>
      </w:r>
      <w:r w:rsidR="00A6548B" w:rsidRPr="00BB7A59">
        <w:rPr>
          <w:sz w:val="28"/>
          <w:szCs w:val="28"/>
          <w:lang w:val="uk-UA"/>
        </w:rPr>
        <w:t>Геннадій ГЛУХМАНЮК</w:t>
      </w:r>
    </w:p>
    <w:p w:rsidR="00A6548B" w:rsidRPr="00A6548B" w:rsidRDefault="00A6548B" w:rsidP="00A6548B">
      <w:pPr>
        <w:rPr>
          <w:sz w:val="28"/>
          <w:szCs w:val="28"/>
          <w:lang w:val="uk-UA"/>
        </w:rPr>
      </w:pPr>
    </w:p>
    <w:p w:rsidR="006760EA" w:rsidRDefault="006760EA" w:rsidP="00A6548B">
      <w:pPr>
        <w:rPr>
          <w:sz w:val="28"/>
          <w:szCs w:val="28"/>
          <w:lang w:val="uk-UA"/>
        </w:rPr>
      </w:pPr>
    </w:p>
    <w:p w:rsidR="002F014C" w:rsidRDefault="002F014C" w:rsidP="00A6548B">
      <w:pPr>
        <w:rPr>
          <w:sz w:val="22"/>
          <w:szCs w:val="22"/>
          <w:lang w:val="uk-UA"/>
        </w:rPr>
      </w:pPr>
    </w:p>
    <w:p w:rsidR="00F66EBA" w:rsidRDefault="00F66EBA" w:rsidP="00E61136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bookmarkStart w:id="0" w:name="_GoBack"/>
      <w:bookmarkEnd w:id="0"/>
    </w:p>
    <w:p w:rsidR="00756B03" w:rsidRDefault="00756B03" w:rsidP="002F014C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</w:p>
    <w:p w:rsidR="00756B03" w:rsidRDefault="00756B03" w:rsidP="002F014C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</w:p>
    <w:p w:rsidR="00494C7D" w:rsidRPr="002F014C" w:rsidRDefault="00F66EBA" w:rsidP="002F014C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212B0">
        <w:rPr>
          <w:sz w:val="28"/>
          <w:szCs w:val="28"/>
          <w:lang w:val="uk-UA"/>
        </w:rPr>
        <w:t xml:space="preserve">  </w:t>
      </w:r>
      <w:r w:rsidR="00A6548B">
        <w:rPr>
          <w:sz w:val="28"/>
          <w:szCs w:val="28"/>
          <w:lang w:val="uk-UA"/>
        </w:rPr>
        <w:t xml:space="preserve">  </w:t>
      </w:r>
      <w:r w:rsidR="00F212B0">
        <w:rPr>
          <w:sz w:val="28"/>
          <w:szCs w:val="28"/>
          <w:lang w:val="uk-UA"/>
        </w:rPr>
        <w:t xml:space="preserve"> </w:t>
      </w:r>
      <w:r w:rsidR="002F014C">
        <w:rPr>
          <w:sz w:val="28"/>
          <w:szCs w:val="28"/>
          <w:lang w:val="uk-UA"/>
        </w:rPr>
        <w:t xml:space="preserve">                </w:t>
      </w:r>
      <w:r w:rsidR="00A6548B" w:rsidRPr="002F014C">
        <w:rPr>
          <w:sz w:val="28"/>
          <w:szCs w:val="28"/>
          <w:lang w:val="uk-UA"/>
        </w:rPr>
        <w:t xml:space="preserve">Додаток </w:t>
      </w:r>
      <w:r w:rsidR="006A490D" w:rsidRPr="002F014C">
        <w:rPr>
          <w:sz w:val="28"/>
          <w:szCs w:val="28"/>
          <w:lang w:val="uk-UA"/>
        </w:rPr>
        <w:t>1</w:t>
      </w:r>
    </w:p>
    <w:p w:rsidR="00494C7D" w:rsidRPr="002F014C" w:rsidRDefault="00494C7D" w:rsidP="002F014C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                                  </w:t>
      </w:r>
      <w:r w:rsidR="00F66EBA" w:rsidRPr="002F014C">
        <w:rPr>
          <w:sz w:val="28"/>
          <w:szCs w:val="28"/>
          <w:lang w:val="uk-UA"/>
        </w:rPr>
        <w:t xml:space="preserve">       </w:t>
      </w:r>
      <w:r w:rsidRPr="002F014C">
        <w:rPr>
          <w:sz w:val="28"/>
          <w:szCs w:val="28"/>
          <w:lang w:val="uk-UA"/>
        </w:rPr>
        <w:t xml:space="preserve">  </w:t>
      </w:r>
      <w:r w:rsidR="00F66EBA" w:rsidRPr="002F014C">
        <w:rPr>
          <w:sz w:val="28"/>
          <w:szCs w:val="28"/>
          <w:lang w:val="uk-UA"/>
        </w:rPr>
        <w:t xml:space="preserve">   </w:t>
      </w:r>
      <w:r w:rsidR="00DB79E7">
        <w:rPr>
          <w:sz w:val="28"/>
          <w:szCs w:val="28"/>
          <w:lang w:val="uk-UA"/>
        </w:rPr>
        <w:t xml:space="preserve">            </w:t>
      </w:r>
      <w:r w:rsidR="002F014C">
        <w:rPr>
          <w:sz w:val="28"/>
          <w:szCs w:val="28"/>
          <w:lang w:val="uk-UA"/>
        </w:rPr>
        <w:t xml:space="preserve">до </w:t>
      </w:r>
      <w:r w:rsidRPr="002F014C">
        <w:rPr>
          <w:sz w:val="28"/>
          <w:szCs w:val="28"/>
          <w:lang w:val="uk-UA"/>
        </w:rPr>
        <w:t xml:space="preserve">рішення виконавчого    </w:t>
      </w:r>
    </w:p>
    <w:p w:rsidR="00494C7D" w:rsidRPr="002F014C" w:rsidRDefault="00494C7D" w:rsidP="002F014C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                                       </w:t>
      </w:r>
      <w:r w:rsidR="00F66EBA" w:rsidRPr="002F014C">
        <w:rPr>
          <w:sz w:val="28"/>
          <w:szCs w:val="28"/>
          <w:lang w:val="uk-UA"/>
        </w:rPr>
        <w:t xml:space="preserve">                  </w:t>
      </w:r>
      <w:r w:rsidR="00DB79E7">
        <w:rPr>
          <w:sz w:val="28"/>
          <w:szCs w:val="28"/>
          <w:lang w:val="uk-UA"/>
        </w:rPr>
        <w:t xml:space="preserve">                             </w:t>
      </w:r>
      <w:r w:rsidRPr="002F014C">
        <w:rPr>
          <w:sz w:val="28"/>
          <w:szCs w:val="28"/>
          <w:lang w:val="uk-UA"/>
        </w:rPr>
        <w:t>комітету</w:t>
      </w:r>
      <w:r w:rsidR="002F014C">
        <w:rPr>
          <w:sz w:val="28"/>
          <w:szCs w:val="28"/>
          <w:lang w:val="uk-UA"/>
        </w:rPr>
        <w:t xml:space="preserve"> міської ради</w:t>
      </w:r>
    </w:p>
    <w:p w:rsidR="00494C7D" w:rsidRPr="002F014C" w:rsidRDefault="00494C7D" w:rsidP="002F014C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</w:t>
      </w:r>
      <w:r w:rsidR="00F66EBA" w:rsidRPr="002F014C">
        <w:rPr>
          <w:sz w:val="28"/>
          <w:szCs w:val="28"/>
          <w:lang w:val="uk-UA"/>
        </w:rPr>
        <w:t xml:space="preserve">                               </w:t>
      </w:r>
      <w:r w:rsidR="00DB79E7">
        <w:rPr>
          <w:sz w:val="28"/>
          <w:szCs w:val="28"/>
          <w:lang w:val="uk-UA"/>
        </w:rPr>
        <w:t xml:space="preserve">                           </w:t>
      </w:r>
      <w:r w:rsidR="007235EC">
        <w:rPr>
          <w:sz w:val="28"/>
          <w:szCs w:val="28"/>
          <w:lang w:val="uk-UA"/>
        </w:rPr>
        <w:t xml:space="preserve">від </w:t>
      </w:r>
      <w:r w:rsidR="002F014C">
        <w:rPr>
          <w:sz w:val="28"/>
          <w:szCs w:val="28"/>
          <w:lang w:val="uk-UA"/>
        </w:rPr>
        <w:t>27.07.2023</w:t>
      </w:r>
      <w:r w:rsidRPr="002F014C">
        <w:rPr>
          <w:sz w:val="28"/>
          <w:szCs w:val="28"/>
          <w:lang w:val="uk-UA"/>
        </w:rPr>
        <w:t xml:space="preserve"> року №</w:t>
      </w:r>
      <w:r w:rsidR="00DB79E7">
        <w:rPr>
          <w:sz w:val="28"/>
          <w:szCs w:val="28"/>
          <w:lang w:val="uk-UA"/>
        </w:rPr>
        <w:t>208</w:t>
      </w:r>
      <w:r w:rsidRPr="002F014C">
        <w:rPr>
          <w:sz w:val="28"/>
          <w:szCs w:val="28"/>
          <w:lang w:val="uk-UA"/>
        </w:rPr>
        <w:t xml:space="preserve"> </w:t>
      </w:r>
    </w:p>
    <w:p w:rsidR="00494C7D" w:rsidRPr="002F014C" w:rsidRDefault="00494C7D" w:rsidP="002F014C">
      <w:pPr>
        <w:shd w:val="clear" w:color="auto" w:fill="FFFFFF"/>
        <w:rPr>
          <w:b/>
          <w:sz w:val="28"/>
          <w:szCs w:val="28"/>
          <w:lang w:val="uk-UA"/>
        </w:rPr>
      </w:pPr>
      <w:r w:rsidRPr="002F014C">
        <w:rPr>
          <w:b/>
          <w:sz w:val="28"/>
          <w:szCs w:val="28"/>
          <w:lang w:val="uk-UA"/>
        </w:rPr>
        <w:t xml:space="preserve">                                            </w:t>
      </w:r>
    </w:p>
    <w:p w:rsidR="00494C7D" w:rsidRDefault="00494C7D" w:rsidP="00494C7D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:rsidR="00510A8E" w:rsidRDefault="00510A8E" w:rsidP="00494C7D">
      <w:pPr>
        <w:shd w:val="clear" w:color="auto" w:fill="FFFFFF"/>
        <w:rPr>
          <w:b/>
          <w:sz w:val="28"/>
          <w:szCs w:val="28"/>
          <w:lang w:val="uk-UA"/>
        </w:rPr>
      </w:pPr>
    </w:p>
    <w:p w:rsidR="00DB79E7" w:rsidRDefault="00DB79E7" w:rsidP="00494C7D">
      <w:pPr>
        <w:shd w:val="clear" w:color="auto" w:fill="FFFFFF"/>
        <w:rPr>
          <w:b/>
          <w:sz w:val="28"/>
          <w:szCs w:val="28"/>
          <w:lang w:val="uk-UA"/>
        </w:rPr>
      </w:pPr>
    </w:p>
    <w:p w:rsidR="00FD5BD6" w:rsidRPr="006A490D" w:rsidRDefault="003403E7" w:rsidP="00FD5BD6">
      <w:pPr>
        <w:rPr>
          <w:b/>
          <w:sz w:val="28"/>
          <w:szCs w:val="28"/>
          <w:lang w:val="uk-UA"/>
        </w:rPr>
      </w:pPr>
      <w:r w:rsidRPr="006A490D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6A490D" w:rsidRPr="00DB79E7" w:rsidRDefault="006A490D" w:rsidP="00DB79E7">
      <w:pPr>
        <w:tabs>
          <w:tab w:val="left" w:pos="6180"/>
        </w:tabs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A490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видів громадських </w:t>
      </w:r>
      <w:r w:rsidRPr="00DB79E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робіт на 2023 рік, що мають суспільну, економічну та соціальну користь для </w:t>
      </w:r>
      <w:r w:rsidRPr="00DB79E7">
        <w:rPr>
          <w:b/>
          <w:color w:val="000000"/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</w:t>
      </w:r>
    </w:p>
    <w:p w:rsidR="00EA042D" w:rsidRPr="00DB79E7" w:rsidRDefault="00EA042D" w:rsidP="00293899">
      <w:pPr>
        <w:tabs>
          <w:tab w:val="left" w:pos="6180"/>
        </w:tabs>
        <w:rPr>
          <w:sz w:val="28"/>
          <w:szCs w:val="28"/>
          <w:lang w:val="uk-UA"/>
        </w:rPr>
      </w:pPr>
    </w:p>
    <w:p w:rsidR="00EA042D" w:rsidRPr="00DB79E7" w:rsidRDefault="00EA042D" w:rsidP="00A6548B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79E7">
        <w:rPr>
          <w:sz w:val="28"/>
          <w:szCs w:val="28"/>
          <w:lang w:val="uk-UA"/>
        </w:rPr>
        <w:t>1. З</w:t>
      </w:r>
      <w:r w:rsidR="0097329A" w:rsidRPr="00DB79E7">
        <w:rPr>
          <w:sz w:val="28"/>
          <w:szCs w:val="28"/>
          <w:lang w:val="uk-UA"/>
        </w:rPr>
        <w:t>аготівля дров для військових та населення</w:t>
      </w:r>
      <w:r w:rsidRPr="00DB79E7">
        <w:rPr>
          <w:sz w:val="28"/>
          <w:szCs w:val="28"/>
          <w:lang w:val="uk-UA"/>
        </w:rPr>
        <w:t>.</w:t>
      </w:r>
    </w:p>
    <w:p w:rsidR="00EA042D" w:rsidRPr="00DB79E7" w:rsidRDefault="00EA042D" w:rsidP="00A6548B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79E7">
        <w:rPr>
          <w:sz w:val="28"/>
          <w:szCs w:val="28"/>
          <w:lang w:val="uk-UA"/>
        </w:rPr>
        <w:t>2.</w:t>
      </w:r>
      <w:r w:rsidR="007235EC">
        <w:rPr>
          <w:sz w:val="28"/>
          <w:szCs w:val="28"/>
          <w:lang w:val="uk-UA"/>
        </w:rPr>
        <w:t xml:space="preserve"> </w:t>
      </w:r>
      <w:r w:rsidRPr="00DB79E7">
        <w:rPr>
          <w:sz w:val="28"/>
          <w:szCs w:val="28"/>
          <w:lang w:val="uk-UA"/>
        </w:rPr>
        <w:t>Р</w:t>
      </w:r>
      <w:r w:rsidR="0097329A" w:rsidRPr="00DB79E7">
        <w:rPr>
          <w:sz w:val="28"/>
          <w:szCs w:val="28"/>
          <w:lang w:val="uk-UA"/>
        </w:rPr>
        <w:t>озвантаження, фасування та роздача гуманітарної допомоги</w:t>
      </w:r>
      <w:r w:rsidRPr="00DB79E7">
        <w:rPr>
          <w:sz w:val="28"/>
          <w:szCs w:val="28"/>
          <w:lang w:val="uk-UA"/>
        </w:rPr>
        <w:t>.</w:t>
      </w:r>
    </w:p>
    <w:p w:rsidR="007235EC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  <w:r w:rsidRPr="00DB79E7">
        <w:rPr>
          <w:sz w:val="28"/>
          <w:szCs w:val="28"/>
          <w:lang w:val="uk-UA"/>
        </w:rPr>
        <w:t>3. Р</w:t>
      </w:r>
      <w:r w:rsidR="005171F0" w:rsidRPr="00DB79E7">
        <w:rPr>
          <w:sz w:val="28"/>
          <w:szCs w:val="28"/>
          <w:lang w:val="uk-UA"/>
        </w:rPr>
        <w:t xml:space="preserve">оботи із забезпечення життєдіяльності громадян, що постраждали </w:t>
      </w:r>
    </w:p>
    <w:p w:rsidR="006760EA" w:rsidRPr="00DB79E7" w:rsidRDefault="007235EC" w:rsidP="00A6548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171F0" w:rsidRPr="00DB79E7">
        <w:rPr>
          <w:sz w:val="28"/>
          <w:szCs w:val="28"/>
          <w:lang w:val="uk-UA"/>
        </w:rPr>
        <w:t>внаслідок бойових дій</w:t>
      </w:r>
      <w:r w:rsidR="006760EA" w:rsidRPr="00DB79E7">
        <w:rPr>
          <w:sz w:val="28"/>
          <w:szCs w:val="28"/>
          <w:lang w:val="uk-UA"/>
        </w:rPr>
        <w:t>.</w:t>
      </w:r>
    </w:p>
    <w:p w:rsidR="006A490D" w:rsidRPr="00DB79E7" w:rsidRDefault="00EA042D" w:rsidP="00A6548B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79E7">
        <w:rPr>
          <w:color w:val="000000"/>
          <w:sz w:val="28"/>
          <w:szCs w:val="28"/>
          <w:shd w:val="clear" w:color="auto" w:fill="FFFFFF"/>
          <w:lang w:val="uk-UA"/>
        </w:rPr>
        <w:t>4.</w:t>
      </w:r>
      <w:r w:rsidRPr="00DB79E7">
        <w:rPr>
          <w:sz w:val="28"/>
          <w:szCs w:val="28"/>
          <w:lang w:val="uk-UA"/>
        </w:rPr>
        <w:t xml:space="preserve"> Розбір завалів.</w:t>
      </w:r>
    </w:p>
    <w:p w:rsidR="006A490D" w:rsidRPr="00DB79E7" w:rsidRDefault="00EA042D" w:rsidP="00A6548B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79E7">
        <w:rPr>
          <w:color w:val="000000"/>
          <w:sz w:val="28"/>
          <w:szCs w:val="28"/>
          <w:shd w:val="clear" w:color="auto" w:fill="FFFFFF"/>
          <w:lang w:val="uk-UA"/>
        </w:rPr>
        <w:t>5.</w:t>
      </w:r>
      <w:r w:rsidRPr="00DB79E7">
        <w:rPr>
          <w:sz w:val="28"/>
          <w:szCs w:val="28"/>
          <w:lang w:val="uk-UA"/>
        </w:rPr>
        <w:t xml:space="preserve"> Розчищення залізничних колій та автомобільних доріг.</w:t>
      </w:r>
    </w:p>
    <w:p w:rsidR="006A490D" w:rsidRPr="00DB79E7" w:rsidRDefault="006A490D" w:rsidP="00A6548B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EA042D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EA042D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EA042D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EA042D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7235EC" w:rsidRDefault="007235EC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EA042D" w:rsidRDefault="00EA042D" w:rsidP="00A6548B">
      <w:pPr>
        <w:tabs>
          <w:tab w:val="left" w:pos="6180"/>
        </w:tabs>
        <w:rPr>
          <w:sz w:val="28"/>
          <w:szCs w:val="28"/>
          <w:lang w:val="uk-UA"/>
        </w:rPr>
      </w:pPr>
    </w:p>
    <w:p w:rsidR="00A6548B" w:rsidRPr="00A6548B" w:rsidRDefault="00A6548B" w:rsidP="00A6548B">
      <w:pPr>
        <w:shd w:val="clear" w:color="auto" w:fill="FFFFFF"/>
        <w:rPr>
          <w:sz w:val="28"/>
          <w:szCs w:val="28"/>
          <w:lang w:val="uk-UA"/>
        </w:rPr>
      </w:pPr>
      <w:r w:rsidRPr="00A6548B">
        <w:rPr>
          <w:sz w:val="28"/>
          <w:szCs w:val="28"/>
          <w:lang w:val="uk-UA"/>
        </w:rPr>
        <w:t xml:space="preserve">Перший </w:t>
      </w:r>
      <w:r w:rsidR="007235EC">
        <w:rPr>
          <w:sz w:val="28"/>
          <w:szCs w:val="28"/>
          <w:lang w:val="uk-UA"/>
        </w:rPr>
        <w:t xml:space="preserve">заступник </w:t>
      </w:r>
      <w:r w:rsidRPr="00A6548B">
        <w:rPr>
          <w:sz w:val="28"/>
          <w:szCs w:val="28"/>
          <w:lang w:val="uk-UA"/>
        </w:rPr>
        <w:t>міського голови</w:t>
      </w:r>
      <w:r w:rsidR="007235EC">
        <w:rPr>
          <w:sz w:val="28"/>
          <w:szCs w:val="28"/>
          <w:lang w:val="uk-UA"/>
        </w:rPr>
        <w:t xml:space="preserve">                                     </w:t>
      </w:r>
      <w:r w:rsidR="00213FD3">
        <w:rPr>
          <w:sz w:val="28"/>
          <w:szCs w:val="28"/>
          <w:lang w:val="uk-UA"/>
        </w:rPr>
        <w:t xml:space="preserve">  </w:t>
      </w:r>
      <w:r w:rsidR="007235EC">
        <w:rPr>
          <w:sz w:val="28"/>
          <w:szCs w:val="28"/>
          <w:lang w:val="uk-UA"/>
        </w:rPr>
        <w:t>Петро БЕЗМЕЩУК</w:t>
      </w:r>
    </w:p>
    <w:p w:rsidR="00190D7F" w:rsidRPr="00ED44D5" w:rsidRDefault="00190D7F" w:rsidP="00190D7F">
      <w:pPr>
        <w:jc w:val="both"/>
        <w:rPr>
          <w:color w:val="000000"/>
          <w:sz w:val="28"/>
          <w:szCs w:val="28"/>
          <w:lang w:val="uk-UA"/>
        </w:rPr>
      </w:pPr>
      <w:r w:rsidRPr="00ED44D5">
        <w:rPr>
          <w:color w:val="000000"/>
          <w:sz w:val="28"/>
          <w:szCs w:val="28"/>
          <w:lang w:val="uk-UA"/>
        </w:rPr>
        <w:tab/>
      </w:r>
      <w:r w:rsidRPr="00ED44D5">
        <w:rPr>
          <w:color w:val="000000"/>
          <w:sz w:val="28"/>
          <w:szCs w:val="28"/>
          <w:lang w:val="uk-UA"/>
        </w:rPr>
        <w:tab/>
        <w:t xml:space="preserve">             </w:t>
      </w:r>
    </w:p>
    <w:p w:rsidR="00FD5BD6" w:rsidRDefault="00FD5BD6" w:rsidP="00FD5BD6">
      <w:pPr>
        <w:ind w:left="360"/>
        <w:rPr>
          <w:lang w:val="uk-UA"/>
        </w:rPr>
      </w:pPr>
    </w:p>
    <w:p w:rsidR="00FD5BD6" w:rsidRDefault="00FD5BD6" w:rsidP="00FD5BD6">
      <w:pPr>
        <w:ind w:left="360"/>
        <w:rPr>
          <w:lang w:val="uk-UA"/>
        </w:rPr>
      </w:pPr>
    </w:p>
    <w:p w:rsidR="00EA042D" w:rsidRDefault="00EA042D" w:rsidP="00FD5BD6">
      <w:pPr>
        <w:ind w:left="360"/>
        <w:rPr>
          <w:lang w:val="uk-UA"/>
        </w:rPr>
      </w:pPr>
    </w:p>
    <w:p w:rsidR="00EA042D" w:rsidRDefault="00EA042D" w:rsidP="00FD5BD6">
      <w:pPr>
        <w:ind w:left="360"/>
        <w:rPr>
          <w:lang w:val="uk-UA"/>
        </w:rPr>
      </w:pPr>
    </w:p>
    <w:p w:rsidR="00EA042D" w:rsidRDefault="00EA042D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6760EA" w:rsidRDefault="006760EA" w:rsidP="00FD5BD6">
      <w:pPr>
        <w:ind w:left="360"/>
        <w:rPr>
          <w:lang w:val="uk-UA"/>
        </w:rPr>
      </w:pPr>
    </w:p>
    <w:p w:rsidR="00EA042D" w:rsidRDefault="00EA042D" w:rsidP="00FD5BD6">
      <w:pPr>
        <w:ind w:left="360"/>
        <w:rPr>
          <w:lang w:val="uk-UA"/>
        </w:rPr>
      </w:pPr>
    </w:p>
    <w:p w:rsidR="00EA042D" w:rsidRDefault="00EA042D" w:rsidP="00FD5BD6">
      <w:pPr>
        <w:ind w:left="360"/>
        <w:rPr>
          <w:lang w:val="uk-UA"/>
        </w:rPr>
      </w:pPr>
    </w:p>
    <w:p w:rsidR="00FD5BD6" w:rsidRDefault="00FD5BD6" w:rsidP="00FD5BD6">
      <w:pPr>
        <w:ind w:left="360"/>
        <w:rPr>
          <w:lang w:val="uk-UA"/>
        </w:rPr>
      </w:pPr>
    </w:p>
    <w:p w:rsidR="007235EC" w:rsidRDefault="007235EC" w:rsidP="00FD5BD6">
      <w:pPr>
        <w:ind w:left="360"/>
        <w:rPr>
          <w:lang w:val="uk-UA"/>
        </w:rPr>
      </w:pPr>
    </w:p>
    <w:p w:rsidR="007235EC" w:rsidRDefault="007235EC" w:rsidP="00FD5BD6">
      <w:pPr>
        <w:ind w:left="360"/>
        <w:rPr>
          <w:lang w:val="uk-UA"/>
        </w:rPr>
      </w:pPr>
    </w:p>
    <w:p w:rsidR="007235EC" w:rsidRDefault="007235EC" w:rsidP="00FD5BD6">
      <w:pPr>
        <w:ind w:left="360"/>
        <w:rPr>
          <w:lang w:val="uk-UA"/>
        </w:rPr>
      </w:pPr>
    </w:p>
    <w:p w:rsidR="00FD5BD6" w:rsidRDefault="00FD5BD6" w:rsidP="00FD5BD6">
      <w:pPr>
        <w:ind w:left="360"/>
        <w:rPr>
          <w:lang w:val="uk-UA"/>
        </w:rPr>
      </w:pPr>
    </w:p>
    <w:p w:rsidR="00510A8E" w:rsidRDefault="00510A8E" w:rsidP="00FD5BD6">
      <w:pPr>
        <w:ind w:left="360"/>
        <w:rPr>
          <w:lang w:val="uk-UA"/>
        </w:rPr>
      </w:pPr>
    </w:p>
    <w:p w:rsidR="00510A8E" w:rsidRDefault="00510A8E" w:rsidP="00FD5BD6">
      <w:pPr>
        <w:ind w:left="360"/>
        <w:rPr>
          <w:lang w:val="uk-UA"/>
        </w:rPr>
      </w:pPr>
    </w:p>
    <w:p w:rsidR="00FD5BD6" w:rsidRDefault="00FD5BD6" w:rsidP="00FD5BD6">
      <w:pPr>
        <w:ind w:left="360"/>
        <w:rPr>
          <w:lang w:val="uk-UA"/>
        </w:rPr>
      </w:pPr>
    </w:p>
    <w:p w:rsidR="00FE6E83" w:rsidRDefault="00FE6E83" w:rsidP="00FD5BD6">
      <w:pPr>
        <w:ind w:left="360"/>
        <w:rPr>
          <w:lang w:val="uk-UA"/>
        </w:rPr>
      </w:pPr>
    </w:p>
    <w:p w:rsidR="00611FF5" w:rsidRDefault="00611FF5" w:rsidP="00FD5BD6">
      <w:pPr>
        <w:ind w:left="360"/>
        <w:rPr>
          <w:lang w:val="uk-UA"/>
        </w:rPr>
      </w:pPr>
    </w:p>
    <w:p w:rsidR="00FE6E83" w:rsidRDefault="00FE6E83" w:rsidP="00FD5BD6">
      <w:pPr>
        <w:ind w:left="360"/>
        <w:rPr>
          <w:lang w:val="uk-UA"/>
        </w:rPr>
      </w:pPr>
    </w:p>
    <w:p w:rsidR="00FE6E83" w:rsidRPr="002F014C" w:rsidRDefault="00FE6E83" w:rsidP="00FE6E83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2F014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FE6E83" w:rsidRPr="002F014C" w:rsidRDefault="00FE6E83" w:rsidP="00FE6E8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до </w:t>
      </w:r>
      <w:r w:rsidRPr="002F014C">
        <w:rPr>
          <w:sz w:val="28"/>
          <w:szCs w:val="28"/>
          <w:lang w:val="uk-UA"/>
        </w:rPr>
        <w:t xml:space="preserve">рішення виконавчого    </w:t>
      </w:r>
    </w:p>
    <w:p w:rsidR="00FE6E83" w:rsidRPr="002F014C" w:rsidRDefault="00FE6E83" w:rsidP="00FE6E8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2F014C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міської ради</w:t>
      </w:r>
    </w:p>
    <w:p w:rsidR="00FE6E83" w:rsidRPr="002F014C" w:rsidRDefault="00FE6E83" w:rsidP="00FE6E83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від 27.07.2023</w:t>
      </w:r>
      <w:r w:rsidRPr="002F014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208</w:t>
      </w:r>
      <w:r w:rsidRPr="002F014C">
        <w:rPr>
          <w:sz w:val="28"/>
          <w:szCs w:val="28"/>
          <w:lang w:val="uk-UA"/>
        </w:rPr>
        <w:t xml:space="preserve"> </w:t>
      </w:r>
    </w:p>
    <w:p w:rsidR="006A490D" w:rsidRDefault="006A490D" w:rsidP="006A490D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</w:p>
    <w:p w:rsidR="00611FF5" w:rsidRDefault="006A490D" w:rsidP="006A490D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</w:p>
    <w:p w:rsidR="00611FF5" w:rsidRDefault="00611FF5" w:rsidP="006A490D">
      <w:pPr>
        <w:shd w:val="clear" w:color="auto" w:fill="FFFFFF"/>
        <w:rPr>
          <w:b/>
          <w:sz w:val="28"/>
          <w:szCs w:val="28"/>
          <w:lang w:val="uk-UA"/>
        </w:rPr>
      </w:pPr>
    </w:p>
    <w:p w:rsidR="006A490D" w:rsidRDefault="006A490D" w:rsidP="006A490D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A490D" w:rsidRPr="006A490D" w:rsidRDefault="006A490D" w:rsidP="006A490D">
      <w:pPr>
        <w:jc w:val="center"/>
        <w:rPr>
          <w:b/>
          <w:sz w:val="28"/>
          <w:szCs w:val="28"/>
          <w:lang w:val="uk-UA"/>
        </w:rPr>
      </w:pPr>
      <w:r w:rsidRPr="006A490D">
        <w:rPr>
          <w:b/>
          <w:sz w:val="28"/>
          <w:szCs w:val="28"/>
          <w:lang w:val="uk-UA"/>
        </w:rPr>
        <w:t>ПЕРЕЛІК</w:t>
      </w:r>
    </w:p>
    <w:p w:rsidR="006A490D" w:rsidRPr="006A490D" w:rsidRDefault="006A490D" w:rsidP="00B864C1">
      <w:pPr>
        <w:tabs>
          <w:tab w:val="left" w:pos="6180"/>
        </w:tabs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A490D">
        <w:rPr>
          <w:b/>
          <w:color w:val="000000"/>
          <w:sz w:val="28"/>
          <w:szCs w:val="28"/>
          <w:shd w:val="clear" w:color="auto" w:fill="FFFFFF"/>
          <w:lang w:val="uk-UA"/>
        </w:rPr>
        <w:t>підприємств, установ та організацій за участю</w:t>
      </w:r>
      <w:r w:rsidR="00B864C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A490D">
        <w:rPr>
          <w:b/>
          <w:color w:val="000000"/>
          <w:sz w:val="28"/>
          <w:szCs w:val="28"/>
          <w:shd w:val="clear" w:color="auto" w:fill="FFFFFF"/>
          <w:lang w:val="uk-UA"/>
        </w:rPr>
        <w:t>яких планується організація громадських робіт</w:t>
      </w:r>
    </w:p>
    <w:p w:rsidR="006A490D" w:rsidRPr="006E4652" w:rsidRDefault="006A490D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760EA" w:rsidRDefault="00A3214E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6E4652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B864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93899" w:rsidRPr="006E4652">
        <w:rPr>
          <w:color w:val="000000"/>
          <w:sz w:val="28"/>
          <w:szCs w:val="28"/>
          <w:shd w:val="clear" w:color="auto" w:fill="FFFFFF"/>
          <w:lang w:val="uk-UA"/>
        </w:rPr>
        <w:t xml:space="preserve">Могилів-Подільське міське комунальне 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підприємство «</w:t>
      </w:r>
      <w:proofErr w:type="spellStart"/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Житловокомунгосп</w:t>
      </w:r>
      <w:proofErr w:type="spellEnd"/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B864C1" w:rsidRDefault="00BD63E7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6E4652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A3214E" w:rsidRPr="006E4652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864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4652">
        <w:rPr>
          <w:color w:val="000000"/>
          <w:sz w:val="28"/>
          <w:szCs w:val="28"/>
          <w:shd w:val="clear" w:color="auto" w:fill="FFFFFF"/>
          <w:lang w:val="uk-UA"/>
        </w:rPr>
        <w:t>Могилів-Подільське міське комунальне підприємство «Могилів</w:t>
      </w:r>
      <w:r w:rsidR="00611F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4652">
        <w:rPr>
          <w:color w:val="000000"/>
          <w:sz w:val="28"/>
          <w:szCs w:val="28"/>
          <w:shd w:val="clear" w:color="auto" w:fill="FFFFFF"/>
          <w:lang w:val="uk-UA"/>
        </w:rPr>
        <w:t>-</w:t>
      </w:r>
    </w:p>
    <w:p w:rsidR="006760EA" w:rsidRDefault="00B864C1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Подільський парк культури та відпочинку ім. Лесі Українки».</w:t>
      </w:r>
    </w:p>
    <w:p w:rsidR="00510A8E" w:rsidRDefault="00BD63E7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6E4652"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A3214E" w:rsidRPr="006E465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4652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Комунальне підприємство ритуального обслуговування «Скорбота» </w:t>
      </w:r>
    </w:p>
    <w:p w:rsidR="006760EA" w:rsidRDefault="00510A8E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B864C1">
        <w:rPr>
          <w:color w:val="000000"/>
          <w:sz w:val="28"/>
          <w:szCs w:val="28"/>
          <w:shd w:val="clear" w:color="auto" w:fill="FFFFFF"/>
          <w:lang w:val="uk-UA"/>
        </w:rPr>
        <w:t>огилів-Подільської міської ради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10A8E" w:rsidRDefault="00A3214E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6E4652">
        <w:rPr>
          <w:color w:val="000000"/>
          <w:sz w:val="28"/>
          <w:szCs w:val="28"/>
          <w:shd w:val="clear" w:color="auto" w:fill="FFFFFF"/>
          <w:lang w:val="uk-UA"/>
        </w:rPr>
        <w:t>4.</w:t>
      </w:r>
      <w:r w:rsidR="00B864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Могилів-Подільське міське ко</w:t>
      </w:r>
      <w:r w:rsidR="00510A8E">
        <w:rPr>
          <w:color w:val="000000"/>
          <w:sz w:val="28"/>
          <w:szCs w:val="28"/>
          <w:shd w:val="clear" w:color="auto" w:fill="FFFFFF"/>
          <w:lang w:val="uk-UA"/>
        </w:rPr>
        <w:t xml:space="preserve">мунальне підприємство «Комбінат   </w:t>
      </w:r>
    </w:p>
    <w:p w:rsidR="006760EA" w:rsidRDefault="00510A8E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B864C1">
        <w:rPr>
          <w:color w:val="000000"/>
          <w:sz w:val="28"/>
          <w:szCs w:val="28"/>
          <w:shd w:val="clear" w:color="auto" w:fill="FFFFFF"/>
          <w:lang w:val="uk-UA"/>
        </w:rPr>
        <w:t>комунальних підприємств</w:t>
      </w:r>
      <w:r w:rsidR="00BD63E7" w:rsidRPr="006E4652"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6A490D" w:rsidRPr="006E4652" w:rsidRDefault="00BD63E7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6E4652">
        <w:rPr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A3214E" w:rsidRPr="006E4652">
        <w:rPr>
          <w:color w:val="000000"/>
          <w:sz w:val="28"/>
          <w:szCs w:val="28"/>
          <w:shd w:val="clear" w:color="auto" w:fill="FFFFFF"/>
          <w:lang w:val="uk-UA"/>
        </w:rPr>
        <w:t>Виконавчий комітет Могилів-Подільської міської ради.</w:t>
      </w:r>
    </w:p>
    <w:p w:rsidR="006A490D" w:rsidRPr="006E4652" w:rsidRDefault="006A490D" w:rsidP="00B864C1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Pr="006E4652" w:rsidRDefault="006A490D" w:rsidP="006A490D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Pr="006E4652" w:rsidRDefault="006A490D" w:rsidP="006A490D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Pr="006E4652" w:rsidRDefault="006A490D" w:rsidP="006A490D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Pr="006E4652" w:rsidRDefault="006A490D" w:rsidP="006A490D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Default="006A490D" w:rsidP="006A490D">
      <w:pPr>
        <w:tabs>
          <w:tab w:val="left" w:pos="618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A490D" w:rsidRDefault="006A490D" w:rsidP="006A490D">
      <w:pPr>
        <w:rPr>
          <w:sz w:val="28"/>
          <w:szCs w:val="28"/>
          <w:lang w:val="uk-UA"/>
        </w:rPr>
      </w:pPr>
    </w:p>
    <w:p w:rsidR="00573740" w:rsidRDefault="00611FF5" w:rsidP="003B10C6">
      <w:pPr>
        <w:shd w:val="clear" w:color="auto" w:fill="FFFFFF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6A490D" w:rsidRPr="00A6548B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                                        Петро БЕЗМЕЩУК</w:t>
      </w:r>
      <w:r w:rsidR="006A490D" w:rsidRPr="00ED44D5">
        <w:rPr>
          <w:color w:val="000000"/>
          <w:sz w:val="28"/>
          <w:szCs w:val="28"/>
          <w:lang w:val="uk-UA"/>
        </w:rPr>
        <w:t xml:space="preserve"> </w:t>
      </w: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p w:rsidR="00573740" w:rsidRDefault="00573740" w:rsidP="00FD5BD6">
      <w:pPr>
        <w:rPr>
          <w:sz w:val="32"/>
          <w:szCs w:val="32"/>
          <w:lang w:val="uk-UA"/>
        </w:rPr>
      </w:pPr>
    </w:p>
    <w:sectPr w:rsidR="00573740" w:rsidSect="00213FD3">
      <w:pgSz w:w="11906" w:h="16838"/>
      <w:pgMar w:top="426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C0E"/>
    <w:multiLevelType w:val="hybridMultilevel"/>
    <w:tmpl w:val="22009B06"/>
    <w:lvl w:ilvl="0" w:tplc="C5DE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E296C">
      <w:numFmt w:val="none"/>
      <w:lvlText w:val=""/>
      <w:lvlJc w:val="left"/>
      <w:pPr>
        <w:tabs>
          <w:tab w:val="num" w:pos="360"/>
        </w:tabs>
      </w:pPr>
    </w:lvl>
    <w:lvl w:ilvl="2" w:tplc="7EE8FB0C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CC66F1A8">
      <w:numFmt w:val="none"/>
      <w:lvlText w:val=""/>
      <w:lvlJc w:val="left"/>
      <w:pPr>
        <w:tabs>
          <w:tab w:val="num" w:pos="360"/>
        </w:tabs>
      </w:pPr>
    </w:lvl>
    <w:lvl w:ilvl="5" w:tplc="564C187E">
      <w:numFmt w:val="none"/>
      <w:lvlText w:val=""/>
      <w:lvlJc w:val="left"/>
      <w:pPr>
        <w:tabs>
          <w:tab w:val="num" w:pos="360"/>
        </w:tabs>
      </w:pPr>
    </w:lvl>
    <w:lvl w:ilvl="6" w:tplc="04CA39D8">
      <w:numFmt w:val="none"/>
      <w:lvlText w:val=""/>
      <w:lvlJc w:val="left"/>
      <w:pPr>
        <w:tabs>
          <w:tab w:val="num" w:pos="360"/>
        </w:tabs>
      </w:pPr>
    </w:lvl>
    <w:lvl w:ilvl="7" w:tplc="8E84F6E4">
      <w:numFmt w:val="none"/>
      <w:lvlText w:val=""/>
      <w:lvlJc w:val="left"/>
      <w:pPr>
        <w:tabs>
          <w:tab w:val="num" w:pos="360"/>
        </w:tabs>
      </w:pPr>
    </w:lvl>
    <w:lvl w:ilvl="8" w:tplc="2DD4AE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>
    <w:nsid w:val="503A7EF5"/>
    <w:multiLevelType w:val="hybridMultilevel"/>
    <w:tmpl w:val="E1D2EFBC"/>
    <w:lvl w:ilvl="0" w:tplc="E0281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3A82985"/>
    <w:multiLevelType w:val="hybridMultilevel"/>
    <w:tmpl w:val="622EE7CA"/>
    <w:lvl w:ilvl="0" w:tplc="DE5E66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9CF6DFE"/>
    <w:multiLevelType w:val="hybridMultilevel"/>
    <w:tmpl w:val="2AFA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EE"/>
    <w:rsid w:val="0000107C"/>
    <w:rsid w:val="000013BE"/>
    <w:rsid w:val="0000152D"/>
    <w:rsid w:val="00002DB8"/>
    <w:rsid w:val="00006EB4"/>
    <w:rsid w:val="00011858"/>
    <w:rsid w:val="00015250"/>
    <w:rsid w:val="00026370"/>
    <w:rsid w:val="00035105"/>
    <w:rsid w:val="00075635"/>
    <w:rsid w:val="000919A5"/>
    <w:rsid w:val="0009458A"/>
    <w:rsid w:val="00094865"/>
    <w:rsid w:val="00095A82"/>
    <w:rsid w:val="000A67F6"/>
    <w:rsid w:val="000B24DD"/>
    <w:rsid w:val="000B56ED"/>
    <w:rsid w:val="000B659B"/>
    <w:rsid w:val="000C2FEC"/>
    <w:rsid w:val="000F16DB"/>
    <w:rsid w:val="000F6991"/>
    <w:rsid w:val="00126692"/>
    <w:rsid w:val="00150BF8"/>
    <w:rsid w:val="001663CC"/>
    <w:rsid w:val="00174E71"/>
    <w:rsid w:val="00175640"/>
    <w:rsid w:val="0018167B"/>
    <w:rsid w:val="00190D7F"/>
    <w:rsid w:val="001A2F3B"/>
    <w:rsid w:val="001E13D4"/>
    <w:rsid w:val="001E3DDE"/>
    <w:rsid w:val="00213FD3"/>
    <w:rsid w:val="00217376"/>
    <w:rsid w:val="00254B70"/>
    <w:rsid w:val="0025711B"/>
    <w:rsid w:val="00267DD5"/>
    <w:rsid w:val="0027448E"/>
    <w:rsid w:val="00291FDB"/>
    <w:rsid w:val="00293899"/>
    <w:rsid w:val="002A0A1D"/>
    <w:rsid w:val="002B09C0"/>
    <w:rsid w:val="002D62C3"/>
    <w:rsid w:val="002E703F"/>
    <w:rsid w:val="002F014C"/>
    <w:rsid w:val="003007AF"/>
    <w:rsid w:val="00303FC8"/>
    <w:rsid w:val="00306596"/>
    <w:rsid w:val="003118F2"/>
    <w:rsid w:val="0032179F"/>
    <w:rsid w:val="00326442"/>
    <w:rsid w:val="00337646"/>
    <w:rsid w:val="003403E7"/>
    <w:rsid w:val="003411F5"/>
    <w:rsid w:val="00344020"/>
    <w:rsid w:val="00351FF1"/>
    <w:rsid w:val="0036561A"/>
    <w:rsid w:val="00367ABF"/>
    <w:rsid w:val="00375F8E"/>
    <w:rsid w:val="00382F40"/>
    <w:rsid w:val="003A065F"/>
    <w:rsid w:val="003B10C6"/>
    <w:rsid w:val="003C16D5"/>
    <w:rsid w:val="003D2081"/>
    <w:rsid w:val="003D4DD8"/>
    <w:rsid w:val="003E3E5A"/>
    <w:rsid w:val="003F1BEE"/>
    <w:rsid w:val="00402B61"/>
    <w:rsid w:val="00402E1D"/>
    <w:rsid w:val="004120E6"/>
    <w:rsid w:val="00427E98"/>
    <w:rsid w:val="00433C21"/>
    <w:rsid w:val="0044061C"/>
    <w:rsid w:val="00490EB4"/>
    <w:rsid w:val="00491388"/>
    <w:rsid w:val="00494C7D"/>
    <w:rsid w:val="004952D8"/>
    <w:rsid w:val="004963B4"/>
    <w:rsid w:val="004A65F5"/>
    <w:rsid w:val="00510A8E"/>
    <w:rsid w:val="005171F0"/>
    <w:rsid w:val="0052277C"/>
    <w:rsid w:val="00526E6A"/>
    <w:rsid w:val="005408EF"/>
    <w:rsid w:val="00572719"/>
    <w:rsid w:val="00573740"/>
    <w:rsid w:val="0058636A"/>
    <w:rsid w:val="005A67CF"/>
    <w:rsid w:val="005D2BEB"/>
    <w:rsid w:val="006009B6"/>
    <w:rsid w:val="006048CD"/>
    <w:rsid w:val="00611FF5"/>
    <w:rsid w:val="006256AD"/>
    <w:rsid w:val="00627834"/>
    <w:rsid w:val="006464B1"/>
    <w:rsid w:val="006760EA"/>
    <w:rsid w:val="00677E9E"/>
    <w:rsid w:val="00680FFB"/>
    <w:rsid w:val="006813F3"/>
    <w:rsid w:val="00692226"/>
    <w:rsid w:val="006A2641"/>
    <w:rsid w:val="006A490D"/>
    <w:rsid w:val="006A7C40"/>
    <w:rsid w:val="006E2EFB"/>
    <w:rsid w:val="006E4652"/>
    <w:rsid w:val="0071744C"/>
    <w:rsid w:val="007235EC"/>
    <w:rsid w:val="00752C3D"/>
    <w:rsid w:val="00756B03"/>
    <w:rsid w:val="00793B17"/>
    <w:rsid w:val="007B7815"/>
    <w:rsid w:val="007C0BC7"/>
    <w:rsid w:val="007D37E3"/>
    <w:rsid w:val="007E19AF"/>
    <w:rsid w:val="007E5441"/>
    <w:rsid w:val="008072D0"/>
    <w:rsid w:val="00843A37"/>
    <w:rsid w:val="00883BAC"/>
    <w:rsid w:val="0088710F"/>
    <w:rsid w:val="008978C9"/>
    <w:rsid w:val="008A64A6"/>
    <w:rsid w:val="008D293C"/>
    <w:rsid w:val="008F39AF"/>
    <w:rsid w:val="009164E1"/>
    <w:rsid w:val="009512CC"/>
    <w:rsid w:val="00971871"/>
    <w:rsid w:val="0097329A"/>
    <w:rsid w:val="00985B94"/>
    <w:rsid w:val="009C3651"/>
    <w:rsid w:val="009E318B"/>
    <w:rsid w:val="00A3214E"/>
    <w:rsid w:val="00A355BA"/>
    <w:rsid w:val="00A40C65"/>
    <w:rsid w:val="00A6548B"/>
    <w:rsid w:val="00A672C2"/>
    <w:rsid w:val="00A91E46"/>
    <w:rsid w:val="00AA19E3"/>
    <w:rsid w:val="00AB2CE1"/>
    <w:rsid w:val="00AB79C4"/>
    <w:rsid w:val="00AD0484"/>
    <w:rsid w:val="00AE19E0"/>
    <w:rsid w:val="00AE38D2"/>
    <w:rsid w:val="00AE5C05"/>
    <w:rsid w:val="00AE5E57"/>
    <w:rsid w:val="00B141C4"/>
    <w:rsid w:val="00B145AE"/>
    <w:rsid w:val="00B2293C"/>
    <w:rsid w:val="00B749EC"/>
    <w:rsid w:val="00B801AF"/>
    <w:rsid w:val="00B864C1"/>
    <w:rsid w:val="00BA59CC"/>
    <w:rsid w:val="00BB3A2B"/>
    <w:rsid w:val="00BB4569"/>
    <w:rsid w:val="00BB7A59"/>
    <w:rsid w:val="00BC46AC"/>
    <w:rsid w:val="00BC4C59"/>
    <w:rsid w:val="00BD2B54"/>
    <w:rsid w:val="00BD59FF"/>
    <w:rsid w:val="00BD63E7"/>
    <w:rsid w:val="00BE14A1"/>
    <w:rsid w:val="00BE1CB0"/>
    <w:rsid w:val="00BE4D7D"/>
    <w:rsid w:val="00BE61C1"/>
    <w:rsid w:val="00C34606"/>
    <w:rsid w:val="00C3655B"/>
    <w:rsid w:val="00C61659"/>
    <w:rsid w:val="00C638AB"/>
    <w:rsid w:val="00C63A44"/>
    <w:rsid w:val="00C80F85"/>
    <w:rsid w:val="00C9016D"/>
    <w:rsid w:val="00CB2273"/>
    <w:rsid w:val="00CE2144"/>
    <w:rsid w:val="00CE5A4C"/>
    <w:rsid w:val="00CF4268"/>
    <w:rsid w:val="00D074FC"/>
    <w:rsid w:val="00D43C85"/>
    <w:rsid w:val="00D466F4"/>
    <w:rsid w:val="00D665CF"/>
    <w:rsid w:val="00D72CD4"/>
    <w:rsid w:val="00D746AD"/>
    <w:rsid w:val="00D956D4"/>
    <w:rsid w:val="00D9788D"/>
    <w:rsid w:val="00DA2A98"/>
    <w:rsid w:val="00DA403B"/>
    <w:rsid w:val="00DB79E7"/>
    <w:rsid w:val="00DD4DD1"/>
    <w:rsid w:val="00DD4ED2"/>
    <w:rsid w:val="00DD6E1C"/>
    <w:rsid w:val="00DE34F7"/>
    <w:rsid w:val="00DE7CF4"/>
    <w:rsid w:val="00DF063E"/>
    <w:rsid w:val="00E008A8"/>
    <w:rsid w:val="00E048AC"/>
    <w:rsid w:val="00E07780"/>
    <w:rsid w:val="00E24D83"/>
    <w:rsid w:val="00E27B63"/>
    <w:rsid w:val="00E5343E"/>
    <w:rsid w:val="00E61136"/>
    <w:rsid w:val="00E63FF7"/>
    <w:rsid w:val="00E70B79"/>
    <w:rsid w:val="00E82EC6"/>
    <w:rsid w:val="00EA042D"/>
    <w:rsid w:val="00ED44D5"/>
    <w:rsid w:val="00EE10FA"/>
    <w:rsid w:val="00EE5966"/>
    <w:rsid w:val="00EF04F5"/>
    <w:rsid w:val="00EF3569"/>
    <w:rsid w:val="00F138B1"/>
    <w:rsid w:val="00F212B0"/>
    <w:rsid w:val="00F315F2"/>
    <w:rsid w:val="00F34B7D"/>
    <w:rsid w:val="00F51DB3"/>
    <w:rsid w:val="00F66EBA"/>
    <w:rsid w:val="00F7528A"/>
    <w:rsid w:val="00F96F5D"/>
    <w:rsid w:val="00FA6A11"/>
    <w:rsid w:val="00FA6EEF"/>
    <w:rsid w:val="00FC00DD"/>
    <w:rsid w:val="00FC2807"/>
    <w:rsid w:val="00FC5902"/>
    <w:rsid w:val="00FD1FB8"/>
    <w:rsid w:val="00FD5BD6"/>
    <w:rsid w:val="00FD5C9A"/>
    <w:rsid w:val="00FE2B53"/>
    <w:rsid w:val="00FE2E92"/>
    <w:rsid w:val="00FE4D49"/>
    <w:rsid w:val="00FE6E83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2">
    <w:name w:val="Body Text Indent 2"/>
    <w:basedOn w:val="a"/>
    <w:link w:val="20"/>
    <w:rsid w:val="00A6548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link w:val="2"/>
    <w:rsid w:val="00A6548B"/>
    <w:rPr>
      <w:sz w:val="26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2">
    <w:name w:val="Body Text Indent 2"/>
    <w:basedOn w:val="a"/>
    <w:link w:val="20"/>
    <w:rsid w:val="00A6548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link w:val="2"/>
    <w:rsid w:val="00A6548B"/>
    <w:rPr>
      <w:sz w:val="26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1A17-518E-4B6C-B113-61FFE958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4</cp:revision>
  <cp:lastPrinted>2023-07-20T08:14:00Z</cp:lastPrinted>
  <dcterms:created xsi:type="dcterms:W3CDTF">2023-08-03T12:59:00Z</dcterms:created>
  <dcterms:modified xsi:type="dcterms:W3CDTF">2023-08-14T06:07:00Z</dcterms:modified>
</cp:coreProperties>
</file>