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3B" w:rsidRPr="00F4473B" w:rsidRDefault="00F4473B" w:rsidP="00F4473B">
      <w:pPr>
        <w:spacing w:after="0" w:line="240" w:lineRule="auto"/>
        <w:jc w:val="center"/>
        <w:rPr>
          <w:rFonts w:ascii="Times New Roman" w:eastAsia="Calibri" w:hAnsi="Times New Roman" w:cs="Times New Roman"/>
          <w:color w:val="000000"/>
          <w:sz w:val="28"/>
          <w:szCs w:val="28"/>
        </w:rPr>
      </w:pPr>
      <w:r w:rsidRPr="00F4473B">
        <w:rPr>
          <w:rFonts w:ascii="Times New Roman" w:eastAsia="Calibri" w:hAnsi="Times New Roman" w:cs="Times New Roman"/>
          <w:noProof/>
          <w:color w:val="000000"/>
          <w:sz w:val="28"/>
          <w:szCs w:val="28"/>
          <w:lang w:eastAsia="ru-RU"/>
        </w:rPr>
        <w:drawing>
          <wp:inline distT="0" distB="0" distL="0" distR="0" wp14:anchorId="5E21D42D" wp14:editId="52D5B6A3">
            <wp:extent cx="438785" cy="577850"/>
            <wp:effectExtent l="0" t="0" r="0" b="0"/>
            <wp:docPr id="2" name="Рисунок 2"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p>
    <w:p w:rsidR="00F4473B" w:rsidRPr="00F4473B" w:rsidRDefault="00F4473B" w:rsidP="00F4473B">
      <w:pPr>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F4473B">
        <w:rPr>
          <w:rFonts w:ascii="Times New Roman" w:eastAsia="Times New Roman" w:hAnsi="Times New Roman" w:cs="Times New Roman"/>
          <w:bCs/>
          <w:smallCaps/>
          <w:color w:val="000000"/>
          <w:sz w:val="28"/>
          <w:szCs w:val="28"/>
          <w:lang w:val="uk-UA" w:eastAsia="ru-RU"/>
        </w:rPr>
        <w:t>УКРАЇНА</w:t>
      </w:r>
      <w:r w:rsidRPr="00F4473B">
        <w:rPr>
          <w:rFonts w:ascii="Times New Roman" w:eastAsia="Times New Roman" w:hAnsi="Times New Roman" w:cs="Times New Roman"/>
          <w:bCs/>
          <w:smallCaps/>
          <w:color w:val="000000"/>
          <w:sz w:val="28"/>
          <w:szCs w:val="28"/>
          <w:lang w:val="uk-UA" w:eastAsia="ru-RU"/>
        </w:rPr>
        <w:br/>
      </w:r>
      <w:r w:rsidRPr="00F4473B">
        <w:rPr>
          <w:rFonts w:ascii="Times New Roman" w:eastAsia="Times New Roman" w:hAnsi="Times New Roman" w:cs="Times New Roman"/>
          <w:bCs/>
          <w:color w:val="000000"/>
          <w:sz w:val="28"/>
          <w:szCs w:val="28"/>
          <w:lang w:val="uk-UA" w:eastAsia="ru-RU"/>
        </w:rPr>
        <w:t>МОГИЛІВ-ПОДІЛЬСЬКА МІСЬКА РАДА</w:t>
      </w:r>
      <w:r w:rsidRPr="00F4473B">
        <w:rPr>
          <w:rFonts w:ascii="Times New Roman" w:eastAsia="Times New Roman" w:hAnsi="Times New Roman" w:cs="Times New Roman"/>
          <w:bCs/>
          <w:color w:val="000000"/>
          <w:sz w:val="28"/>
          <w:szCs w:val="28"/>
          <w:lang w:val="uk-UA" w:eastAsia="ru-RU"/>
        </w:rPr>
        <w:br/>
        <w:t>ВІННИЦЬКОЇ ОБЛАСТІ</w:t>
      </w:r>
    </w:p>
    <w:p w:rsidR="00F4473B" w:rsidRPr="00F4473B" w:rsidRDefault="00F4473B" w:rsidP="00F4473B">
      <w:pPr>
        <w:autoSpaceDE w:val="0"/>
        <w:autoSpaceDN w:val="0"/>
        <w:spacing w:after="0" w:line="240" w:lineRule="auto"/>
        <w:jc w:val="center"/>
        <w:rPr>
          <w:rFonts w:ascii="Times New Roman" w:eastAsia="Times New Roman" w:hAnsi="Times New Roman" w:cs="Times New Roman"/>
          <w:b/>
          <w:bCs/>
          <w:i/>
          <w:color w:val="000080"/>
          <w:spacing w:val="80"/>
          <w:sz w:val="32"/>
          <w:szCs w:val="32"/>
          <w:lang w:val="uk-UA" w:eastAsia="ru-RU"/>
        </w:rPr>
      </w:pPr>
      <w:r w:rsidRPr="00F4473B">
        <w:rPr>
          <w:rFonts w:ascii="Times New Roman" w:eastAsia="Times New Roman" w:hAnsi="Times New Roman" w:cs="Times New Roman"/>
          <w:b/>
          <w:bCs/>
          <w:color w:val="000000"/>
          <w:sz w:val="28"/>
          <w:szCs w:val="28"/>
          <w:lang w:val="uk-UA" w:eastAsia="ru-RU"/>
        </w:rPr>
        <w:t>ВИКОНАВЧИЙ КОМІТЕТ</w:t>
      </w:r>
    </w:p>
    <w:p w:rsidR="00F4473B" w:rsidRPr="00F4473B" w:rsidRDefault="00F4473B" w:rsidP="00F4473B">
      <w:pPr>
        <w:spacing w:before="120" w:after="360" w:line="240" w:lineRule="auto"/>
        <w:jc w:val="center"/>
        <w:rPr>
          <w:rFonts w:ascii="Times New Roman" w:eastAsia="Times New Roman" w:hAnsi="Times New Roman" w:cs="Times New Roman"/>
          <w:b/>
          <w:bCs/>
          <w:color w:val="000000"/>
          <w:spacing w:val="80"/>
          <w:sz w:val="28"/>
          <w:szCs w:val="28"/>
          <w:lang w:val="uk-UA" w:eastAsia="ru-RU"/>
        </w:rPr>
      </w:pPr>
      <w:r w:rsidRPr="00F4473B">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124586</wp:posOffset>
                </wp:positionH>
                <wp:positionV relativeFrom="paragraph">
                  <wp:posOffset>142240</wp:posOffset>
                </wp:positionV>
                <wp:extent cx="6309995" cy="0"/>
                <wp:effectExtent l="0" t="38100" r="5270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AC3C89C" id="Прямая соединительная линия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9.8pt,11.2pt" to="50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" strokeweight="7pt">
                <v:stroke opacity="52428f" linestyle="thickBetweenThin"/>
              </v:line>
            </w:pict>
          </mc:Fallback>
        </mc:AlternateContent>
      </w:r>
      <w:r w:rsidRPr="00F4473B">
        <w:rPr>
          <w:rFonts w:ascii="Times New Roman" w:eastAsia="Times New Roman" w:hAnsi="Times New Roman" w:cs="Times New Roman"/>
          <w:b/>
          <w:bCs/>
          <w:i/>
          <w:color w:val="000000"/>
          <w:spacing w:val="80"/>
          <w:sz w:val="32"/>
          <w:szCs w:val="32"/>
          <w:lang w:val="uk-UA" w:eastAsia="ru-RU"/>
        </w:rPr>
        <w:t xml:space="preserve">                                                           </w:t>
      </w:r>
      <w:r w:rsidRPr="00F4473B">
        <w:rPr>
          <w:rFonts w:ascii="Times New Roman" w:eastAsia="Times New Roman" w:hAnsi="Times New Roman" w:cs="Times New Roman"/>
          <w:b/>
          <w:bCs/>
          <w:color w:val="000000"/>
          <w:spacing w:val="80"/>
          <w:sz w:val="32"/>
          <w:szCs w:val="32"/>
          <w:lang w:val="uk-UA" w:eastAsia="ru-RU"/>
        </w:rPr>
        <w:t>РІШЕННЯ №20</w:t>
      </w:r>
      <w:r>
        <w:rPr>
          <w:rFonts w:ascii="Times New Roman" w:eastAsia="Times New Roman" w:hAnsi="Times New Roman" w:cs="Times New Roman"/>
          <w:b/>
          <w:bCs/>
          <w:color w:val="000000"/>
          <w:spacing w:val="80"/>
          <w:sz w:val="32"/>
          <w:szCs w:val="32"/>
          <w:lang w:val="uk-UA" w:eastAsia="ru-RU"/>
        </w:rPr>
        <w:t>3</w:t>
      </w:r>
    </w:p>
    <w:p w:rsidR="00F4473B" w:rsidRPr="00F4473B" w:rsidRDefault="00F4473B" w:rsidP="00F4473B">
      <w:pPr>
        <w:spacing w:after="0" w:line="240" w:lineRule="auto"/>
        <w:jc w:val="center"/>
        <w:rPr>
          <w:rFonts w:ascii="Times New Roman" w:eastAsia="Times New Roman" w:hAnsi="Times New Roman" w:cs="Times New Roman"/>
          <w:bCs/>
          <w:color w:val="000000"/>
          <w:sz w:val="28"/>
          <w:szCs w:val="28"/>
          <w:lang w:val="uk-UA" w:eastAsia="ru-RU"/>
        </w:rPr>
      </w:pPr>
      <w:r w:rsidRPr="00F4473B">
        <w:rPr>
          <w:rFonts w:ascii="Times New Roman" w:eastAsia="Times New Roman" w:hAnsi="Times New Roman" w:cs="Times New Roman"/>
          <w:bCs/>
          <w:color w:val="000000"/>
          <w:sz w:val="28"/>
          <w:szCs w:val="28"/>
          <w:lang w:val="uk-UA" w:eastAsia="ru-RU"/>
        </w:rPr>
        <w:t xml:space="preserve">Від </w:t>
      </w:r>
      <w:r>
        <w:rPr>
          <w:rFonts w:ascii="Times New Roman" w:eastAsia="Times New Roman" w:hAnsi="Times New Roman" w:cs="Times New Roman"/>
          <w:bCs/>
          <w:color w:val="000000"/>
          <w:sz w:val="28"/>
          <w:szCs w:val="28"/>
          <w:lang w:val="uk-UA" w:eastAsia="ru-RU"/>
        </w:rPr>
        <w:t>19</w:t>
      </w:r>
      <w:r w:rsidRPr="00F4473B">
        <w:rPr>
          <w:rFonts w:ascii="Times New Roman" w:eastAsia="Times New Roman" w:hAnsi="Times New Roman" w:cs="Times New Roman"/>
          <w:bCs/>
          <w:color w:val="000000"/>
          <w:sz w:val="28"/>
          <w:szCs w:val="28"/>
          <w:lang w:val="uk-UA" w:eastAsia="ru-RU"/>
        </w:rPr>
        <w:t>.07.2023р.                                              м. Могилів-Подільський</w:t>
      </w:r>
    </w:p>
    <w:p w:rsidR="00F4473B" w:rsidRPr="00F4473B" w:rsidRDefault="00F4473B" w:rsidP="00F4473B">
      <w:pPr>
        <w:spacing w:after="0" w:line="240" w:lineRule="auto"/>
        <w:jc w:val="center"/>
        <w:rPr>
          <w:rFonts w:ascii="Times New Roman" w:eastAsia="Times New Roman" w:hAnsi="Times New Roman" w:cs="Times New Roman"/>
          <w:bCs/>
          <w:color w:val="000000"/>
          <w:sz w:val="28"/>
          <w:szCs w:val="28"/>
          <w:lang w:val="uk-UA" w:eastAsia="ru-RU"/>
        </w:rPr>
      </w:pPr>
    </w:p>
    <w:p w:rsidR="009D5FC0" w:rsidRDefault="009D5FC0" w:rsidP="009D5FC0">
      <w:pPr>
        <w:spacing w:after="0" w:line="240" w:lineRule="auto"/>
        <w:jc w:val="right"/>
        <w:rPr>
          <w:rFonts w:ascii="Times New Roman" w:hAnsi="Times New Roman"/>
          <w:bCs/>
          <w:spacing w:val="2"/>
          <w:sz w:val="28"/>
          <w:szCs w:val="28"/>
          <w:lang w:val="uk-UA" w:eastAsia="ru-RU"/>
        </w:rPr>
      </w:pPr>
      <w:r w:rsidRPr="00B02DBF">
        <w:rPr>
          <w:rFonts w:ascii="Times New Roman" w:hAnsi="Times New Roman"/>
          <w:b/>
          <w:bCs/>
          <w:spacing w:val="2"/>
          <w:sz w:val="28"/>
          <w:szCs w:val="28"/>
          <w:lang w:val="uk-UA" w:eastAsia="ru-RU"/>
        </w:rPr>
        <w:t xml:space="preserve">                                           </w:t>
      </w:r>
      <w:r w:rsidRPr="00B02DBF">
        <w:rPr>
          <w:rFonts w:ascii="Times New Roman" w:hAnsi="Times New Roman"/>
          <w:bCs/>
          <w:spacing w:val="2"/>
          <w:sz w:val="28"/>
          <w:szCs w:val="28"/>
          <w:lang w:val="uk-UA" w:eastAsia="ru-RU"/>
        </w:rPr>
        <w:t xml:space="preserve"> </w:t>
      </w:r>
    </w:p>
    <w:p w:rsidR="00F4473B" w:rsidRDefault="009D5FC0" w:rsidP="00EC0540">
      <w:pPr>
        <w:spacing w:after="0" w:line="240" w:lineRule="auto"/>
        <w:jc w:val="center"/>
        <w:rPr>
          <w:rFonts w:ascii="Times New Roman" w:eastAsia="Times New Roman" w:hAnsi="Times New Roman"/>
          <w:b/>
          <w:sz w:val="28"/>
          <w:szCs w:val="28"/>
          <w:lang w:val="uk-UA" w:eastAsia="ru-RU"/>
        </w:rPr>
      </w:pPr>
      <w:r w:rsidRPr="00B67290">
        <w:rPr>
          <w:rFonts w:ascii="Times New Roman" w:eastAsia="Times New Roman" w:hAnsi="Times New Roman"/>
          <w:b/>
          <w:sz w:val="28"/>
          <w:szCs w:val="28"/>
          <w:lang w:val="uk-UA" w:eastAsia="ru-RU"/>
        </w:rPr>
        <w:t xml:space="preserve">Про </w:t>
      </w:r>
      <w:r w:rsidR="00EC0540">
        <w:rPr>
          <w:rFonts w:ascii="Times New Roman" w:eastAsia="Times New Roman" w:hAnsi="Times New Roman"/>
          <w:b/>
          <w:sz w:val="28"/>
          <w:szCs w:val="28"/>
          <w:lang w:val="uk-UA" w:eastAsia="ru-RU"/>
        </w:rPr>
        <w:t xml:space="preserve">створення </w:t>
      </w:r>
      <w:r w:rsidR="00F4473B">
        <w:rPr>
          <w:rFonts w:ascii="Times New Roman" w:eastAsia="Times New Roman" w:hAnsi="Times New Roman"/>
          <w:b/>
          <w:sz w:val="28"/>
          <w:szCs w:val="28"/>
          <w:lang w:val="uk-UA" w:eastAsia="ru-RU"/>
        </w:rPr>
        <w:t>к</w:t>
      </w:r>
      <w:r w:rsidR="00EC0540">
        <w:rPr>
          <w:rFonts w:ascii="Times New Roman" w:eastAsia="Times New Roman" w:hAnsi="Times New Roman"/>
          <w:b/>
          <w:sz w:val="28"/>
          <w:szCs w:val="28"/>
          <w:lang w:val="uk-UA" w:eastAsia="ru-RU"/>
        </w:rPr>
        <w:t xml:space="preserve">омісії з проведення співбесіди </w:t>
      </w:r>
    </w:p>
    <w:p w:rsidR="00F4473B" w:rsidRDefault="00EC0540" w:rsidP="00EC0540">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по відбору кандидатів у помічники ветерана </w:t>
      </w:r>
    </w:p>
    <w:p w:rsidR="009D5FC0" w:rsidRDefault="00EC0540" w:rsidP="00EC0540">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у Могилів-Подільській міській територіальній громаді</w:t>
      </w:r>
    </w:p>
    <w:p w:rsidR="009D5FC0" w:rsidRPr="003042F0" w:rsidRDefault="009D5FC0" w:rsidP="00F4473B">
      <w:pPr>
        <w:widowControl w:val="0"/>
        <w:spacing w:after="0" w:line="240" w:lineRule="auto"/>
        <w:rPr>
          <w:rFonts w:ascii="Times New Roman" w:hAnsi="Times New Roman"/>
          <w:b/>
          <w:bCs/>
          <w:color w:val="000000"/>
          <w:spacing w:val="2"/>
          <w:sz w:val="28"/>
          <w:szCs w:val="28"/>
          <w:lang w:val="uk-UA" w:eastAsia="ru-RU"/>
        </w:rPr>
      </w:pPr>
    </w:p>
    <w:p w:rsidR="009D5FC0" w:rsidRDefault="009D5FC0" w:rsidP="00F4473B">
      <w:pPr>
        <w:pStyle w:val="a4"/>
        <w:shd w:val="clear" w:color="auto" w:fill="FFFFFF"/>
        <w:spacing w:before="0" w:beforeAutospacing="0" w:after="0" w:afterAutospacing="0"/>
        <w:rPr>
          <w:sz w:val="28"/>
          <w:szCs w:val="28"/>
          <w:lang w:val="uk-UA"/>
        </w:rPr>
      </w:pPr>
      <w:r w:rsidRPr="00B02DBF">
        <w:rPr>
          <w:color w:val="000000"/>
          <w:spacing w:val="1"/>
          <w:sz w:val="28"/>
          <w:szCs w:val="28"/>
          <w:lang w:val="uk-UA"/>
        </w:rPr>
        <w:t xml:space="preserve">  </w:t>
      </w:r>
      <w:r>
        <w:rPr>
          <w:color w:val="000000"/>
          <w:spacing w:val="1"/>
          <w:sz w:val="28"/>
          <w:szCs w:val="28"/>
          <w:lang w:val="uk-UA"/>
        </w:rPr>
        <w:tab/>
      </w:r>
      <w:r>
        <w:rPr>
          <w:sz w:val="28"/>
          <w:szCs w:val="28"/>
          <w:lang w:val="uk-UA"/>
        </w:rPr>
        <w:t xml:space="preserve">Керуючись </w:t>
      </w:r>
      <w:r w:rsidR="002B5A4E">
        <w:rPr>
          <w:sz w:val="28"/>
          <w:szCs w:val="28"/>
          <w:lang w:val="uk-UA"/>
        </w:rPr>
        <w:t xml:space="preserve">ст. 52 Закону України «Про місцеве самоврядування в Україні», </w:t>
      </w:r>
      <w:r w:rsidR="00D16C32">
        <w:rPr>
          <w:color w:val="000000"/>
          <w:spacing w:val="1"/>
          <w:sz w:val="28"/>
          <w:szCs w:val="28"/>
          <w:lang w:val="uk-UA"/>
        </w:rPr>
        <w:t>на виконання вимог постанови Кабінету Міністрі</w:t>
      </w:r>
      <w:r w:rsidR="00F4473B">
        <w:rPr>
          <w:color w:val="000000"/>
          <w:spacing w:val="1"/>
          <w:sz w:val="28"/>
          <w:szCs w:val="28"/>
          <w:lang w:val="uk-UA"/>
        </w:rPr>
        <w:t>в України від 19.06.2023 року №</w:t>
      </w:r>
      <w:r w:rsidR="00D16C32">
        <w:rPr>
          <w:color w:val="000000"/>
          <w:spacing w:val="1"/>
          <w:sz w:val="28"/>
          <w:szCs w:val="28"/>
          <w:lang w:val="uk-UA"/>
        </w:rPr>
        <w:t xml:space="preserve">652 «Про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 для вироблення і відпрацювання механізму надання послуги з </w:t>
      </w:r>
      <w:r w:rsidR="00393EF9">
        <w:rPr>
          <w:color w:val="000000"/>
          <w:spacing w:val="1"/>
          <w:sz w:val="28"/>
          <w:szCs w:val="28"/>
          <w:lang w:val="uk-UA"/>
        </w:rPr>
        <w:t>п</w:t>
      </w:r>
      <w:r w:rsidR="00D16C32">
        <w:rPr>
          <w:color w:val="000000"/>
          <w:spacing w:val="1"/>
          <w:sz w:val="28"/>
          <w:szCs w:val="28"/>
          <w:lang w:val="uk-UA"/>
        </w:rPr>
        <w:t>ідтримки переходу від військової служби до цивільного життя ветерана та сприяння ветеранам у реалізації передбачених законодавством можливостей, прав, гарантій, пільг на які вони мають право</w:t>
      </w:r>
      <w:r>
        <w:rPr>
          <w:sz w:val="28"/>
          <w:szCs w:val="28"/>
          <w:lang w:val="uk-UA"/>
        </w:rPr>
        <w:t xml:space="preserve">, </w:t>
      </w:r>
      <w:r w:rsidRPr="00970231">
        <w:rPr>
          <w:sz w:val="28"/>
          <w:szCs w:val="28"/>
          <w:lang w:val="uk-UA"/>
        </w:rPr>
        <w:t xml:space="preserve">- </w:t>
      </w:r>
    </w:p>
    <w:p w:rsidR="009D5FC0" w:rsidRDefault="009D5FC0" w:rsidP="00F4473B">
      <w:pPr>
        <w:pStyle w:val="a4"/>
        <w:shd w:val="clear" w:color="auto" w:fill="FFFFFF"/>
        <w:spacing w:before="0" w:beforeAutospacing="0" w:after="0" w:afterAutospacing="0"/>
        <w:rPr>
          <w:sz w:val="28"/>
          <w:szCs w:val="28"/>
          <w:lang w:val="uk-UA"/>
        </w:rPr>
      </w:pPr>
    </w:p>
    <w:p w:rsidR="009D5FC0" w:rsidRPr="00970231" w:rsidRDefault="009D5FC0" w:rsidP="00F4473B">
      <w:pPr>
        <w:shd w:val="clear" w:color="auto" w:fill="FFFFFF"/>
        <w:spacing w:after="0" w:line="240" w:lineRule="auto"/>
        <w:jc w:val="center"/>
        <w:rPr>
          <w:rFonts w:ascii="Times New Roman" w:eastAsia="Times New Roman" w:hAnsi="Times New Roman"/>
          <w:b/>
          <w:sz w:val="28"/>
          <w:szCs w:val="28"/>
          <w:bdr w:val="none" w:sz="0" w:space="0" w:color="auto" w:frame="1"/>
          <w:lang w:val="uk-UA" w:eastAsia="ru-RU"/>
        </w:rPr>
      </w:pPr>
      <w:bookmarkStart w:id="0" w:name="n4"/>
      <w:bookmarkEnd w:id="0"/>
      <w:r w:rsidRPr="002B3765">
        <w:rPr>
          <w:rFonts w:ascii="Times New Roman" w:hAnsi="Times New Roman"/>
          <w:b/>
          <w:bCs/>
          <w:color w:val="000000"/>
          <w:spacing w:val="2"/>
          <w:sz w:val="28"/>
          <w:szCs w:val="28"/>
          <w:lang w:val="uk-UA" w:eastAsia="ru-RU"/>
        </w:rPr>
        <w:t>виконком міської ради ВИРІШИВ:</w:t>
      </w:r>
    </w:p>
    <w:p w:rsidR="009D5FC0" w:rsidRPr="00970231" w:rsidRDefault="009D5FC0" w:rsidP="00F4473B">
      <w:pPr>
        <w:shd w:val="clear" w:color="auto" w:fill="FFFFFF"/>
        <w:spacing w:after="0" w:line="240" w:lineRule="auto"/>
        <w:rPr>
          <w:rFonts w:ascii="Times New Roman" w:eastAsia="Times New Roman" w:hAnsi="Times New Roman"/>
          <w:b/>
          <w:sz w:val="28"/>
          <w:szCs w:val="28"/>
          <w:bdr w:val="none" w:sz="0" w:space="0" w:color="auto" w:frame="1"/>
          <w:lang w:val="uk-UA" w:eastAsia="ru-RU"/>
        </w:rPr>
      </w:pPr>
    </w:p>
    <w:p w:rsidR="002B5A4E" w:rsidRDefault="00D16C32" w:rsidP="00F4473B">
      <w:pPr>
        <w:numPr>
          <w:ilvl w:val="0"/>
          <w:numId w:val="1"/>
        </w:numPr>
        <w:spacing w:after="200" w:line="240" w:lineRule="auto"/>
        <w:contextualSpacing/>
        <w:rPr>
          <w:rFonts w:ascii="Times New Roman" w:hAnsi="Times New Roman"/>
          <w:sz w:val="28"/>
          <w:szCs w:val="28"/>
          <w:lang w:val="uk-UA"/>
        </w:rPr>
      </w:pPr>
      <w:r>
        <w:rPr>
          <w:rFonts w:ascii="Times New Roman" w:hAnsi="Times New Roman"/>
          <w:sz w:val="28"/>
          <w:szCs w:val="28"/>
          <w:lang w:val="uk-UA"/>
        </w:rPr>
        <w:t xml:space="preserve">Створити </w:t>
      </w:r>
      <w:r w:rsidR="00F4473B">
        <w:rPr>
          <w:rFonts w:ascii="Times New Roman" w:hAnsi="Times New Roman"/>
          <w:sz w:val="28"/>
          <w:szCs w:val="28"/>
          <w:lang w:val="uk-UA"/>
        </w:rPr>
        <w:t>к</w:t>
      </w:r>
      <w:r>
        <w:rPr>
          <w:rFonts w:ascii="Times New Roman" w:hAnsi="Times New Roman"/>
          <w:sz w:val="28"/>
          <w:szCs w:val="28"/>
          <w:lang w:val="uk-UA"/>
        </w:rPr>
        <w:t xml:space="preserve">омісію з проведення співбесіди по відбору кандидатів у помічники ветерана </w:t>
      </w:r>
      <w:r w:rsidR="00393EF9">
        <w:rPr>
          <w:rFonts w:ascii="Times New Roman" w:hAnsi="Times New Roman"/>
          <w:sz w:val="28"/>
          <w:szCs w:val="28"/>
          <w:lang w:val="uk-UA"/>
        </w:rPr>
        <w:t xml:space="preserve">у </w:t>
      </w:r>
      <w:r>
        <w:rPr>
          <w:rFonts w:ascii="Times New Roman" w:hAnsi="Times New Roman"/>
          <w:sz w:val="28"/>
          <w:szCs w:val="28"/>
          <w:lang w:val="uk-UA"/>
        </w:rPr>
        <w:t>Могилів-Подільській міській територіальній громаді згідно з додатком 1</w:t>
      </w:r>
      <w:r w:rsidR="00635A58">
        <w:rPr>
          <w:rFonts w:ascii="Times New Roman" w:hAnsi="Times New Roman"/>
          <w:sz w:val="28"/>
          <w:szCs w:val="28"/>
          <w:lang w:val="uk-UA"/>
        </w:rPr>
        <w:t>.</w:t>
      </w:r>
    </w:p>
    <w:p w:rsidR="00C052AC" w:rsidRDefault="00635A58" w:rsidP="00F4473B">
      <w:pPr>
        <w:numPr>
          <w:ilvl w:val="0"/>
          <w:numId w:val="1"/>
        </w:numPr>
        <w:spacing w:after="200" w:line="240" w:lineRule="auto"/>
        <w:contextualSpacing/>
        <w:rPr>
          <w:rFonts w:ascii="Times New Roman" w:hAnsi="Times New Roman"/>
          <w:sz w:val="28"/>
          <w:szCs w:val="28"/>
          <w:lang w:val="uk-UA"/>
        </w:rPr>
      </w:pPr>
      <w:r>
        <w:rPr>
          <w:rFonts w:ascii="Times New Roman" w:hAnsi="Times New Roman"/>
          <w:sz w:val="28"/>
          <w:szCs w:val="28"/>
          <w:lang w:val="uk-UA"/>
        </w:rPr>
        <w:t xml:space="preserve">Затвердити Положення про </w:t>
      </w:r>
      <w:r w:rsidR="00F4473B">
        <w:rPr>
          <w:rFonts w:ascii="Times New Roman" w:hAnsi="Times New Roman"/>
          <w:sz w:val="28"/>
          <w:szCs w:val="28"/>
          <w:lang w:val="uk-UA"/>
        </w:rPr>
        <w:t>к</w:t>
      </w:r>
      <w:r w:rsidR="00D16C32">
        <w:rPr>
          <w:rFonts w:ascii="Times New Roman" w:hAnsi="Times New Roman"/>
          <w:sz w:val="28"/>
          <w:szCs w:val="28"/>
          <w:lang w:val="uk-UA"/>
        </w:rPr>
        <w:t xml:space="preserve">омісію з проведення співбесіди по відбору кандидатів у помічники ветерана у Могилів-Подільській міській територіальній громаді </w:t>
      </w:r>
      <w:r>
        <w:rPr>
          <w:rFonts w:ascii="Times New Roman" w:hAnsi="Times New Roman"/>
          <w:sz w:val="28"/>
          <w:szCs w:val="28"/>
          <w:lang w:val="uk-UA"/>
        </w:rPr>
        <w:t>згідно з додатком</w:t>
      </w:r>
      <w:r w:rsidR="00D16C32">
        <w:rPr>
          <w:rFonts w:ascii="Times New Roman" w:hAnsi="Times New Roman"/>
          <w:sz w:val="28"/>
          <w:szCs w:val="28"/>
          <w:lang w:val="uk-UA"/>
        </w:rPr>
        <w:t xml:space="preserve"> 2</w:t>
      </w:r>
      <w:r>
        <w:rPr>
          <w:rFonts w:ascii="Times New Roman" w:hAnsi="Times New Roman"/>
          <w:sz w:val="28"/>
          <w:szCs w:val="28"/>
          <w:lang w:val="uk-UA"/>
        </w:rPr>
        <w:t>.</w:t>
      </w:r>
      <w:r w:rsidR="00C052AC">
        <w:rPr>
          <w:rFonts w:ascii="Times New Roman" w:hAnsi="Times New Roman"/>
          <w:sz w:val="28"/>
          <w:szCs w:val="28"/>
          <w:lang w:val="uk-UA"/>
        </w:rPr>
        <w:t xml:space="preserve"> </w:t>
      </w:r>
    </w:p>
    <w:p w:rsidR="009D5FC0" w:rsidRPr="00393EF9" w:rsidRDefault="009D5FC0" w:rsidP="00F4473B">
      <w:pPr>
        <w:numPr>
          <w:ilvl w:val="0"/>
          <w:numId w:val="1"/>
        </w:numPr>
        <w:spacing w:after="200" w:line="240" w:lineRule="auto"/>
        <w:contextualSpacing/>
        <w:rPr>
          <w:rFonts w:ascii="Times New Roman" w:hAnsi="Times New Roman"/>
          <w:b/>
          <w:bCs/>
          <w:color w:val="000000"/>
          <w:spacing w:val="2"/>
          <w:sz w:val="28"/>
          <w:szCs w:val="28"/>
          <w:lang w:val="uk-UA" w:eastAsia="ru-RU"/>
        </w:rPr>
      </w:pPr>
      <w:r w:rsidRPr="00393EF9">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w:t>
      </w:r>
      <w:r w:rsidR="00393EF9">
        <w:rPr>
          <w:rFonts w:ascii="Times New Roman" w:hAnsi="Times New Roman"/>
          <w:sz w:val="28"/>
          <w:szCs w:val="28"/>
          <w:lang w:val="uk-UA"/>
        </w:rPr>
        <w:t xml:space="preserve"> </w:t>
      </w:r>
      <w:r w:rsidRPr="00393EF9">
        <w:rPr>
          <w:rFonts w:ascii="Times New Roman" w:hAnsi="Times New Roman"/>
          <w:sz w:val="28"/>
          <w:szCs w:val="28"/>
          <w:lang w:val="uk-UA"/>
        </w:rPr>
        <w:t>Слободянюка М.В..</w:t>
      </w:r>
      <w:r w:rsidRPr="00393EF9">
        <w:rPr>
          <w:rFonts w:ascii="Times New Roman" w:hAnsi="Times New Roman"/>
          <w:bCs/>
          <w:color w:val="000000"/>
          <w:spacing w:val="2"/>
          <w:sz w:val="28"/>
          <w:szCs w:val="28"/>
          <w:lang w:val="uk-UA" w:eastAsia="ru-RU"/>
        </w:rPr>
        <w:t xml:space="preserve">    </w:t>
      </w:r>
      <w:r w:rsidRPr="00393EF9">
        <w:rPr>
          <w:rFonts w:ascii="Times New Roman" w:hAnsi="Times New Roman"/>
          <w:b/>
          <w:bCs/>
          <w:color w:val="000000"/>
          <w:spacing w:val="2"/>
          <w:sz w:val="28"/>
          <w:szCs w:val="28"/>
          <w:lang w:val="uk-UA" w:eastAsia="ru-RU"/>
        </w:rPr>
        <w:t xml:space="preserve">  </w:t>
      </w:r>
    </w:p>
    <w:p w:rsidR="00C052AC" w:rsidRDefault="00C052AC" w:rsidP="009D5FC0">
      <w:pPr>
        <w:spacing w:after="0" w:line="240" w:lineRule="auto"/>
        <w:ind w:left="720"/>
        <w:rPr>
          <w:rFonts w:ascii="Times New Roman" w:eastAsia="Times New Roman" w:hAnsi="Times New Roman" w:cs="Times New Roman"/>
          <w:color w:val="333333"/>
          <w:sz w:val="24"/>
          <w:szCs w:val="24"/>
          <w:lang w:val="uk-UA" w:eastAsia="ru-RU"/>
        </w:rPr>
      </w:pPr>
    </w:p>
    <w:p w:rsidR="00F4473B" w:rsidRDefault="00F4473B" w:rsidP="009D5FC0">
      <w:pPr>
        <w:spacing w:after="0" w:line="240" w:lineRule="auto"/>
        <w:ind w:left="720"/>
        <w:rPr>
          <w:rFonts w:ascii="Times New Roman" w:eastAsia="Times New Roman" w:hAnsi="Times New Roman" w:cs="Times New Roman"/>
          <w:color w:val="333333"/>
          <w:sz w:val="24"/>
          <w:szCs w:val="24"/>
          <w:lang w:val="uk-UA" w:eastAsia="ru-RU"/>
        </w:rPr>
      </w:pPr>
    </w:p>
    <w:p w:rsidR="00F4473B" w:rsidRDefault="00F4473B" w:rsidP="009D5FC0">
      <w:pPr>
        <w:spacing w:after="0" w:line="240" w:lineRule="auto"/>
        <w:ind w:left="720"/>
        <w:rPr>
          <w:rFonts w:ascii="Times New Roman" w:eastAsia="Times New Roman" w:hAnsi="Times New Roman" w:cs="Times New Roman"/>
          <w:color w:val="333333"/>
          <w:sz w:val="24"/>
          <w:szCs w:val="24"/>
          <w:lang w:val="uk-UA" w:eastAsia="ru-RU"/>
        </w:rPr>
      </w:pPr>
    </w:p>
    <w:p w:rsidR="00F4473B" w:rsidRDefault="00F4473B" w:rsidP="009D5FC0">
      <w:pPr>
        <w:spacing w:after="0" w:line="240" w:lineRule="auto"/>
        <w:ind w:left="720"/>
        <w:rPr>
          <w:rFonts w:ascii="Times New Roman" w:eastAsia="Times New Roman" w:hAnsi="Times New Roman" w:cs="Times New Roman"/>
          <w:color w:val="333333"/>
          <w:sz w:val="24"/>
          <w:szCs w:val="24"/>
          <w:lang w:val="uk-UA" w:eastAsia="ru-RU"/>
        </w:rPr>
      </w:pPr>
    </w:p>
    <w:p w:rsidR="009D5FC0" w:rsidRDefault="00F4473B" w:rsidP="009D5FC0">
      <w:pPr>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     </w:t>
      </w:r>
      <w:r w:rsidR="009D5FC0" w:rsidRPr="00B63E13">
        <w:rPr>
          <w:rFonts w:ascii="Times New Roman" w:hAnsi="Times New Roman"/>
          <w:sz w:val="28"/>
          <w:szCs w:val="28"/>
          <w:lang w:val="uk-UA"/>
        </w:rPr>
        <w:t xml:space="preserve">Міський голова                                 </w:t>
      </w:r>
      <w:r w:rsidR="009D5FC0">
        <w:rPr>
          <w:rFonts w:ascii="Times New Roman" w:hAnsi="Times New Roman"/>
          <w:sz w:val="28"/>
          <w:szCs w:val="28"/>
          <w:lang w:val="uk-UA"/>
        </w:rPr>
        <w:t xml:space="preserve">                 Геннадій ГЛУХМАНЮК</w:t>
      </w:r>
    </w:p>
    <w:p w:rsidR="009D5FC0" w:rsidRDefault="009D5FC0" w:rsidP="009D5FC0">
      <w:pPr>
        <w:spacing w:after="0" w:line="240" w:lineRule="auto"/>
        <w:rPr>
          <w:rFonts w:ascii="Times New Roman" w:hAnsi="Times New Roman"/>
          <w:b/>
          <w:i/>
          <w:sz w:val="28"/>
          <w:szCs w:val="28"/>
        </w:rPr>
      </w:pPr>
    </w:p>
    <w:p w:rsidR="00F4473B" w:rsidRDefault="00F4473B" w:rsidP="009D5FC0">
      <w:pPr>
        <w:spacing w:after="0" w:line="240" w:lineRule="auto"/>
        <w:rPr>
          <w:rFonts w:ascii="Times New Roman" w:hAnsi="Times New Roman"/>
          <w:sz w:val="24"/>
          <w:szCs w:val="24"/>
          <w:lang w:val="uk-UA" w:eastAsia="ru-RU"/>
        </w:rPr>
      </w:pPr>
    </w:p>
    <w:p w:rsidR="00F4473B" w:rsidRDefault="00F4473B" w:rsidP="009D5FC0">
      <w:pPr>
        <w:spacing w:after="0" w:line="240" w:lineRule="auto"/>
        <w:rPr>
          <w:rFonts w:ascii="Times New Roman" w:hAnsi="Times New Roman"/>
          <w:sz w:val="24"/>
          <w:szCs w:val="24"/>
          <w:lang w:val="uk-UA" w:eastAsia="ru-RU"/>
        </w:rPr>
      </w:pPr>
    </w:p>
    <w:p w:rsidR="00F4473B" w:rsidRDefault="00F4473B" w:rsidP="009D5FC0">
      <w:pPr>
        <w:spacing w:after="0" w:line="240" w:lineRule="auto"/>
        <w:rPr>
          <w:rFonts w:ascii="Times New Roman" w:hAnsi="Times New Roman"/>
          <w:sz w:val="24"/>
          <w:szCs w:val="24"/>
          <w:lang w:val="uk-UA" w:eastAsia="ru-RU"/>
        </w:rPr>
      </w:pPr>
    </w:p>
    <w:p w:rsidR="00F4473B" w:rsidRDefault="00F4473B" w:rsidP="009D5FC0">
      <w:pPr>
        <w:spacing w:after="0" w:line="240" w:lineRule="auto"/>
        <w:rPr>
          <w:rFonts w:ascii="Times New Roman" w:hAnsi="Times New Roman"/>
          <w:sz w:val="24"/>
          <w:szCs w:val="24"/>
          <w:lang w:val="uk-UA" w:eastAsia="ru-RU"/>
        </w:rPr>
      </w:pPr>
    </w:p>
    <w:p w:rsidR="00211C42" w:rsidRDefault="00211C42" w:rsidP="00D3200D">
      <w:pPr>
        <w:spacing w:after="0" w:line="240" w:lineRule="auto"/>
        <w:rPr>
          <w:rFonts w:ascii="Times New Roman" w:hAnsi="Times New Roman"/>
          <w:sz w:val="24"/>
          <w:szCs w:val="24"/>
          <w:lang w:val="uk-UA" w:eastAsia="ru-RU"/>
        </w:rPr>
      </w:pPr>
    </w:p>
    <w:p w:rsidR="00211C42" w:rsidRDefault="00211C42" w:rsidP="00D3200D">
      <w:pPr>
        <w:spacing w:after="0" w:line="240" w:lineRule="auto"/>
        <w:rPr>
          <w:rFonts w:ascii="Times New Roman" w:hAnsi="Times New Roman"/>
          <w:sz w:val="24"/>
          <w:szCs w:val="24"/>
          <w:lang w:val="uk-UA" w:eastAsia="ru-RU"/>
        </w:rPr>
      </w:pPr>
    </w:p>
    <w:p w:rsidR="00211C42" w:rsidRDefault="00211C42" w:rsidP="00D3200D">
      <w:pPr>
        <w:spacing w:after="0" w:line="240" w:lineRule="auto"/>
        <w:rPr>
          <w:rFonts w:ascii="Times New Roman" w:hAnsi="Times New Roman"/>
          <w:sz w:val="24"/>
          <w:szCs w:val="24"/>
          <w:lang w:val="uk-UA" w:eastAsia="ru-RU"/>
        </w:rPr>
      </w:pPr>
    </w:p>
    <w:p w:rsidR="00393EF9" w:rsidRDefault="00D3200D" w:rsidP="00D3200D">
      <w:pPr>
        <w:spacing w:after="0" w:line="240" w:lineRule="auto"/>
        <w:rPr>
          <w:rFonts w:ascii="Times New Roman" w:eastAsia="Times New Roman" w:hAnsi="Times New Roman" w:cs="Times New Roman"/>
          <w:sz w:val="28"/>
          <w:szCs w:val="20"/>
          <w:lang w:val="uk-UA" w:eastAsia="ru-RU"/>
        </w:rPr>
      </w:pPr>
      <w:r>
        <w:rPr>
          <w:rFonts w:ascii="Times New Roman" w:hAnsi="Times New Roman"/>
          <w:sz w:val="20"/>
          <w:szCs w:val="20"/>
          <w:lang w:val="uk-UA"/>
        </w:rPr>
        <w:lastRenderedPageBreak/>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sidR="00565F52">
        <w:rPr>
          <w:rFonts w:ascii="Times New Roman" w:eastAsia="Times New Roman" w:hAnsi="Times New Roman" w:cs="Times New Roman"/>
          <w:sz w:val="28"/>
          <w:szCs w:val="20"/>
          <w:lang w:val="uk-UA" w:eastAsia="ru-RU"/>
        </w:rPr>
        <w:tab/>
      </w:r>
    </w:p>
    <w:p w:rsidR="00A70DE8" w:rsidRPr="00D3200D" w:rsidRDefault="00393EF9" w:rsidP="00D3200D">
      <w:pPr>
        <w:spacing w:after="0" w:line="240" w:lineRule="auto"/>
        <w:rPr>
          <w:rFonts w:ascii="Times New Roman" w:hAnsi="Times New Roman"/>
          <w:sz w:val="20"/>
          <w:szCs w:val="20"/>
          <w:lang w:val="uk-UA"/>
        </w:rPr>
      </w:pP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sidR="00F4473B">
        <w:rPr>
          <w:rFonts w:ascii="Times New Roman" w:eastAsia="Times New Roman" w:hAnsi="Times New Roman" w:cs="Times New Roman"/>
          <w:sz w:val="28"/>
          <w:szCs w:val="20"/>
          <w:lang w:val="uk-UA" w:eastAsia="ru-RU"/>
        </w:rPr>
        <w:t xml:space="preserve">                                 </w:t>
      </w:r>
      <w:r w:rsidR="00B43899">
        <w:rPr>
          <w:rFonts w:ascii="Times New Roman" w:eastAsia="Times New Roman" w:hAnsi="Times New Roman" w:cs="Times New Roman"/>
          <w:sz w:val="28"/>
          <w:szCs w:val="20"/>
          <w:lang w:val="uk-UA" w:eastAsia="ru-RU"/>
        </w:rPr>
        <w:t xml:space="preserve"> </w:t>
      </w:r>
      <w:r w:rsidR="00F4473B">
        <w:rPr>
          <w:rFonts w:ascii="Times New Roman" w:eastAsia="Times New Roman" w:hAnsi="Times New Roman" w:cs="Times New Roman"/>
          <w:sz w:val="28"/>
          <w:szCs w:val="20"/>
          <w:lang w:val="uk-UA" w:eastAsia="ru-RU"/>
        </w:rPr>
        <w:t xml:space="preserve"> </w:t>
      </w:r>
      <w:r w:rsidR="00B004AF">
        <w:rPr>
          <w:rFonts w:ascii="Times New Roman" w:eastAsia="Times New Roman" w:hAnsi="Times New Roman" w:cs="Times New Roman"/>
          <w:sz w:val="28"/>
          <w:szCs w:val="20"/>
          <w:lang w:val="uk-UA" w:eastAsia="ru-RU"/>
        </w:rPr>
        <w:t xml:space="preserve">Додаток </w:t>
      </w:r>
      <w:r w:rsidR="00273411">
        <w:rPr>
          <w:rFonts w:ascii="Times New Roman" w:eastAsia="Times New Roman" w:hAnsi="Times New Roman" w:cs="Times New Roman"/>
          <w:sz w:val="28"/>
          <w:szCs w:val="20"/>
          <w:lang w:val="uk-UA" w:eastAsia="ru-RU"/>
        </w:rPr>
        <w:t>1</w:t>
      </w:r>
    </w:p>
    <w:p w:rsidR="00F4473B" w:rsidRDefault="00A70DE8"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00F4473B">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 xml:space="preserve">до рішення виконавчого </w:t>
      </w:r>
    </w:p>
    <w:p w:rsidR="00A70DE8" w:rsidRPr="00337616" w:rsidRDefault="00F4473B" w:rsidP="00F4473B">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A70DE8" w:rsidRPr="00337616">
        <w:rPr>
          <w:rFonts w:ascii="Times New Roman" w:eastAsia="Times New Roman" w:hAnsi="Times New Roman" w:cs="Times New Roman"/>
          <w:sz w:val="28"/>
          <w:szCs w:val="20"/>
          <w:lang w:val="uk-UA" w:eastAsia="ru-RU"/>
        </w:rPr>
        <w:t xml:space="preserve">комітету </w:t>
      </w:r>
      <w:r w:rsidRPr="00337616">
        <w:rPr>
          <w:rFonts w:ascii="Times New Roman" w:eastAsia="Times New Roman" w:hAnsi="Times New Roman" w:cs="Times New Roman"/>
          <w:sz w:val="28"/>
          <w:szCs w:val="20"/>
          <w:lang w:val="uk-UA" w:eastAsia="ru-RU"/>
        </w:rPr>
        <w:t>міської ради</w:t>
      </w:r>
    </w:p>
    <w:p w:rsidR="00A70DE8" w:rsidRPr="00337616" w:rsidRDefault="00A70DE8"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sidR="00F4473B">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 xml:space="preserve">від </w:t>
      </w:r>
      <w:r w:rsidR="00B8630A">
        <w:rPr>
          <w:rFonts w:ascii="Times New Roman" w:eastAsia="Times New Roman" w:hAnsi="Times New Roman" w:cs="Times New Roman"/>
          <w:sz w:val="28"/>
          <w:szCs w:val="20"/>
          <w:lang w:val="uk-UA" w:eastAsia="ru-RU"/>
        </w:rPr>
        <w:t>19.07.</w:t>
      </w:r>
      <w:r w:rsidR="00F4473B">
        <w:rPr>
          <w:rFonts w:ascii="Times New Roman" w:eastAsia="Times New Roman" w:hAnsi="Times New Roman" w:cs="Times New Roman"/>
          <w:sz w:val="28"/>
          <w:szCs w:val="20"/>
          <w:lang w:val="uk-UA" w:eastAsia="ru-RU"/>
        </w:rPr>
        <w:t>2023</w:t>
      </w:r>
      <w:r w:rsidR="00B8630A">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р</w:t>
      </w:r>
      <w:r w:rsidR="00B8630A">
        <w:rPr>
          <w:rFonts w:ascii="Times New Roman" w:eastAsia="Times New Roman" w:hAnsi="Times New Roman" w:cs="Times New Roman"/>
          <w:sz w:val="28"/>
          <w:szCs w:val="20"/>
          <w:lang w:val="uk-UA" w:eastAsia="ru-RU"/>
        </w:rPr>
        <w:t>оку</w:t>
      </w:r>
      <w:r w:rsidRPr="00337616">
        <w:rPr>
          <w:rFonts w:ascii="Times New Roman" w:eastAsia="Times New Roman" w:hAnsi="Times New Roman" w:cs="Times New Roman"/>
          <w:sz w:val="28"/>
          <w:szCs w:val="20"/>
          <w:lang w:val="uk-UA" w:eastAsia="ru-RU"/>
        </w:rPr>
        <w:t xml:space="preserve"> №</w:t>
      </w:r>
      <w:r w:rsidR="00F4473B">
        <w:rPr>
          <w:rFonts w:ascii="Times New Roman" w:eastAsia="Times New Roman" w:hAnsi="Times New Roman" w:cs="Times New Roman"/>
          <w:sz w:val="28"/>
          <w:szCs w:val="20"/>
          <w:lang w:val="uk-UA" w:eastAsia="ru-RU"/>
        </w:rPr>
        <w:t>203</w:t>
      </w:r>
    </w:p>
    <w:p w:rsidR="00A70DE8" w:rsidRDefault="00A70DE8" w:rsidP="00A70DE8">
      <w:pPr>
        <w:tabs>
          <w:tab w:val="left" w:pos="6965"/>
        </w:tabs>
        <w:rPr>
          <w:rFonts w:ascii="Times New Roman" w:hAnsi="Times New Roman" w:cs="Times New Roman"/>
          <w:sz w:val="28"/>
          <w:szCs w:val="28"/>
          <w:lang w:val="uk-UA"/>
        </w:rPr>
      </w:pPr>
    </w:p>
    <w:p w:rsidR="00D3200D" w:rsidRDefault="00D3200D" w:rsidP="00D3200D">
      <w:pPr>
        <w:spacing w:after="0" w:line="0" w:lineRule="atLeast"/>
        <w:jc w:val="center"/>
        <w:rPr>
          <w:rFonts w:ascii="Times New Roman" w:hAnsi="Times New Roman"/>
          <w:b/>
          <w:sz w:val="28"/>
          <w:szCs w:val="28"/>
          <w:lang w:val="uk-UA"/>
        </w:rPr>
      </w:pPr>
      <w:r>
        <w:rPr>
          <w:rFonts w:ascii="Times New Roman" w:hAnsi="Times New Roman"/>
          <w:b/>
          <w:sz w:val="28"/>
          <w:szCs w:val="28"/>
          <w:lang w:val="uk-UA"/>
        </w:rPr>
        <w:t>СКЛАД</w:t>
      </w:r>
    </w:p>
    <w:p w:rsidR="00F4473B" w:rsidRDefault="00F4473B" w:rsidP="00D3200D">
      <w:pPr>
        <w:spacing w:after="0" w:line="0" w:lineRule="atLeast"/>
        <w:jc w:val="center"/>
        <w:rPr>
          <w:rFonts w:ascii="Times New Roman" w:hAnsi="Times New Roman"/>
          <w:b/>
          <w:sz w:val="28"/>
          <w:szCs w:val="28"/>
          <w:lang w:val="uk-UA"/>
        </w:rPr>
      </w:pPr>
      <w:r>
        <w:rPr>
          <w:rFonts w:ascii="Times New Roman" w:hAnsi="Times New Roman"/>
          <w:b/>
          <w:sz w:val="28"/>
          <w:szCs w:val="28"/>
          <w:lang w:val="uk-UA"/>
        </w:rPr>
        <w:t>к</w:t>
      </w:r>
      <w:r w:rsidR="00D3200D">
        <w:rPr>
          <w:rFonts w:ascii="Times New Roman" w:hAnsi="Times New Roman"/>
          <w:b/>
          <w:sz w:val="28"/>
          <w:szCs w:val="28"/>
          <w:lang w:val="uk-UA"/>
        </w:rPr>
        <w:t xml:space="preserve">омісії з проведення співбесіди по відбору кандидатів </w:t>
      </w:r>
    </w:p>
    <w:p w:rsidR="00F4473B" w:rsidRDefault="00D3200D" w:rsidP="00D3200D">
      <w:pPr>
        <w:spacing w:after="0" w:line="0" w:lineRule="atLeast"/>
        <w:jc w:val="center"/>
        <w:rPr>
          <w:rFonts w:ascii="Times New Roman" w:hAnsi="Times New Roman"/>
          <w:b/>
          <w:sz w:val="28"/>
          <w:szCs w:val="28"/>
          <w:lang w:val="uk-UA"/>
        </w:rPr>
      </w:pPr>
      <w:r>
        <w:rPr>
          <w:rFonts w:ascii="Times New Roman" w:hAnsi="Times New Roman"/>
          <w:b/>
          <w:sz w:val="28"/>
          <w:szCs w:val="28"/>
          <w:lang w:val="uk-UA"/>
        </w:rPr>
        <w:t xml:space="preserve">у помічники ветерана у Могилів-Подільській міській </w:t>
      </w:r>
    </w:p>
    <w:p w:rsidR="00D3200D" w:rsidRDefault="00D3200D" w:rsidP="00D3200D">
      <w:pPr>
        <w:spacing w:after="0" w:line="0" w:lineRule="atLeast"/>
        <w:jc w:val="center"/>
        <w:rPr>
          <w:rFonts w:ascii="Times New Roman" w:hAnsi="Times New Roman"/>
          <w:b/>
          <w:sz w:val="28"/>
          <w:szCs w:val="28"/>
          <w:lang w:val="uk-UA"/>
        </w:rPr>
      </w:pPr>
      <w:r>
        <w:rPr>
          <w:rFonts w:ascii="Times New Roman" w:hAnsi="Times New Roman"/>
          <w:b/>
          <w:sz w:val="28"/>
          <w:szCs w:val="28"/>
          <w:lang w:val="uk-UA"/>
        </w:rPr>
        <w:t>територіальній громаді</w:t>
      </w:r>
    </w:p>
    <w:p w:rsidR="00D3200D" w:rsidRDefault="00D3200D" w:rsidP="00D3200D">
      <w:pPr>
        <w:spacing w:after="0" w:line="0" w:lineRule="atLeast"/>
        <w:jc w:val="center"/>
        <w:rPr>
          <w:rFonts w:ascii="Times New Roman" w:hAnsi="Times New Roman"/>
          <w:b/>
          <w:sz w:val="28"/>
          <w:szCs w:val="28"/>
          <w:lang w:val="uk-UA"/>
        </w:rPr>
      </w:pPr>
    </w:p>
    <w:tbl>
      <w:tblPr>
        <w:tblStyle w:val="a3"/>
        <w:tblW w:w="10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63"/>
      </w:tblGrid>
      <w:tr w:rsidR="00D3200D" w:rsidTr="00DC63C0">
        <w:tc>
          <w:tcPr>
            <w:tcW w:w="3397" w:type="dxa"/>
          </w:tcPr>
          <w:p w:rsidR="00D3200D" w:rsidRPr="00D3200D" w:rsidRDefault="00D3200D" w:rsidP="00D3200D">
            <w:pPr>
              <w:spacing w:line="0" w:lineRule="atLeast"/>
              <w:rPr>
                <w:sz w:val="28"/>
                <w:szCs w:val="28"/>
                <w:lang w:val="uk-UA"/>
              </w:rPr>
            </w:pPr>
            <w:r w:rsidRPr="00D3200D">
              <w:rPr>
                <w:sz w:val="28"/>
                <w:szCs w:val="28"/>
                <w:lang w:val="uk-UA"/>
              </w:rPr>
              <w:t xml:space="preserve">СЛОБОДЯНЮК </w:t>
            </w:r>
          </w:p>
          <w:p w:rsidR="00D3200D" w:rsidRPr="00D3200D" w:rsidRDefault="00D3200D" w:rsidP="00D3200D">
            <w:pPr>
              <w:spacing w:line="0" w:lineRule="atLeast"/>
              <w:rPr>
                <w:sz w:val="28"/>
                <w:szCs w:val="28"/>
                <w:lang w:val="uk-UA"/>
              </w:rPr>
            </w:pPr>
            <w:r w:rsidRPr="00D3200D">
              <w:rPr>
                <w:sz w:val="28"/>
                <w:szCs w:val="28"/>
                <w:lang w:val="uk-UA"/>
              </w:rPr>
              <w:t>Михайло Васильович</w:t>
            </w:r>
          </w:p>
        </w:tc>
        <w:tc>
          <w:tcPr>
            <w:tcW w:w="6663" w:type="dxa"/>
          </w:tcPr>
          <w:p w:rsidR="00D3200D" w:rsidRPr="00D3200D" w:rsidRDefault="00D3200D" w:rsidP="00F4473B">
            <w:pPr>
              <w:pStyle w:val="a8"/>
              <w:numPr>
                <w:ilvl w:val="0"/>
                <w:numId w:val="2"/>
              </w:numPr>
              <w:spacing w:line="0" w:lineRule="atLeast"/>
              <w:rPr>
                <w:sz w:val="28"/>
                <w:szCs w:val="28"/>
                <w:lang w:val="uk-UA"/>
              </w:rPr>
            </w:pPr>
            <w:r w:rsidRPr="00D3200D">
              <w:rPr>
                <w:sz w:val="28"/>
                <w:szCs w:val="28"/>
                <w:lang w:val="uk-UA"/>
              </w:rPr>
              <w:t>заступник міського голови з питань діяльності виконавчих органів</w:t>
            </w:r>
            <w:r>
              <w:rPr>
                <w:sz w:val="28"/>
                <w:szCs w:val="28"/>
                <w:lang w:val="uk-UA"/>
              </w:rPr>
              <w:t xml:space="preserve">, </w:t>
            </w:r>
            <w:r w:rsidRPr="00F4473B">
              <w:rPr>
                <w:b/>
                <w:i/>
                <w:sz w:val="28"/>
                <w:szCs w:val="28"/>
                <w:lang w:val="uk-UA"/>
              </w:rPr>
              <w:t xml:space="preserve">голова </w:t>
            </w:r>
            <w:r w:rsidR="00F4473B">
              <w:rPr>
                <w:b/>
                <w:i/>
                <w:sz w:val="28"/>
                <w:szCs w:val="28"/>
                <w:lang w:val="uk-UA"/>
              </w:rPr>
              <w:t>к</w:t>
            </w:r>
            <w:r w:rsidRPr="00F4473B">
              <w:rPr>
                <w:b/>
                <w:i/>
                <w:sz w:val="28"/>
                <w:szCs w:val="28"/>
                <w:lang w:val="uk-UA"/>
              </w:rPr>
              <w:t>омісії</w:t>
            </w:r>
            <w:r w:rsidR="00F4473B">
              <w:rPr>
                <w:b/>
                <w:i/>
                <w:sz w:val="28"/>
                <w:szCs w:val="28"/>
                <w:lang w:val="uk-UA"/>
              </w:rPr>
              <w:t>.</w:t>
            </w:r>
          </w:p>
        </w:tc>
      </w:tr>
      <w:tr w:rsidR="00D3200D" w:rsidTr="00DC63C0">
        <w:tc>
          <w:tcPr>
            <w:tcW w:w="3397" w:type="dxa"/>
          </w:tcPr>
          <w:p w:rsidR="00D3200D" w:rsidRDefault="00D3200D" w:rsidP="00D3200D">
            <w:pPr>
              <w:spacing w:line="0" w:lineRule="atLeast"/>
              <w:rPr>
                <w:sz w:val="28"/>
                <w:szCs w:val="28"/>
                <w:lang w:val="uk-UA"/>
              </w:rPr>
            </w:pPr>
            <w:r>
              <w:rPr>
                <w:sz w:val="28"/>
                <w:szCs w:val="28"/>
                <w:lang w:val="uk-UA"/>
              </w:rPr>
              <w:t xml:space="preserve">ДЕЙНЕГА </w:t>
            </w:r>
          </w:p>
          <w:p w:rsidR="00D3200D" w:rsidRPr="00D3200D" w:rsidRDefault="00D3200D" w:rsidP="00D3200D">
            <w:pPr>
              <w:spacing w:line="0" w:lineRule="atLeast"/>
              <w:rPr>
                <w:sz w:val="28"/>
                <w:szCs w:val="28"/>
                <w:lang w:val="uk-UA"/>
              </w:rPr>
            </w:pPr>
            <w:r>
              <w:rPr>
                <w:sz w:val="28"/>
                <w:szCs w:val="28"/>
                <w:lang w:val="uk-UA"/>
              </w:rPr>
              <w:t>Людмила Ігорівна</w:t>
            </w:r>
          </w:p>
        </w:tc>
        <w:tc>
          <w:tcPr>
            <w:tcW w:w="6663" w:type="dxa"/>
          </w:tcPr>
          <w:p w:rsidR="00D3200D" w:rsidRPr="00D3200D" w:rsidRDefault="00D3200D" w:rsidP="00F4473B">
            <w:pPr>
              <w:pStyle w:val="a8"/>
              <w:numPr>
                <w:ilvl w:val="0"/>
                <w:numId w:val="2"/>
              </w:numPr>
              <w:spacing w:line="0" w:lineRule="atLeast"/>
              <w:rPr>
                <w:sz w:val="28"/>
                <w:szCs w:val="28"/>
                <w:lang w:val="uk-UA"/>
              </w:rPr>
            </w:pPr>
            <w:r>
              <w:rPr>
                <w:sz w:val="28"/>
                <w:szCs w:val="28"/>
                <w:lang w:val="uk-UA"/>
              </w:rPr>
              <w:t>начальник управління праці та соціального захисту населення Могилів-Подільської міської ради</w:t>
            </w:r>
            <w:r w:rsidR="00273411">
              <w:rPr>
                <w:sz w:val="28"/>
                <w:szCs w:val="28"/>
                <w:lang w:val="uk-UA"/>
              </w:rPr>
              <w:t xml:space="preserve">, </w:t>
            </w:r>
            <w:r w:rsidR="00273411" w:rsidRPr="00F4473B">
              <w:rPr>
                <w:b/>
                <w:i/>
                <w:sz w:val="28"/>
                <w:szCs w:val="28"/>
                <w:lang w:val="uk-UA"/>
              </w:rPr>
              <w:t>секретар комісії</w:t>
            </w:r>
            <w:r w:rsidR="00F4473B">
              <w:rPr>
                <w:b/>
                <w:i/>
                <w:sz w:val="28"/>
                <w:szCs w:val="28"/>
                <w:lang w:val="uk-UA"/>
              </w:rPr>
              <w:t>.</w:t>
            </w:r>
          </w:p>
        </w:tc>
      </w:tr>
      <w:tr w:rsidR="00273411" w:rsidTr="00DC63C0">
        <w:tc>
          <w:tcPr>
            <w:tcW w:w="10060" w:type="dxa"/>
            <w:gridSpan w:val="2"/>
          </w:tcPr>
          <w:p w:rsidR="00273411" w:rsidRPr="0009164B" w:rsidRDefault="00273411" w:rsidP="00B8630A">
            <w:pPr>
              <w:spacing w:line="0" w:lineRule="atLeast"/>
              <w:rPr>
                <w:b/>
                <w:i/>
                <w:sz w:val="28"/>
                <w:szCs w:val="28"/>
                <w:lang w:val="uk-UA"/>
              </w:rPr>
            </w:pPr>
            <w:r w:rsidRPr="0009164B">
              <w:rPr>
                <w:b/>
                <w:i/>
                <w:sz w:val="28"/>
                <w:szCs w:val="28"/>
                <w:lang w:val="uk-UA"/>
              </w:rPr>
              <w:t xml:space="preserve">Члени </w:t>
            </w:r>
            <w:r w:rsidR="00B8630A" w:rsidRPr="0009164B">
              <w:rPr>
                <w:b/>
                <w:i/>
                <w:sz w:val="28"/>
                <w:szCs w:val="28"/>
                <w:lang w:val="uk-UA"/>
              </w:rPr>
              <w:t>к</w:t>
            </w:r>
            <w:r w:rsidRPr="0009164B">
              <w:rPr>
                <w:b/>
                <w:i/>
                <w:sz w:val="28"/>
                <w:szCs w:val="28"/>
                <w:lang w:val="uk-UA"/>
              </w:rPr>
              <w:t>омісії:</w:t>
            </w:r>
          </w:p>
        </w:tc>
      </w:tr>
      <w:tr w:rsidR="00273411" w:rsidTr="00DC63C0">
        <w:tc>
          <w:tcPr>
            <w:tcW w:w="3397" w:type="dxa"/>
          </w:tcPr>
          <w:p w:rsidR="00273411" w:rsidRDefault="00071AD8" w:rsidP="00D3200D">
            <w:pPr>
              <w:spacing w:line="0" w:lineRule="atLeast"/>
              <w:rPr>
                <w:sz w:val="28"/>
                <w:szCs w:val="28"/>
                <w:lang w:val="uk-UA"/>
              </w:rPr>
            </w:pPr>
            <w:r>
              <w:rPr>
                <w:sz w:val="28"/>
                <w:szCs w:val="28"/>
                <w:lang w:val="uk-UA"/>
              </w:rPr>
              <w:t>БАШКАТОВА</w:t>
            </w:r>
          </w:p>
          <w:p w:rsidR="00071AD8" w:rsidRPr="00D3200D" w:rsidRDefault="00071AD8" w:rsidP="00D3200D">
            <w:pPr>
              <w:spacing w:line="0" w:lineRule="atLeast"/>
              <w:rPr>
                <w:sz w:val="28"/>
                <w:szCs w:val="28"/>
                <w:lang w:val="uk-UA"/>
              </w:rPr>
            </w:pPr>
            <w:r>
              <w:rPr>
                <w:sz w:val="28"/>
                <w:szCs w:val="28"/>
                <w:lang w:val="uk-UA"/>
              </w:rPr>
              <w:t>Ірина Василівна</w:t>
            </w:r>
          </w:p>
        </w:tc>
        <w:tc>
          <w:tcPr>
            <w:tcW w:w="6663" w:type="dxa"/>
          </w:tcPr>
          <w:p w:rsidR="00273411" w:rsidRPr="00071AD8" w:rsidRDefault="00071AD8" w:rsidP="00F4473B">
            <w:pPr>
              <w:pStyle w:val="a8"/>
              <w:numPr>
                <w:ilvl w:val="0"/>
                <w:numId w:val="2"/>
              </w:numPr>
              <w:spacing w:line="0" w:lineRule="atLeast"/>
              <w:rPr>
                <w:sz w:val="28"/>
                <w:szCs w:val="28"/>
                <w:lang w:val="uk-UA"/>
              </w:rPr>
            </w:pPr>
            <w:r>
              <w:rPr>
                <w:sz w:val="28"/>
                <w:szCs w:val="28"/>
                <w:lang w:val="uk-UA"/>
              </w:rPr>
              <w:t>головний спеціаліст відділу освітніх програм та професійної адаптації Департаменту громадянської ідентичності та ветеранського розвитку Міністерства у справах ветеранів України</w:t>
            </w:r>
            <w:r w:rsidR="00F4473B">
              <w:rPr>
                <w:sz w:val="28"/>
                <w:szCs w:val="28"/>
                <w:lang w:val="uk-UA"/>
              </w:rPr>
              <w:t>;</w:t>
            </w:r>
          </w:p>
        </w:tc>
      </w:tr>
      <w:tr w:rsidR="007D6F6D" w:rsidRPr="00436905" w:rsidTr="00DC63C0">
        <w:tc>
          <w:tcPr>
            <w:tcW w:w="3397" w:type="dxa"/>
          </w:tcPr>
          <w:p w:rsidR="007D6F6D" w:rsidRDefault="007D6F6D" w:rsidP="00D3200D">
            <w:pPr>
              <w:spacing w:line="0" w:lineRule="atLeast"/>
              <w:rPr>
                <w:sz w:val="28"/>
                <w:szCs w:val="28"/>
                <w:lang w:val="uk-UA"/>
              </w:rPr>
            </w:pPr>
            <w:r>
              <w:rPr>
                <w:sz w:val="28"/>
                <w:szCs w:val="28"/>
                <w:lang w:val="uk-UA"/>
              </w:rPr>
              <w:t xml:space="preserve">ЯРМОЛЕНКО </w:t>
            </w:r>
          </w:p>
          <w:p w:rsidR="007D6F6D" w:rsidRDefault="007D6F6D" w:rsidP="007D6F6D">
            <w:pPr>
              <w:spacing w:line="0" w:lineRule="atLeast"/>
              <w:rPr>
                <w:sz w:val="28"/>
                <w:szCs w:val="28"/>
                <w:lang w:val="uk-UA"/>
              </w:rPr>
            </w:pPr>
            <w:r>
              <w:rPr>
                <w:sz w:val="28"/>
                <w:szCs w:val="28"/>
                <w:lang w:val="uk-UA"/>
              </w:rPr>
              <w:t>Світлана Анатоліївна</w:t>
            </w:r>
          </w:p>
        </w:tc>
        <w:tc>
          <w:tcPr>
            <w:tcW w:w="6663" w:type="dxa"/>
          </w:tcPr>
          <w:p w:rsidR="007D6F6D" w:rsidRDefault="007D6F6D" w:rsidP="00F4473B">
            <w:pPr>
              <w:pStyle w:val="a8"/>
              <w:numPr>
                <w:ilvl w:val="0"/>
                <w:numId w:val="2"/>
              </w:numPr>
              <w:spacing w:line="0" w:lineRule="atLeast"/>
              <w:rPr>
                <w:sz w:val="28"/>
                <w:szCs w:val="28"/>
                <w:lang w:val="uk-UA"/>
              </w:rPr>
            </w:pPr>
            <w:r>
              <w:rPr>
                <w:sz w:val="28"/>
                <w:szCs w:val="28"/>
                <w:lang w:val="uk-UA"/>
              </w:rPr>
              <w:t>директор Департаменту соціальної та молодіжної політики</w:t>
            </w:r>
            <w:r w:rsidR="00436905">
              <w:rPr>
                <w:sz w:val="28"/>
                <w:szCs w:val="28"/>
                <w:lang w:val="uk-UA"/>
              </w:rPr>
              <w:t xml:space="preserve"> обласної військової адміністрації</w:t>
            </w:r>
            <w:r w:rsidR="00F4473B">
              <w:rPr>
                <w:sz w:val="28"/>
                <w:szCs w:val="28"/>
                <w:lang w:val="uk-UA"/>
              </w:rPr>
              <w:t>;</w:t>
            </w:r>
          </w:p>
        </w:tc>
      </w:tr>
      <w:tr w:rsidR="00D3200D" w:rsidTr="00DC63C0">
        <w:tc>
          <w:tcPr>
            <w:tcW w:w="3397" w:type="dxa"/>
          </w:tcPr>
          <w:p w:rsidR="00071AD8" w:rsidRDefault="00071AD8" w:rsidP="00D3200D">
            <w:pPr>
              <w:spacing w:line="0" w:lineRule="atLeast"/>
              <w:rPr>
                <w:sz w:val="28"/>
                <w:szCs w:val="28"/>
                <w:lang w:val="uk-UA"/>
              </w:rPr>
            </w:pPr>
            <w:r>
              <w:rPr>
                <w:sz w:val="28"/>
                <w:szCs w:val="28"/>
                <w:lang w:val="uk-UA"/>
              </w:rPr>
              <w:t xml:space="preserve">ГРИГОРУК </w:t>
            </w:r>
          </w:p>
          <w:p w:rsidR="00D3200D" w:rsidRPr="00D3200D" w:rsidRDefault="00071AD8" w:rsidP="00D3200D">
            <w:pPr>
              <w:spacing w:line="0" w:lineRule="atLeast"/>
              <w:rPr>
                <w:sz w:val="28"/>
                <w:szCs w:val="28"/>
                <w:lang w:val="uk-UA"/>
              </w:rPr>
            </w:pPr>
            <w:r>
              <w:rPr>
                <w:sz w:val="28"/>
                <w:szCs w:val="28"/>
                <w:lang w:val="uk-UA"/>
              </w:rPr>
              <w:t>Євгенія Василівна</w:t>
            </w:r>
          </w:p>
        </w:tc>
        <w:tc>
          <w:tcPr>
            <w:tcW w:w="6663" w:type="dxa"/>
          </w:tcPr>
          <w:p w:rsidR="00D3200D" w:rsidRPr="00071AD8" w:rsidRDefault="00071AD8" w:rsidP="00F4473B">
            <w:pPr>
              <w:pStyle w:val="a8"/>
              <w:numPr>
                <w:ilvl w:val="0"/>
                <w:numId w:val="2"/>
              </w:numPr>
              <w:spacing w:line="0" w:lineRule="atLeast"/>
              <w:rPr>
                <w:sz w:val="28"/>
                <w:szCs w:val="28"/>
                <w:lang w:val="uk-UA"/>
              </w:rPr>
            </w:pPr>
            <w:r>
              <w:rPr>
                <w:sz w:val="28"/>
                <w:szCs w:val="28"/>
                <w:lang w:val="uk-UA"/>
              </w:rPr>
              <w:t>заступник начальника управління у справах ветеранів війни – начальник відділу допомог ветеранам війни Департаменту соціальної та молодіжної політики обласної військової адміністрації</w:t>
            </w:r>
            <w:r w:rsidR="00F4473B">
              <w:rPr>
                <w:sz w:val="28"/>
                <w:szCs w:val="28"/>
                <w:lang w:val="uk-UA"/>
              </w:rPr>
              <w:t>;</w:t>
            </w:r>
          </w:p>
        </w:tc>
      </w:tr>
      <w:tr w:rsidR="00393EF9" w:rsidTr="00DC63C0">
        <w:tc>
          <w:tcPr>
            <w:tcW w:w="3397" w:type="dxa"/>
          </w:tcPr>
          <w:p w:rsidR="00393EF9" w:rsidRDefault="00393EF9" w:rsidP="00D3200D">
            <w:pPr>
              <w:spacing w:line="0" w:lineRule="atLeast"/>
              <w:rPr>
                <w:sz w:val="28"/>
                <w:szCs w:val="28"/>
                <w:lang w:val="uk-UA"/>
              </w:rPr>
            </w:pPr>
            <w:r>
              <w:rPr>
                <w:sz w:val="28"/>
                <w:szCs w:val="28"/>
                <w:lang w:val="uk-UA"/>
              </w:rPr>
              <w:t>МОХА</w:t>
            </w:r>
          </w:p>
          <w:p w:rsidR="00393EF9" w:rsidRDefault="00393EF9" w:rsidP="00D3200D">
            <w:pPr>
              <w:spacing w:line="0" w:lineRule="atLeast"/>
              <w:rPr>
                <w:sz w:val="28"/>
                <w:szCs w:val="28"/>
                <w:lang w:val="uk-UA"/>
              </w:rPr>
            </w:pPr>
            <w:r>
              <w:rPr>
                <w:sz w:val="28"/>
                <w:szCs w:val="28"/>
                <w:lang w:val="uk-UA"/>
              </w:rPr>
              <w:t>Олексій Юрійович</w:t>
            </w:r>
          </w:p>
        </w:tc>
        <w:tc>
          <w:tcPr>
            <w:tcW w:w="6663" w:type="dxa"/>
          </w:tcPr>
          <w:p w:rsidR="00393EF9" w:rsidRDefault="00393EF9" w:rsidP="00F4473B">
            <w:pPr>
              <w:pStyle w:val="a8"/>
              <w:numPr>
                <w:ilvl w:val="0"/>
                <w:numId w:val="2"/>
              </w:numPr>
              <w:spacing w:line="0" w:lineRule="atLeast"/>
              <w:rPr>
                <w:sz w:val="28"/>
                <w:szCs w:val="28"/>
                <w:lang w:val="uk-UA"/>
              </w:rPr>
            </w:pPr>
            <w:r>
              <w:rPr>
                <w:sz w:val="28"/>
                <w:szCs w:val="28"/>
                <w:lang w:val="uk-UA"/>
              </w:rPr>
              <w:t>начальник відділу експертизи проектів нормативно-правових актів Юридичного департаменту Міністерства у справах ветеранів війни</w:t>
            </w:r>
            <w:r w:rsidR="00F4473B">
              <w:rPr>
                <w:sz w:val="28"/>
                <w:szCs w:val="28"/>
                <w:lang w:val="uk-UA"/>
              </w:rPr>
              <w:t>;</w:t>
            </w:r>
          </w:p>
        </w:tc>
      </w:tr>
      <w:tr w:rsidR="00AA3E76" w:rsidTr="00DC63C0">
        <w:tc>
          <w:tcPr>
            <w:tcW w:w="3397" w:type="dxa"/>
          </w:tcPr>
          <w:p w:rsidR="00AA3E76" w:rsidRDefault="00071AD8" w:rsidP="00D3200D">
            <w:pPr>
              <w:spacing w:line="0" w:lineRule="atLeast"/>
              <w:rPr>
                <w:sz w:val="28"/>
                <w:szCs w:val="28"/>
                <w:lang w:val="uk-UA"/>
              </w:rPr>
            </w:pPr>
            <w:r>
              <w:rPr>
                <w:sz w:val="28"/>
                <w:szCs w:val="28"/>
                <w:lang w:val="uk-UA"/>
              </w:rPr>
              <w:t>ДЗЮБА</w:t>
            </w:r>
          </w:p>
          <w:p w:rsidR="00071AD8" w:rsidRPr="00D3200D" w:rsidRDefault="00071AD8" w:rsidP="00D3200D">
            <w:pPr>
              <w:spacing w:line="0" w:lineRule="atLeast"/>
              <w:rPr>
                <w:sz w:val="28"/>
                <w:szCs w:val="28"/>
                <w:lang w:val="uk-UA"/>
              </w:rPr>
            </w:pPr>
            <w:r>
              <w:rPr>
                <w:sz w:val="28"/>
                <w:szCs w:val="28"/>
                <w:lang w:val="uk-UA"/>
              </w:rPr>
              <w:t>Леся Петрівна</w:t>
            </w:r>
          </w:p>
        </w:tc>
        <w:tc>
          <w:tcPr>
            <w:tcW w:w="6663" w:type="dxa"/>
          </w:tcPr>
          <w:p w:rsidR="00AA3E76" w:rsidRPr="00071AD8" w:rsidRDefault="00071AD8" w:rsidP="00F4473B">
            <w:pPr>
              <w:pStyle w:val="a8"/>
              <w:numPr>
                <w:ilvl w:val="0"/>
                <w:numId w:val="2"/>
              </w:numPr>
              <w:spacing w:line="0" w:lineRule="atLeast"/>
              <w:rPr>
                <w:sz w:val="28"/>
                <w:szCs w:val="28"/>
                <w:lang w:val="uk-UA"/>
              </w:rPr>
            </w:pPr>
            <w:r>
              <w:rPr>
                <w:sz w:val="28"/>
                <w:szCs w:val="28"/>
                <w:lang w:val="uk-UA"/>
              </w:rPr>
              <w:t>начальник відділу по роботі з членами сімей загиблих Департаменту соціального захисту Міністерства у справах ветеранів війни</w:t>
            </w:r>
            <w:r w:rsidR="00F4473B">
              <w:rPr>
                <w:sz w:val="28"/>
                <w:szCs w:val="28"/>
                <w:lang w:val="uk-UA"/>
              </w:rPr>
              <w:t>;</w:t>
            </w:r>
          </w:p>
        </w:tc>
      </w:tr>
      <w:tr w:rsidR="00AA3E76" w:rsidTr="00DC63C0">
        <w:tc>
          <w:tcPr>
            <w:tcW w:w="3397" w:type="dxa"/>
          </w:tcPr>
          <w:p w:rsidR="00AA3E76" w:rsidRDefault="00071AD8" w:rsidP="00D3200D">
            <w:pPr>
              <w:spacing w:line="0" w:lineRule="atLeast"/>
              <w:rPr>
                <w:sz w:val="28"/>
                <w:szCs w:val="28"/>
                <w:lang w:val="uk-UA"/>
              </w:rPr>
            </w:pPr>
            <w:r>
              <w:rPr>
                <w:sz w:val="28"/>
                <w:szCs w:val="28"/>
                <w:lang w:val="uk-UA"/>
              </w:rPr>
              <w:t>ДОВЖИК</w:t>
            </w:r>
          </w:p>
          <w:p w:rsidR="00071AD8" w:rsidRPr="00D3200D" w:rsidRDefault="00071AD8" w:rsidP="00D3200D">
            <w:pPr>
              <w:spacing w:line="0" w:lineRule="atLeast"/>
              <w:rPr>
                <w:sz w:val="28"/>
                <w:szCs w:val="28"/>
                <w:lang w:val="uk-UA"/>
              </w:rPr>
            </w:pPr>
            <w:r>
              <w:rPr>
                <w:sz w:val="28"/>
                <w:szCs w:val="28"/>
                <w:lang w:val="uk-UA"/>
              </w:rPr>
              <w:t>Марія Петрівна</w:t>
            </w:r>
          </w:p>
        </w:tc>
        <w:tc>
          <w:tcPr>
            <w:tcW w:w="6663" w:type="dxa"/>
          </w:tcPr>
          <w:p w:rsidR="00AA3E76" w:rsidRPr="00071AD8" w:rsidRDefault="00071AD8" w:rsidP="00F4473B">
            <w:pPr>
              <w:pStyle w:val="a8"/>
              <w:numPr>
                <w:ilvl w:val="0"/>
                <w:numId w:val="2"/>
              </w:numPr>
              <w:spacing w:line="0" w:lineRule="atLeast"/>
              <w:rPr>
                <w:sz w:val="28"/>
                <w:szCs w:val="28"/>
                <w:lang w:val="uk-UA"/>
              </w:rPr>
            </w:pPr>
            <w:r>
              <w:rPr>
                <w:sz w:val="28"/>
                <w:szCs w:val="28"/>
                <w:lang w:val="uk-UA"/>
              </w:rPr>
              <w:t xml:space="preserve">представник Уповноваженого з </w:t>
            </w:r>
            <w:r w:rsidR="0057544E">
              <w:rPr>
                <w:sz w:val="28"/>
                <w:szCs w:val="28"/>
                <w:lang w:val="uk-UA"/>
              </w:rPr>
              <w:t xml:space="preserve">питань осіб, зниклих безвісті за особливих обставин </w:t>
            </w:r>
            <w:r w:rsidR="0057544E" w:rsidRPr="00DC63C0">
              <w:rPr>
                <w:i/>
                <w:sz w:val="28"/>
                <w:szCs w:val="28"/>
                <w:lang w:val="uk-UA"/>
              </w:rPr>
              <w:t>(за згодою)</w:t>
            </w:r>
            <w:r w:rsidR="00F4473B" w:rsidRPr="00DC63C0">
              <w:rPr>
                <w:i/>
                <w:sz w:val="28"/>
                <w:szCs w:val="28"/>
                <w:lang w:val="uk-UA"/>
              </w:rPr>
              <w:t>;</w:t>
            </w:r>
          </w:p>
        </w:tc>
      </w:tr>
      <w:tr w:rsidR="00AA3E76" w:rsidTr="00DC63C0">
        <w:tc>
          <w:tcPr>
            <w:tcW w:w="3397" w:type="dxa"/>
          </w:tcPr>
          <w:p w:rsidR="00AA3E76" w:rsidRDefault="0057544E" w:rsidP="00D3200D">
            <w:pPr>
              <w:spacing w:line="0" w:lineRule="atLeast"/>
              <w:rPr>
                <w:sz w:val="28"/>
                <w:szCs w:val="28"/>
                <w:lang w:val="uk-UA"/>
              </w:rPr>
            </w:pPr>
            <w:r>
              <w:rPr>
                <w:sz w:val="28"/>
                <w:szCs w:val="28"/>
                <w:lang w:val="uk-UA"/>
              </w:rPr>
              <w:t>СУХЕНКО</w:t>
            </w:r>
          </w:p>
          <w:p w:rsidR="0057544E" w:rsidRPr="00D3200D" w:rsidRDefault="0057544E" w:rsidP="00D3200D">
            <w:pPr>
              <w:spacing w:line="0" w:lineRule="atLeast"/>
              <w:rPr>
                <w:sz w:val="28"/>
                <w:szCs w:val="28"/>
                <w:lang w:val="uk-UA"/>
              </w:rPr>
            </w:pPr>
            <w:r>
              <w:rPr>
                <w:sz w:val="28"/>
                <w:szCs w:val="28"/>
                <w:lang w:val="uk-UA"/>
              </w:rPr>
              <w:t>Валентина Володимирівна</w:t>
            </w:r>
          </w:p>
        </w:tc>
        <w:tc>
          <w:tcPr>
            <w:tcW w:w="6663" w:type="dxa"/>
          </w:tcPr>
          <w:p w:rsidR="00F4473B" w:rsidRPr="00B8630A" w:rsidRDefault="0057544E" w:rsidP="00F4473B">
            <w:pPr>
              <w:pStyle w:val="a8"/>
              <w:numPr>
                <w:ilvl w:val="0"/>
                <w:numId w:val="2"/>
              </w:numPr>
              <w:spacing w:line="0" w:lineRule="atLeast"/>
              <w:rPr>
                <w:sz w:val="28"/>
                <w:szCs w:val="28"/>
                <w:lang w:val="uk-UA"/>
              </w:rPr>
            </w:pPr>
            <w:r>
              <w:rPr>
                <w:sz w:val="28"/>
                <w:szCs w:val="28"/>
                <w:lang w:val="uk-UA"/>
              </w:rPr>
              <w:t>головний спеціаліст відділу правового забезпечення Юридичного департаменту Міністерства у справах ветеранів України</w:t>
            </w:r>
            <w:r w:rsidR="00B8630A">
              <w:rPr>
                <w:sz w:val="28"/>
                <w:szCs w:val="28"/>
                <w:lang w:val="uk-UA"/>
              </w:rPr>
              <w:t>;</w:t>
            </w:r>
          </w:p>
        </w:tc>
      </w:tr>
      <w:tr w:rsidR="00D3200D" w:rsidTr="00DC63C0">
        <w:tc>
          <w:tcPr>
            <w:tcW w:w="3397" w:type="dxa"/>
          </w:tcPr>
          <w:p w:rsidR="00D3200D" w:rsidRDefault="0057544E" w:rsidP="00D3200D">
            <w:pPr>
              <w:spacing w:line="0" w:lineRule="atLeast"/>
              <w:rPr>
                <w:sz w:val="28"/>
                <w:szCs w:val="28"/>
                <w:lang w:val="uk-UA"/>
              </w:rPr>
            </w:pPr>
            <w:r>
              <w:rPr>
                <w:sz w:val="28"/>
                <w:szCs w:val="28"/>
                <w:lang w:val="uk-UA"/>
              </w:rPr>
              <w:t>БЕСАРАБА</w:t>
            </w:r>
          </w:p>
          <w:p w:rsidR="0057544E" w:rsidRPr="00D3200D" w:rsidRDefault="0057544E" w:rsidP="00D3200D">
            <w:pPr>
              <w:spacing w:line="0" w:lineRule="atLeast"/>
              <w:rPr>
                <w:sz w:val="28"/>
                <w:szCs w:val="28"/>
                <w:lang w:val="uk-UA"/>
              </w:rPr>
            </w:pPr>
            <w:r>
              <w:rPr>
                <w:sz w:val="28"/>
                <w:szCs w:val="28"/>
                <w:lang w:val="uk-UA"/>
              </w:rPr>
              <w:t>Олена Юріївна</w:t>
            </w:r>
          </w:p>
        </w:tc>
        <w:tc>
          <w:tcPr>
            <w:tcW w:w="6663" w:type="dxa"/>
          </w:tcPr>
          <w:p w:rsidR="00D3200D" w:rsidRDefault="0057544E" w:rsidP="00F4473B">
            <w:pPr>
              <w:pStyle w:val="a8"/>
              <w:numPr>
                <w:ilvl w:val="0"/>
                <w:numId w:val="2"/>
              </w:numPr>
              <w:spacing w:line="0" w:lineRule="atLeast"/>
              <w:rPr>
                <w:sz w:val="28"/>
                <w:szCs w:val="28"/>
                <w:lang w:val="uk-UA"/>
              </w:rPr>
            </w:pPr>
            <w:r>
              <w:rPr>
                <w:sz w:val="28"/>
                <w:szCs w:val="28"/>
                <w:lang w:val="uk-UA"/>
              </w:rPr>
              <w:t xml:space="preserve">кандидат психологічних наук, лікар психолог, психотерапевт, член громадської організації «Вінницьке обласне </w:t>
            </w:r>
            <w:r w:rsidR="008A7306">
              <w:rPr>
                <w:sz w:val="28"/>
                <w:szCs w:val="28"/>
                <w:lang w:val="uk-UA"/>
              </w:rPr>
              <w:t xml:space="preserve">товариство </w:t>
            </w:r>
            <w:r>
              <w:rPr>
                <w:sz w:val="28"/>
                <w:szCs w:val="28"/>
                <w:lang w:val="uk-UA"/>
              </w:rPr>
              <w:t>пси</w:t>
            </w:r>
            <w:r w:rsidR="008A7306">
              <w:rPr>
                <w:sz w:val="28"/>
                <w:szCs w:val="28"/>
                <w:lang w:val="uk-UA"/>
              </w:rPr>
              <w:t>хологів та психотерапевтів»</w:t>
            </w:r>
            <w:r w:rsidR="00B8630A">
              <w:rPr>
                <w:sz w:val="28"/>
                <w:szCs w:val="28"/>
                <w:lang w:val="uk-UA"/>
              </w:rPr>
              <w:t>;</w:t>
            </w:r>
          </w:p>
          <w:p w:rsidR="00D16390" w:rsidRPr="0057544E" w:rsidRDefault="00D16390" w:rsidP="00D16390">
            <w:pPr>
              <w:pStyle w:val="a8"/>
              <w:spacing w:line="0" w:lineRule="atLeast"/>
              <w:rPr>
                <w:sz w:val="28"/>
                <w:szCs w:val="28"/>
                <w:lang w:val="uk-UA"/>
              </w:rPr>
            </w:pPr>
          </w:p>
        </w:tc>
      </w:tr>
      <w:tr w:rsidR="00AA3E76" w:rsidTr="00DC63C0">
        <w:tc>
          <w:tcPr>
            <w:tcW w:w="3397" w:type="dxa"/>
          </w:tcPr>
          <w:p w:rsidR="008A7306" w:rsidRDefault="00DA3540" w:rsidP="00D3200D">
            <w:pPr>
              <w:spacing w:line="0" w:lineRule="atLeast"/>
              <w:rPr>
                <w:sz w:val="28"/>
                <w:szCs w:val="28"/>
                <w:lang w:val="uk-UA"/>
              </w:rPr>
            </w:pPr>
            <w:r>
              <w:rPr>
                <w:sz w:val="28"/>
                <w:szCs w:val="28"/>
                <w:lang w:val="uk-UA"/>
              </w:rPr>
              <w:lastRenderedPageBreak/>
              <w:t>ГУЛЬКО</w:t>
            </w:r>
          </w:p>
          <w:p w:rsidR="00DA3540" w:rsidRPr="00D3200D" w:rsidRDefault="00DA3540" w:rsidP="00D3200D">
            <w:pPr>
              <w:spacing w:line="0" w:lineRule="atLeast"/>
              <w:rPr>
                <w:sz w:val="28"/>
                <w:szCs w:val="28"/>
                <w:lang w:val="uk-UA"/>
              </w:rPr>
            </w:pPr>
            <w:r>
              <w:rPr>
                <w:sz w:val="28"/>
                <w:szCs w:val="28"/>
                <w:lang w:val="uk-UA"/>
              </w:rPr>
              <w:t>Анастасія Вікторівна</w:t>
            </w:r>
          </w:p>
        </w:tc>
        <w:tc>
          <w:tcPr>
            <w:tcW w:w="6663" w:type="dxa"/>
          </w:tcPr>
          <w:p w:rsidR="00AA3E76" w:rsidRPr="008A7306" w:rsidRDefault="008A7306" w:rsidP="00F4473B">
            <w:pPr>
              <w:pStyle w:val="a8"/>
              <w:numPr>
                <w:ilvl w:val="0"/>
                <w:numId w:val="2"/>
              </w:numPr>
              <w:rPr>
                <w:sz w:val="28"/>
                <w:szCs w:val="28"/>
                <w:lang w:val="uk-UA"/>
              </w:rPr>
            </w:pPr>
            <w:r w:rsidRPr="008A7306">
              <w:rPr>
                <w:sz w:val="28"/>
                <w:szCs w:val="28"/>
                <w:lang w:val="uk-UA"/>
              </w:rPr>
              <w:t>головний спеціаліст відділу кадрової та правової роботи апарату</w:t>
            </w:r>
            <w:r w:rsidR="00884AD6">
              <w:rPr>
                <w:sz w:val="28"/>
                <w:szCs w:val="28"/>
                <w:lang w:val="uk-UA"/>
              </w:rPr>
              <w:t xml:space="preserve"> </w:t>
            </w:r>
            <w:r>
              <w:rPr>
                <w:sz w:val="28"/>
                <w:szCs w:val="28"/>
                <w:lang w:val="uk-UA"/>
              </w:rPr>
              <w:t>міської ради та виконкому</w:t>
            </w:r>
            <w:r w:rsidR="00B8630A">
              <w:rPr>
                <w:sz w:val="28"/>
                <w:szCs w:val="28"/>
                <w:lang w:val="uk-UA"/>
              </w:rPr>
              <w:t>;</w:t>
            </w:r>
          </w:p>
        </w:tc>
      </w:tr>
      <w:tr w:rsidR="00AA3E76" w:rsidTr="00DC63C0">
        <w:tc>
          <w:tcPr>
            <w:tcW w:w="3397" w:type="dxa"/>
          </w:tcPr>
          <w:p w:rsidR="00AA3E76" w:rsidRDefault="006E7017" w:rsidP="00D3200D">
            <w:pPr>
              <w:spacing w:line="0" w:lineRule="atLeast"/>
              <w:rPr>
                <w:sz w:val="28"/>
                <w:szCs w:val="28"/>
                <w:lang w:val="uk-UA"/>
              </w:rPr>
            </w:pPr>
            <w:r>
              <w:rPr>
                <w:sz w:val="28"/>
                <w:szCs w:val="28"/>
                <w:lang w:val="uk-UA"/>
              </w:rPr>
              <w:t>САРАБУН</w:t>
            </w:r>
          </w:p>
          <w:p w:rsidR="006E7017" w:rsidRPr="00D3200D" w:rsidRDefault="006E7017" w:rsidP="00D3200D">
            <w:pPr>
              <w:spacing w:line="0" w:lineRule="atLeast"/>
              <w:rPr>
                <w:sz w:val="28"/>
                <w:szCs w:val="28"/>
                <w:lang w:val="uk-UA"/>
              </w:rPr>
            </w:pPr>
            <w:r>
              <w:rPr>
                <w:sz w:val="28"/>
                <w:szCs w:val="28"/>
                <w:lang w:val="uk-UA"/>
              </w:rPr>
              <w:t>Олександр Вікторович</w:t>
            </w:r>
          </w:p>
        </w:tc>
        <w:tc>
          <w:tcPr>
            <w:tcW w:w="6663" w:type="dxa"/>
          </w:tcPr>
          <w:p w:rsidR="00AA3E76" w:rsidRPr="006E7017" w:rsidRDefault="006E7017" w:rsidP="00F4473B">
            <w:pPr>
              <w:pStyle w:val="a8"/>
              <w:numPr>
                <w:ilvl w:val="0"/>
                <w:numId w:val="2"/>
              </w:numPr>
              <w:spacing w:line="0" w:lineRule="atLeast"/>
              <w:rPr>
                <w:sz w:val="28"/>
                <w:szCs w:val="28"/>
                <w:lang w:val="uk-UA"/>
              </w:rPr>
            </w:pPr>
            <w:r>
              <w:rPr>
                <w:sz w:val="28"/>
                <w:szCs w:val="28"/>
                <w:lang w:val="uk-UA"/>
              </w:rPr>
              <w:t>голова громадської організації «Патріот України»</w:t>
            </w:r>
            <w:r w:rsidR="00B8630A">
              <w:rPr>
                <w:sz w:val="28"/>
                <w:szCs w:val="28"/>
                <w:lang w:val="uk-UA"/>
              </w:rPr>
              <w:t>.</w:t>
            </w:r>
          </w:p>
        </w:tc>
      </w:tr>
    </w:tbl>
    <w:p w:rsidR="00D3200D" w:rsidRDefault="00D3200D" w:rsidP="00D3200D">
      <w:pPr>
        <w:spacing w:after="0" w:line="0" w:lineRule="atLeast"/>
        <w:jc w:val="center"/>
        <w:rPr>
          <w:rFonts w:ascii="Times New Roman" w:hAnsi="Times New Roman"/>
          <w:b/>
          <w:sz w:val="28"/>
          <w:szCs w:val="28"/>
          <w:lang w:val="uk-UA"/>
        </w:rPr>
      </w:pPr>
    </w:p>
    <w:p w:rsidR="00393EF9" w:rsidRPr="00D3200D" w:rsidRDefault="00393EF9" w:rsidP="00D3200D">
      <w:pPr>
        <w:spacing w:after="0" w:line="0" w:lineRule="atLeast"/>
        <w:jc w:val="center"/>
        <w:rPr>
          <w:rFonts w:ascii="Times New Roman" w:hAnsi="Times New Roman"/>
          <w:b/>
          <w:sz w:val="28"/>
          <w:szCs w:val="28"/>
          <w:lang w:val="uk-UA"/>
        </w:rPr>
      </w:pPr>
    </w:p>
    <w:p w:rsidR="00B004AF" w:rsidRDefault="00B004AF" w:rsidP="00D3200D">
      <w:pPr>
        <w:tabs>
          <w:tab w:val="left" w:pos="1740"/>
        </w:tabs>
        <w:spacing w:after="0" w:line="0" w:lineRule="atLeast"/>
        <w:jc w:val="both"/>
        <w:rPr>
          <w:rFonts w:ascii="Times New Roman" w:eastAsia="Times New Roman" w:hAnsi="Times New Roman" w:cs="Times New Roman"/>
          <w:sz w:val="28"/>
          <w:szCs w:val="28"/>
          <w:lang w:val="uk-UA"/>
        </w:rPr>
      </w:pPr>
    </w:p>
    <w:p w:rsidR="00B8630A" w:rsidRDefault="00B8630A" w:rsidP="00D3200D">
      <w:pPr>
        <w:tabs>
          <w:tab w:val="left" w:pos="1740"/>
        </w:tabs>
        <w:spacing w:after="0" w:line="0" w:lineRule="atLeast"/>
        <w:jc w:val="both"/>
        <w:rPr>
          <w:rFonts w:ascii="Times New Roman" w:eastAsia="Times New Roman" w:hAnsi="Times New Roman" w:cs="Times New Roman"/>
          <w:sz w:val="28"/>
          <w:szCs w:val="28"/>
          <w:lang w:val="uk-UA"/>
        </w:rPr>
      </w:pPr>
    </w:p>
    <w:p w:rsidR="00B8630A" w:rsidRDefault="00B8630A" w:rsidP="00D3200D">
      <w:pPr>
        <w:tabs>
          <w:tab w:val="left" w:pos="1740"/>
        </w:tabs>
        <w:spacing w:after="0" w:line="0" w:lineRule="atLeast"/>
        <w:jc w:val="both"/>
        <w:rPr>
          <w:rFonts w:ascii="Times New Roman" w:eastAsia="Times New Roman" w:hAnsi="Times New Roman" w:cs="Times New Roman"/>
          <w:sz w:val="28"/>
          <w:szCs w:val="28"/>
          <w:lang w:val="uk-UA"/>
        </w:rPr>
      </w:pPr>
    </w:p>
    <w:p w:rsidR="00B8630A" w:rsidRPr="00B004AF" w:rsidRDefault="00B8630A" w:rsidP="00D3200D">
      <w:pPr>
        <w:tabs>
          <w:tab w:val="left" w:pos="1740"/>
        </w:tabs>
        <w:spacing w:after="0" w:line="0" w:lineRule="atLeast"/>
        <w:jc w:val="both"/>
        <w:rPr>
          <w:rFonts w:ascii="Times New Roman" w:eastAsia="Times New Roman" w:hAnsi="Times New Roman" w:cs="Times New Roman"/>
          <w:sz w:val="28"/>
          <w:szCs w:val="28"/>
          <w:lang w:val="uk-UA"/>
        </w:rPr>
      </w:pPr>
    </w:p>
    <w:p w:rsidR="004A753D" w:rsidRDefault="00B004AF" w:rsidP="00B004AF">
      <w:pPr>
        <w:rPr>
          <w:rFonts w:ascii="Times New Roman" w:hAnsi="Times New Roman" w:cs="Times New Roman"/>
          <w:sz w:val="28"/>
          <w:szCs w:val="28"/>
        </w:rPr>
      </w:pPr>
      <w:r w:rsidRPr="00B004AF">
        <w:rPr>
          <w:rFonts w:ascii="Times New Roman" w:eastAsia="Times New Roman" w:hAnsi="Times New Roman" w:cs="Times New Roman"/>
          <w:sz w:val="28"/>
          <w:szCs w:val="28"/>
          <w:lang w:val="uk-UA" w:eastAsia="ru-RU"/>
        </w:rPr>
        <w:t>Перший заступник міського голови                                          Петро БЕЗМЕЩУК</w:t>
      </w:r>
    </w:p>
    <w:p w:rsidR="004A753D" w:rsidRPr="004A753D" w:rsidRDefault="004A753D" w:rsidP="004A753D">
      <w:pPr>
        <w:rPr>
          <w:rFonts w:ascii="Times New Roman" w:hAnsi="Times New Roman" w:cs="Times New Roman"/>
          <w:sz w:val="28"/>
          <w:szCs w:val="28"/>
        </w:rPr>
      </w:pPr>
    </w:p>
    <w:p w:rsidR="004A753D" w:rsidRPr="004A753D" w:rsidRDefault="004A753D" w:rsidP="004A753D">
      <w:pPr>
        <w:rPr>
          <w:rFonts w:ascii="Times New Roman" w:hAnsi="Times New Roman" w:cs="Times New Roman"/>
          <w:sz w:val="28"/>
          <w:szCs w:val="28"/>
        </w:rPr>
      </w:pPr>
    </w:p>
    <w:p w:rsidR="004A753D" w:rsidRDefault="004A753D"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273411" w:rsidRDefault="00273411" w:rsidP="004A753D">
      <w:pPr>
        <w:rPr>
          <w:rFonts w:ascii="Times New Roman" w:hAnsi="Times New Roman" w:cs="Times New Roman"/>
          <w:sz w:val="28"/>
          <w:szCs w:val="28"/>
        </w:rPr>
      </w:pPr>
    </w:p>
    <w:p w:rsidR="00DA6430" w:rsidRDefault="00DA6430" w:rsidP="004A753D">
      <w:pPr>
        <w:rPr>
          <w:rFonts w:ascii="Times New Roman" w:hAnsi="Times New Roman" w:cs="Times New Roman"/>
          <w:sz w:val="28"/>
          <w:szCs w:val="28"/>
        </w:rPr>
      </w:pPr>
    </w:p>
    <w:p w:rsidR="00273411" w:rsidRDefault="00273411" w:rsidP="004A753D">
      <w:pPr>
        <w:rPr>
          <w:rFonts w:ascii="Times New Roman" w:hAnsi="Times New Roman" w:cs="Times New Roman"/>
          <w:sz w:val="28"/>
          <w:szCs w:val="28"/>
        </w:rPr>
      </w:pPr>
    </w:p>
    <w:p w:rsidR="00884AD6" w:rsidRDefault="00884AD6" w:rsidP="004A753D">
      <w:pPr>
        <w:rPr>
          <w:rFonts w:ascii="Times New Roman" w:hAnsi="Times New Roman" w:cs="Times New Roman"/>
          <w:sz w:val="28"/>
          <w:szCs w:val="28"/>
        </w:rPr>
      </w:pPr>
    </w:p>
    <w:p w:rsidR="00884AD6" w:rsidRDefault="00884AD6" w:rsidP="004A753D">
      <w:pPr>
        <w:rPr>
          <w:rFonts w:ascii="Times New Roman" w:hAnsi="Times New Roman" w:cs="Times New Roman"/>
          <w:sz w:val="28"/>
          <w:szCs w:val="28"/>
        </w:rPr>
      </w:pPr>
    </w:p>
    <w:p w:rsidR="00884AD6" w:rsidRDefault="00884AD6" w:rsidP="004A753D">
      <w:pPr>
        <w:rPr>
          <w:rFonts w:ascii="Times New Roman" w:hAnsi="Times New Roman" w:cs="Times New Roman"/>
          <w:sz w:val="28"/>
          <w:szCs w:val="28"/>
        </w:rPr>
      </w:pPr>
    </w:p>
    <w:p w:rsidR="00273411" w:rsidRDefault="00273411"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B8630A" w:rsidP="004A753D">
      <w:pPr>
        <w:rPr>
          <w:rFonts w:ascii="Times New Roman" w:hAnsi="Times New Roman" w:cs="Times New Roman"/>
          <w:sz w:val="28"/>
          <w:szCs w:val="28"/>
        </w:rPr>
      </w:pPr>
    </w:p>
    <w:p w:rsidR="00B8630A" w:rsidRDefault="00273411" w:rsidP="00B8630A">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84AD6">
        <w:rPr>
          <w:rFonts w:ascii="Times New Roman" w:hAnsi="Times New Roman" w:cs="Times New Roman"/>
          <w:sz w:val="28"/>
          <w:szCs w:val="28"/>
          <w:lang w:val="uk-UA"/>
        </w:rPr>
        <w:t xml:space="preserve">          </w:t>
      </w:r>
      <w:r w:rsidR="00B8630A">
        <w:rPr>
          <w:rFonts w:ascii="Times New Roman" w:hAnsi="Times New Roman" w:cs="Times New Roman"/>
          <w:sz w:val="28"/>
          <w:szCs w:val="28"/>
          <w:lang w:val="uk-UA"/>
        </w:rPr>
        <w:t xml:space="preserve">                      </w:t>
      </w:r>
    </w:p>
    <w:p w:rsidR="00B8630A" w:rsidRPr="00D3200D" w:rsidRDefault="00B8630A" w:rsidP="00B8630A">
      <w:pPr>
        <w:spacing w:after="0" w:line="240" w:lineRule="auto"/>
        <w:rPr>
          <w:rFonts w:ascii="Times New Roman" w:hAnsi="Times New Roman"/>
          <w:sz w:val="20"/>
          <w:szCs w:val="20"/>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0"/>
          <w:lang w:val="uk-UA" w:eastAsia="ru-RU"/>
        </w:rPr>
        <w:t>Додаток 2</w:t>
      </w:r>
    </w:p>
    <w:p w:rsidR="00B8630A" w:rsidRDefault="00B8630A" w:rsidP="00B8630A">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t xml:space="preserve">                       </w:t>
      </w:r>
      <w:r w:rsidRPr="00337616">
        <w:rPr>
          <w:rFonts w:ascii="Times New Roman" w:eastAsia="Times New Roman" w:hAnsi="Times New Roman" w:cs="Times New Roman"/>
          <w:sz w:val="28"/>
          <w:szCs w:val="20"/>
          <w:lang w:val="uk-UA" w:eastAsia="ru-RU"/>
        </w:rPr>
        <w:t xml:space="preserve">до рішення виконавчого </w:t>
      </w:r>
    </w:p>
    <w:p w:rsidR="00B8630A" w:rsidRPr="00337616" w:rsidRDefault="00B8630A" w:rsidP="00B8630A">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комітету міської ради</w:t>
      </w:r>
    </w:p>
    <w:p w:rsidR="00B8630A" w:rsidRPr="00337616" w:rsidRDefault="00B8630A" w:rsidP="00B8630A">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t xml:space="preserve">             </w:t>
      </w:r>
      <w:r w:rsidRPr="00337616">
        <w:rPr>
          <w:rFonts w:ascii="Times New Roman" w:eastAsia="Times New Roman" w:hAnsi="Times New Roman" w:cs="Times New Roman"/>
          <w:sz w:val="28"/>
          <w:szCs w:val="20"/>
          <w:lang w:val="uk-UA" w:eastAsia="ru-RU"/>
        </w:rPr>
        <w:t xml:space="preserve">від </w:t>
      </w:r>
      <w:r>
        <w:rPr>
          <w:rFonts w:ascii="Times New Roman" w:eastAsia="Times New Roman" w:hAnsi="Times New Roman" w:cs="Times New Roman"/>
          <w:sz w:val="28"/>
          <w:szCs w:val="20"/>
          <w:lang w:val="uk-UA" w:eastAsia="ru-RU"/>
        </w:rPr>
        <w:t xml:space="preserve">19.07.2023 </w:t>
      </w:r>
      <w:r w:rsidRPr="00337616">
        <w:rPr>
          <w:rFonts w:ascii="Times New Roman" w:eastAsia="Times New Roman" w:hAnsi="Times New Roman" w:cs="Times New Roman"/>
          <w:sz w:val="28"/>
          <w:szCs w:val="20"/>
          <w:lang w:val="uk-UA" w:eastAsia="ru-RU"/>
        </w:rPr>
        <w:t>р</w:t>
      </w:r>
      <w:r>
        <w:rPr>
          <w:rFonts w:ascii="Times New Roman" w:eastAsia="Times New Roman" w:hAnsi="Times New Roman" w:cs="Times New Roman"/>
          <w:sz w:val="28"/>
          <w:szCs w:val="20"/>
          <w:lang w:val="uk-UA" w:eastAsia="ru-RU"/>
        </w:rPr>
        <w:t>оку</w:t>
      </w:r>
      <w:r w:rsidRPr="00337616">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203</w:t>
      </w:r>
    </w:p>
    <w:p w:rsidR="00273411" w:rsidRPr="00273411" w:rsidRDefault="00273411" w:rsidP="00B8630A">
      <w:pPr>
        <w:spacing w:after="0" w:line="240" w:lineRule="auto"/>
        <w:ind w:left="-142"/>
        <w:rPr>
          <w:rFonts w:ascii="Times New Roman" w:hAnsi="Times New Roman" w:cs="Times New Roman"/>
          <w:sz w:val="28"/>
          <w:szCs w:val="28"/>
          <w:lang w:val="uk-UA"/>
        </w:rPr>
      </w:pPr>
    </w:p>
    <w:p w:rsidR="00A27EBA" w:rsidRDefault="00273411" w:rsidP="00273411">
      <w:p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w:t>
      </w:r>
    </w:p>
    <w:p w:rsidR="00273411" w:rsidRDefault="00273411" w:rsidP="00273411">
      <w:p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B8630A">
        <w:rPr>
          <w:rFonts w:ascii="Times New Roman" w:hAnsi="Times New Roman" w:cs="Times New Roman"/>
          <w:b/>
          <w:sz w:val="28"/>
          <w:szCs w:val="28"/>
          <w:lang w:val="uk-UA"/>
        </w:rPr>
        <w:t>к</w:t>
      </w:r>
      <w:r>
        <w:rPr>
          <w:rFonts w:ascii="Times New Roman" w:hAnsi="Times New Roman" w:cs="Times New Roman"/>
          <w:b/>
          <w:sz w:val="28"/>
          <w:szCs w:val="28"/>
          <w:lang w:val="uk-UA"/>
        </w:rPr>
        <w:t>омісію з проведення співбесіди по відбору кандидатів у помічники ветерана у Могилів-Подільській міській територіальній громаді</w:t>
      </w:r>
    </w:p>
    <w:p w:rsidR="00273411" w:rsidRDefault="00273411" w:rsidP="00273411">
      <w:pPr>
        <w:spacing w:after="0" w:line="0" w:lineRule="atLeast"/>
        <w:jc w:val="center"/>
        <w:rPr>
          <w:rFonts w:ascii="Times New Roman" w:hAnsi="Times New Roman" w:cs="Times New Roman"/>
          <w:b/>
          <w:sz w:val="28"/>
          <w:szCs w:val="28"/>
          <w:lang w:val="uk-UA"/>
        </w:rPr>
      </w:pPr>
    </w:p>
    <w:p w:rsidR="00273411" w:rsidRDefault="00273411" w:rsidP="00273411">
      <w:pPr>
        <w:pStyle w:val="a8"/>
        <w:numPr>
          <w:ilvl w:val="0"/>
          <w:numId w:val="3"/>
        </w:num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положення</w:t>
      </w:r>
    </w:p>
    <w:p w:rsidR="00B8630A" w:rsidRDefault="00B8630A" w:rsidP="00B8630A">
      <w:pPr>
        <w:pStyle w:val="a8"/>
        <w:spacing w:after="0" w:line="0" w:lineRule="atLeast"/>
        <w:rPr>
          <w:rFonts w:ascii="Times New Roman" w:hAnsi="Times New Roman" w:cs="Times New Roman"/>
          <w:b/>
          <w:sz w:val="28"/>
          <w:szCs w:val="28"/>
          <w:lang w:val="uk-UA"/>
        </w:rPr>
      </w:pPr>
    </w:p>
    <w:p w:rsidR="00A840BB" w:rsidRPr="00B8630A" w:rsidRDefault="00273411" w:rsidP="00B8630A">
      <w:pPr>
        <w:pStyle w:val="a8"/>
        <w:numPr>
          <w:ilvl w:val="1"/>
          <w:numId w:val="3"/>
        </w:numPr>
        <w:spacing w:after="0" w:line="0" w:lineRule="atLeast"/>
        <w:ind w:left="567"/>
        <w:rPr>
          <w:rFonts w:ascii="Times New Roman" w:hAnsi="Times New Roman" w:cs="Times New Roman"/>
          <w:b/>
          <w:sz w:val="28"/>
          <w:szCs w:val="28"/>
          <w:lang w:val="uk-UA"/>
        </w:rPr>
      </w:pPr>
      <w:r>
        <w:rPr>
          <w:rFonts w:ascii="Times New Roman" w:hAnsi="Times New Roman" w:cs="Times New Roman"/>
          <w:sz w:val="28"/>
          <w:szCs w:val="28"/>
          <w:lang w:val="uk-UA"/>
        </w:rPr>
        <w:t>Комісія з проведення співбесіди по відбору кандидатів у помічники ветерана</w:t>
      </w:r>
      <w:r w:rsidR="00B8630A">
        <w:rPr>
          <w:rFonts w:ascii="Times New Roman" w:hAnsi="Times New Roman" w:cs="Times New Roman"/>
          <w:sz w:val="28"/>
          <w:szCs w:val="28"/>
          <w:lang w:val="uk-UA"/>
        </w:rPr>
        <w:t xml:space="preserve"> </w:t>
      </w:r>
      <w:r w:rsidRPr="00B8630A">
        <w:rPr>
          <w:rFonts w:ascii="Times New Roman" w:hAnsi="Times New Roman" w:cs="Times New Roman"/>
          <w:sz w:val="28"/>
          <w:szCs w:val="28"/>
          <w:lang w:val="uk-UA"/>
        </w:rPr>
        <w:t>у Могилів-Подільській міській територіальній громаді (далі</w:t>
      </w:r>
      <w:r w:rsidR="00B8630A">
        <w:rPr>
          <w:rFonts w:ascii="Times New Roman" w:hAnsi="Times New Roman" w:cs="Times New Roman"/>
          <w:sz w:val="28"/>
          <w:szCs w:val="28"/>
          <w:lang w:val="uk-UA"/>
        </w:rPr>
        <w:t xml:space="preserve"> </w:t>
      </w:r>
      <w:proofErr w:type="spellStart"/>
      <w:r w:rsidRPr="00B8630A">
        <w:rPr>
          <w:rFonts w:ascii="Times New Roman" w:hAnsi="Times New Roman" w:cs="Times New Roman"/>
          <w:sz w:val="28"/>
          <w:szCs w:val="28"/>
          <w:lang w:val="uk-UA"/>
        </w:rPr>
        <w:t>-Комісія</w:t>
      </w:r>
      <w:proofErr w:type="spellEnd"/>
      <w:r w:rsidRPr="00B8630A">
        <w:rPr>
          <w:rFonts w:ascii="Times New Roman" w:hAnsi="Times New Roman" w:cs="Times New Roman"/>
          <w:sz w:val="28"/>
          <w:szCs w:val="28"/>
          <w:lang w:val="uk-UA"/>
        </w:rPr>
        <w:t xml:space="preserve">) утворюється </w:t>
      </w:r>
      <w:r w:rsidR="00A840BB" w:rsidRPr="00B8630A">
        <w:rPr>
          <w:rFonts w:ascii="Times New Roman" w:hAnsi="Times New Roman" w:cs="Times New Roman"/>
          <w:sz w:val="28"/>
          <w:szCs w:val="28"/>
          <w:lang w:val="uk-UA"/>
        </w:rPr>
        <w:t>виконавчим комітетом Могилів-Подільської міської ради з метою оцінювання кандидатів у помічники ветерана.</w:t>
      </w:r>
    </w:p>
    <w:p w:rsidR="00B8630A" w:rsidRDefault="00A840BB" w:rsidP="00B8630A">
      <w:pPr>
        <w:spacing w:after="0" w:line="0" w:lineRule="atLeast"/>
        <w:ind w:left="-142"/>
        <w:rPr>
          <w:rFonts w:ascii="Times New Roman" w:hAnsi="Times New Roman" w:cs="Times New Roman"/>
          <w:sz w:val="28"/>
          <w:szCs w:val="28"/>
          <w:lang w:val="uk-UA"/>
        </w:rPr>
      </w:pPr>
      <w:r w:rsidRPr="00A840BB">
        <w:rPr>
          <w:rFonts w:ascii="Times New Roman" w:hAnsi="Times New Roman" w:cs="Times New Roman"/>
          <w:b/>
          <w:sz w:val="28"/>
          <w:szCs w:val="28"/>
          <w:lang w:val="uk-UA"/>
        </w:rPr>
        <w:t xml:space="preserve">1.2. </w:t>
      </w:r>
      <w:r>
        <w:rPr>
          <w:rFonts w:ascii="Times New Roman" w:hAnsi="Times New Roman" w:cs="Times New Roman"/>
          <w:b/>
          <w:sz w:val="28"/>
          <w:szCs w:val="28"/>
          <w:lang w:val="uk-UA"/>
        </w:rPr>
        <w:t xml:space="preserve"> </w:t>
      </w:r>
      <w:r w:rsidR="00B8630A">
        <w:rPr>
          <w:rFonts w:ascii="Times New Roman" w:hAnsi="Times New Roman" w:cs="Times New Roman"/>
          <w:b/>
          <w:sz w:val="28"/>
          <w:szCs w:val="28"/>
          <w:lang w:val="uk-UA"/>
        </w:rPr>
        <w:t xml:space="preserve">  </w:t>
      </w:r>
      <w:r w:rsidRPr="00A840BB">
        <w:rPr>
          <w:rFonts w:ascii="Times New Roman" w:hAnsi="Times New Roman" w:cs="Times New Roman"/>
          <w:sz w:val="28"/>
          <w:szCs w:val="28"/>
          <w:lang w:val="uk-UA"/>
        </w:rPr>
        <w:t>Кількісний та</w:t>
      </w:r>
      <w:r>
        <w:rPr>
          <w:rFonts w:ascii="Times New Roman" w:hAnsi="Times New Roman" w:cs="Times New Roman"/>
          <w:sz w:val="28"/>
          <w:szCs w:val="28"/>
          <w:lang w:val="uk-UA"/>
        </w:rPr>
        <w:t xml:space="preserve"> персональний склад Комісії затверджується рішенням </w:t>
      </w:r>
    </w:p>
    <w:p w:rsidR="00A840BB"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виконавчого комітету Могилів-Подільської міської ради.</w:t>
      </w:r>
    </w:p>
    <w:p w:rsidR="00B8630A" w:rsidRDefault="00A840BB" w:rsidP="00B8630A">
      <w:pPr>
        <w:spacing w:after="0" w:line="0" w:lineRule="atLeast"/>
        <w:ind w:left="-142"/>
        <w:rPr>
          <w:rFonts w:ascii="Times New Roman" w:hAnsi="Times New Roman" w:cs="Times New Roman"/>
          <w:sz w:val="28"/>
          <w:szCs w:val="28"/>
          <w:lang w:val="uk-UA"/>
        </w:rPr>
      </w:pPr>
      <w:r w:rsidRPr="00A840BB">
        <w:rPr>
          <w:rFonts w:ascii="Times New Roman" w:hAnsi="Times New Roman" w:cs="Times New Roman"/>
          <w:b/>
          <w:sz w:val="28"/>
          <w:szCs w:val="28"/>
          <w:lang w:val="uk-UA"/>
        </w:rPr>
        <w:t>1.3.</w:t>
      </w:r>
      <w:r w:rsidRPr="00A840BB">
        <w:rPr>
          <w:rFonts w:ascii="Times New Roman" w:hAnsi="Times New Roman" w:cs="Times New Roman"/>
          <w:sz w:val="28"/>
          <w:szCs w:val="28"/>
          <w:lang w:val="uk-UA"/>
        </w:rPr>
        <w:t xml:space="preserve">  </w:t>
      </w:r>
      <w:r w:rsidR="00B863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Комісія у своїй діяльності керується Конституцією України та законами </w:t>
      </w:r>
    </w:p>
    <w:p w:rsidR="00B8630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 xml:space="preserve">України, актами Президента України, постановами Кабінету Міністрів </w:t>
      </w:r>
    </w:p>
    <w:p w:rsidR="00B8630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 xml:space="preserve">України, нормативно-правовими актами Міністерства у справах ветеранів </w:t>
      </w:r>
    </w:p>
    <w:p w:rsidR="00B8630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 xml:space="preserve">України, розпорядженнями голови обласної державної адміністрації, </w:t>
      </w:r>
    </w:p>
    <w:p w:rsidR="00B8630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 xml:space="preserve">наказами начальника обласної військової адміністрації, розпорядженнями </w:t>
      </w:r>
    </w:p>
    <w:p w:rsidR="00B8630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 xml:space="preserve">міського голови, цим Положенням, а також іншими нормативно-правовими </w:t>
      </w:r>
    </w:p>
    <w:p w:rsidR="00A27EBA" w:rsidRDefault="00B8630A" w:rsidP="00B8630A">
      <w:pPr>
        <w:spacing w:after="0" w:line="0" w:lineRule="atLeast"/>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0BB">
        <w:rPr>
          <w:rFonts w:ascii="Times New Roman" w:hAnsi="Times New Roman" w:cs="Times New Roman"/>
          <w:sz w:val="28"/>
          <w:szCs w:val="28"/>
          <w:lang w:val="uk-UA"/>
        </w:rPr>
        <w:t>актами України.</w:t>
      </w:r>
    </w:p>
    <w:p w:rsidR="00A840BB" w:rsidRDefault="00A840BB" w:rsidP="00A840BB">
      <w:pPr>
        <w:spacing w:after="0" w:line="0" w:lineRule="atLeast"/>
        <w:ind w:left="-142"/>
        <w:jc w:val="center"/>
        <w:rPr>
          <w:rFonts w:ascii="Times New Roman" w:hAnsi="Times New Roman" w:cs="Times New Roman"/>
          <w:b/>
          <w:sz w:val="28"/>
          <w:szCs w:val="28"/>
          <w:lang w:val="uk-UA"/>
        </w:rPr>
      </w:pPr>
    </w:p>
    <w:p w:rsidR="00A27EBA" w:rsidRDefault="00A840BB" w:rsidP="00A840BB">
      <w:pPr>
        <w:pStyle w:val="a8"/>
        <w:numPr>
          <w:ilvl w:val="0"/>
          <w:numId w:val="3"/>
        </w:numPr>
        <w:spacing w:after="0" w:line="0" w:lineRule="atLeast"/>
        <w:jc w:val="center"/>
        <w:rPr>
          <w:rFonts w:ascii="Times New Roman" w:hAnsi="Times New Roman" w:cs="Times New Roman"/>
          <w:b/>
          <w:sz w:val="28"/>
          <w:szCs w:val="28"/>
          <w:lang w:val="uk-UA"/>
        </w:rPr>
      </w:pPr>
      <w:r w:rsidRPr="00A840BB">
        <w:rPr>
          <w:rFonts w:ascii="Times New Roman" w:hAnsi="Times New Roman" w:cs="Times New Roman"/>
          <w:b/>
          <w:sz w:val="28"/>
          <w:szCs w:val="28"/>
          <w:lang w:val="uk-UA"/>
        </w:rPr>
        <w:t>Основні завдання та функції Комісії</w:t>
      </w:r>
    </w:p>
    <w:p w:rsidR="00B8630A" w:rsidRDefault="00B8630A" w:rsidP="00B8630A">
      <w:pPr>
        <w:pStyle w:val="a8"/>
        <w:spacing w:after="0" w:line="0" w:lineRule="atLeast"/>
        <w:rPr>
          <w:rFonts w:ascii="Times New Roman" w:hAnsi="Times New Roman" w:cs="Times New Roman"/>
          <w:b/>
          <w:sz w:val="28"/>
          <w:szCs w:val="28"/>
          <w:lang w:val="uk-UA"/>
        </w:rPr>
      </w:pPr>
    </w:p>
    <w:p w:rsidR="00A840BB" w:rsidRPr="00A840BB" w:rsidRDefault="00A840BB" w:rsidP="00B8630A">
      <w:pPr>
        <w:pStyle w:val="a8"/>
        <w:numPr>
          <w:ilvl w:val="1"/>
          <w:numId w:val="3"/>
        </w:numPr>
        <w:spacing w:after="0" w:line="0" w:lineRule="atLeast"/>
        <w:ind w:left="567"/>
        <w:rPr>
          <w:rFonts w:ascii="Times New Roman" w:hAnsi="Times New Roman" w:cs="Times New Roman"/>
          <w:b/>
          <w:sz w:val="28"/>
          <w:szCs w:val="28"/>
          <w:lang w:val="uk-UA"/>
        </w:rPr>
      </w:pPr>
      <w:r>
        <w:rPr>
          <w:rFonts w:ascii="Times New Roman" w:hAnsi="Times New Roman" w:cs="Times New Roman"/>
          <w:sz w:val="28"/>
          <w:szCs w:val="28"/>
          <w:lang w:val="uk-UA"/>
        </w:rPr>
        <w:t xml:space="preserve">Основним завданням Комісії є оцінювання </w:t>
      </w:r>
      <w:proofErr w:type="spellStart"/>
      <w:r>
        <w:rPr>
          <w:rFonts w:ascii="Times New Roman" w:hAnsi="Times New Roman" w:cs="Times New Roman"/>
          <w:sz w:val="28"/>
          <w:szCs w:val="28"/>
          <w:lang w:val="uk-UA"/>
        </w:rPr>
        <w:t>компетенцій</w:t>
      </w:r>
      <w:proofErr w:type="spellEnd"/>
      <w:r>
        <w:rPr>
          <w:rFonts w:ascii="Times New Roman" w:hAnsi="Times New Roman" w:cs="Times New Roman"/>
          <w:sz w:val="28"/>
          <w:szCs w:val="28"/>
          <w:lang w:val="uk-UA"/>
        </w:rPr>
        <w:t xml:space="preserve"> кандидатів у помічники ветерана за критеріями:</w:t>
      </w:r>
    </w:p>
    <w:p w:rsidR="00A27EBA" w:rsidRDefault="00941F57" w:rsidP="00B8630A">
      <w:pPr>
        <w:pStyle w:val="a8"/>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відповідність заявника посаді помічника ветерана, що охоплює питання про зна</w:t>
      </w:r>
      <w:r w:rsidR="00884AD6">
        <w:rPr>
          <w:rFonts w:ascii="Times New Roman" w:hAnsi="Times New Roman" w:cs="Times New Roman"/>
          <w:sz w:val="28"/>
          <w:szCs w:val="28"/>
          <w:lang w:val="uk-UA"/>
        </w:rPr>
        <w:t>ння, уміння, навички, досвід у с</w:t>
      </w:r>
      <w:r>
        <w:rPr>
          <w:rFonts w:ascii="Times New Roman" w:hAnsi="Times New Roman" w:cs="Times New Roman"/>
          <w:sz w:val="28"/>
          <w:szCs w:val="28"/>
          <w:lang w:val="uk-UA"/>
        </w:rPr>
        <w:t>фері роботи «людина-людина», досвід роботи з нормативними та процесуальними документами;</w:t>
      </w:r>
    </w:p>
    <w:p w:rsidR="00941F57" w:rsidRDefault="00941F57" w:rsidP="00B8630A">
      <w:pPr>
        <w:pStyle w:val="a8"/>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мотивація і стабільність заявника на майбутньому місці роботи помічником ветерана, що охоплює питання про причини спонукання до роботи помічником ветерана, стійкості у своїх спонуканнях, використання мотивів поведінки заявника для досягнення особистих цілей;</w:t>
      </w:r>
    </w:p>
    <w:p w:rsidR="00941F57" w:rsidRDefault="002A327E" w:rsidP="00B8630A">
      <w:pPr>
        <w:pStyle w:val="a8"/>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кому</w:t>
      </w:r>
      <w:r w:rsidR="00941F57">
        <w:rPr>
          <w:rFonts w:ascii="Times New Roman" w:hAnsi="Times New Roman" w:cs="Times New Roman"/>
          <w:sz w:val="28"/>
          <w:szCs w:val="28"/>
          <w:lang w:val="uk-UA"/>
        </w:rPr>
        <w:t>нікативні, організаційні навички заявника, що охоплює питання про моделі налагодження взаємодії між різними суб’єктами;</w:t>
      </w:r>
    </w:p>
    <w:p w:rsidR="00941F57" w:rsidRDefault="00941F57" w:rsidP="00B8630A">
      <w:pPr>
        <w:pStyle w:val="a8"/>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 xml:space="preserve">особисті якості та усвідомлення соціального призначення помічника ветерана, що охоплює питання про рівень </w:t>
      </w:r>
      <w:proofErr w:type="spellStart"/>
      <w:r>
        <w:rPr>
          <w:rFonts w:ascii="Times New Roman" w:hAnsi="Times New Roman" w:cs="Times New Roman"/>
          <w:sz w:val="28"/>
          <w:szCs w:val="28"/>
          <w:lang w:val="uk-UA"/>
        </w:rPr>
        <w:t>емпатії</w:t>
      </w:r>
      <w:proofErr w:type="spellEnd"/>
      <w:r w:rsidR="00884AD6">
        <w:rPr>
          <w:rFonts w:ascii="Times New Roman" w:hAnsi="Times New Roman" w:cs="Times New Roman"/>
          <w:sz w:val="28"/>
          <w:szCs w:val="28"/>
          <w:lang w:val="uk-UA"/>
        </w:rPr>
        <w:t xml:space="preserve">, </w:t>
      </w:r>
      <w:proofErr w:type="spellStart"/>
      <w:r w:rsidR="00884AD6">
        <w:rPr>
          <w:rFonts w:ascii="Times New Roman" w:hAnsi="Times New Roman" w:cs="Times New Roman"/>
          <w:sz w:val="28"/>
          <w:szCs w:val="28"/>
          <w:lang w:val="uk-UA"/>
        </w:rPr>
        <w:t>стресостійкості</w:t>
      </w:r>
      <w:proofErr w:type="spellEnd"/>
      <w:r w:rsidR="00884AD6">
        <w:rPr>
          <w:rFonts w:ascii="Times New Roman" w:hAnsi="Times New Roman" w:cs="Times New Roman"/>
          <w:sz w:val="28"/>
          <w:szCs w:val="28"/>
          <w:lang w:val="uk-UA"/>
        </w:rPr>
        <w:t>, готовності су</w:t>
      </w:r>
      <w:r>
        <w:rPr>
          <w:rFonts w:ascii="Times New Roman" w:hAnsi="Times New Roman" w:cs="Times New Roman"/>
          <w:sz w:val="28"/>
          <w:szCs w:val="28"/>
          <w:lang w:val="uk-UA"/>
        </w:rPr>
        <w:t>спільному служінню.</w:t>
      </w:r>
    </w:p>
    <w:p w:rsidR="00941F57" w:rsidRDefault="00941F57" w:rsidP="00B8630A">
      <w:pPr>
        <w:pStyle w:val="a8"/>
        <w:numPr>
          <w:ilvl w:val="1"/>
          <w:numId w:val="3"/>
        </w:numPr>
        <w:ind w:left="709"/>
        <w:rPr>
          <w:rFonts w:ascii="Times New Roman" w:hAnsi="Times New Roman" w:cs="Times New Roman"/>
          <w:sz w:val="28"/>
          <w:szCs w:val="28"/>
          <w:lang w:val="uk-UA"/>
        </w:rPr>
      </w:pPr>
      <w:r w:rsidRPr="00941F57">
        <w:rPr>
          <w:rFonts w:ascii="Times New Roman" w:hAnsi="Times New Roman" w:cs="Times New Roman"/>
          <w:sz w:val="28"/>
          <w:szCs w:val="28"/>
          <w:lang w:val="uk-UA"/>
        </w:rPr>
        <w:t>Заявник/член</w:t>
      </w:r>
      <w:r>
        <w:rPr>
          <w:rFonts w:ascii="Times New Roman" w:hAnsi="Times New Roman" w:cs="Times New Roman"/>
          <w:sz w:val="28"/>
          <w:szCs w:val="28"/>
          <w:lang w:val="uk-UA"/>
        </w:rPr>
        <w:t xml:space="preserve"> Комісії може брати участь у засіданні Комісії дистанційно в режимі </w:t>
      </w:r>
      <w:proofErr w:type="spellStart"/>
      <w:r>
        <w:rPr>
          <w:rFonts w:ascii="Times New Roman" w:hAnsi="Times New Roman" w:cs="Times New Roman"/>
          <w:sz w:val="28"/>
          <w:szCs w:val="28"/>
          <w:lang w:val="uk-UA"/>
        </w:rPr>
        <w:t>відеоконференції</w:t>
      </w:r>
      <w:proofErr w:type="spellEnd"/>
      <w:r>
        <w:rPr>
          <w:rFonts w:ascii="Times New Roman" w:hAnsi="Times New Roman" w:cs="Times New Roman"/>
          <w:sz w:val="28"/>
          <w:szCs w:val="28"/>
          <w:lang w:val="uk-UA"/>
        </w:rPr>
        <w:t>, повідомивши про такі причини головуючому на засіданні Комісії не пізніше ніж як за один день до проведення засідання.</w:t>
      </w:r>
    </w:p>
    <w:p w:rsidR="00941F57" w:rsidRPr="00941F57" w:rsidRDefault="00D679E8" w:rsidP="00B8630A">
      <w:pPr>
        <w:pStyle w:val="a8"/>
        <w:spacing w:after="0" w:line="0" w:lineRule="atLeast"/>
        <w:ind w:left="709"/>
        <w:rPr>
          <w:rFonts w:ascii="Times New Roman" w:hAnsi="Times New Roman" w:cs="Times New Roman"/>
          <w:sz w:val="28"/>
          <w:szCs w:val="28"/>
          <w:lang w:val="uk-UA"/>
        </w:rPr>
      </w:pPr>
      <w:r>
        <w:rPr>
          <w:rFonts w:ascii="Times New Roman" w:hAnsi="Times New Roman" w:cs="Times New Roman"/>
          <w:sz w:val="28"/>
          <w:szCs w:val="28"/>
          <w:lang w:val="uk-UA"/>
        </w:rPr>
        <w:t>Комісія</w:t>
      </w:r>
      <w:r w:rsidR="00941F57" w:rsidRPr="00941F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проводити засідання в режимі </w:t>
      </w:r>
      <w:proofErr w:type="spellStart"/>
      <w:r>
        <w:rPr>
          <w:rFonts w:ascii="Times New Roman" w:hAnsi="Times New Roman" w:cs="Times New Roman"/>
          <w:sz w:val="28"/>
          <w:szCs w:val="28"/>
          <w:lang w:val="uk-UA"/>
        </w:rPr>
        <w:t>відеоконференції</w:t>
      </w:r>
      <w:proofErr w:type="spellEnd"/>
      <w:r>
        <w:rPr>
          <w:rFonts w:ascii="Times New Roman" w:hAnsi="Times New Roman" w:cs="Times New Roman"/>
          <w:sz w:val="28"/>
          <w:szCs w:val="28"/>
          <w:lang w:val="uk-UA"/>
        </w:rPr>
        <w:t xml:space="preserve"> (дистанційні засідання), про що зазначається в протоколі засідання Комісії.</w:t>
      </w:r>
    </w:p>
    <w:p w:rsidR="00115DAB" w:rsidRDefault="00B8630A" w:rsidP="00B8630A">
      <w:p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679E8">
        <w:rPr>
          <w:rFonts w:ascii="Times New Roman" w:hAnsi="Times New Roman" w:cs="Times New Roman"/>
          <w:sz w:val="28"/>
          <w:szCs w:val="28"/>
          <w:lang w:val="uk-UA"/>
        </w:rPr>
        <w:t xml:space="preserve">Учасники, які беруть участь у засіданні в режимі </w:t>
      </w:r>
      <w:proofErr w:type="spellStart"/>
      <w:r w:rsidR="00D679E8">
        <w:rPr>
          <w:rFonts w:ascii="Times New Roman" w:hAnsi="Times New Roman" w:cs="Times New Roman"/>
          <w:sz w:val="28"/>
          <w:szCs w:val="28"/>
          <w:lang w:val="uk-UA"/>
        </w:rPr>
        <w:t>відеоконференції</w:t>
      </w:r>
      <w:proofErr w:type="spellEnd"/>
      <w:r w:rsidR="00D679E8">
        <w:rPr>
          <w:rFonts w:ascii="Times New Roman" w:hAnsi="Times New Roman" w:cs="Times New Roman"/>
          <w:sz w:val="28"/>
          <w:szCs w:val="28"/>
          <w:lang w:val="uk-UA"/>
        </w:rPr>
        <w:t xml:space="preserve"> </w:t>
      </w:r>
      <w:r w:rsidR="00115DAB">
        <w:rPr>
          <w:rFonts w:ascii="Times New Roman" w:hAnsi="Times New Roman" w:cs="Times New Roman"/>
          <w:sz w:val="28"/>
          <w:szCs w:val="28"/>
          <w:lang w:val="uk-UA"/>
        </w:rPr>
        <w:t xml:space="preserve">  </w:t>
      </w:r>
      <w:r w:rsidR="00115DAB">
        <w:rPr>
          <w:rFonts w:ascii="Times New Roman" w:hAnsi="Times New Roman" w:cs="Times New Roman"/>
          <w:sz w:val="28"/>
          <w:szCs w:val="28"/>
          <w:lang w:val="uk-UA"/>
        </w:rPr>
        <w:tab/>
      </w:r>
      <w:r w:rsidR="00D679E8">
        <w:rPr>
          <w:rFonts w:ascii="Times New Roman" w:hAnsi="Times New Roman" w:cs="Times New Roman"/>
          <w:sz w:val="28"/>
          <w:szCs w:val="28"/>
          <w:lang w:val="uk-UA"/>
        </w:rPr>
        <w:t>використовують власні техніч</w:t>
      </w:r>
      <w:r w:rsidR="00115DAB">
        <w:rPr>
          <w:rFonts w:ascii="Times New Roman" w:hAnsi="Times New Roman" w:cs="Times New Roman"/>
          <w:sz w:val="28"/>
          <w:szCs w:val="28"/>
          <w:lang w:val="uk-UA"/>
        </w:rPr>
        <w:t>ні засоби.</w:t>
      </w:r>
      <w:r w:rsidR="00D679E8">
        <w:rPr>
          <w:rFonts w:ascii="Times New Roman" w:hAnsi="Times New Roman" w:cs="Times New Roman"/>
          <w:sz w:val="28"/>
          <w:szCs w:val="28"/>
          <w:lang w:val="uk-UA"/>
        </w:rPr>
        <w:t xml:space="preserve">  </w:t>
      </w:r>
    </w:p>
    <w:p w:rsidR="00822BFB" w:rsidRDefault="00822BFB" w:rsidP="00B8630A">
      <w:pPr>
        <w:spacing w:after="0" w:line="0" w:lineRule="atLeast"/>
        <w:rPr>
          <w:rFonts w:ascii="Times New Roman" w:hAnsi="Times New Roman" w:cs="Times New Roman"/>
          <w:b/>
          <w:sz w:val="28"/>
          <w:szCs w:val="28"/>
          <w:lang w:val="uk-UA"/>
        </w:rPr>
      </w:pPr>
    </w:p>
    <w:p w:rsidR="00822BFB" w:rsidRDefault="00822BFB" w:rsidP="00822BFB">
      <w:pPr>
        <w:pStyle w:val="a8"/>
        <w:numPr>
          <w:ilvl w:val="0"/>
          <w:numId w:val="3"/>
        </w:numPr>
        <w:spacing w:after="0" w:line="0" w:lineRule="atLeast"/>
        <w:jc w:val="center"/>
        <w:rPr>
          <w:rFonts w:ascii="Times New Roman" w:hAnsi="Times New Roman" w:cs="Times New Roman"/>
          <w:b/>
          <w:sz w:val="28"/>
          <w:szCs w:val="28"/>
          <w:lang w:val="uk-UA"/>
        </w:rPr>
      </w:pPr>
      <w:r w:rsidRPr="00822BFB">
        <w:rPr>
          <w:rFonts w:ascii="Times New Roman" w:hAnsi="Times New Roman" w:cs="Times New Roman"/>
          <w:b/>
          <w:sz w:val="28"/>
          <w:szCs w:val="28"/>
          <w:lang w:val="uk-UA"/>
        </w:rPr>
        <w:t>Організаційна основа діяльності Комісії</w:t>
      </w:r>
    </w:p>
    <w:p w:rsidR="00B8630A" w:rsidRPr="00822BFB" w:rsidRDefault="00B8630A" w:rsidP="00B8630A">
      <w:pPr>
        <w:pStyle w:val="a8"/>
        <w:spacing w:after="0" w:line="0" w:lineRule="atLeast"/>
        <w:rPr>
          <w:rFonts w:ascii="Times New Roman" w:hAnsi="Times New Roman" w:cs="Times New Roman"/>
          <w:b/>
          <w:sz w:val="28"/>
          <w:szCs w:val="28"/>
          <w:lang w:val="uk-UA"/>
        </w:rPr>
      </w:pPr>
    </w:p>
    <w:p w:rsidR="00A27EBA" w:rsidRPr="00115DAB" w:rsidRDefault="00B8630A" w:rsidP="00B8630A">
      <w:pPr>
        <w:pStyle w:val="a8"/>
        <w:numPr>
          <w:ilvl w:val="1"/>
          <w:numId w:val="3"/>
        </w:numPr>
        <w:spacing w:after="0" w:line="0" w:lineRule="atLeast"/>
        <w:ind w:left="709"/>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115DAB" w:rsidRPr="00115DAB">
        <w:rPr>
          <w:rFonts w:ascii="Times New Roman" w:hAnsi="Times New Roman" w:cs="Times New Roman"/>
          <w:sz w:val="28"/>
          <w:szCs w:val="28"/>
          <w:lang w:val="uk-UA"/>
        </w:rPr>
        <w:t>Основною формою діяльності Комісії є засідання.</w:t>
      </w:r>
      <w:r w:rsidR="00D679E8" w:rsidRPr="00115DAB">
        <w:rPr>
          <w:rFonts w:ascii="Times New Roman" w:hAnsi="Times New Roman" w:cs="Times New Roman"/>
          <w:b/>
          <w:sz w:val="28"/>
          <w:szCs w:val="28"/>
          <w:lang w:val="uk-UA"/>
        </w:rPr>
        <w:t xml:space="preserve"> </w:t>
      </w:r>
    </w:p>
    <w:p w:rsidR="00115DAB" w:rsidRDefault="00115DAB" w:rsidP="00B8630A">
      <w:pPr>
        <w:pStyle w:val="a8"/>
        <w:numPr>
          <w:ilvl w:val="1"/>
          <w:numId w:val="3"/>
        </w:numPr>
        <w:spacing w:after="0" w:line="0" w:lineRule="atLeast"/>
        <w:ind w:left="851" w:hanging="851"/>
        <w:rPr>
          <w:rFonts w:ascii="Times New Roman" w:hAnsi="Times New Roman" w:cs="Times New Roman"/>
          <w:sz w:val="28"/>
          <w:szCs w:val="28"/>
          <w:lang w:val="uk-UA"/>
        </w:rPr>
      </w:pPr>
      <w:r w:rsidRPr="00115DAB">
        <w:rPr>
          <w:rFonts w:ascii="Times New Roman" w:hAnsi="Times New Roman" w:cs="Times New Roman"/>
          <w:sz w:val="28"/>
          <w:szCs w:val="28"/>
          <w:lang w:val="uk-UA"/>
        </w:rPr>
        <w:t>Засідання Комісії веде голова Комісії.</w:t>
      </w:r>
    </w:p>
    <w:p w:rsidR="00115DAB" w:rsidRDefault="00115DA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 xml:space="preserve">На час відсутності голови Комісії (відпустка, відрядження, хвороба тощо) його обов’язки виконує </w:t>
      </w:r>
      <w:r w:rsidR="00822BFB">
        <w:rPr>
          <w:rFonts w:ascii="Times New Roman" w:hAnsi="Times New Roman" w:cs="Times New Roman"/>
          <w:sz w:val="28"/>
          <w:szCs w:val="28"/>
          <w:lang w:val="uk-UA"/>
        </w:rPr>
        <w:t xml:space="preserve">один з </w:t>
      </w:r>
      <w:r>
        <w:rPr>
          <w:rFonts w:ascii="Times New Roman" w:hAnsi="Times New Roman" w:cs="Times New Roman"/>
          <w:sz w:val="28"/>
          <w:szCs w:val="28"/>
          <w:lang w:val="uk-UA"/>
        </w:rPr>
        <w:t>член</w:t>
      </w:r>
      <w:r w:rsidR="00822BFB">
        <w:rPr>
          <w:rFonts w:ascii="Times New Roman" w:hAnsi="Times New Roman" w:cs="Times New Roman"/>
          <w:sz w:val="28"/>
          <w:szCs w:val="28"/>
          <w:lang w:val="uk-UA"/>
        </w:rPr>
        <w:t>ів Комісії.</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проводяться в міру необхідності.</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є правомочним, якщо на ньому присутні 2/3 представників її кількісного складу.</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Якщо член Комісії, з будь-яких причин відсутній, сторона, яку він представляє, має делегувати іншого представника на виконання повноважень Комісії.</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Співбесіда фіксується у протоколі її проведення та/або шляхом відеозапису.</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Результати співбесіди оформлюються протоколом.</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Протокол складається секретарем Комісії в 2 екземплярах.</w:t>
      </w:r>
    </w:p>
    <w:p w:rsidR="00822BFB" w:rsidRDefault="00822BFB"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Протокол підписує голова Комісії (в разі її відсутності членом Комісії, що головує), секретар Комісії та всі присутні члени Комісії (із накладенням електронного підпису, що базується на кваліфікованому сертифікаті електронного підпису, члена Комісії у разі проведення співбесіди дистанційно).</w:t>
      </w:r>
    </w:p>
    <w:p w:rsidR="00822BFB" w:rsidRDefault="00747243" w:rsidP="00B8630A">
      <w:pPr>
        <w:pStyle w:val="a8"/>
        <w:numPr>
          <w:ilvl w:val="1"/>
          <w:numId w:val="3"/>
        </w:numPr>
        <w:spacing w:after="0" w:line="0" w:lineRule="atLeast"/>
        <w:ind w:left="851" w:hanging="851"/>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направляє до </w:t>
      </w:r>
      <w:proofErr w:type="spellStart"/>
      <w:r>
        <w:rPr>
          <w:rFonts w:ascii="Times New Roman" w:hAnsi="Times New Roman" w:cs="Times New Roman"/>
          <w:sz w:val="28"/>
          <w:szCs w:val="28"/>
          <w:lang w:val="uk-UA"/>
        </w:rPr>
        <w:t>Мінветеранів</w:t>
      </w:r>
      <w:proofErr w:type="spellEnd"/>
      <w:r>
        <w:rPr>
          <w:rFonts w:ascii="Times New Roman" w:hAnsi="Times New Roman" w:cs="Times New Roman"/>
          <w:sz w:val="28"/>
          <w:szCs w:val="28"/>
          <w:lang w:val="uk-UA"/>
        </w:rPr>
        <w:t xml:space="preserve"> засобами інформаційної комунікації відомості про результати співбесіди заявників (протокол Комісії) для внесення таких результатів уповноваженим працівником </w:t>
      </w:r>
      <w:proofErr w:type="spellStart"/>
      <w:r>
        <w:rPr>
          <w:rFonts w:ascii="Times New Roman" w:hAnsi="Times New Roman" w:cs="Times New Roman"/>
          <w:sz w:val="28"/>
          <w:szCs w:val="28"/>
          <w:lang w:val="uk-UA"/>
        </w:rPr>
        <w:t>Мінветеранів</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Рєстрі</w:t>
      </w:r>
      <w:proofErr w:type="spellEnd"/>
      <w:r>
        <w:rPr>
          <w:rFonts w:ascii="Times New Roman" w:hAnsi="Times New Roman" w:cs="Times New Roman"/>
          <w:sz w:val="28"/>
          <w:szCs w:val="28"/>
          <w:lang w:val="uk-UA"/>
        </w:rPr>
        <w:t xml:space="preserve"> для формування рейтингу заявника як кандидата у помічника ветерана.</w:t>
      </w:r>
    </w:p>
    <w:p w:rsidR="00747243" w:rsidRDefault="00747243" w:rsidP="00B8630A">
      <w:pPr>
        <w:pStyle w:val="a8"/>
        <w:spacing w:after="0" w:line="0" w:lineRule="atLeast"/>
        <w:ind w:left="851"/>
        <w:rPr>
          <w:rFonts w:ascii="Times New Roman" w:hAnsi="Times New Roman" w:cs="Times New Roman"/>
          <w:sz w:val="28"/>
          <w:szCs w:val="28"/>
          <w:lang w:val="uk-UA"/>
        </w:rPr>
      </w:pPr>
    </w:p>
    <w:p w:rsidR="00747243" w:rsidRDefault="00747243" w:rsidP="00747243">
      <w:pPr>
        <w:pStyle w:val="a8"/>
        <w:numPr>
          <w:ilvl w:val="0"/>
          <w:numId w:val="3"/>
        </w:numPr>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Права Комісії</w:t>
      </w:r>
    </w:p>
    <w:p w:rsidR="00747243" w:rsidRDefault="00747243" w:rsidP="00747243">
      <w:pPr>
        <w:pStyle w:val="a8"/>
        <w:spacing w:after="0" w:line="0" w:lineRule="atLeast"/>
        <w:jc w:val="center"/>
        <w:rPr>
          <w:rFonts w:ascii="Times New Roman" w:hAnsi="Times New Roman" w:cs="Times New Roman"/>
          <w:b/>
          <w:sz w:val="28"/>
          <w:szCs w:val="28"/>
          <w:lang w:val="uk-UA"/>
        </w:rPr>
      </w:pPr>
    </w:p>
    <w:p w:rsidR="00747243" w:rsidRPr="00747243" w:rsidRDefault="00747243" w:rsidP="00B8630A">
      <w:pPr>
        <w:pStyle w:val="a8"/>
        <w:numPr>
          <w:ilvl w:val="1"/>
          <w:numId w:val="3"/>
        </w:numPr>
        <w:spacing w:after="0" w:line="0" w:lineRule="atLeast"/>
        <w:ind w:left="709"/>
        <w:rPr>
          <w:rFonts w:ascii="Times New Roman" w:hAnsi="Times New Roman" w:cs="Times New Roman"/>
          <w:b/>
          <w:sz w:val="28"/>
          <w:szCs w:val="28"/>
          <w:lang w:val="uk-UA"/>
        </w:rPr>
      </w:pPr>
      <w:r>
        <w:rPr>
          <w:rFonts w:ascii="Times New Roman" w:hAnsi="Times New Roman" w:cs="Times New Roman"/>
          <w:sz w:val="28"/>
          <w:szCs w:val="28"/>
          <w:lang w:val="uk-UA"/>
        </w:rPr>
        <w:t>Під час співбесіди членам Комісії рекомендується:</w:t>
      </w:r>
    </w:p>
    <w:p w:rsidR="00747243" w:rsidRPr="00747243" w:rsidRDefault="00747243" w:rsidP="00B8630A">
      <w:pPr>
        <w:pStyle w:val="a8"/>
        <w:numPr>
          <w:ilvl w:val="2"/>
          <w:numId w:val="3"/>
        </w:numPr>
        <w:spacing w:after="0" w:line="0" w:lineRule="atLeast"/>
        <w:ind w:left="709" w:hanging="709"/>
        <w:rPr>
          <w:rFonts w:ascii="Times New Roman" w:hAnsi="Times New Roman" w:cs="Times New Roman"/>
          <w:b/>
          <w:sz w:val="28"/>
          <w:szCs w:val="28"/>
          <w:lang w:val="uk-UA"/>
        </w:rPr>
      </w:pPr>
      <w:r>
        <w:rPr>
          <w:rFonts w:ascii="Times New Roman" w:hAnsi="Times New Roman" w:cs="Times New Roman"/>
          <w:sz w:val="28"/>
          <w:szCs w:val="28"/>
          <w:lang w:val="uk-UA"/>
        </w:rPr>
        <w:t>формувати базові і поведінкові питання для оцінювання кандидатів за критеріями:</w:t>
      </w:r>
    </w:p>
    <w:p w:rsidR="003C0E44" w:rsidRPr="003C0E44" w:rsidRDefault="00747243"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sz w:val="28"/>
          <w:szCs w:val="28"/>
          <w:lang w:val="uk-UA"/>
        </w:rPr>
        <w:t>відповідність заявника посаді помічника ветерана, що охоплює питання про знання, уміння, навички, досвід у сфері роботи «людина-людина»</w:t>
      </w:r>
      <w:r w:rsidR="003C0E44">
        <w:rPr>
          <w:rFonts w:ascii="Times New Roman" w:hAnsi="Times New Roman" w:cs="Times New Roman"/>
          <w:sz w:val="28"/>
          <w:szCs w:val="28"/>
          <w:lang w:val="uk-UA"/>
        </w:rPr>
        <w:t>, досвід роботи з нормативними та процесуальними документами;</w:t>
      </w:r>
    </w:p>
    <w:p w:rsidR="001117E3" w:rsidRDefault="003C0E44"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sz w:val="28"/>
          <w:szCs w:val="28"/>
          <w:lang w:val="uk-UA"/>
        </w:rPr>
        <w:t>мотивація</w:t>
      </w:r>
      <w:r w:rsidR="001117E3">
        <w:rPr>
          <w:rFonts w:ascii="Times New Roman" w:hAnsi="Times New Roman" w:cs="Times New Roman"/>
          <w:sz w:val="28"/>
          <w:szCs w:val="28"/>
          <w:lang w:val="uk-UA"/>
        </w:rPr>
        <w:t xml:space="preserve"> і стабільність заявника на майбутньому місці роботи помічником ветерана, що охоплює питання про причини спонукання до роботи помічником ветерана, стійкості у своїх спонуканнях, використання мотивів поведінки заявника для досягнення особистих цілей;</w:t>
      </w:r>
    </w:p>
    <w:p w:rsidR="001117E3" w:rsidRPr="001117E3" w:rsidRDefault="001117E3" w:rsidP="00B8630A">
      <w:pPr>
        <w:pStyle w:val="a8"/>
        <w:numPr>
          <w:ilvl w:val="2"/>
          <w:numId w:val="3"/>
        </w:numPr>
        <w:spacing w:after="0" w:line="0" w:lineRule="atLeast"/>
        <w:ind w:left="709" w:hanging="709"/>
        <w:rPr>
          <w:rFonts w:ascii="Times New Roman" w:hAnsi="Times New Roman" w:cs="Times New Roman"/>
          <w:b/>
          <w:sz w:val="28"/>
          <w:szCs w:val="28"/>
          <w:lang w:val="uk-UA"/>
        </w:rPr>
      </w:pPr>
      <w:r>
        <w:rPr>
          <w:rFonts w:ascii="Times New Roman" w:hAnsi="Times New Roman" w:cs="Times New Roman"/>
          <w:sz w:val="28"/>
          <w:szCs w:val="28"/>
          <w:lang w:val="uk-UA"/>
        </w:rPr>
        <w:t>формувати ситуаційні і аналітичні питання для оцінювання кандидатів за критеріями:</w:t>
      </w:r>
    </w:p>
    <w:p w:rsidR="001144A5" w:rsidRPr="001144A5" w:rsidRDefault="001117E3"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sz w:val="28"/>
          <w:szCs w:val="28"/>
          <w:lang w:val="uk-UA"/>
        </w:rPr>
        <w:t>комунікативні, організаційні навички заявника, що охоплює питання про моделі налагодження взаємодії між різними суб’єктами;</w:t>
      </w:r>
    </w:p>
    <w:p w:rsidR="001144A5" w:rsidRPr="001144A5" w:rsidRDefault="001144A5"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особисті якості та усвідомлення соціального призначення помічника ветерана, що охоплює питання про рівень </w:t>
      </w:r>
      <w:proofErr w:type="spellStart"/>
      <w:r>
        <w:rPr>
          <w:rFonts w:ascii="Times New Roman" w:hAnsi="Times New Roman" w:cs="Times New Roman"/>
          <w:sz w:val="28"/>
          <w:szCs w:val="28"/>
          <w:lang w:val="uk-UA"/>
        </w:rPr>
        <w:t>емпатії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стресостійкості</w:t>
      </w:r>
      <w:proofErr w:type="spellEnd"/>
      <w:r>
        <w:rPr>
          <w:rFonts w:ascii="Times New Roman" w:hAnsi="Times New Roman" w:cs="Times New Roman"/>
          <w:sz w:val="28"/>
          <w:szCs w:val="28"/>
          <w:lang w:val="uk-UA"/>
        </w:rPr>
        <w:t>, готовності суспільному служінню.</w:t>
      </w:r>
    </w:p>
    <w:p w:rsidR="00414AB7" w:rsidRPr="00414AB7" w:rsidRDefault="004E53F0" w:rsidP="00B8630A">
      <w:pPr>
        <w:pStyle w:val="a8"/>
        <w:numPr>
          <w:ilvl w:val="1"/>
          <w:numId w:val="3"/>
        </w:numPr>
        <w:spacing w:after="0" w:line="0" w:lineRule="atLeast"/>
        <w:ind w:left="709"/>
        <w:rPr>
          <w:rFonts w:ascii="Times New Roman" w:hAnsi="Times New Roman" w:cs="Times New Roman"/>
          <w:b/>
          <w:sz w:val="28"/>
          <w:szCs w:val="28"/>
          <w:lang w:val="uk-UA"/>
        </w:rPr>
      </w:pPr>
      <w:r>
        <w:rPr>
          <w:rFonts w:ascii="Times New Roman" w:hAnsi="Times New Roman" w:cs="Times New Roman"/>
          <w:sz w:val="28"/>
          <w:szCs w:val="28"/>
          <w:lang w:val="uk-UA"/>
        </w:rPr>
        <w:t>Відбір у кандидати у помічники ветерана здійснюється за визначеною процедурою</w:t>
      </w:r>
      <w:r w:rsidR="00414AB7">
        <w:rPr>
          <w:rFonts w:ascii="Times New Roman" w:hAnsi="Times New Roman" w:cs="Times New Roman"/>
          <w:sz w:val="28"/>
          <w:szCs w:val="28"/>
          <w:lang w:val="uk-UA"/>
        </w:rPr>
        <w:t xml:space="preserve"> на основі сформованого рейтингу за результатами тестування та співбесіди, що оцінюється за бальною шкалою.</w:t>
      </w:r>
    </w:p>
    <w:p w:rsidR="00E054A9" w:rsidRPr="00E054A9" w:rsidRDefault="00414AB7" w:rsidP="00B8630A">
      <w:pPr>
        <w:pStyle w:val="a8"/>
        <w:numPr>
          <w:ilvl w:val="1"/>
          <w:numId w:val="3"/>
        </w:numPr>
        <w:spacing w:after="0" w:line="0" w:lineRule="atLeast"/>
        <w:ind w:left="709"/>
        <w:rPr>
          <w:rFonts w:ascii="Times New Roman" w:hAnsi="Times New Roman" w:cs="Times New Roman"/>
          <w:b/>
          <w:sz w:val="28"/>
          <w:szCs w:val="28"/>
          <w:lang w:val="uk-UA"/>
        </w:rPr>
      </w:pPr>
      <w:r>
        <w:rPr>
          <w:rFonts w:ascii="Times New Roman" w:hAnsi="Times New Roman" w:cs="Times New Roman"/>
          <w:sz w:val="28"/>
          <w:szCs w:val="28"/>
          <w:lang w:val="uk-UA"/>
        </w:rPr>
        <w:t xml:space="preserve">Оцінювання кандидатів у помічники ветерана здійснюється за шкалою оцінювання </w:t>
      </w:r>
      <w:proofErr w:type="spellStart"/>
      <w:r>
        <w:rPr>
          <w:rFonts w:ascii="Times New Roman" w:hAnsi="Times New Roman" w:cs="Times New Roman"/>
          <w:sz w:val="28"/>
          <w:szCs w:val="28"/>
          <w:lang w:val="uk-UA"/>
        </w:rPr>
        <w:t>компетенцій</w:t>
      </w:r>
      <w:proofErr w:type="spellEnd"/>
      <w:r>
        <w:rPr>
          <w:rFonts w:ascii="Times New Roman" w:hAnsi="Times New Roman" w:cs="Times New Roman"/>
          <w:sz w:val="28"/>
          <w:szCs w:val="28"/>
          <w:lang w:val="uk-UA"/>
        </w:rPr>
        <w:t xml:space="preserve"> де:</w:t>
      </w:r>
    </w:p>
    <w:p w:rsidR="009300FE" w:rsidRPr="009300FE" w:rsidRDefault="00E054A9"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i/>
          <w:sz w:val="28"/>
          <w:szCs w:val="28"/>
          <w:lang w:val="uk-UA"/>
        </w:rPr>
        <w:t xml:space="preserve">Високий рівень </w:t>
      </w:r>
      <w:r>
        <w:rPr>
          <w:rFonts w:ascii="Times New Roman" w:hAnsi="Times New Roman" w:cs="Times New Roman"/>
          <w:sz w:val="28"/>
          <w:szCs w:val="28"/>
          <w:lang w:val="uk-UA"/>
        </w:rPr>
        <w:t xml:space="preserve">визначається наявністю ефективних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для надання послуг ветеранам з підтримки переходу від військової служби до цивільного життя, тобто таких, що свідчать про розвинуті навички комунікації, аналітичного мислення, планування, дисциплінованості, </w:t>
      </w:r>
      <w:proofErr w:type="spellStart"/>
      <w:r>
        <w:rPr>
          <w:rFonts w:ascii="Times New Roman" w:hAnsi="Times New Roman" w:cs="Times New Roman"/>
          <w:sz w:val="28"/>
          <w:szCs w:val="28"/>
          <w:lang w:val="uk-UA"/>
        </w:rPr>
        <w:t>стресостійкості</w:t>
      </w:r>
      <w:proofErr w:type="spellEnd"/>
      <w:r>
        <w:rPr>
          <w:rFonts w:ascii="Times New Roman" w:hAnsi="Times New Roman" w:cs="Times New Roman"/>
          <w:sz w:val="28"/>
          <w:szCs w:val="28"/>
          <w:lang w:val="uk-UA"/>
        </w:rPr>
        <w:t>, управління емоційним станом, базові знання законодавства тощо.</w:t>
      </w:r>
    </w:p>
    <w:p w:rsidR="006D14C4" w:rsidRPr="006D14C4" w:rsidRDefault="009300FE"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i/>
          <w:sz w:val="28"/>
          <w:szCs w:val="28"/>
          <w:lang w:val="uk-UA"/>
        </w:rPr>
        <w:t xml:space="preserve">Середній рівень </w:t>
      </w:r>
      <w:r>
        <w:rPr>
          <w:rFonts w:ascii="Times New Roman" w:hAnsi="Times New Roman" w:cs="Times New Roman"/>
          <w:sz w:val="28"/>
          <w:szCs w:val="28"/>
          <w:lang w:val="uk-UA"/>
        </w:rPr>
        <w:t xml:space="preserve">визначається наявністю необхідних </w:t>
      </w:r>
      <w:proofErr w:type="spellStart"/>
      <w:r>
        <w:rPr>
          <w:rFonts w:ascii="Times New Roman" w:hAnsi="Times New Roman" w:cs="Times New Roman"/>
          <w:sz w:val="28"/>
          <w:szCs w:val="28"/>
          <w:lang w:val="uk-UA"/>
        </w:rPr>
        <w:t>компетонтностей</w:t>
      </w:r>
      <w:proofErr w:type="spellEnd"/>
      <w:r>
        <w:rPr>
          <w:rFonts w:ascii="Times New Roman" w:hAnsi="Times New Roman" w:cs="Times New Roman"/>
          <w:sz w:val="28"/>
          <w:szCs w:val="28"/>
          <w:lang w:val="uk-UA"/>
        </w:rPr>
        <w:t xml:space="preserve"> для надання послуг ветеранам з підтримки переходу від військової служби до цивільного життя, тобто таких, що свідчать про належні навички комунікації, аналітичного мислення, планування, дисциплінованості, </w:t>
      </w:r>
      <w:proofErr w:type="spellStart"/>
      <w:r>
        <w:rPr>
          <w:rFonts w:ascii="Times New Roman" w:hAnsi="Times New Roman" w:cs="Times New Roman"/>
          <w:sz w:val="28"/>
          <w:szCs w:val="28"/>
          <w:lang w:val="uk-UA"/>
        </w:rPr>
        <w:t>стресос</w:t>
      </w:r>
      <w:r w:rsidR="006D14C4">
        <w:rPr>
          <w:rFonts w:ascii="Times New Roman" w:hAnsi="Times New Roman" w:cs="Times New Roman"/>
          <w:sz w:val="28"/>
          <w:szCs w:val="28"/>
          <w:lang w:val="uk-UA"/>
        </w:rPr>
        <w:t>тійкості</w:t>
      </w:r>
      <w:proofErr w:type="spellEnd"/>
      <w:r w:rsidR="006D14C4">
        <w:rPr>
          <w:rFonts w:ascii="Times New Roman" w:hAnsi="Times New Roman" w:cs="Times New Roman"/>
          <w:sz w:val="28"/>
          <w:szCs w:val="28"/>
          <w:lang w:val="uk-UA"/>
        </w:rPr>
        <w:t>, управління емоційним станом, базові знання законодавства тощо.</w:t>
      </w:r>
    </w:p>
    <w:p w:rsidR="00013CA1" w:rsidRPr="00013CA1" w:rsidRDefault="006D14C4" w:rsidP="00B8630A">
      <w:pPr>
        <w:pStyle w:val="a8"/>
        <w:numPr>
          <w:ilvl w:val="0"/>
          <w:numId w:val="2"/>
        </w:numPr>
        <w:spacing w:after="0" w:line="0" w:lineRule="atLeast"/>
        <w:rPr>
          <w:rFonts w:ascii="Times New Roman" w:hAnsi="Times New Roman" w:cs="Times New Roman"/>
          <w:b/>
          <w:sz w:val="28"/>
          <w:szCs w:val="28"/>
          <w:lang w:val="uk-UA"/>
        </w:rPr>
      </w:pPr>
      <w:r>
        <w:rPr>
          <w:rFonts w:ascii="Times New Roman" w:hAnsi="Times New Roman" w:cs="Times New Roman"/>
          <w:i/>
          <w:sz w:val="28"/>
          <w:szCs w:val="28"/>
          <w:lang w:val="uk-UA"/>
        </w:rPr>
        <w:t xml:space="preserve">Низький рівень </w:t>
      </w:r>
      <w:r>
        <w:rPr>
          <w:rFonts w:ascii="Times New Roman" w:hAnsi="Times New Roman" w:cs="Times New Roman"/>
          <w:sz w:val="28"/>
          <w:szCs w:val="28"/>
          <w:lang w:val="uk-UA"/>
        </w:rPr>
        <w:t xml:space="preserve">визначається мінімально достатніми </w:t>
      </w:r>
      <w:proofErr w:type="spellStart"/>
      <w:r>
        <w:rPr>
          <w:rFonts w:ascii="Times New Roman" w:hAnsi="Times New Roman" w:cs="Times New Roman"/>
          <w:sz w:val="28"/>
          <w:szCs w:val="28"/>
          <w:lang w:val="uk-UA"/>
        </w:rPr>
        <w:t>компетентностями</w:t>
      </w:r>
      <w:proofErr w:type="spellEnd"/>
      <w:r>
        <w:rPr>
          <w:rFonts w:ascii="Times New Roman" w:hAnsi="Times New Roman" w:cs="Times New Roman"/>
          <w:sz w:val="28"/>
          <w:szCs w:val="28"/>
          <w:lang w:val="uk-UA"/>
        </w:rPr>
        <w:t xml:space="preserve"> для ефективного надання послуг ветеранам з підтримки переходу від військової служби до цивільного життя, тобто таких, що свідчать про наявні</w:t>
      </w:r>
      <w:r w:rsidR="00013CA1">
        <w:rPr>
          <w:rFonts w:ascii="Times New Roman" w:hAnsi="Times New Roman" w:cs="Times New Roman"/>
          <w:sz w:val="28"/>
          <w:szCs w:val="28"/>
          <w:lang w:val="uk-UA"/>
        </w:rPr>
        <w:t xml:space="preserve"> навички комунікації, аналітичного мислення, планування, дисциплінованості, </w:t>
      </w:r>
      <w:proofErr w:type="spellStart"/>
      <w:r w:rsidR="00013CA1">
        <w:rPr>
          <w:rFonts w:ascii="Times New Roman" w:hAnsi="Times New Roman" w:cs="Times New Roman"/>
          <w:sz w:val="28"/>
          <w:szCs w:val="28"/>
          <w:lang w:val="uk-UA"/>
        </w:rPr>
        <w:t>стресостійкості</w:t>
      </w:r>
      <w:proofErr w:type="spellEnd"/>
      <w:r w:rsidR="00013CA1">
        <w:rPr>
          <w:rFonts w:ascii="Times New Roman" w:hAnsi="Times New Roman" w:cs="Times New Roman"/>
          <w:sz w:val="28"/>
          <w:szCs w:val="28"/>
          <w:lang w:val="uk-UA"/>
        </w:rPr>
        <w:t>, управління емоційним станом, базові знання законодавства тощо.</w:t>
      </w:r>
    </w:p>
    <w:p w:rsidR="00013CA1" w:rsidRPr="00013CA1" w:rsidRDefault="00013CA1" w:rsidP="00B8630A">
      <w:pPr>
        <w:pStyle w:val="a8"/>
        <w:numPr>
          <w:ilvl w:val="1"/>
          <w:numId w:val="3"/>
        </w:numPr>
        <w:spacing w:after="0" w:line="0" w:lineRule="atLeast"/>
        <w:ind w:left="567" w:hanging="567"/>
        <w:rPr>
          <w:rFonts w:ascii="Times New Roman" w:hAnsi="Times New Roman" w:cs="Times New Roman"/>
          <w:b/>
          <w:sz w:val="28"/>
          <w:szCs w:val="28"/>
          <w:lang w:val="uk-UA"/>
        </w:rPr>
      </w:pPr>
      <w:r>
        <w:rPr>
          <w:rFonts w:ascii="Times New Roman" w:hAnsi="Times New Roman" w:cs="Times New Roman"/>
          <w:sz w:val="28"/>
          <w:szCs w:val="28"/>
          <w:lang w:val="uk-UA"/>
        </w:rPr>
        <w:t xml:space="preserve">  Співвідношення балів та рівня виявленої заявником компетенції становить:</w:t>
      </w:r>
    </w:p>
    <w:p w:rsidR="00013CA1" w:rsidRPr="00013CA1" w:rsidRDefault="00013CA1" w:rsidP="00B8630A">
      <w:pPr>
        <w:pStyle w:val="a8"/>
        <w:numPr>
          <w:ilvl w:val="0"/>
          <w:numId w:val="2"/>
        </w:numPr>
        <w:spacing w:after="0" w:line="0" w:lineRule="atLeast"/>
        <w:ind w:hanging="153"/>
        <w:rPr>
          <w:rFonts w:ascii="Times New Roman" w:hAnsi="Times New Roman" w:cs="Times New Roman"/>
          <w:b/>
          <w:sz w:val="28"/>
          <w:szCs w:val="28"/>
          <w:lang w:val="uk-UA"/>
        </w:rPr>
      </w:pPr>
      <w:r>
        <w:rPr>
          <w:rFonts w:ascii="Times New Roman" w:hAnsi="Times New Roman" w:cs="Times New Roman"/>
          <w:sz w:val="28"/>
          <w:szCs w:val="28"/>
          <w:lang w:val="uk-UA"/>
        </w:rPr>
        <w:t>від 61 до 100 балів високий рівень;</w:t>
      </w:r>
    </w:p>
    <w:p w:rsidR="00013CA1" w:rsidRPr="00013CA1" w:rsidRDefault="00013CA1" w:rsidP="00B8630A">
      <w:pPr>
        <w:pStyle w:val="a8"/>
        <w:numPr>
          <w:ilvl w:val="0"/>
          <w:numId w:val="2"/>
        </w:numPr>
        <w:spacing w:after="0" w:line="0" w:lineRule="atLeast"/>
        <w:ind w:hanging="153"/>
        <w:rPr>
          <w:rFonts w:ascii="Times New Roman" w:hAnsi="Times New Roman" w:cs="Times New Roman"/>
          <w:b/>
          <w:sz w:val="28"/>
          <w:szCs w:val="28"/>
          <w:lang w:val="uk-UA"/>
        </w:rPr>
      </w:pPr>
      <w:r>
        <w:rPr>
          <w:rFonts w:ascii="Times New Roman" w:hAnsi="Times New Roman" w:cs="Times New Roman"/>
          <w:sz w:val="28"/>
          <w:szCs w:val="28"/>
          <w:lang w:val="uk-UA"/>
        </w:rPr>
        <w:t>від 21 до 60 балів середній рівень;</w:t>
      </w:r>
    </w:p>
    <w:p w:rsidR="00013CA1" w:rsidRPr="00013CA1" w:rsidRDefault="00013CA1" w:rsidP="00B8630A">
      <w:pPr>
        <w:pStyle w:val="a8"/>
        <w:numPr>
          <w:ilvl w:val="0"/>
          <w:numId w:val="2"/>
        </w:numPr>
        <w:spacing w:after="0" w:line="0" w:lineRule="atLeast"/>
        <w:ind w:hanging="153"/>
        <w:rPr>
          <w:rFonts w:ascii="Times New Roman" w:hAnsi="Times New Roman" w:cs="Times New Roman"/>
          <w:b/>
          <w:sz w:val="28"/>
          <w:szCs w:val="28"/>
          <w:lang w:val="uk-UA"/>
        </w:rPr>
      </w:pPr>
      <w:r>
        <w:rPr>
          <w:rFonts w:ascii="Times New Roman" w:hAnsi="Times New Roman" w:cs="Times New Roman"/>
          <w:sz w:val="28"/>
          <w:szCs w:val="28"/>
          <w:lang w:val="uk-UA"/>
        </w:rPr>
        <w:t>від 0 до 20 балів низький рівень.</w:t>
      </w:r>
    </w:p>
    <w:p w:rsidR="00013CA1" w:rsidRPr="00013CA1" w:rsidRDefault="00013CA1" w:rsidP="00B8630A">
      <w:pPr>
        <w:pStyle w:val="a8"/>
        <w:numPr>
          <w:ilvl w:val="1"/>
          <w:numId w:val="3"/>
        </w:numPr>
        <w:spacing w:after="0" w:line="0" w:lineRule="atLeast"/>
        <w:ind w:left="709" w:hanging="709"/>
        <w:rPr>
          <w:rFonts w:ascii="Times New Roman" w:hAnsi="Times New Roman" w:cs="Times New Roman"/>
          <w:sz w:val="28"/>
          <w:szCs w:val="28"/>
          <w:lang w:val="uk-UA"/>
        </w:rPr>
      </w:pPr>
      <w:r w:rsidRPr="00013CA1">
        <w:rPr>
          <w:rFonts w:ascii="Times New Roman" w:hAnsi="Times New Roman" w:cs="Times New Roman"/>
          <w:sz w:val="28"/>
          <w:szCs w:val="28"/>
          <w:lang w:val="uk-UA"/>
        </w:rPr>
        <w:t xml:space="preserve">Орієнтовний перелік питань та ситуативних завдань для співбесіди затверджено </w:t>
      </w:r>
      <w:r w:rsidR="00327AB3">
        <w:rPr>
          <w:rFonts w:ascii="Times New Roman" w:hAnsi="Times New Roman" w:cs="Times New Roman"/>
          <w:sz w:val="28"/>
          <w:szCs w:val="28"/>
          <w:lang w:val="uk-UA"/>
        </w:rPr>
        <w:t xml:space="preserve">згідно </w:t>
      </w:r>
      <w:r w:rsidRPr="00013CA1">
        <w:rPr>
          <w:rFonts w:ascii="Times New Roman" w:hAnsi="Times New Roman" w:cs="Times New Roman"/>
          <w:sz w:val="28"/>
          <w:szCs w:val="28"/>
          <w:lang w:val="uk-UA"/>
        </w:rPr>
        <w:t xml:space="preserve">з додатком </w:t>
      </w:r>
      <w:r w:rsidR="00327AB3">
        <w:rPr>
          <w:rFonts w:ascii="Times New Roman" w:hAnsi="Times New Roman" w:cs="Times New Roman"/>
          <w:sz w:val="28"/>
          <w:szCs w:val="28"/>
          <w:lang w:val="uk-UA"/>
        </w:rPr>
        <w:t xml:space="preserve">1 </w:t>
      </w:r>
      <w:r w:rsidRPr="00013CA1">
        <w:rPr>
          <w:rFonts w:ascii="Times New Roman" w:hAnsi="Times New Roman" w:cs="Times New Roman"/>
          <w:sz w:val="28"/>
          <w:szCs w:val="28"/>
          <w:lang w:val="uk-UA"/>
        </w:rPr>
        <w:t>до Положення.</w:t>
      </w:r>
    </w:p>
    <w:p w:rsidR="00013CA1" w:rsidRDefault="00013CA1" w:rsidP="00B8630A">
      <w:pPr>
        <w:pStyle w:val="a8"/>
        <w:numPr>
          <w:ilvl w:val="1"/>
          <w:numId w:val="3"/>
        </w:numPr>
        <w:spacing w:after="0" w:line="0" w:lineRule="atLeast"/>
        <w:ind w:left="709" w:hanging="709"/>
        <w:rPr>
          <w:rFonts w:ascii="Times New Roman" w:hAnsi="Times New Roman" w:cs="Times New Roman"/>
          <w:sz w:val="28"/>
          <w:szCs w:val="28"/>
          <w:lang w:val="uk-UA"/>
        </w:rPr>
      </w:pPr>
      <w:r w:rsidRPr="00013CA1">
        <w:rPr>
          <w:rFonts w:ascii="Times New Roman" w:hAnsi="Times New Roman" w:cs="Times New Roman"/>
          <w:sz w:val="28"/>
          <w:szCs w:val="28"/>
          <w:lang w:val="uk-UA"/>
        </w:rPr>
        <w:t>Шкала оцінювання затверджено згідно додатком 2 до Положення.</w:t>
      </w:r>
      <w:r w:rsidR="00747243" w:rsidRPr="00013CA1">
        <w:rPr>
          <w:rFonts w:ascii="Times New Roman" w:hAnsi="Times New Roman" w:cs="Times New Roman"/>
          <w:sz w:val="28"/>
          <w:szCs w:val="28"/>
          <w:lang w:val="uk-UA"/>
        </w:rPr>
        <w:t xml:space="preserve"> </w:t>
      </w:r>
    </w:p>
    <w:p w:rsidR="00747243" w:rsidRPr="00013CA1" w:rsidRDefault="00013CA1" w:rsidP="00B8630A">
      <w:pPr>
        <w:pStyle w:val="a8"/>
        <w:numPr>
          <w:ilvl w:val="1"/>
          <w:numId w:val="3"/>
        </w:numPr>
        <w:spacing w:after="0" w:line="0" w:lineRule="atLeast"/>
        <w:ind w:left="709" w:hanging="709"/>
        <w:rPr>
          <w:rFonts w:ascii="Times New Roman" w:hAnsi="Times New Roman" w:cs="Times New Roman"/>
          <w:sz w:val="28"/>
          <w:szCs w:val="28"/>
          <w:lang w:val="uk-UA"/>
        </w:rPr>
      </w:pPr>
      <w:r>
        <w:rPr>
          <w:rFonts w:ascii="Times New Roman" w:hAnsi="Times New Roman" w:cs="Times New Roman"/>
          <w:sz w:val="28"/>
          <w:szCs w:val="28"/>
          <w:lang w:val="uk-UA"/>
        </w:rPr>
        <w:t>Максимальна кількість балів, отриманих за результатами відбору у кандидати у помічники ветерана, становить 100.</w:t>
      </w:r>
      <w:r w:rsidR="00747243" w:rsidRPr="00013CA1">
        <w:rPr>
          <w:rFonts w:ascii="Times New Roman" w:hAnsi="Times New Roman" w:cs="Times New Roman"/>
          <w:sz w:val="28"/>
          <w:szCs w:val="28"/>
          <w:lang w:val="uk-UA"/>
        </w:rPr>
        <w:t xml:space="preserve"> </w:t>
      </w:r>
    </w:p>
    <w:p w:rsidR="00A27EBA" w:rsidRDefault="00A27EBA" w:rsidP="00D679E8">
      <w:pPr>
        <w:spacing w:after="0" w:line="0" w:lineRule="atLeast"/>
        <w:rPr>
          <w:rFonts w:ascii="Times New Roman" w:hAnsi="Times New Roman" w:cs="Times New Roman"/>
          <w:sz w:val="28"/>
          <w:szCs w:val="28"/>
          <w:lang w:val="uk-UA"/>
        </w:rPr>
      </w:pPr>
    </w:p>
    <w:p w:rsidR="00B8630A" w:rsidRDefault="00B8630A" w:rsidP="00D679E8">
      <w:pPr>
        <w:spacing w:after="0" w:line="0" w:lineRule="atLeast"/>
        <w:rPr>
          <w:rFonts w:ascii="Times New Roman" w:hAnsi="Times New Roman" w:cs="Times New Roman"/>
          <w:sz w:val="28"/>
          <w:szCs w:val="28"/>
          <w:lang w:val="uk-UA"/>
        </w:rPr>
      </w:pPr>
    </w:p>
    <w:p w:rsidR="00B8630A" w:rsidRDefault="00B8630A" w:rsidP="00D679E8">
      <w:pPr>
        <w:spacing w:after="0" w:line="0" w:lineRule="atLeast"/>
        <w:rPr>
          <w:rFonts w:ascii="Times New Roman" w:hAnsi="Times New Roman" w:cs="Times New Roman"/>
          <w:sz w:val="28"/>
          <w:szCs w:val="28"/>
          <w:lang w:val="uk-UA"/>
        </w:rPr>
      </w:pPr>
    </w:p>
    <w:p w:rsidR="00B8630A" w:rsidRPr="00273411" w:rsidRDefault="00B8630A" w:rsidP="00D679E8">
      <w:pPr>
        <w:spacing w:after="0" w:line="0" w:lineRule="atLeast"/>
        <w:rPr>
          <w:rFonts w:ascii="Times New Roman" w:hAnsi="Times New Roman" w:cs="Times New Roman"/>
          <w:sz w:val="28"/>
          <w:szCs w:val="28"/>
          <w:lang w:val="uk-UA"/>
        </w:rPr>
      </w:pPr>
    </w:p>
    <w:p w:rsidR="00635030" w:rsidRDefault="00635030" w:rsidP="00635030">
      <w:pPr>
        <w:rPr>
          <w:rFonts w:ascii="Times New Roman" w:hAnsi="Times New Roman" w:cs="Times New Roman"/>
          <w:sz w:val="28"/>
          <w:szCs w:val="28"/>
        </w:rPr>
      </w:pPr>
      <w:r w:rsidRPr="00B004AF">
        <w:rPr>
          <w:rFonts w:ascii="Times New Roman" w:eastAsia="Times New Roman" w:hAnsi="Times New Roman" w:cs="Times New Roman"/>
          <w:sz w:val="28"/>
          <w:szCs w:val="28"/>
          <w:lang w:val="uk-UA" w:eastAsia="ru-RU"/>
        </w:rPr>
        <w:t xml:space="preserve">Перший заступник міського голови </w:t>
      </w:r>
      <w:r w:rsidR="00327AB3">
        <w:rPr>
          <w:rFonts w:ascii="Times New Roman" w:eastAsia="Times New Roman" w:hAnsi="Times New Roman" w:cs="Times New Roman"/>
          <w:sz w:val="28"/>
          <w:szCs w:val="28"/>
          <w:lang w:val="uk-UA" w:eastAsia="ru-RU"/>
        </w:rPr>
        <w:t xml:space="preserve">     </w:t>
      </w:r>
      <w:r w:rsidRPr="00B004AF">
        <w:rPr>
          <w:rFonts w:ascii="Times New Roman" w:eastAsia="Times New Roman" w:hAnsi="Times New Roman" w:cs="Times New Roman"/>
          <w:sz w:val="28"/>
          <w:szCs w:val="28"/>
          <w:lang w:val="uk-UA" w:eastAsia="ru-RU"/>
        </w:rPr>
        <w:t xml:space="preserve">       </w:t>
      </w:r>
      <w:r w:rsidR="00B8630A">
        <w:rPr>
          <w:rFonts w:ascii="Times New Roman" w:eastAsia="Times New Roman" w:hAnsi="Times New Roman" w:cs="Times New Roman"/>
          <w:sz w:val="28"/>
          <w:szCs w:val="28"/>
          <w:lang w:val="uk-UA" w:eastAsia="ru-RU"/>
        </w:rPr>
        <w:t xml:space="preserve">                       </w:t>
      </w:r>
      <w:r w:rsidRPr="00B004AF">
        <w:rPr>
          <w:rFonts w:ascii="Times New Roman" w:eastAsia="Times New Roman" w:hAnsi="Times New Roman" w:cs="Times New Roman"/>
          <w:sz w:val="28"/>
          <w:szCs w:val="28"/>
          <w:lang w:val="uk-UA" w:eastAsia="ru-RU"/>
        </w:rPr>
        <w:t xml:space="preserve">  Петро БЕЗМЕЩУК</w:t>
      </w:r>
    </w:p>
    <w:p w:rsidR="00635030" w:rsidRPr="004A753D" w:rsidRDefault="00635030" w:rsidP="00635030">
      <w:pPr>
        <w:rPr>
          <w:rFonts w:ascii="Times New Roman" w:hAnsi="Times New Roman" w:cs="Times New Roman"/>
          <w:sz w:val="28"/>
          <w:szCs w:val="28"/>
        </w:rPr>
      </w:pPr>
    </w:p>
    <w:p w:rsidR="00A27EBA" w:rsidRPr="00635030" w:rsidRDefault="00A27EBA" w:rsidP="004A753D">
      <w:pPr>
        <w:rPr>
          <w:rFonts w:ascii="Times New Roman" w:hAnsi="Times New Roman" w:cs="Times New Roman"/>
          <w:sz w:val="28"/>
          <w:szCs w:val="28"/>
        </w:rPr>
      </w:pPr>
    </w:p>
    <w:p w:rsidR="004A753D" w:rsidRDefault="004A753D" w:rsidP="004A753D">
      <w:pPr>
        <w:rPr>
          <w:rFonts w:ascii="Times New Roman" w:hAnsi="Times New Roman" w:cs="Times New Roman"/>
          <w:sz w:val="28"/>
          <w:szCs w:val="28"/>
          <w:lang w:val="uk-UA"/>
        </w:rPr>
      </w:pPr>
    </w:p>
    <w:p w:rsidR="00635030" w:rsidRDefault="00635030" w:rsidP="004A753D">
      <w:pPr>
        <w:rPr>
          <w:rFonts w:ascii="Times New Roman" w:hAnsi="Times New Roman" w:cs="Times New Roman"/>
          <w:sz w:val="28"/>
          <w:szCs w:val="28"/>
          <w:lang w:val="uk-UA"/>
        </w:rPr>
      </w:pPr>
    </w:p>
    <w:p w:rsidR="00635030" w:rsidRDefault="00635030" w:rsidP="004A753D">
      <w:pPr>
        <w:rPr>
          <w:rFonts w:ascii="Times New Roman" w:hAnsi="Times New Roman" w:cs="Times New Roman"/>
          <w:sz w:val="28"/>
          <w:szCs w:val="28"/>
          <w:lang w:val="uk-UA"/>
        </w:rPr>
      </w:pPr>
    </w:p>
    <w:p w:rsidR="00635030" w:rsidRDefault="002D1617" w:rsidP="002D1617">
      <w:pPr>
        <w:tabs>
          <w:tab w:val="left" w:pos="6071"/>
        </w:tabs>
        <w:spacing w:after="0" w:line="0" w:lineRule="atLeast"/>
        <w:rPr>
          <w:rFonts w:ascii="Times New Roman" w:hAnsi="Times New Roman" w:cs="Times New Roman"/>
          <w:i/>
          <w:sz w:val="28"/>
          <w:szCs w:val="28"/>
          <w:lang w:val="uk-UA"/>
        </w:rPr>
      </w:pPr>
      <w:r>
        <w:rPr>
          <w:rFonts w:ascii="Times New Roman" w:hAnsi="Times New Roman" w:cs="Times New Roman"/>
          <w:sz w:val="28"/>
          <w:szCs w:val="28"/>
          <w:lang w:val="uk-UA"/>
        </w:rPr>
        <w:lastRenderedPageBreak/>
        <w:tab/>
      </w:r>
      <w:r w:rsidR="002959B9">
        <w:rPr>
          <w:rFonts w:ascii="Times New Roman" w:hAnsi="Times New Roman" w:cs="Times New Roman"/>
          <w:sz w:val="28"/>
          <w:szCs w:val="28"/>
          <w:lang w:val="uk-UA"/>
        </w:rPr>
        <w:t xml:space="preserve">                </w:t>
      </w:r>
      <w:r>
        <w:rPr>
          <w:rFonts w:ascii="Times New Roman" w:hAnsi="Times New Roman" w:cs="Times New Roman"/>
          <w:i/>
          <w:sz w:val="28"/>
          <w:szCs w:val="28"/>
          <w:lang w:val="uk-UA"/>
        </w:rPr>
        <w:t>Додаток 1</w:t>
      </w:r>
    </w:p>
    <w:p w:rsidR="002D1617" w:rsidRDefault="002D1617" w:rsidP="002D1617">
      <w:pPr>
        <w:tabs>
          <w:tab w:val="left" w:pos="6071"/>
        </w:tabs>
        <w:spacing w:after="0" w:line="0" w:lineRule="atLeast"/>
        <w:rPr>
          <w:rFonts w:ascii="Times New Roman" w:hAnsi="Times New Roman" w:cs="Times New Roman"/>
          <w:i/>
          <w:sz w:val="28"/>
          <w:szCs w:val="28"/>
          <w:lang w:val="uk-UA"/>
        </w:rPr>
      </w:pPr>
      <w:r>
        <w:rPr>
          <w:rFonts w:ascii="Times New Roman" w:hAnsi="Times New Roman" w:cs="Times New Roman"/>
          <w:i/>
          <w:sz w:val="28"/>
          <w:szCs w:val="28"/>
          <w:lang w:val="uk-UA"/>
        </w:rPr>
        <w:tab/>
      </w:r>
      <w:r w:rsidR="002959B9">
        <w:rPr>
          <w:rFonts w:ascii="Times New Roman" w:hAnsi="Times New Roman" w:cs="Times New Roman"/>
          <w:i/>
          <w:sz w:val="28"/>
          <w:szCs w:val="28"/>
          <w:lang w:val="uk-UA"/>
        </w:rPr>
        <w:t xml:space="preserve">           </w:t>
      </w:r>
      <w:r>
        <w:rPr>
          <w:rFonts w:ascii="Times New Roman" w:hAnsi="Times New Roman" w:cs="Times New Roman"/>
          <w:i/>
          <w:sz w:val="28"/>
          <w:szCs w:val="28"/>
          <w:lang w:val="uk-UA"/>
        </w:rPr>
        <w:t>до Положення</w:t>
      </w:r>
    </w:p>
    <w:p w:rsidR="002D1617" w:rsidRDefault="002D1617" w:rsidP="002D1617">
      <w:pPr>
        <w:tabs>
          <w:tab w:val="left" w:pos="6071"/>
        </w:tabs>
        <w:spacing w:after="0" w:line="0" w:lineRule="atLeast"/>
        <w:rPr>
          <w:rFonts w:ascii="Times New Roman" w:hAnsi="Times New Roman" w:cs="Times New Roman"/>
          <w:i/>
          <w:sz w:val="28"/>
          <w:szCs w:val="28"/>
          <w:lang w:val="uk-UA"/>
        </w:rPr>
      </w:pPr>
    </w:p>
    <w:p w:rsidR="002D1617" w:rsidRPr="002D1617" w:rsidRDefault="002D1617" w:rsidP="002D1617">
      <w:pPr>
        <w:tabs>
          <w:tab w:val="left" w:pos="6071"/>
        </w:tabs>
        <w:spacing w:after="0" w:line="0" w:lineRule="atLeast"/>
        <w:jc w:val="center"/>
        <w:rPr>
          <w:rFonts w:ascii="Times New Roman" w:hAnsi="Times New Roman" w:cs="Times New Roman"/>
          <w:i/>
          <w:sz w:val="28"/>
          <w:szCs w:val="28"/>
          <w:lang w:val="uk-UA"/>
        </w:rPr>
      </w:pPr>
      <w:r>
        <w:rPr>
          <w:rFonts w:ascii="Times New Roman" w:hAnsi="Times New Roman" w:cs="Times New Roman"/>
          <w:b/>
          <w:sz w:val="28"/>
          <w:szCs w:val="28"/>
          <w:lang w:val="uk-UA"/>
        </w:rPr>
        <w:t>Орієнтовний перелік питань та ситуативних завдань для співбесіди</w:t>
      </w:r>
    </w:p>
    <w:p w:rsidR="00635030" w:rsidRDefault="002D1617" w:rsidP="002959B9">
      <w:pPr>
        <w:spacing w:after="0" w:line="0" w:lineRule="atLeast"/>
        <w:rPr>
          <w:rFonts w:ascii="Times New Roman" w:hAnsi="Times New Roman" w:cs="Times New Roman"/>
          <w:i/>
          <w:sz w:val="28"/>
          <w:szCs w:val="28"/>
          <w:lang w:val="uk-UA"/>
        </w:rPr>
      </w:pPr>
      <w:r>
        <w:rPr>
          <w:rFonts w:ascii="Times New Roman" w:hAnsi="Times New Roman" w:cs="Times New Roman"/>
          <w:i/>
          <w:sz w:val="28"/>
          <w:szCs w:val="28"/>
          <w:lang w:val="uk-UA"/>
        </w:rPr>
        <w:t>Орієнтовні питання:</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Який досвід роботи Ви маєте?</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Якими здобутками у своїй трудовій діяльності Ви найбільше пишаєтеся?</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Що найменше Вам подобалося у Вашій останній роботі?</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Що Ви вважаєте своїм найбільшим провалом у попередній роботі? Як Ви вирішували цю ситуацію? Чим все закінчилося?</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Які відносини у Вас залишилися з попереднім керівництвом та колективом?</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Якщо Ваша думка різко відрізняється від рішення керівництва, що Ви будете робити?</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У Вас були конфлікти на роботі? Які були причини таких конфліктів? Як вирішували?</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 Ви працюєте з людьми, які Вас дратують?</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Коли Ви були найбільш задоволеними своєю роботою?</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У Вашій кар’єрі була людина, яка зробила помітний вплив? Який?</w:t>
      </w:r>
    </w:p>
    <w:p w:rsidR="002D1617" w:rsidRDefault="002D161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Чим Ви краще за інших</w:t>
      </w:r>
      <w:r w:rsidR="00E66ECD">
        <w:rPr>
          <w:rFonts w:ascii="Times New Roman" w:hAnsi="Times New Roman" w:cs="Times New Roman"/>
          <w:sz w:val="28"/>
          <w:szCs w:val="28"/>
          <w:lang w:val="uk-UA"/>
        </w:rPr>
        <w:t xml:space="preserve"> кандидатів на цю посаду?</w:t>
      </w:r>
    </w:p>
    <w:p w:rsidR="00E66ECD" w:rsidRDefault="00E66ECD"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Чому Ви обрали саме цю вакансію?</w:t>
      </w:r>
    </w:p>
    <w:p w:rsidR="00E66ECD" w:rsidRDefault="00E66ECD"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Що Вас мотивує на роботу помічником ветерана?</w:t>
      </w:r>
    </w:p>
    <w:p w:rsidR="00E66ECD" w:rsidRDefault="00B340FB"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Що Ви робите, якщо не розумієте проблему або якщо нічого про неї не знаєте?</w:t>
      </w:r>
    </w:p>
    <w:p w:rsidR="00B340FB" w:rsidRDefault="00B340FB"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 та які знання, набуті на попередній роботі, Ви використаєте на даній посаді?</w:t>
      </w:r>
    </w:p>
    <w:p w:rsidR="00B340FB" w:rsidRDefault="00B340FB"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Який нормативно-правовий акт з наведеного переліку має найвищу юридичну силу: Закон, Кодекс, Конституція, Указ Президента?</w:t>
      </w:r>
    </w:p>
    <w:p w:rsidR="00B52E04" w:rsidRDefault="00B52E04"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Конституції України найвища соціальна цінність в Україні це: а) людина, її життя і здоров’я, честь і гідність, недоторканість і безпека; б) територія України в межах існуючого кордону; в) всебічний розвиток і </w:t>
      </w:r>
      <w:proofErr w:type="spellStart"/>
      <w:r>
        <w:rPr>
          <w:rFonts w:ascii="Times New Roman" w:hAnsi="Times New Roman" w:cs="Times New Roman"/>
          <w:sz w:val="28"/>
          <w:szCs w:val="28"/>
          <w:lang w:val="uk-UA"/>
        </w:rPr>
        <w:t>функціонуванн</w:t>
      </w:r>
      <w:proofErr w:type="spellEnd"/>
      <w:r>
        <w:rPr>
          <w:rFonts w:ascii="Times New Roman" w:hAnsi="Times New Roman" w:cs="Times New Roman"/>
          <w:sz w:val="28"/>
          <w:szCs w:val="28"/>
          <w:lang w:val="uk-UA"/>
        </w:rPr>
        <w:t xml:space="preserve"> української мови в усіх сферах суспільного життя на всій території України; г) земля, її надра, атмосферне повітря, водні та інші природні ресурси її континентального шельфу, виключної (морської) економічної зони?</w:t>
      </w:r>
    </w:p>
    <w:p w:rsidR="00B52E04" w:rsidRDefault="00B52E04"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Чи правильне твердження, що згідно з законодавством України до ветеранів війни належать</w:t>
      </w:r>
      <w:r w:rsidR="009518D2">
        <w:rPr>
          <w:rFonts w:ascii="Times New Roman" w:hAnsi="Times New Roman" w:cs="Times New Roman"/>
          <w:sz w:val="28"/>
          <w:szCs w:val="28"/>
          <w:lang w:val="uk-UA"/>
        </w:rPr>
        <w:t>: учасники бойових дій, особ</w:t>
      </w:r>
      <w:r w:rsidR="009116C7">
        <w:rPr>
          <w:rFonts w:ascii="Times New Roman" w:hAnsi="Times New Roman" w:cs="Times New Roman"/>
          <w:sz w:val="28"/>
          <w:szCs w:val="28"/>
          <w:lang w:val="uk-UA"/>
        </w:rPr>
        <w:t>и з інвалідністю внаслідок війни, учасники війни?</w:t>
      </w:r>
    </w:p>
    <w:p w:rsidR="009116C7" w:rsidRDefault="009116C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Чи обізнані Ви у такому питанні: якщо міжнародними договорами або угодами, в яких бере участь Україна, встановлені більш високі вимоги щодо захисту ветеранів війни, ніж ті, що їх містить законодавство України, то застосовується законодавство України чи застосовуються норми міжнародного договору або міжнародної угоди?</w:t>
      </w:r>
    </w:p>
    <w:p w:rsidR="009116C7" w:rsidRDefault="009116C7" w:rsidP="002959B9">
      <w:pPr>
        <w:pStyle w:val="a8"/>
        <w:numPr>
          <w:ilvl w:val="0"/>
          <w:numId w:val="4"/>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Чи усім категоріям осіб з наведеного переліку згідно з законодавством України передбачено пільги: учасники бойових дій, особи з інвалідністю внаслідок війни, учасник війни, члени сімей загиблих ветеранів війни та загиблих Захисників і Захисниць України, особам, які мають особливі заслуги перед Батьківщиною?</w:t>
      </w:r>
    </w:p>
    <w:p w:rsidR="00327AB3" w:rsidRDefault="00327AB3" w:rsidP="002959B9">
      <w:pPr>
        <w:spacing w:after="0" w:line="0" w:lineRule="atLeast"/>
        <w:jc w:val="both"/>
        <w:rPr>
          <w:rFonts w:ascii="Times New Roman" w:hAnsi="Times New Roman" w:cs="Times New Roman"/>
          <w:i/>
          <w:sz w:val="28"/>
          <w:szCs w:val="28"/>
          <w:lang w:val="uk-UA"/>
        </w:rPr>
      </w:pPr>
    </w:p>
    <w:p w:rsidR="009116C7" w:rsidRDefault="009116C7" w:rsidP="002959B9">
      <w:pPr>
        <w:spacing w:after="0" w:line="0" w:lineRule="atLeast"/>
        <w:jc w:val="both"/>
        <w:rPr>
          <w:rFonts w:ascii="Times New Roman" w:hAnsi="Times New Roman" w:cs="Times New Roman"/>
          <w:i/>
          <w:sz w:val="28"/>
          <w:szCs w:val="28"/>
          <w:lang w:val="uk-UA"/>
        </w:rPr>
      </w:pPr>
      <w:r>
        <w:rPr>
          <w:rFonts w:ascii="Times New Roman" w:hAnsi="Times New Roman" w:cs="Times New Roman"/>
          <w:i/>
          <w:sz w:val="28"/>
          <w:szCs w:val="28"/>
          <w:lang w:val="uk-UA"/>
        </w:rPr>
        <w:t>Приклад ситуаційних завдань:</w:t>
      </w:r>
    </w:p>
    <w:p w:rsidR="00530140" w:rsidRDefault="00530140"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Часто ветерани говорять, що їх недостатньо поважають, стався до них з неповагою, як би Ви показали свою повагу ветерану? Які б це були </w:t>
      </w:r>
      <w:proofErr w:type="spellStart"/>
      <w:r>
        <w:rPr>
          <w:rFonts w:ascii="Times New Roman" w:hAnsi="Times New Roman" w:cs="Times New Roman"/>
          <w:sz w:val="28"/>
          <w:szCs w:val="28"/>
          <w:lang w:val="uk-UA"/>
        </w:rPr>
        <w:t>конкретнф</w:t>
      </w:r>
      <w:proofErr w:type="spellEnd"/>
      <w:r>
        <w:rPr>
          <w:rFonts w:ascii="Times New Roman" w:hAnsi="Times New Roman" w:cs="Times New Roman"/>
          <w:sz w:val="28"/>
          <w:szCs w:val="28"/>
          <w:lang w:val="uk-UA"/>
        </w:rPr>
        <w:t xml:space="preserve"> слова та дії?</w:t>
      </w:r>
    </w:p>
    <w:p w:rsidR="00530140" w:rsidRDefault="00530140" w:rsidP="002959B9">
      <w:pPr>
        <w:pStyle w:val="a8"/>
        <w:numPr>
          <w:ilvl w:val="0"/>
          <w:numId w:val="5"/>
        </w:numPr>
        <w:spacing w:after="0" w:line="0" w:lineRule="atLeast"/>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Яки</w:t>
      </w:r>
      <w:proofErr w:type="spellEnd"/>
      <w:r>
        <w:rPr>
          <w:rFonts w:ascii="Times New Roman" w:hAnsi="Times New Roman" w:cs="Times New Roman"/>
          <w:sz w:val="28"/>
          <w:szCs w:val="28"/>
          <w:lang w:val="uk-UA"/>
        </w:rPr>
        <w:t xml:space="preserve"> </w:t>
      </w:r>
      <w:r w:rsidR="00B758CE">
        <w:rPr>
          <w:rFonts w:ascii="Times New Roman" w:hAnsi="Times New Roman" w:cs="Times New Roman"/>
          <w:sz w:val="28"/>
          <w:szCs w:val="28"/>
          <w:lang w:val="uk-UA"/>
        </w:rPr>
        <w:t xml:space="preserve">би </w:t>
      </w:r>
      <w:r>
        <w:rPr>
          <w:rFonts w:ascii="Times New Roman" w:hAnsi="Times New Roman" w:cs="Times New Roman"/>
          <w:sz w:val="28"/>
          <w:szCs w:val="28"/>
          <w:lang w:val="uk-UA"/>
        </w:rPr>
        <w:t>Ви пояснили</w:t>
      </w:r>
      <w:r w:rsidR="00B758CE">
        <w:rPr>
          <w:rFonts w:ascii="Times New Roman" w:hAnsi="Times New Roman" w:cs="Times New Roman"/>
          <w:sz w:val="28"/>
          <w:szCs w:val="28"/>
          <w:lang w:val="uk-UA"/>
        </w:rPr>
        <w:t xml:space="preserve"> свою місію на посаді помічника ветерана для ветерана, який до Вас звернувся за послугою підтримки переходу від військової служби до цивільного життя?</w:t>
      </w:r>
    </w:p>
    <w:p w:rsidR="00B758CE" w:rsidRDefault="00B758CE"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Опишіть ознайомчу зустріч з ветераном, який звернувся до Вас за послугою підтримки переходу від військової служби до цивільного життя?</w:t>
      </w:r>
    </w:p>
    <w:p w:rsidR="00B758CE" w:rsidRDefault="00B758CE"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Сформулюйте конспективний план бесіди щодо інформування ветерана про державні, регіональні, місцеві програми підтримки ветеранів.</w:t>
      </w:r>
    </w:p>
    <w:p w:rsidR="00B758CE" w:rsidRDefault="00B758CE"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Які труднощі на Вашу думку можуть Вас чекати у роботі помічника ветерана?</w:t>
      </w:r>
    </w:p>
    <w:p w:rsidR="00AA051C" w:rsidRDefault="00AA051C"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 би Ви розуміли, що Ваша співпраця з ветераном є успішною?</w:t>
      </w:r>
    </w:p>
    <w:p w:rsidR="00AA051C" w:rsidRDefault="009D3061"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Як Ви зрозумієте, що ветеран більше не потребує Вашої допомоги і можна завершувати співпрацю?</w:t>
      </w:r>
    </w:p>
    <w:p w:rsidR="009D3061" w:rsidRDefault="009D3061"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Опишіть, який на Вашу думку алгоритм Ваших дій для забезпечення налагодження комунікації між ветераном та суб’єктами надання публічних (електронних публічних) послуг.</w:t>
      </w:r>
    </w:p>
    <w:p w:rsidR="009D3061" w:rsidRDefault="004E5FDF"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Іноді спілкування з ветераном може бути доволі ускладненим і важким.</w:t>
      </w:r>
      <w:r w:rsidR="001D5836">
        <w:rPr>
          <w:rFonts w:ascii="Times New Roman" w:hAnsi="Times New Roman" w:cs="Times New Roman"/>
          <w:sz w:val="28"/>
          <w:szCs w:val="28"/>
          <w:lang w:val="uk-UA"/>
        </w:rPr>
        <w:t xml:space="preserve"> Як би Ви відновлювалися після важкого спілкування ?</w:t>
      </w:r>
    </w:p>
    <w:p w:rsidR="001D5836" w:rsidRPr="00530140" w:rsidRDefault="001D5836" w:rsidP="002959B9">
      <w:pPr>
        <w:pStyle w:val="a8"/>
        <w:numPr>
          <w:ilvl w:val="0"/>
          <w:numId w:val="5"/>
        </w:numPr>
        <w:spacing w:after="0" w:line="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Уявіть себе на місці </w:t>
      </w:r>
      <w:proofErr w:type="spellStart"/>
      <w:r>
        <w:rPr>
          <w:rFonts w:ascii="Times New Roman" w:hAnsi="Times New Roman" w:cs="Times New Roman"/>
          <w:sz w:val="28"/>
          <w:szCs w:val="28"/>
          <w:lang w:val="uk-UA"/>
        </w:rPr>
        <w:t>рекрутера</w:t>
      </w:r>
      <w:proofErr w:type="spellEnd"/>
      <w:r>
        <w:rPr>
          <w:rFonts w:ascii="Times New Roman" w:hAnsi="Times New Roman" w:cs="Times New Roman"/>
          <w:sz w:val="28"/>
          <w:szCs w:val="28"/>
          <w:lang w:val="uk-UA"/>
        </w:rPr>
        <w:t xml:space="preserve"> (члена комісії з проведення співбесіди), які б питання Ви поставили собі, щоб показати найбільшу ефективність?</w:t>
      </w:r>
    </w:p>
    <w:p w:rsidR="002D1617" w:rsidRPr="002D1617" w:rsidRDefault="002D1617" w:rsidP="002959B9">
      <w:pPr>
        <w:spacing w:after="0" w:line="0" w:lineRule="atLeast"/>
        <w:rPr>
          <w:rFonts w:ascii="Times New Roman" w:hAnsi="Times New Roman" w:cs="Times New Roman"/>
          <w:b/>
          <w:sz w:val="28"/>
          <w:szCs w:val="28"/>
          <w:lang w:val="uk-UA"/>
        </w:rPr>
      </w:pPr>
    </w:p>
    <w:p w:rsidR="002D1617" w:rsidRDefault="002D1617" w:rsidP="002D1617">
      <w:pPr>
        <w:spacing w:after="0" w:line="0" w:lineRule="atLeast"/>
        <w:rPr>
          <w:rFonts w:ascii="Times New Roman" w:hAnsi="Times New Roman" w:cs="Times New Roman"/>
          <w:sz w:val="28"/>
          <w:szCs w:val="28"/>
          <w:lang w:val="uk-UA"/>
        </w:rPr>
      </w:pPr>
    </w:p>
    <w:p w:rsidR="002D1617" w:rsidRDefault="002D1617" w:rsidP="002D1617">
      <w:pPr>
        <w:spacing w:after="0" w:line="0" w:lineRule="atLeast"/>
        <w:rPr>
          <w:rFonts w:ascii="Times New Roman" w:hAnsi="Times New Roman" w:cs="Times New Roman"/>
          <w:sz w:val="28"/>
          <w:szCs w:val="28"/>
          <w:lang w:val="uk-UA"/>
        </w:rPr>
      </w:pPr>
    </w:p>
    <w:p w:rsidR="002959B9" w:rsidRDefault="002959B9" w:rsidP="002D1617">
      <w:pPr>
        <w:spacing w:after="0" w:line="0" w:lineRule="atLeast"/>
        <w:rPr>
          <w:rFonts w:ascii="Times New Roman" w:hAnsi="Times New Roman" w:cs="Times New Roman"/>
          <w:sz w:val="28"/>
          <w:szCs w:val="28"/>
          <w:lang w:val="uk-UA"/>
        </w:rPr>
      </w:pPr>
    </w:p>
    <w:p w:rsidR="002D1617" w:rsidRDefault="002D1617" w:rsidP="002D1617">
      <w:pPr>
        <w:spacing w:after="0" w:line="0" w:lineRule="atLeast"/>
        <w:rPr>
          <w:rFonts w:ascii="Times New Roman" w:hAnsi="Times New Roman" w:cs="Times New Roman"/>
          <w:sz w:val="28"/>
          <w:szCs w:val="28"/>
          <w:lang w:val="uk-UA"/>
        </w:rPr>
      </w:pPr>
    </w:p>
    <w:p w:rsidR="002959B9" w:rsidRDefault="002959B9" w:rsidP="002959B9">
      <w:pPr>
        <w:rPr>
          <w:rFonts w:ascii="Times New Roman" w:hAnsi="Times New Roman" w:cs="Times New Roman"/>
          <w:sz w:val="28"/>
          <w:szCs w:val="28"/>
        </w:rPr>
      </w:pPr>
      <w:r w:rsidRPr="00B004AF">
        <w:rPr>
          <w:rFonts w:ascii="Times New Roman" w:eastAsia="Times New Roman" w:hAnsi="Times New Roman" w:cs="Times New Roman"/>
          <w:sz w:val="28"/>
          <w:szCs w:val="28"/>
          <w:lang w:val="uk-UA" w:eastAsia="ru-RU"/>
        </w:rPr>
        <w:t xml:space="preserve">Перший заступник міського голови </w:t>
      </w:r>
      <w:r>
        <w:rPr>
          <w:rFonts w:ascii="Times New Roman" w:eastAsia="Times New Roman" w:hAnsi="Times New Roman" w:cs="Times New Roman"/>
          <w:sz w:val="28"/>
          <w:szCs w:val="28"/>
          <w:lang w:val="uk-UA" w:eastAsia="ru-RU"/>
        </w:rPr>
        <w:t xml:space="preserve">     </w:t>
      </w:r>
      <w:r w:rsidRPr="00B004A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B004AF">
        <w:rPr>
          <w:rFonts w:ascii="Times New Roman" w:eastAsia="Times New Roman" w:hAnsi="Times New Roman" w:cs="Times New Roman"/>
          <w:sz w:val="28"/>
          <w:szCs w:val="28"/>
          <w:lang w:val="uk-UA" w:eastAsia="ru-RU"/>
        </w:rPr>
        <w:t xml:space="preserve">  Петро БЕЗМЕЩУК</w:t>
      </w:r>
    </w:p>
    <w:p w:rsidR="002D1617" w:rsidRPr="002959B9" w:rsidRDefault="002D1617" w:rsidP="004A753D">
      <w:pPr>
        <w:rPr>
          <w:rFonts w:ascii="Times New Roman" w:hAnsi="Times New Roman" w:cs="Times New Roman"/>
          <w:sz w:val="28"/>
          <w:szCs w:val="28"/>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4A753D">
      <w:pPr>
        <w:rPr>
          <w:rFonts w:ascii="Times New Roman" w:hAnsi="Times New Roman" w:cs="Times New Roman"/>
          <w:sz w:val="28"/>
          <w:szCs w:val="28"/>
          <w:lang w:val="uk-UA"/>
        </w:rPr>
      </w:pPr>
    </w:p>
    <w:p w:rsidR="00FA5223" w:rsidRDefault="00FA5223" w:rsidP="00FA5223">
      <w:pPr>
        <w:spacing w:after="0" w:line="0" w:lineRule="atLeast"/>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2959B9">
        <w:rPr>
          <w:rFonts w:ascii="Times New Roman" w:hAnsi="Times New Roman" w:cs="Times New Roman"/>
          <w:sz w:val="28"/>
          <w:szCs w:val="28"/>
          <w:lang w:val="uk-UA"/>
        </w:rPr>
        <w:t xml:space="preserve">             </w:t>
      </w:r>
      <w:r>
        <w:rPr>
          <w:rFonts w:ascii="Times New Roman" w:hAnsi="Times New Roman" w:cs="Times New Roman"/>
          <w:i/>
          <w:sz w:val="28"/>
          <w:szCs w:val="28"/>
          <w:lang w:val="uk-UA"/>
        </w:rPr>
        <w:t>Додаток 2</w:t>
      </w:r>
    </w:p>
    <w:p w:rsidR="00FA5223" w:rsidRPr="00FA5223" w:rsidRDefault="00FA5223" w:rsidP="00FA5223">
      <w:pPr>
        <w:spacing w:after="0" w:line="0" w:lineRule="atLeast"/>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sidR="002959B9">
        <w:rPr>
          <w:rFonts w:ascii="Times New Roman" w:hAnsi="Times New Roman" w:cs="Times New Roman"/>
          <w:i/>
          <w:sz w:val="28"/>
          <w:szCs w:val="28"/>
          <w:lang w:val="uk-UA"/>
        </w:rPr>
        <w:t xml:space="preserve">         </w:t>
      </w:r>
      <w:r>
        <w:rPr>
          <w:rFonts w:ascii="Times New Roman" w:hAnsi="Times New Roman" w:cs="Times New Roman"/>
          <w:i/>
          <w:sz w:val="28"/>
          <w:szCs w:val="28"/>
          <w:lang w:val="uk-UA"/>
        </w:rPr>
        <w:t>до Положення</w:t>
      </w:r>
    </w:p>
    <w:p w:rsidR="002D1617" w:rsidRDefault="002D1617" w:rsidP="00FA5223">
      <w:pPr>
        <w:spacing w:after="0" w:line="0" w:lineRule="atLeast"/>
        <w:rPr>
          <w:rFonts w:ascii="Times New Roman" w:hAnsi="Times New Roman" w:cs="Times New Roman"/>
          <w:sz w:val="28"/>
          <w:szCs w:val="28"/>
          <w:lang w:val="uk-UA"/>
        </w:rPr>
      </w:pPr>
    </w:p>
    <w:p w:rsidR="002D1617" w:rsidRPr="002959B9" w:rsidRDefault="00FA5223" w:rsidP="00FA5223">
      <w:pPr>
        <w:jc w:val="center"/>
        <w:rPr>
          <w:rFonts w:ascii="Times New Roman" w:hAnsi="Times New Roman" w:cs="Times New Roman"/>
          <w:b/>
          <w:sz w:val="28"/>
          <w:szCs w:val="28"/>
          <w:lang w:val="uk-UA"/>
        </w:rPr>
      </w:pPr>
      <w:r w:rsidRPr="002959B9">
        <w:rPr>
          <w:rFonts w:ascii="Times New Roman" w:hAnsi="Times New Roman" w:cs="Times New Roman"/>
          <w:b/>
          <w:sz w:val="28"/>
          <w:szCs w:val="28"/>
          <w:lang w:val="uk-UA"/>
        </w:rPr>
        <w:t>ШКАЛА ОЦІНЮВАННЯ КОМПЕТЕНЦІЙ ЗАЯВНИКА</w:t>
      </w:r>
    </w:p>
    <w:tbl>
      <w:tblPr>
        <w:tblStyle w:val="a3"/>
        <w:tblW w:w="0" w:type="auto"/>
        <w:tblLayout w:type="fixed"/>
        <w:tblLook w:val="04A0" w:firstRow="1" w:lastRow="0" w:firstColumn="1" w:lastColumn="0" w:noHBand="0" w:noVBand="1"/>
      </w:tblPr>
      <w:tblGrid>
        <w:gridCol w:w="4390"/>
        <w:gridCol w:w="1842"/>
        <w:gridCol w:w="1843"/>
        <w:gridCol w:w="1978"/>
      </w:tblGrid>
      <w:tr w:rsidR="00DE1A17" w:rsidTr="00FB5547">
        <w:tc>
          <w:tcPr>
            <w:tcW w:w="4390" w:type="dxa"/>
          </w:tcPr>
          <w:p w:rsidR="00DE1A17" w:rsidRPr="00DE1A17" w:rsidRDefault="00DE1A17" w:rsidP="00FA5223">
            <w:pPr>
              <w:jc w:val="center"/>
              <w:rPr>
                <w:b/>
                <w:sz w:val="28"/>
                <w:szCs w:val="28"/>
                <w:lang w:val="uk-UA"/>
              </w:rPr>
            </w:pPr>
            <w:r>
              <w:rPr>
                <w:b/>
                <w:sz w:val="28"/>
                <w:szCs w:val="28"/>
                <w:lang w:val="uk-UA"/>
              </w:rPr>
              <w:t>Компетенції</w:t>
            </w:r>
          </w:p>
        </w:tc>
        <w:tc>
          <w:tcPr>
            <w:tcW w:w="5663" w:type="dxa"/>
            <w:gridSpan w:val="3"/>
          </w:tcPr>
          <w:p w:rsidR="00DE1A17" w:rsidRPr="00DE1A17" w:rsidRDefault="00DE1A17" w:rsidP="00FA5223">
            <w:pPr>
              <w:jc w:val="center"/>
              <w:rPr>
                <w:b/>
                <w:sz w:val="28"/>
                <w:szCs w:val="28"/>
                <w:lang w:val="uk-UA"/>
              </w:rPr>
            </w:pPr>
            <w:r>
              <w:rPr>
                <w:b/>
                <w:sz w:val="28"/>
                <w:szCs w:val="28"/>
                <w:lang w:val="uk-UA"/>
              </w:rPr>
              <w:t>Співвідношення балів та рівня виявленої компетенції</w:t>
            </w:r>
          </w:p>
        </w:tc>
      </w:tr>
      <w:tr w:rsidR="00DE1A17" w:rsidTr="00FB5547">
        <w:tc>
          <w:tcPr>
            <w:tcW w:w="4390" w:type="dxa"/>
          </w:tcPr>
          <w:p w:rsidR="00DE1A17" w:rsidRDefault="00DE1A17" w:rsidP="00FA5223">
            <w:pPr>
              <w:jc w:val="center"/>
              <w:rPr>
                <w:sz w:val="28"/>
                <w:szCs w:val="28"/>
                <w:lang w:val="uk-UA"/>
              </w:rPr>
            </w:pPr>
          </w:p>
        </w:tc>
        <w:tc>
          <w:tcPr>
            <w:tcW w:w="1842" w:type="dxa"/>
          </w:tcPr>
          <w:p w:rsidR="00DE1A17" w:rsidRDefault="00DE1A17" w:rsidP="00FA5223">
            <w:pPr>
              <w:jc w:val="center"/>
              <w:rPr>
                <w:sz w:val="28"/>
                <w:szCs w:val="28"/>
                <w:lang w:val="uk-UA"/>
              </w:rPr>
            </w:pPr>
            <w:r>
              <w:rPr>
                <w:sz w:val="28"/>
                <w:szCs w:val="28"/>
                <w:lang w:val="uk-UA"/>
              </w:rPr>
              <w:t xml:space="preserve">від 61 до 100 балів </w:t>
            </w:r>
            <w:r w:rsidRPr="00DE1A17">
              <w:rPr>
                <w:b/>
                <w:sz w:val="28"/>
                <w:szCs w:val="28"/>
                <w:lang w:val="uk-UA"/>
              </w:rPr>
              <w:t>високий рівень</w:t>
            </w:r>
          </w:p>
        </w:tc>
        <w:tc>
          <w:tcPr>
            <w:tcW w:w="1843" w:type="dxa"/>
          </w:tcPr>
          <w:p w:rsidR="00DE1A17" w:rsidRDefault="00DE1A17" w:rsidP="00FA5223">
            <w:pPr>
              <w:jc w:val="center"/>
              <w:rPr>
                <w:sz w:val="28"/>
                <w:szCs w:val="28"/>
                <w:lang w:val="uk-UA"/>
              </w:rPr>
            </w:pPr>
            <w:r>
              <w:rPr>
                <w:sz w:val="28"/>
                <w:szCs w:val="28"/>
                <w:lang w:val="uk-UA"/>
              </w:rPr>
              <w:t xml:space="preserve">від 21 до 60 балів </w:t>
            </w:r>
            <w:r w:rsidRPr="00DE1A17">
              <w:rPr>
                <w:b/>
                <w:sz w:val="28"/>
                <w:szCs w:val="28"/>
                <w:lang w:val="uk-UA"/>
              </w:rPr>
              <w:t>середній рівень</w:t>
            </w:r>
          </w:p>
        </w:tc>
        <w:tc>
          <w:tcPr>
            <w:tcW w:w="1978" w:type="dxa"/>
          </w:tcPr>
          <w:p w:rsidR="00DE1A17" w:rsidRDefault="00DE1A17" w:rsidP="00FA5223">
            <w:pPr>
              <w:jc w:val="center"/>
              <w:rPr>
                <w:sz w:val="28"/>
                <w:szCs w:val="28"/>
                <w:lang w:val="uk-UA"/>
              </w:rPr>
            </w:pPr>
            <w:r>
              <w:rPr>
                <w:sz w:val="28"/>
                <w:szCs w:val="28"/>
                <w:lang w:val="uk-UA"/>
              </w:rPr>
              <w:t xml:space="preserve">від 0 до 20 балів  </w:t>
            </w:r>
            <w:r w:rsidRPr="00DE1A17">
              <w:rPr>
                <w:b/>
                <w:sz w:val="28"/>
                <w:szCs w:val="28"/>
                <w:lang w:val="uk-UA"/>
              </w:rPr>
              <w:t xml:space="preserve">низький </w:t>
            </w:r>
            <w:proofErr w:type="spellStart"/>
            <w:r w:rsidRPr="00DE1A17">
              <w:rPr>
                <w:b/>
                <w:sz w:val="28"/>
                <w:szCs w:val="28"/>
                <w:lang w:val="uk-UA"/>
              </w:rPr>
              <w:t>ріень</w:t>
            </w:r>
            <w:proofErr w:type="spellEnd"/>
          </w:p>
        </w:tc>
      </w:tr>
      <w:tr w:rsidR="00DE1A17" w:rsidTr="00FB5547">
        <w:tc>
          <w:tcPr>
            <w:tcW w:w="4390" w:type="dxa"/>
          </w:tcPr>
          <w:p w:rsidR="00DE1A17" w:rsidRDefault="00FB5547" w:rsidP="00FB5547">
            <w:pPr>
              <w:rPr>
                <w:sz w:val="28"/>
                <w:szCs w:val="28"/>
                <w:lang w:val="uk-UA"/>
              </w:rPr>
            </w:pPr>
            <w:r>
              <w:rPr>
                <w:sz w:val="28"/>
                <w:szCs w:val="28"/>
                <w:lang w:val="uk-UA"/>
              </w:rPr>
              <w:t>Вміння слухати та сприймати думки</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FB5547" w:rsidP="00FB5547">
            <w:pPr>
              <w:rPr>
                <w:sz w:val="28"/>
                <w:szCs w:val="28"/>
                <w:lang w:val="uk-UA"/>
              </w:rPr>
            </w:pPr>
            <w:r>
              <w:rPr>
                <w:sz w:val="28"/>
                <w:szCs w:val="28"/>
                <w:lang w:val="uk-UA"/>
              </w:rPr>
              <w:t>Здатність аналізувати отриману інформацію</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Здатність встановлювати логічні взаємозв’язки</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Здатність робити коректні висновки</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 xml:space="preserve">Чітке бачення результату. </w:t>
            </w:r>
            <w:proofErr w:type="spellStart"/>
            <w:r>
              <w:rPr>
                <w:sz w:val="28"/>
                <w:szCs w:val="28"/>
                <w:lang w:val="uk-UA"/>
              </w:rPr>
              <w:t>Сфосукованість</w:t>
            </w:r>
            <w:proofErr w:type="spellEnd"/>
            <w:r>
              <w:rPr>
                <w:sz w:val="28"/>
                <w:szCs w:val="28"/>
                <w:lang w:val="uk-UA"/>
              </w:rPr>
              <w:t xml:space="preserve"> зусиль для досягнення результату</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9E6240" w:rsidRDefault="009E6240" w:rsidP="00FB5547">
            <w:pPr>
              <w:rPr>
                <w:sz w:val="28"/>
                <w:szCs w:val="28"/>
                <w:lang w:val="uk-UA"/>
              </w:rPr>
            </w:pPr>
            <w:r>
              <w:rPr>
                <w:sz w:val="28"/>
                <w:szCs w:val="28"/>
                <w:lang w:val="uk-UA"/>
              </w:rPr>
              <w:t>Запобігання та ефективне подолання перешкод</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Навички планування своєї роботи</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9E6240">
            <w:pPr>
              <w:rPr>
                <w:sz w:val="28"/>
                <w:szCs w:val="28"/>
                <w:lang w:val="uk-UA"/>
              </w:rPr>
            </w:pPr>
            <w:r>
              <w:rPr>
                <w:sz w:val="28"/>
                <w:szCs w:val="28"/>
                <w:lang w:val="uk-UA"/>
              </w:rPr>
              <w:t>Дисципліна та відповідальність за виконання своїх завдань</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Розуміння своїх емоцій.</w:t>
            </w:r>
          </w:p>
          <w:p w:rsidR="009E6240" w:rsidRDefault="009E6240" w:rsidP="00FB5547">
            <w:pPr>
              <w:rPr>
                <w:sz w:val="28"/>
                <w:szCs w:val="28"/>
                <w:lang w:val="uk-UA"/>
              </w:rPr>
            </w:pPr>
            <w:r>
              <w:rPr>
                <w:sz w:val="28"/>
                <w:szCs w:val="28"/>
                <w:lang w:val="uk-UA"/>
              </w:rPr>
              <w:t>Управління своїми емоціями.</w:t>
            </w:r>
          </w:p>
          <w:p w:rsidR="009E6240" w:rsidRDefault="009E6240" w:rsidP="00FB5547">
            <w:pPr>
              <w:rPr>
                <w:sz w:val="28"/>
                <w:szCs w:val="28"/>
                <w:lang w:val="uk-UA"/>
              </w:rPr>
            </w:pPr>
            <w:r>
              <w:rPr>
                <w:sz w:val="28"/>
                <w:szCs w:val="28"/>
                <w:lang w:val="uk-UA"/>
              </w:rPr>
              <w:t>Оптимізм</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DE1A17" w:rsidRDefault="009E6240" w:rsidP="00FB5547">
            <w:pPr>
              <w:rPr>
                <w:sz w:val="28"/>
                <w:szCs w:val="28"/>
                <w:lang w:val="uk-UA"/>
              </w:rPr>
            </w:pPr>
            <w:r>
              <w:rPr>
                <w:sz w:val="28"/>
                <w:szCs w:val="28"/>
                <w:lang w:val="uk-UA"/>
              </w:rPr>
              <w:t>Базові знання законодавства</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r w:rsidR="00DE1A17" w:rsidTr="00FB5547">
        <w:tc>
          <w:tcPr>
            <w:tcW w:w="4390" w:type="dxa"/>
          </w:tcPr>
          <w:p w:rsidR="002959B9" w:rsidRDefault="009E6240" w:rsidP="00FB5547">
            <w:pPr>
              <w:rPr>
                <w:sz w:val="28"/>
                <w:szCs w:val="28"/>
                <w:lang w:val="uk-UA"/>
              </w:rPr>
            </w:pPr>
            <w:r>
              <w:rPr>
                <w:sz w:val="28"/>
                <w:szCs w:val="28"/>
                <w:lang w:val="uk-UA"/>
              </w:rPr>
              <w:t xml:space="preserve">Типова роль у команді в залежності від навичок, поведінкових якостей та особистісних особливостей </w:t>
            </w:r>
          </w:p>
          <w:p w:rsidR="00DE1A17" w:rsidRDefault="009E6240" w:rsidP="00FB5547">
            <w:pPr>
              <w:rPr>
                <w:sz w:val="28"/>
                <w:szCs w:val="28"/>
                <w:lang w:val="uk-UA"/>
              </w:rPr>
            </w:pPr>
            <w:r>
              <w:rPr>
                <w:sz w:val="28"/>
                <w:szCs w:val="28"/>
                <w:lang w:val="uk-UA"/>
              </w:rPr>
              <w:t>(</w:t>
            </w:r>
            <w:r w:rsidR="00D05A60">
              <w:rPr>
                <w:sz w:val="28"/>
                <w:szCs w:val="28"/>
                <w:lang w:val="uk-UA"/>
              </w:rPr>
              <w:t xml:space="preserve">за моделлю М. </w:t>
            </w:r>
            <w:proofErr w:type="spellStart"/>
            <w:r w:rsidR="00D05A60">
              <w:rPr>
                <w:sz w:val="28"/>
                <w:szCs w:val="28"/>
                <w:lang w:val="uk-UA"/>
              </w:rPr>
              <w:t>Белбіна</w:t>
            </w:r>
            <w:proofErr w:type="spellEnd"/>
            <w:r w:rsidR="00D05A60">
              <w:rPr>
                <w:sz w:val="28"/>
                <w:szCs w:val="28"/>
                <w:lang w:val="uk-UA"/>
              </w:rPr>
              <w:t>)</w:t>
            </w:r>
          </w:p>
        </w:tc>
        <w:tc>
          <w:tcPr>
            <w:tcW w:w="1842" w:type="dxa"/>
          </w:tcPr>
          <w:p w:rsidR="00DE1A17" w:rsidRDefault="00D05A60" w:rsidP="00FA5223">
            <w:pPr>
              <w:jc w:val="center"/>
              <w:rPr>
                <w:sz w:val="28"/>
                <w:szCs w:val="28"/>
                <w:lang w:val="uk-UA"/>
              </w:rPr>
            </w:pPr>
            <w:r>
              <w:rPr>
                <w:sz w:val="28"/>
                <w:szCs w:val="28"/>
                <w:lang w:val="uk-UA"/>
              </w:rPr>
              <w:t xml:space="preserve">дипломат координатор </w:t>
            </w:r>
          </w:p>
        </w:tc>
        <w:tc>
          <w:tcPr>
            <w:tcW w:w="1843" w:type="dxa"/>
          </w:tcPr>
          <w:p w:rsidR="00DE1A17" w:rsidRDefault="00D05A60" w:rsidP="00FA5223">
            <w:pPr>
              <w:jc w:val="center"/>
              <w:rPr>
                <w:sz w:val="28"/>
                <w:szCs w:val="28"/>
                <w:lang w:val="uk-UA"/>
              </w:rPr>
            </w:pPr>
            <w:r>
              <w:rPr>
                <w:sz w:val="28"/>
                <w:szCs w:val="28"/>
                <w:lang w:val="uk-UA"/>
              </w:rPr>
              <w:t>дослідник творець</w:t>
            </w:r>
          </w:p>
        </w:tc>
        <w:tc>
          <w:tcPr>
            <w:tcW w:w="1978" w:type="dxa"/>
          </w:tcPr>
          <w:p w:rsidR="00DE1A17" w:rsidRDefault="00D05A60" w:rsidP="00FA5223">
            <w:pPr>
              <w:jc w:val="center"/>
              <w:rPr>
                <w:sz w:val="28"/>
                <w:szCs w:val="28"/>
                <w:lang w:val="uk-UA"/>
              </w:rPr>
            </w:pPr>
            <w:r>
              <w:rPr>
                <w:sz w:val="28"/>
                <w:szCs w:val="28"/>
                <w:lang w:val="uk-UA"/>
              </w:rPr>
              <w:t>реалізатор, експерт, виконавець, фахівець, генератор ідей</w:t>
            </w:r>
          </w:p>
        </w:tc>
      </w:tr>
      <w:tr w:rsidR="00DE1A17" w:rsidTr="00FB5547">
        <w:tc>
          <w:tcPr>
            <w:tcW w:w="4390" w:type="dxa"/>
          </w:tcPr>
          <w:p w:rsidR="00DE1A17" w:rsidRPr="00D05A60" w:rsidRDefault="00D05A60" w:rsidP="00FB5547">
            <w:pPr>
              <w:rPr>
                <w:b/>
                <w:sz w:val="28"/>
                <w:szCs w:val="28"/>
                <w:lang w:val="uk-UA"/>
              </w:rPr>
            </w:pPr>
            <w:r w:rsidRPr="00D05A60">
              <w:rPr>
                <w:b/>
                <w:sz w:val="28"/>
                <w:szCs w:val="28"/>
                <w:lang w:val="uk-UA"/>
              </w:rPr>
              <w:t>Разом</w:t>
            </w:r>
          </w:p>
        </w:tc>
        <w:tc>
          <w:tcPr>
            <w:tcW w:w="1842" w:type="dxa"/>
          </w:tcPr>
          <w:p w:rsidR="00DE1A17" w:rsidRDefault="00DE1A17" w:rsidP="00FA5223">
            <w:pPr>
              <w:jc w:val="center"/>
              <w:rPr>
                <w:sz w:val="28"/>
                <w:szCs w:val="28"/>
                <w:lang w:val="uk-UA"/>
              </w:rPr>
            </w:pPr>
          </w:p>
        </w:tc>
        <w:tc>
          <w:tcPr>
            <w:tcW w:w="1843" w:type="dxa"/>
          </w:tcPr>
          <w:p w:rsidR="00DE1A17" w:rsidRDefault="00DE1A17" w:rsidP="00FA5223">
            <w:pPr>
              <w:jc w:val="center"/>
              <w:rPr>
                <w:sz w:val="28"/>
                <w:szCs w:val="28"/>
                <w:lang w:val="uk-UA"/>
              </w:rPr>
            </w:pPr>
          </w:p>
        </w:tc>
        <w:tc>
          <w:tcPr>
            <w:tcW w:w="1978" w:type="dxa"/>
          </w:tcPr>
          <w:p w:rsidR="00DE1A17" w:rsidRDefault="00DE1A17" w:rsidP="00FA5223">
            <w:pPr>
              <w:jc w:val="center"/>
              <w:rPr>
                <w:sz w:val="28"/>
                <w:szCs w:val="28"/>
                <w:lang w:val="uk-UA"/>
              </w:rPr>
            </w:pPr>
          </w:p>
        </w:tc>
      </w:tr>
    </w:tbl>
    <w:p w:rsidR="002959B9" w:rsidRDefault="002959B9" w:rsidP="00FA5223">
      <w:pPr>
        <w:jc w:val="center"/>
        <w:rPr>
          <w:rFonts w:ascii="Times New Roman" w:hAnsi="Times New Roman" w:cs="Times New Roman"/>
          <w:sz w:val="28"/>
          <w:szCs w:val="28"/>
          <w:lang w:val="uk-UA"/>
        </w:rPr>
      </w:pPr>
    </w:p>
    <w:p w:rsidR="002D1617" w:rsidRDefault="002D1617" w:rsidP="004A753D">
      <w:pPr>
        <w:rPr>
          <w:rFonts w:ascii="Times New Roman" w:hAnsi="Times New Roman" w:cs="Times New Roman"/>
          <w:sz w:val="28"/>
          <w:szCs w:val="28"/>
          <w:lang w:val="uk-UA"/>
        </w:rPr>
      </w:pPr>
    </w:p>
    <w:p w:rsidR="002959B9" w:rsidRDefault="0056760C" w:rsidP="002959B9">
      <w:pPr>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     </w:t>
      </w:r>
      <w:bookmarkStart w:id="1" w:name="_GoBack"/>
      <w:bookmarkEnd w:id="1"/>
      <w:r w:rsidR="002959B9" w:rsidRPr="00B004AF">
        <w:rPr>
          <w:rFonts w:ascii="Times New Roman" w:eastAsia="Times New Roman" w:hAnsi="Times New Roman" w:cs="Times New Roman"/>
          <w:sz w:val="28"/>
          <w:szCs w:val="28"/>
          <w:lang w:val="uk-UA" w:eastAsia="ru-RU"/>
        </w:rPr>
        <w:t xml:space="preserve">Перший заступник міського голови </w:t>
      </w:r>
      <w:r w:rsidR="002959B9">
        <w:rPr>
          <w:rFonts w:ascii="Times New Roman" w:eastAsia="Times New Roman" w:hAnsi="Times New Roman" w:cs="Times New Roman"/>
          <w:sz w:val="28"/>
          <w:szCs w:val="28"/>
          <w:lang w:val="uk-UA" w:eastAsia="ru-RU"/>
        </w:rPr>
        <w:t xml:space="preserve">     </w:t>
      </w:r>
      <w:r w:rsidR="002959B9" w:rsidRPr="00B004AF">
        <w:rPr>
          <w:rFonts w:ascii="Times New Roman" w:eastAsia="Times New Roman" w:hAnsi="Times New Roman" w:cs="Times New Roman"/>
          <w:sz w:val="28"/>
          <w:szCs w:val="28"/>
          <w:lang w:val="uk-UA" w:eastAsia="ru-RU"/>
        </w:rPr>
        <w:t xml:space="preserve">       </w:t>
      </w:r>
      <w:r w:rsidR="002959B9">
        <w:rPr>
          <w:rFonts w:ascii="Times New Roman" w:eastAsia="Times New Roman" w:hAnsi="Times New Roman" w:cs="Times New Roman"/>
          <w:sz w:val="28"/>
          <w:szCs w:val="28"/>
          <w:lang w:val="uk-UA" w:eastAsia="ru-RU"/>
        </w:rPr>
        <w:t xml:space="preserve">                       </w:t>
      </w:r>
      <w:r w:rsidR="002959B9" w:rsidRPr="00B004AF">
        <w:rPr>
          <w:rFonts w:ascii="Times New Roman" w:eastAsia="Times New Roman" w:hAnsi="Times New Roman" w:cs="Times New Roman"/>
          <w:sz w:val="28"/>
          <w:szCs w:val="28"/>
          <w:lang w:val="uk-UA" w:eastAsia="ru-RU"/>
        </w:rPr>
        <w:t xml:space="preserve">  Петро БЕЗМЕЩУК</w:t>
      </w:r>
    </w:p>
    <w:p w:rsidR="002959B9" w:rsidRPr="002959B9" w:rsidRDefault="002959B9" w:rsidP="002959B9">
      <w:pPr>
        <w:rPr>
          <w:rFonts w:ascii="Times New Roman" w:hAnsi="Times New Roman" w:cs="Times New Roman"/>
          <w:sz w:val="28"/>
          <w:szCs w:val="28"/>
        </w:rPr>
      </w:pPr>
    </w:p>
    <w:p w:rsidR="002D1617" w:rsidRDefault="002D1617" w:rsidP="004A753D">
      <w:pPr>
        <w:rPr>
          <w:rFonts w:ascii="Times New Roman" w:hAnsi="Times New Roman" w:cs="Times New Roman"/>
          <w:sz w:val="28"/>
          <w:szCs w:val="28"/>
          <w:lang w:val="uk-UA"/>
        </w:rPr>
      </w:pPr>
    </w:p>
    <w:sectPr w:rsidR="002D1617" w:rsidSect="00F4473B">
      <w:pgSz w:w="11906" w:h="16838"/>
      <w:pgMar w:top="568"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42" w:rsidRDefault="00211C42" w:rsidP="002D1617">
      <w:pPr>
        <w:spacing w:after="0" w:line="240" w:lineRule="auto"/>
      </w:pPr>
      <w:r>
        <w:separator/>
      </w:r>
    </w:p>
  </w:endnote>
  <w:endnote w:type="continuationSeparator" w:id="0">
    <w:p w:rsidR="00211C42" w:rsidRDefault="00211C42" w:rsidP="002D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42" w:rsidRDefault="00211C42" w:rsidP="002D1617">
      <w:pPr>
        <w:spacing w:after="0" w:line="240" w:lineRule="auto"/>
      </w:pPr>
      <w:r>
        <w:separator/>
      </w:r>
    </w:p>
  </w:footnote>
  <w:footnote w:type="continuationSeparator" w:id="0">
    <w:p w:rsidR="00211C42" w:rsidRDefault="00211C42" w:rsidP="002D1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797"/>
    <w:multiLevelType w:val="multilevel"/>
    <w:tmpl w:val="84448642"/>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BAB5C3D"/>
    <w:multiLevelType w:val="multilevel"/>
    <w:tmpl w:val="BABAF3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D647D7"/>
    <w:multiLevelType w:val="hybridMultilevel"/>
    <w:tmpl w:val="37C869A8"/>
    <w:lvl w:ilvl="0" w:tplc="B9CEAC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60481"/>
    <w:multiLevelType w:val="hybridMultilevel"/>
    <w:tmpl w:val="0E72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01972"/>
    <w:multiLevelType w:val="hybridMultilevel"/>
    <w:tmpl w:val="CDF83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DB"/>
    <w:rsid w:val="00013CA1"/>
    <w:rsid w:val="00021A2F"/>
    <w:rsid w:val="00025A0A"/>
    <w:rsid w:val="00064CC1"/>
    <w:rsid w:val="00064DA6"/>
    <w:rsid w:val="00071AD8"/>
    <w:rsid w:val="000901B0"/>
    <w:rsid w:val="0009164B"/>
    <w:rsid w:val="000D1AFB"/>
    <w:rsid w:val="001117E3"/>
    <w:rsid w:val="001144A5"/>
    <w:rsid w:val="00115DAB"/>
    <w:rsid w:val="0012054F"/>
    <w:rsid w:val="00197347"/>
    <w:rsid w:val="001B6E95"/>
    <w:rsid w:val="001D5836"/>
    <w:rsid w:val="001F1D17"/>
    <w:rsid w:val="00211C42"/>
    <w:rsid w:val="00244386"/>
    <w:rsid w:val="00273411"/>
    <w:rsid w:val="00283570"/>
    <w:rsid w:val="002959B9"/>
    <w:rsid w:val="002A327E"/>
    <w:rsid w:val="002A57C6"/>
    <w:rsid w:val="002B5A4E"/>
    <w:rsid w:val="002C53A5"/>
    <w:rsid w:val="002D1617"/>
    <w:rsid w:val="002F44D9"/>
    <w:rsid w:val="003042F0"/>
    <w:rsid w:val="0032013C"/>
    <w:rsid w:val="00327AB3"/>
    <w:rsid w:val="00327B72"/>
    <w:rsid w:val="00335355"/>
    <w:rsid w:val="00337616"/>
    <w:rsid w:val="003501BA"/>
    <w:rsid w:val="00371C14"/>
    <w:rsid w:val="00393EF9"/>
    <w:rsid w:val="003C0E44"/>
    <w:rsid w:val="003C6F25"/>
    <w:rsid w:val="003F5778"/>
    <w:rsid w:val="004144D3"/>
    <w:rsid w:val="00414AB7"/>
    <w:rsid w:val="00436905"/>
    <w:rsid w:val="00445927"/>
    <w:rsid w:val="004A753D"/>
    <w:rsid w:val="004D34E9"/>
    <w:rsid w:val="004E0F2C"/>
    <w:rsid w:val="004E53F0"/>
    <w:rsid w:val="004E5FDF"/>
    <w:rsid w:val="00530140"/>
    <w:rsid w:val="00532F17"/>
    <w:rsid w:val="00565F52"/>
    <w:rsid w:val="0056760C"/>
    <w:rsid w:val="0057544E"/>
    <w:rsid w:val="005942B7"/>
    <w:rsid w:val="005B62EC"/>
    <w:rsid w:val="0060178E"/>
    <w:rsid w:val="0060658F"/>
    <w:rsid w:val="00610493"/>
    <w:rsid w:val="006263EC"/>
    <w:rsid w:val="00635030"/>
    <w:rsid w:val="00635A58"/>
    <w:rsid w:val="00660F63"/>
    <w:rsid w:val="00662B96"/>
    <w:rsid w:val="006A21FE"/>
    <w:rsid w:val="006A35A5"/>
    <w:rsid w:val="006A465D"/>
    <w:rsid w:val="006B7EBD"/>
    <w:rsid w:val="006C0D3E"/>
    <w:rsid w:val="006C440D"/>
    <w:rsid w:val="006D14C4"/>
    <w:rsid w:val="006E7017"/>
    <w:rsid w:val="00706B1E"/>
    <w:rsid w:val="00747243"/>
    <w:rsid w:val="007D6F6D"/>
    <w:rsid w:val="008137AD"/>
    <w:rsid w:val="00822BFB"/>
    <w:rsid w:val="00884AD6"/>
    <w:rsid w:val="008A3ED5"/>
    <w:rsid w:val="008A7306"/>
    <w:rsid w:val="008F169F"/>
    <w:rsid w:val="009020B9"/>
    <w:rsid w:val="00902CF8"/>
    <w:rsid w:val="009116C7"/>
    <w:rsid w:val="009300FE"/>
    <w:rsid w:val="00941F57"/>
    <w:rsid w:val="009518D2"/>
    <w:rsid w:val="009B6619"/>
    <w:rsid w:val="009D3061"/>
    <w:rsid w:val="009D5FC0"/>
    <w:rsid w:val="009D7460"/>
    <w:rsid w:val="009E6240"/>
    <w:rsid w:val="00A20B67"/>
    <w:rsid w:val="00A27EBA"/>
    <w:rsid w:val="00A70DE8"/>
    <w:rsid w:val="00A840BB"/>
    <w:rsid w:val="00AA051C"/>
    <w:rsid w:val="00AA3E76"/>
    <w:rsid w:val="00AD41DB"/>
    <w:rsid w:val="00B004AF"/>
    <w:rsid w:val="00B06D8A"/>
    <w:rsid w:val="00B2303D"/>
    <w:rsid w:val="00B340FB"/>
    <w:rsid w:val="00B43899"/>
    <w:rsid w:val="00B45E81"/>
    <w:rsid w:val="00B52E04"/>
    <w:rsid w:val="00B758CE"/>
    <w:rsid w:val="00B8630A"/>
    <w:rsid w:val="00B91497"/>
    <w:rsid w:val="00BC36CD"/>
    <w:rsid w:val="00BC3EEC"/>
    <w:rsid w:val="00BD45F6"/>
    <w:rsid w:val="00C052AC"/>
    <w:rsid w:val="00C9619A"/>
    <w:rsid w:val="00CA0DF4"/>
    <w:rsid w:val="00CD056A"/>
    <w:rsid w:val="00CE55DB"/>
    <w:rsid w:val="00CF7957"/>
    <w:rsid w:val="00D05A60"/>
    <w:rsid w:val="00D151A8"/>
    <w:rsid w:val="00D16390"/>
    <w:rsid w:val="00D16C32"/>
    <w:rsid w:val="00D3200D"/>
    <w:rsid w:val="00D366A0"/>
    <w:rsid w:val="00D54769"/>
    <w:rsid w:val="00D679E8"/>
    <w:rsid w:val="00DA3540"/>
    <w:rsid w:val="00DA6430"/>
    <w:rsid w:val="00DC5693"/>
    <w:rsid w:val="00DC63C0"/>
    <w:rsid w:val="00DE1A17"/>
    <w:rsid w:val="00E0260F"/>
    <w:rsid w:val="00E054A9"/>
    <w:rsid w:val="00E113F4"/>
    <w:rsid w:val="00E366CB"/>
    <w:rsid w:val="00E42AB4"/>
    <w:rsid w:val="00E61504"/>
    <w:rsid w:val="00E63515"/>
    <w:rsid w:val="00E64375"/>
    <w:rsid w:val="00E66ECD"/>
    <w:rsid w:val="00EC0540"/>
    <w:rsid w:val="00EC52A1"/>
    <w:rsid w:val="00EF049F"/>
    <w:rsid w:val="00F01F2C"/>
    <w:rsid w:val="00F4473B"/>
    <w:rsid w:val="00FA5223"/>
    <w:rsid w:val="00FB5547"/>
    <w:rsid w:val="00FC3CCE"/>
    <w:rsid w:val="00FF04DB"/>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C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31">
    <w:name w:val="st131"/>
    <w:uiPriority w:val="99"/>
    <w:rsid w:val="002C53A5"/>
    <w:rPr>
      <w:i/>
      <w:iCs/>
      <w:color w:val="0000FF"/>
    </w:rPr>
  </w:style>
  <w:style w:type="character" w:customStyle="1" w:styleId="st46">
    <w:name w:val="st46"/>
    <w:uiPriority w:val="99"/>
    <w:rsid w:val="002C53A5"/>
    <w:rPr>
      <w:i/>
      <w:iCs/>
      <w:color w:val="000000"/>
    </w:rPr>
  </w:style>
  <w:style w:type="character" w:styleId="a5">
    <w:name w:val="Hyperlink"/>
    <w:basedOn w:val="a0"/>
    <w:uiPriority w:val="99"/>
    <w:semiHidden/>
    <w:unhideWhenUsed/>
    <w:rsid w:val="009D5FC0"/>
    <w:rPr>
      <w:color w:val="0000FF"/>
      <w:u w:val="single"/>
    </w:rPr>
  </w:style>
  <w:style w:type="paragraph" w:styleId="a6">
    <w:name w:val="Balloon Text"/>
    <w:basedOn w:val="a"/>
    <w:link w:val="a7"/>
    <w:uiPriority w:val="99"/>
    <w:semiHidden/>
    <w:unhideWhenUsed/>
    <w:rsid w:val="00B914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497"/>
    <w:rPr>
      <w:rFonts w:ascii="Segoe UI" w:hAnsi="Segoe UI" w:cs="Segoe UI"/>
      <w:sz w:val="18"/>
      <w:szCs w:val="18"/>
    </w:rPr>
  </w:style>
  <w:style w:type="paragraph" w:styleId="a8">
    <w:name w:val="List Paragraph"/>
    <w:basedOn w:val="a"/>
    <w:uiPriority w:val="34"/>
    <w:qFormat/>
    <w:rsid w:val="00D3200D"/>
    <w:pPr>
      <w:ind w:left="720"/>
      <w:contextualSpacing/>
    </w:pPr>
  </w:style>
  <w:style w:type="paragraph" w:styleId="a9">
    <w:name w:val="header"/>
    <w:basedOn w:val="a"/>
    <w:link w:val="aa"/>
    <w:uiPriority w:val="99"/>
    <w:unhideWhenUsed/>
    <w:rsid w:val="002D16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1617"/>
  </w:style>
  <w:style w:type="paragraph" w:styleId="ab">
    <w:name w:val="footer"/>
    <w:basedOn w:val="a"/>
    <w:link w:val="ac"/>
    <w:uiPriority w:val="99"/>
    <w:unhideWhenUsed/>
    <w:rsid w:val="002D16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C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31">
    <w:name w:val="st131"/>
    <w:uiPriority w:val="99"/>
    <w:rsid w:val="002C53A5"/>
    <w:rPr>
      <w:i/>
      <w:iCs/>
      <w:color w:val="0000FF"/>
    </w:rPr>
  </w:style>
  <w:style w:type="character" w:customStyle="1" w:styleId="st46">
    <w:name w:val="st46"/>
    <w:uiPriority w:val="99"/>
    <w:rsid w:val="002C53A5"/>
    <w:rPr>
      <w:i/>
      <w:iCs/>
      <w:color w:val="000000"/>
    </w:rPr>
  </w:style>
  <w:style w:type="character" w:styleId="a5">
    <w:name w:val="Hyperlink"/>
    <w:basedOn w:val="a0"/>
    <w:uiPriority w:val="99"/>
    <w:semiHidden/>
    <w:unhideWhenUsed/>
    <w:rsid w:val="009D5FC0"/>
    <w:rPr>
      <w:color w:val="0000FF"/>
      <w:u w:val="single"/>
    </w:rPr>
  </w:style>
  <w:style w:type="paragraph" w:styleId="a6">
    <w:name w:val="Balloon Text"/>
    <w:basedOn w:val="a"/>
    <w:link w:val="a7"/>
    <w:uiPriority w:val="99"/>
    <w:semiHidden/>
    <w:unhideWhenUsed/>
    <w:rsid w:val="00B914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497"/>
    <w:rPr>
      <w:rFonts w:ascii="Segoe UI" w:hAnsi="Segoe UI" w:cs="Segoe UI"/>
      <w:sz w:val="18"/>
      <w:szCs w:val="18"/>
    </w:rPr>
  </w:style>
  <w:style w:type="paragraph" w:styleId="a8">
    <w:name w:val="List Paragraph"/>
    <w:basedOn w:val="a"/>
    <w:uiPriority w:val="34"/>
    <w:qFormat/>
    <w:rsid w:val="00D3200D"/>
    <w:pPr>
      <w:ind w:left="720"/>
      <w:contextualSpacing/>
    </w:pPr>
  </w:style>
  <w:style w:type="paragraph" w:styleId="a9">
    <w:name w:val="header"/>
    <w:basedOn w:val="a"/>
    <w:link w:val="aa"/>
    <w:uiPriority w:val="99"/>
    <w:unhideWhenUsed/>
    <w:rsid w:val="002D16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1617"/>
  </w:style>
  <w:style w:type="paragraph" w:styleId="ab">
    <w:name w:val="footer"/>
    <w:basedOn w:val="a"/>
    <w:link w:val="ac"/>
    <w:uiPriority w:val="99"/>
    <w:unhideWhenUsed/>
    <w:rsid w:val="002D16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79948">
      <w:bodyDiv w:val="1"/>
      <w:marLeft w:val="0"/>
      <w:marRight w:val="0"/>
      <w:marTop w:val="0"/>
      <w:marBottom w:val="0"/>
      <w:divBdr>
        <w:top w:val="none" w:sz="0" w:space="0" w:color="auto"/>
        <w:left w:val="none" w:sz="0" w:space="0" w:color="auto"/>
        <w:bottom w:val="none" w:sz="0" w:space="0" w:color="auto"/>
        <w:right w:val="none" w:sz="0" w:space="0" w:color="auto"/>
      </w:divBdr>
    </w:div>
    <w:div w:id="748649915">
      <w:bodyDiv w:val="1"/>
      <w:marLeft w:val="0"/>
      <w:marRight w:val="0"/>
      <w:marTop w:val="0"/>
      <w:marBottom w:val="0"/>
      <w:divBdr>
        <w:top w:val="none" w:sz="0" w:space="0" w:color="auto"/>
        <w:left w:val="none" w:sz="0" w:space="0" w:color="auto"/>
        <w:bottom w:val="none" w:sz="0" w:space="0" w:color="auto"/>
        <w:right w:val="none" w:sz="0" w:space="0" w:color="auto"/>
      </w:divBdr>
    </w:div>
    <w:div w:id="836657665">
      <w:bodyDiv w:val="1"/>
      <w:marLeft w:val="0"/>
      <w:marRight w:val="0"/>
      <w:marTop w:val="0"/>
      <w:marBottom w:val="0"/>
      <w:divBdr>
        <w:top w:val="none" w:sz="0" w:space="0" w:color="auto"/>
        <w:left w:val="none" w:sz="0" w:space="0" w:color="auto"/>
        <w:bottom w:val="none" w:sz="0" w:space="0" w:color="auto"/>
        <w:right w:val="none" w:sz="0" w:space="0" w:color="auto"/>
      </w:divBdr>
    </w:div>
    <w:div w:id="1457334687">
      <w:bodyDiv w:val="1"/>
      <w:marLeft w:val="0"/>
      <w:marRight w:val="0"/>
      <w:marTop w:val="0"/>
      <w:marBottom w:val="0"/>
      <w:divBdr>
        <w:top w:val="none" w:sz="0" w:space="0" w:color="auto"/>
        <w:left w:val="none" w:sz="0" w:space="0" w:color="auto"/>
        <w:bottom w:val="none" w:sz="0" w:space="0" w:color="auto"/>
        <w:right w:val="none" w:sz="0" w:space="0" w:color="auto"/>
      </w:divBdr>
      <w:divsChild>
        <w:div w:id="367024986">
          <w:marLeft w:val="0"/>
          <w:marRight w:val="0"/>
          <w:marTop w:val="150"/>
          <w:marBottom w:val="150"/>
          <w:divBdr>
            <w:top w:val="none" w:sz="0" w:space="0" w:color="auto"/>
            <w:left w:val="none" w:sz="0" w:space="0" w:color="auto"/>
            <w:bottom w:val="none" w:sz="0" w:space="0" w:color="auto"/>
            <w:right w:val="none" w:sz="0" w:space="0" w:color="auto"/>
          </w:divBdr>
        </w:div>
      </w:divsChild>
    </w:div>
    <w:div w:id="1566910977">
      <w:bodyDiv w:val="1"/>
      <w:marLeft w:val="0"/>
      <w:marRight w:val="0"/>
      <w:marTop w:val="0"/>
      <w:marBottom w:val="0"/>
      <w:divBdr>
        <w:top w:val="none" w:sz="0" w:space="0" w:color="auto"/>
        <w:left w:val="none" w:sz="0" w:space="0" w:color="auto"/>
        <w:bottom w:val="none" w:sz="0" w:space="0" w:color="auto"/>
        <w:right w:val="none" w:sz="0" w:space="0" w:color="auto"/>
      </w:divBdr>
    </w:div>
    <w:div w:id="1662461888">
      <w:bodyDiv w:val="1"/>
      <w:marLeft w:val="0"/>
      <w:marRight w:val="0"/>
      <w:marTop w:val="0"/>
      <w:marBottom w:val="0"/>
      <w:divBdr>
        <w:top w:val="none" w:sz="0" w:space="0" w:color="auto"/>
        <w:left w:val="none" w:sz="0" w:space="0" w:color="auto"/>
        <w:bottom w:val="none" w:sz="0" w:space="0" w:color="auto"/>
        <w:right w:val="none" w:sz="0" w:space="0" w:color="auto"/>
      </w:divBdr>
    </w:div>
    <w:div w:id="1673994958">
      <w:bodyDiv w:val="1"/>
      <w:marLeft w:val="0"/>
      <w:marRight w:val="0"/>
      <w:marTop w:val="0"/>
      <w:marBottom w:val="0"/>
      <w:divBdr>
        <w:top w:val="none" w:sz="0" w:space="0" w:color="auto"/>
        <w:left w:val="none" w:sz="0" w:space="0" w:color="auto"/>
        <w:bottom w:val="none" w:sz="0" w:space="0" w:color="auto"/>
        <w:right w:val="none" w:sz="0" w:space="0" w:color="auto"/>
      </w:divBdr>
    </w:div>
    <w:div w:id="1742017047">
      <w:bodyDiv w:val="1"/>
      <w:marLeft w:val="0"/>
      <w:marRight w:val="0"/>
      <w:marTop w:val="0"/>
      <w:marBottom w:val="0"/>
      <w:divBdr>
        <w:top w:val="none" w:sz="0" w:space="0" w:color="auto"/>
        <w:left w:val="none" w:sz="0" w:space="0" w:color="auto"/>
        <w:bottom w:val="none" w:sz="0" w:space="0" w:color="auto"/>
        <w:right w:val="none" w:sz="0" w:space="0" w:color="auto"/>
      </w:divBdr>
    </w:div>
    <w:div w:id="2045859806">
      <w:bodyDiv w:val="1"/>
      <w:marLeft w:val="0"/>
      <w:marRight w:val="0"/>
      <w:marTop w:val="0"/>
      <w:marBottom w:val="0"/>
      <w:divBdr>
        <w:top w:val="none" w:sz="0" w:space="0" w:color="auto"/>
        <w:left w:val="none" w:sz="0" w:space="0" w:color="auto"/>
        <w:bottom w:val="none" w:sz="0" w:space="0" w:color="auto"/>
        <w:right w:val="none" w:sz="0" w:space="0" w:color="auto"/>
      </w:divBdr>
      <w:divsChild>
        <w:div w:id="1161774838">
          <w:marLeft w:val="-225"/>
          <w:marRight w:val="-225"/>
          <w:marTop w:val="0"/>
          <w:marBottom w:val="0"/>
          <w:divBdr>
            <w:top w:val="none" w:sz="0" w:space="0" w:color="auto"/>
            <w:left w:val="none" w:sz="0" w:space="0" w:color="auto"/>
            <w:bottom w:val="none" w:sz="0" w:space="0" w:color="auto"/>
            <w:right w:val="none" w:sz="0" w:space="0" w:color="auto"/>
          </w:divBdr>
          <w:divsChild>
            <w:div w:id="2139957353">
              <w:marLeft w:val="0"/>
              <w:marRight w:val="0"/>
              <w:marTop w:val="0"/>
              <w:marBottom w:val="0"/>
              <w:divBdr>
                <w:top w:val="none" w:sz="0" w:space="0" w:color="auto"/>
                <w:left w:val="none" w:sz="0" w:space="0" w:color="auto"/>
                <w:bottom w:val="none" w:sz="0" w:space="0" w:color="auto"/>
                <w:right w:val="none" w:sz="0" w:space="0" w:color="auto"/>
              </w:divBdr>
              <w:divsChild>
                <w:div w:id="2070305932">
                  <w:marLeft w:val="0"/>
                  <w:marRight w:val="0"/>
                  <w:marTop w:val="0"/>
                  <w:marBottom w:val="0"/>
                  <w:divBdr>
                    <w:top w:val="none" w:sz="0" w:space="0" w:color="auto"/>
                    <w:left w:val="none" w:sz="0" w:space="0" w:color="auto"/>
                    <w:bottom w:val="none" w:sz="0" w:space="0" w:color="auto"/>
                    <w:right w:val="none" w:sz="0" w:space="0" w:color="auto"/>
                  </w:divBdr>
                  <w:divsChild>
                    <w:div w:id="19436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2318">
      <w:bodyDiv w:val="1"/>
      <w:marLeft w:val="0"/>
      <w:marRight w:val="0"/>
      <w:marTop w:val="0"/>
      <w:marBottom w:val="0"/>
      <w:divBdr>
        <w:top w:val="none" w:sz="0" w:space="0" w:color="auto"/>
        <w:left w:val="none" w:sz="0" w:space="0" w:color="auto"/>
        <w:bottom w:val="none" w:sz="0" w:space="0" w:color="auto"/>
        <w:right w:val="none" w:sz="0" w:space="0" w:color="auto"/>
      </w:divBdr>
      <w:divsChild>
        <w:div w:id="3798665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55F2A8-4C4B-4F01-82E4-7524A121531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5D28-F1C5-452C-8ED8-6E13D48D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57</cp:revision>
  <cp:lastPrinted>2023-07-19T11:20:00Z</cp:lastPrinted>
  <dcterms:created xsi:type="dcterms:W3CDTF">2023-07-13T07:38:00Z</dcterms:created>
  <dcterms:modified xsi:type="dcterms:W3CDTF">2023-07-14T18:27:00Z</dcterms:modified>
</cp:coreProperties>
</file>