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94" w:rsidRPr="00434394" w:rsidRDefault="00434394" w:rsidP="0043439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43439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02CE36D" wp14:editId="751D9CB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394" w:rsidRPr="00434394" w:rsidRDefault="00434394" w:rsidP="004343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43439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43439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43439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434394" w:rsidRPr="00434394" w:rsidRDefault="00434394" w:rsidP="004343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434394" w:rsidRPr="00434394" w:rsidRDefault="00434394" w:rsidP="0043439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11392D" wp14:editId="0BCB250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34394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3439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№125</w:t>
      </w:r>
    </w:p>
    <w:p w:rsidR="00434394" w:rsidRPr="00434394" w:rsidRDefault="00434394" w:rsidP="0043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27.04.2023р.                                              м. Могилів-Подільський</w:t>
      </w:r>
    </w:p>
    <w:p w:rsidR="00434394" w:rsidRPr="00434394" w:rsidRDefault="00434394" w:rsidP="004343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434394" w:rsidRPr="00434394" w:rsidRDefault="00434394" w:rsidP="00434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   </w:t>
      </w:r>
    </w:p>
    <w:p w:rsidR="00434394" w:rsidRPr="00434394" w:rsidRDefault="00434394" w:rsidP="00434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Про затвердження проектно-кошторисної документації </w:t>
      </w:r>
    </w:p>
    <w:p w:rsidR="00434394" w:rsidRPr="00434394" w:rsidRDefault="00434394" w:rsidP="00434394">
      <w:pPr>
        <w:spacing w:after="0" w:line="240" w:lineRule="auto"/>
        <w:ind w:firstLine="294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34394" w:rsidRPr="00434394" w:rsidRDefault="00434394" w:rsidP="00434394">
      <w:pPr>
        <w:tabs>
          <w:tab w:val="left" w:pos="709"/>
        </w:tabs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Керуючись ст.ст. 30, 31 Закону України «Про місцеве самоврядування в Україні», Законом України «Про регулювання містобудівної діяльності», Порядком розроблення проектної документації на будівництво об’єктів, </w:t>
      </w:r>
    </w:p>
    <w:p w:rsidR="00434394" w:rsidRPr="00434394" w:rsidRDefault="00434394" w:rsidP="0043439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який затверджений наказом Міністерства регіонального розвитку, будівництва та житлово-комунального господарства України від 16.05.2011 року №45, розглянувши експертний звіт (позитивний) щодо розгляду проектної  документації на будівництво за робочим проектом «Нове будівництво зовнішнього та внутрішнього газопроводів для газифікації </w:t>
      </w:r>
      <w:proofErr w:type="spellStart"/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теплогенераторної</w:t>
      </w:r>
      <w:proofErr w:type="spellEnd"/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у Могилів-Подільському закладі дошкільної освіти №3 Могилів-Подільської міської ради по проспекту Незалежності, 291, м. Могилева-Подільського Вінницької області», експертний звіт (позитивний) щодо розгляду кошторисної частини проектної документації за робочим проектом «Реконструкція господарської будівлі для улаштування опалювального пункту у Могилів-Подільському закладі дошкільної освіти №3 Могилів-Подільської міської ради Вінницької області по проспекту Незалежності, 291, м. Могилів-Подільський, Вінницької області» (коригування), -</w:t>
      </w:r>
    </w:p>
    <w:p w:rsidR="00434394" w:rsidRPr="00434394" w:rsidRDefault="00434394" w:rsidP="00434394">
      <w:pPr>
        <w:spacing w:after="0" w:line="240" w:lineRule="auto"/>
        <w:ind w:firstLine="7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34394" w:rsidRPr="00434394" w:rsidRDefault="00434394" w:rsidP="004343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                             виконком міської ради ВИРІШИВ:</w:t>
      </w:r>
    </w:p>
    <w:p w:rsidR="00434394" w:rsidRPr="00434394" w:rsidRDefault="00434394" w:rsidP="0043439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434394" w:rsidRPr="00434394" w:rsidRDefault="00434394" w:rsidP="0043439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4343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1.</w:t>
      </w: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Затвердити проектно-кошторисну документацію «Нове будівництво зовнішнього та внутрішнього газопроводів для газифікації </w:t>
      </w:r>
      <w:proofErr w:type="spellStart"/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теплогенераторної</w:t>
      </w:r>
      <w:proofErr w:type="spellEnd"/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у Могилів-Подільському закладі дошкільної освіти №3 Могилів-Подільської міської ради по проспекту Незалежності, 291, м. Могилева-Подільського Вінницької області (Нестандартне приєднання. Газопостачання зовнішнє)</w:t>
      </w:r>
      <w:r w:rsidRPr="00434394">
        <w:rPr>
          <w:rFonts w:ascii="Times New Roman" w:eastAsia="Times New Roman" w:hAnsi="Times New Roman" w:cs="Times New Roman"/>
          <w:noProof w:val="0"/>
          <w:color w:val="000000"/>
          <w:spacing w:val="-3"/>
          <w:sz w:val="28"/>
          <w:szCs w:val="28"/>
          <w:lang w:eastAsia="ru-RU"/>
        </w:rPr>
        <w:t>»</w:t>
      </w: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</w:p>
    <w:p w:rsidR="00434394" w:rsidRPr="00434394" w:rsidRDefault="00434394" w:rsidP="0043439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 сумі – 665,414 тис. гривень згідно з додатком 1, що додається.</w:t>
      </w:r>
    </w:p>
    <w:p w:rsidR="00434394" w:rsidRPr="00434394" w:rsidRDefault="00434394" w:rsidP="0043439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</w:t>
      </w: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Затвердити проектно-кошторисну документацію «Нове будівництво зовнішнього та внутрішнього газопроводів для газифікації </w:t>
      </w:r>
      <w:proofErr w:type="spellStart"/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теплогенераторної</w:t>
      </w:r>
      <w:proofErr w:type="spellEnd"/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у Могилів-Подільському закладі дошкільної освіти №3 Могилів-Подільської міської ради по проспекту Незалежності, 291, м. Могилева-Подільського Вінницької області (внутрішні пристрої)» в сумі – 232,013 тис. гривень згідно з додатком 2, що додається.</w:t>
      </w:r>
    </w:p>
    <w:p w:rsidR="00434394" w:rsidRPr="00434394" w:rsidRDefault="00434394" w:rsidP="0043439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3.</w:t>
      </w: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Затвердити проектно-кошторисну документацію «Реконструкція господарської будівлі для улаштування опалювального пункту у Могилів - </w:t>
      </w:r>
    </w:p>
    <w:p w:rsidR="00434394" w:rsidRPr="00434394" w:rsidRDefault="00434394" w:rsidP="0043439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34394" w:rsidRPr="00434394" w:rsidRDefault="00434394" w:rsidP="0043439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Подільському закладі дошкільної освіти №3 Могилів-Подільської міської ради Вінницької області по проспекту Незалежності, 291, м. Могилів-Подільський, Вінницької області 1 черга (коригування)» в сумі – 2912,489 тис. гривень згідно з додатком 3, що додається.</w:t>
      </w:r>
    </w:p>
    <w:p w:rsidR="00434394" w:rsidRPr="00434394" w:rsidRDefault="00434394" w:rsidP="00434394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4.</w:t>
      </w: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Затвердити проектно-кошторисну документацію «Реконструкція господарської будівлі для улаштування опалювального пункту у Могилів-Подільському закладі дошкільної освіти №3 Могилів-Подільської міської ради Вінницької області по проспекту Незалежності, 291, м. Могилів-Подільський, Вінницької області 2 черга (коригування)» в сумі – 847,906 тис. гривень згідно з додатком 4, що додається.</w:t>
      </w:r>
    </w:p>
    <w:p w:rsidR="00434394" w:rsidRPr="00434394" w:rsidRDefault="00434394" w:rsidP="0043439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ab/>
      </w:r>
      <w:r w:rsidRPr="0043439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5.</w:t>
      </w:r>
      <w:r w:rsidRPr="00434394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Управлінню освіти Могилів-Подільської міської ради виступити замовником проведення будівельних робіт по вищевказаним проектам, здійснити фінансування виконаних робіт, згідно з договорами підряду та актами виконаних робіт в порядку передбаченому чинним законодавством.</w:t>
      </w:r>
    </w:p>
    <w:p w:rsidR="00434394" w:rsidRPr="00434394" w:rsidRDefault="00434394" w:rsidP="00434394">
      <w:pPr>
        <w:tabs>
          <w:tab w:val="left" w:pos="36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  </w:t>
      </w:r>
      <w:r w:rsidRPr="0043439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6.</w:t>
      </w:r>
      <w:r w:rsidRPr="0043439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:rsidR="00434394" w:rsidRPr="00434394" w:rsidRDefault="00434394" w:rsidP="00434394">
      <w:pPr>
        <w:tabs>
          <w:tab w:val="left" w:pos="360"/>
          <w:tab w:val="left" w:pos="567"/>
        </w:tabs>
        <w:spacing w:after="0" w:line="240" w:lineRule="auto"/>
        <w:ind w:hanging="72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434394" w:rsidRPr="00434394" w:rsidRDefault="00434394" w:rsidP="00434394">
      <w:pPr>
        <w:tabs>
          <w:tab w:val="left" w:pos="360"/>
          <w:tab w:val="left" w:pos="567"/>
        </w:tabs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34394" w:rsidRPr="00434394" w:rsidRDefault="00434394" w:rsidP="00434394">
      <w:pPr>
        <w:tabs>
          <w:tab w:val="left" w:pos="360"/>
          <w:tab w:val="left" w:pos="567"/>
        </w:tabs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34394" w:rsidRPr="00434394" w:rsidRDefault="00434394" w:rsidP="00434394">
      <w:pPr>
        <w:tabs>
          <w:tab w:val="left" w:pos="360"/>
          <w:tab w:val="left" w:pos="567"/>
        </w:tabs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34394" w:rsidRPr="00434394" w:rsidRDefault="00434394" w:rsidP="00434394">
      <w:pPr>
        <w:tabs>
          <w:tab w:val="left" w:pos="360"/>
          <w:tab w:val="left" w:pos="567"/>
        </w:tabs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34394" w:rsidRPr="00434394" w:rsidRDefault="00434394" w:rsidP="00434394">
      <w:pPr>
        <w:tabs>
          <w:tab w:val="left" w:pos="360"/>
          <w:tab w:val="left" w:pos="567"/>
        </w:tabs>
        <w:spacing w:after="0" w:line="240" w:lineRule="auto"/>
        <w:ind w:hanging="72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34394" w:rsidRPr="00434394" w:rsidRDefault="00434394" w:rsidP="0043439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43439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  <w:r w:rsidRPr="0043439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</w:r>
    </w:p>
    <w:p w:rsidR="004B53E1" w:rsidRPr="00434394" w:rsidRDefault="00434394" w:rsidP="00434394">
      <w:pPr>
        <w:rPr>
          <w:rFonts w:ascii="Times New Roman" w:hAnsi="Times New Roman" w:cs="Times New Roman"/>
          <w:sz w:val="28"/>
          <w:szCs w:val="28"/>
        </w:rPr>
      </w:pPr>
      <w:r w:rsidRPr="0043439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</w:t>
      </w:r>
      <w:r w:rsidRPr="00434394">
        <w:rPr>
          <w:rFonts w:ascii="Times New Roman" w:eastAsia="Calibri" w:hAnsi="Times New Roman" w:cs="Times New Roman"/>
          <w:noProof w:val="0"/>
          <w:sz w:val="28"/>
          <w:szCs w:val="28"/>
        </w:rPr>
        <w:t>Перший заступник міського голови                                    Петро БЕЗМЕЩ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УК</w:t>
      </w:r>
      <w:bookmarkStart w:id="0" w:name="_GoBack"/>
      <w:bookmarkEnd w:id="0"/>
    </w:p>
    <w:sectPr w:rsidR="004B53E1" w:rsidRPr="00434394" w:rsidSect="00434394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20"/>
    <w:rsid w:val="00434394"/>
    <w:rsid w:val="004B53E1"/>
    <w:rsid w:val="009825C5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94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394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2023-05-04T09:16:00Z</dcterms:created>
  <dcterms:modified xsi:type="dcterms:W3CDTF">2023-05-04T09:17:00Z</dcterms:modified>
</cp:coreProperties>
</file>