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95" w:rsidRPr="00232E95" w:rsidRDefault="00232E95" w:rsidP="00C762BA">
      <w:pPr>
        <w:tabs>
          <w:tab w:val="left" w:pos="709"/>
        </w:tabs>
        <w:spacing w:line="240" w:lineRule="auto"/>
        <w:jc w:val="center"/>
        <w:rPr>
          <w:rFonts w:ascii="Times New Roman" w:hAnsi="Times New Roman"/>
          <w:color w:val="000000"/>
          <w:sz w:val="28"/>
          <w:szCs w:val="28"/>
          <w:lang w:val="ru-RU"/>
        </w:rPr>
      </w:pPr>
      <w:r w:rsidRPr="00232E95">
        <w:rPr>
          <w:rFonts w:ascii="Times New Roman" w:hAnsi="Times New Roman"/>
          <w:noProof/>
          <w:color w:val="000000"/>
          <w:sz w:val="28"/>
          <w:szCs w:val="28"/>
          <w:lang w:val="ru-RU" w:eastAsia="ru-RU"/>
        </w:rPr>
        <w:drawing>
          <wp:inline distT="0" distB="0" distL="0" distR="0" wp14:anchorId="6E36F9EA" wp14:editId="4E1E75F3">
            <wp:extent cx="438150" cy="581025"/>
            <wp:effectExtent l="0" t="0" r="0" b="0"/>
            <wp:docPr id="4" name="Рисунок 4"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232E95" w:rsidRPr="00232E95" w:rsidRDefault="00232E95" w:rsidP="00232E95">
      <w:pPr>
        <w:autoSpaceDE w:val="0"/>
        <w:autoSpaceDN w:val="0"/>
        <w:spacing w:line="240" w:lineRule="auto"/>
        <w:jc w:val="center"/>
        <w:rPr>
          <w:rFonts w:ascii="Times New Roman" w:eastAsia="Times New Roman" w:hAnsi="Times New Roman"/>
          <w:bCs/>
          <w:color w:val="000000"/>
          <w:sz w:val="28"/>
          <w:szCs w:val="28"/>
          <w:lang w:eastAsia="ru-RU"/>
        </w:rPr>
      </w:pPr>
      <w:r w:rsidRPr="00232E95">
        <w:rPr>
          <w:rFonts w:ascii="Times New Roman" w:eastAsia="Times New Roman" w:hAnsi="Times New Roman"/>
          <w:bCs/>
          <w:smallCaps/>
          <w:color w:val="000000"/>
          <w:sz w:val="28"/>
          <w:szCs w:val="28"/>
          <w:lang w:eastAsia="ru-RU"/>
        </w:rPr>
        <w:t>УКРАЇНА</w:t>
      </w:r>
      <w:r w:rsidRPr="00232E95">
        <w:rPr>
          <w:rFonts w:ascii="Times New Roman" w:eastAsia="Times New Roman" w:hAnsi="Times New Roman"/>
          <w:bCs/>
          <w:smallCaps/>
          <w:color w:val="000000"/>
          <w:sz w:val="28"/>
          <w:szCs w:val="28"/>
          <w:lang w:eastAsia="ru-RU"/>
        </w:rPr>
        <w:br/>
      </w:r>
      <w:r w:rsidRPr="00232E95">
        <w:rPr>
          <w:rFonts w:ascii="Times New Roman" w:eastAsia="Times New Roman" w:hAnsi="Times New Roman"/>
          <w:bCs/>
          <w:color w:val="000000"/>
          <w:sz w:val="28"/>
          <w:szCs w:val="28"/>
          <w:lang w:eastAsia="ru-RU"/>
        </w:rPr>
        <w:t>МОГИЛІВ-ПОДІЛЬСЬКА МІСЬКА РАДА</w:t>
      </w:r>
      <w:r w:rsidRPr="00232E95">
        <w:rPr>
          <w:rFonts w:ascii="Times New Roman" w:eastAsia="Times New Roman" w:hAnsi="Times New Roman"/>
          <w:bCs/>
          <w:color w:val="000000"/>
          <w:sz w:val="28"/>
          <w:szCs w:val="28"/>
          <w:lang w:eastAsia="ru-RU"/>
        </w:rPr>
        <w:br/>
        <w:t>ВІННИЦЬКОЇ ОБЛАСТІ</w:t>
      </w:r>
    </w:p>
    <w:p w:rsidR="00232E95" w:rsidRPr="00232E95" w:rsidRDefault="00232E95" w:rsidP="00232E95">
      <w:pPr>
        <w:autoSpaceDE w:val="0"/>
        <w:autoSpaceDN w:val="0"/>
        <w:spacing w:line="240" w:lineRule="auto"/>
        <w:jc w:val="center"/>
        <w:rPr>
          <w:rFonts w:ascii="Times New Roman" w:eastAsia="Times New Roman" w:hAnsi="Times New Roman"/>
          <w:b/>
          <w:bCs/>
          <w:i/>
          <w:color w:val="000080"/>
          <w:spacing w:val="80"/>
          <w:sz w:val="32"/>
          <w:szCs w:val="32"/>
          <w:lang w:eastAsia="ru-RU"/>
        </w:rPr>
      </w:pPr>
      <w:r w:rsidRPr="00232E95">
        <w:rPr>
          <w:rFonts w:ascii="Times New Roman" w:eastAsia="Times New Roman" w:hAnsi="Times New Roman"/>
          <w:b/>
          <w:bCs/>
          <w:color w:val="000000"/>
          <w:sz w:val="28"/>
          <w:szCs w:val="28"/>
          <w:lang w:eastAsia="ru-RU"/>
        </w:rPr>
        <w:t>ВИКОНАВЧИЙ КОМІТЕТ</w:t>
      </w:r>
    </w:p>
    <w:p w:rsidR="00232E95" w:rsidRPr="00232E95" w:rsidRDefault="00232E95" w:rsidP="00232E95">
      <w:pPr>
        <w:spacing w:before="120" w:after="360" w:line="240" w:lineRule="auto"/>
        <w:jc w:val="center"/>
        <w:rPr>
          <w:rFonts w:ascii="Times New Roman" w:eastAsia="Times New Roman" w:hAnsi="Times New Roman"/>
          <w:b/>
          <w:bCs/>
          <w:color w:val="000000"/>
          <w:spacing w:val="80"/>
          <w:sz w:val="28"/>
          <w:szCs w:val="28"/>
          <w:lang w:eastAsia="ru-RU"/>
        </w:rPr>
      </w:pPr>
      <w:r w:rsidRPr="00232E95">
        <w:rPr>
          <w:rFonts w:ascii="Times New Roman" w:eastAsia="Times New Roman" w:hAnsi="Times New Roman"/>
          <w:noProof/>
          <w:sz w:val="20"/>
          <w:szCs w:val="20"/>
          <w:lang w:val="ru-RU" w:eastAsia="ru-RU"/>
        </w:rPr>
        <mc:AlternateContent>
          <mc:Choice Requires="wps">
            <w:drawing>
              <wp:anchor distT="4294967295" distB="4294967295" distL="114300" distR="114300" simplePos="0" relativeHeight="251659264" behindDoc="0" locked="0" layoutInCell="1" allowOverlap="1" wp14:anchorId="019FD382" wp14:editId="6B81C8BD">
                <wp:simplePos x="0" y="0"/>
                <wp:positionH relativeFrom="column">
                  <wp:posOffset>-203200</wp:posOffset>
                </wp:positionH>
                <wp:positionV relativeFrom="paragraph">
                  <wp:posOffset>122554</wp:posOffset>
                </wp:positionV>
                <wp:extent cx="6309995" cy="0"/>
                <wp:effectExtent l="0" t="38100" r="1460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cjPz3G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232E95">
        <w:rPr>
          <w:rFonts w:ascii="Times New Roman" w:eastAsia="Times New Roman" w:hAnsi="Times New Roman"/>
          <w:b/>
          <w:bCs/>
          <w:i/>
          <w:color w:val="000000"/>
          <w:spacing w:val="80"/>
          <w:sz w:val="32"/>
          <w:szCs w:val="32"/>
          <w:lang w:eastAsia="ru-RU"/>
        </w:rPr>
        <w:t xml:space="preserve">                                                           </w:t>
      </w:r>
      <w:r w:rsidRPr="00232E95">
        <w:rPr>
          <w:rFonts w:ascii="Times New Roman" w:eastAsia="Times New Roman" w:hAnsi="Times New Roman"/>
          <w:b/>
          <w:bCs/>
          <w:color w:val="000000"/>
          <w:spacing w:val="80"/>
          <w:sz w:val="32"/>
          <w:szCs w:val="32"/>
          <w:lang w:eastAsia="ru-RU"/>
        </w:rPr>
        <w:t>РІШЕННЯ №</w:t>
      </w:r>
      <w:r w:rsidR="007F1E00">
        <w:rPr>
          <w:rFonts w:ascii="Times New Roman" w:eastAsia="Times New Roman" w:hAnsi="Times New Roman"/>
          <w:b/>
          <w:bCs/>
          <w:color w:val="000000"/>
          <w:spacing w:val="80"/>
          <w:sz w:val="32"/>
          <w:szCs w:val="32"/>
          <w:lang w:eastAsia="ru-RU"/>
        </w:rPr>
        <w:t>442</w:t>
      </w:r>
    </w:p>
    <w:p w:rsidR="00232E95" w:rsidRDefault="00232E95" w:rsidP="00201031">
      <w:pPr>
        <w:spacing w:line="240" w:lineRule="auto"/>
        <w:jc w:val="center"/>
        <w:rPr>
          <w:rFonts w:ascii="Times New Roman" w:eastAsia="Times New Roman" w:hAnsi="Times New Roman"/>
          <w:bCs/>
          <w:color w:val="000000"/>
          <w:sz w:val="28"/>
          <w:szCs w:val="28"/>
          <w:lang w:eastAsia="ru-RU"/>
        </w:rPr>
      </w:pPr>
      <w:r w:rsidRPr="00232E95">
        <w:rPr>
          <w:rFonts w:ascii="Times New Roman" w:eastAsia="Times New Roman" w:hAnsi="Times New Roman"/>
          <w:bCs/>
          <w:color w:val="000000"/>
          <w:sz w:val="28"/>
          <w:szCs w:val="28"/>
          <w:lang w:eastAsia="ru-RU"/>
        </w:rPr>
        <w:t xml:space="preserve">Від </w:t>
      </w:r>
      <w:r>
        <w:rPr>
          <w:rFonts w:ascii="Times New Roman" w:eastAsia="Times New Roman" w:hAnsi="Times New Roman"/>
          <w:bCs/>
          <w:color w:val="000000"/>
          <w:sz w:val="28"/>
          <w:szCs w:val="28"/>
          <w:lang w:eastAsia="ru-RU"/>
        </w:rPr>
        <w:t>14</w:t>
      </w:r>
      <w:r w:rsidRPr="00232E95">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12</w:t>
      </w:r>
      <w:r w:rsidRPr="00232E95">
        <w:rPr>
          <w:rFonts w:ascii="Times New Roman" w:eastAsia="Times New Roman" w:hAnsi="Times New Roman"/>
          <w:bCs/>
          <w:color w:val="000000"/>
          <w:sz w:val="28"/>
          <w:szCs w:val="28"/>
          <w:lang w:eastAsia="ru-RU"/>
        </w:rPr>
        <w:t>.2022р.                                              м. Могилів-Подільський</w:t>
      </w:r>
    </w:p>
    <w:p w:rsidR="00201031" w:rsidRPr="00232E95" w:rsidRDefault="00201031" w:rsidP="00201031">
      <w:pPr>
        <w:spacing w:line="240" w:lineRule="auto"/>
        <w:jc w:val="center"/>
        <w:rPr>
          <w:rFonts w:ascii="Times New Roman" w:eastAsia="Times New Roman" w:hAnsi="Times New Roman"/>
          <w:bCs/>
          <w:color w:val="000000"/>
          <w:sz w:val="28"/>
          <w:szCs w:val="28"/>
          <w:lang w:eastAsia="ru-RU"/>
        </w:rPr>
      </w:pPr>
    </w:p>
    <w:p w:rsidR="005F20C7" w:rsidRDefault="005F20C7" w:rsidP="00201031">
      <w:pPr>
        <w:spacing w:line="240" w:lineRule="auto"/>
        <w:ind w:firstLine="708"/>
        <w:jc w:val="center"/>
        <w:rPr>
          <w:rFonts w:ascii="Times New Roman" w:hAnsi="Times New Roman"/>
          <w:sz w:val="28"/>
          <w:szCs w:val="28"/>
        </w:rPr>
      </w:pPr>
      <w:r>
        <w:rPr>
          <w:rFonts w:ascii="Times New Roman" w:hAnsi="Times New Roman"/>
          <w:b/>
          <w:sz w:val="28"/>
          <w:szCs w:val="28"/>
        </w:rPr>
        <w:t xml:space="preserve">                                                                                                                                              </w:t>
      </w:r>
    </w:p>
    <w:p w:rsidR="005F20C7" w:rsidRPr="00232E95" w:rsidRDefault="005F20C7" w:rsidP="00201031">
      <w:pPr>
        <w:pStyle w:val="4"/>
        <w:ind w:firstLine="0"/>
        <w:jc w:val="center"/>
        <w:outlineLvl w:val="3"/>
        <w:rPr>
          <w:rFonts w:ascii="Times New Roman" w:hAnsi="Times New Roman"/>
          <w:b/>
          <w:sz w:val="28"/>
          <w:szCs w:val="28"/>
          <w:lang w:val="uk-UA"/>
        </w:rPr>
      </w:pPr>
      <w:r w:rsidRPr="001434DA">
        <w:rPr>
          <w:rFonts w:ascii="Times New Roman" w:eastAsia="Times New Roman" w:hAnsi="Times New Roman"/>
          <w:sz w:val="28"/>
          <w:szCs w:val="28"/>
          <w:lang w:val="uk-UA"/>
        </w:rPr>
        <w:t xml:space="preserve">         </w:t>
      </w:r>
      <w:r w:rsidR="00201031">
        <w:rPr>
          <w:rFonts w:ascii="Times New Roman" w:hAnsi="Times New Roman"/>
          <w:b/>
          <w:sz w:val="28"/>
          <w:szCs w:val="28"/>
          <w:lang w:val="uk-UA"/>
        </w:rPr>
        <w:t xml:space="preserve">Про </w:t>
      </w:r>
      <w:r w:rsidRPr="00232E95">
        <w:rPr>
          <w:rFonts w:ascii="Times New Roman" w:hAnsi="Times New Roman"/>
          <w:b/>
          <w:sz w:val="28"/>
          <w:szCs w:val="28"/>
          <w:lang w:val="uk-UA"/>
        </w:rPr>
        <w:t xml:space="preserve">бюджет Могилів-Подільської міської територіальної </w:t>
      </w:r>
    </w:p>
    <w:p w:rsidR="005F20C7" w:rsidRDefault="005F20C7" w:rsidP="00201031">
      <w:pPr>
        <w:keepNext/>
        <w:autoSpaceDE w:val="0"/>
        <w:autoSpaceDN w:val="0"/>
        <w:spacing w:line="240" w:lineRule="auto"/>
        <w:jc w:val="center"/>
        <w:outlineLvl w:val="3"/>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громади Могилів-Подільського району Вінницької області</w:t>
      </w:r>
    </w:p>
    <w:p w:rsidR="005F20C7" w:rsidRDefault="005F20C7" w:rsidP="00201031">
      <w:pPr>
        <w:keepNext/>
        <w:autoSpaceDE w:val="0"/>
        <w:autoSpaceDN w:val="0"/>
        <w:spacing w:line="240" w:lineRule="auto"/>
        <w:jc w:val="center"/>
        <w:outlineLvl w:val="3"/>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на 2023 рік</w:t>
      </w:r>
    </w:p>
    <w:p w:rsidR="00201031" w:rsidRDefault="00201031" w:rsidP="00201031">
      <w:pPr>
        <w:keepNext/>
        <w:autoSpaceDE w:val="0"/>
        <w:autoSpaceDN w:val="0"/>
        <w:spacing w:line="240" w:lineRule="auto"/>
        <w:jc w:val="center"/>
        <w:outlineLvl w:val="3"/>
        <w:rPr>
          <w:rFonts w:ascii="Times New Roman" w:eastAsia="Arial Unicode MS" w:hAnsi="Times New Roman"/>
          <w:b/>
          <w:sz w:val="28"/>
          <w:szCs w:val="28"/>
          <w:lang w:eastAsia="ru-RU"/>
        </w:rPr>
      </w:pPr>
    </w:p>
    <w:p w:rsidR="005F20C7" w:rsidRDefault="005F20C7" w:rsidP="00201031">
      <w:pPr>
        <w:spacing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(02558000000)</w:t>
      </w:r>
    </w:p>
    <w:p w:rsidR="005F20C7" w:rsidRDefault="005F20C7" w:rsidP="0020103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бюджету)</w:t>
      </w:r>
    </w:p>
    <w:p w:rsidR="005F20C7" w:rsidRDefault="005F20C7" w:rsidP="00201031">
      <w:pPr>
        <w:spacing w:line="240" w:lineRule="auto"/>
        <w:rPr>
          <w:rFonts w:ascii="Times New Roman" w:eastAsia="Times New Roman" w:hAnsi="Times New Roman"/>
          <w:sz w:val="24"/>
          <w:szCs w:val="24"/>
          <w:lang w:eastAsia="ru-RU"/>
        </w:rPr>
      </w:pPr>
    </w:p>
    <w:p w:rsidR="005F20C7" w:rsidRDefault="005F20C7" w:rsidP="00F46C94">
      <w:pPr>
        <w:spacing w:line="240" w:lineRule="auto"/>
        <w:ind w:firstLine="66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Керуючись </w:t>
      </w:r>
      <w:r w:rsidR="007F6730">
        <w:rPr>
          <w:rFonts w:ascii="Times New Roman" w:eastAsia="Times New Roman" w:hAnsi="Times New Roman"/>
          <w:sz w:val="28"/>
          <w:szCs w:val="28"/>
          <w:lang w:eastAsia="uk-UA"/>
        </w:rPr>
        <w:t xml:space="preserve">ст.ст. 26, 59, 61, 73 Закону України «Про місцеве самоврядування в Україні», Законом України «Про Державний бюджет України на 2023 рік», </w:t>
      </w:r>
      <w:r>
        <w:rPr>
          <w:rFonts w:ascii="Times New Roman" w:eastAsia="Times New Roman" w:hAnsi="Times New Roman"/>
          <w:sz w:val="28"/>
          <w:szCs w:val="28"/>
          <w:lang w:eastAsia="uk-UA"/>
        </w:rPr>
        <w:t>Бюджетним</w:t>
      </w:r>
      <w:r w:rsidR="00821B80">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кодекс</w:t>
      </w:r>
      <w:r w:rsidR="00821B80">
        <w:rPr>
          <w:rFonts w:ascii="Times New Roman" w:eastAsia="Times New Roman" w:hAnsi="Times New Roman"/>
          <w:sz w:val="28"/>
          <w:szCs w:val="28"/>
          <w:lang w:eastAsia="uk-UA"/>
        </w:rPr>
        <w:t>ом</w:t>
      </w:r>
      <w:r>
        <w:rPr>
          <w:rFonts w:ascii="Times New Roman" w:eastAsia="Times New Roman" w:hAnsi="Times New Roman"/>
          <w:sz w:val="28"/>
          <w:szCs w:val="28"/>
          <w:lang w:eastAsia="uk-UA"/>
        </w:rPr>
        <w:t xml:space="preserve"> України,</w:t>
      </w:r>
      <w:r w:rsidR="007F6730">
        <w:rPr>
          <w:rFonts w:ascii="Times New Roman" w:eastAsia="Times New Roman" w:hAnsi="Times New Roman"/>
          <w:sz w:val="28"/>
          <w:szCs w:val="28"/>
          <w:lang w:eastAsia="uk-UA"/>
        </w:rPr>
        <w:t xml:space="preserve"> Податковим кодексом України</w:t>
      </w:r>
      <w:r>
        <w:rPr>
          <w:rFonts w:ascii="Times New Roman" w:eastAsia="Times New Roman" w:hAnsi="Times New Roman"/>
          <w:sz w:val="28"/>
          <w:szCs w:val="28"/>
          <w:lang w:eastAsia="uk-UA"/>
        </w:rPr>
        <w:t>,</w:t>
      </w:r>
      <w:r w:rsidR="00F46C94">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 </w:t>
      </w:r>
    </w:p>
    <w:p w:rsidR="00F46C94" w:rsidRDefault="00F46C94" w:rsidP="00F46C94">
      <w:pPr>
        <w:spacing w:line="240" w:lineRule="auto"/>
        <w:ind w:firstLine="660"/>
        <w:rPr>
          <w:rFonts w:ascii="Times New Roman" w:eastAsia="Times New Roman" w:hAnsi="Times New Roman"/>
          <w:sz w:val="28"/>
          <w:szCs w:val="28"/>
          <w:lang w:eastAsia="uk-UA"/>
        </w:rPr>
      </w:pPr>
    </w:p>
    <w:p w:rsidR="005F20C7" w:rsidRDefault="005F20C7" w:rsidP="00F46C94">
      <w:pPr>
        <w:spacing w:line="240" w:lineRule="auto"/>
        <w:ind w:firstLine="660"/>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виконком міської ради</w:t>
      </w:r>
      <w:r>
        <w:rPr>
          <w:rFonts w:ascii="Times New Roman" w:eastAsia="Times New Roman" w:hAnsi="Times New Roman"/>
          <w:sz w:val="28"/>
          <w:szCs w:val="28"/>
          <w:lang w:eastAsia="uk-UA"/>
        </w:rPr>
        <w:t xml:space="preserve"> </w:t>
      </w:r>
      <w:r>
        <w:rPr>
          <w:rFonts w:ascii="Times New Roman" w:eastAsia="Times New Roman" w:hAnsi="Times New Roman"/>
          <w:b/>
          <w:sz w:val="28"/>
          <w:szCs w:val="28"/>
          <w:lang w:eastAsia="uk-UA"/>
        </w:rPr>
        <w:t>ВИРІШИВ:</w:t>
      </w:r>
    </w:p>
    <w:p w:rsidR="00F46C94" w:rsidRDefault="00F46C94" w:rsidP="00F46C94">
      <w:pPr>
        <w:spacing w:line="240" w:lineRule="auto"/>
        <w:ind w:firstLine="660"/>
        <w:jc w:val="center"/>
        <w:rPr>
          <w:rFonts w:ascii="Times New Roman" w:eastAsia="Times New Roman" w:hAnsi="Times New Roman"/>
          <w:b/>
          <w:sz w:val="28"/>
          <w:szCs w:val="28"/>
          <w:lang w:eastAsia="ru-RU"/>
        </w:rPr>
      </w:pPr>
    </w:p>
    <w:p w:rsidR="005F20C7" w:rsidRDefault="005F20C7" w:rsidP="00016C49">
      <w:pPr>
        <w:spacing w:line="240" w:lineRule="auto"/>
        <w:ind w:firstLine="660"/>
        <w:rPr>
          <w:rFonts w:ascii="Times New Roman" w:eastAsia="Times New Roman" w:hAnsi="Times New Roman"/>
          <w:b/>
          <w:sz w:val="28"/>
          <w:szCs w:val="28"/>
          <w:lang w:eastAsia="ru-RU"/>
        </w:rPr>
      </w:pPr>
      <w:bookmarkStart w:id="0" w:name="n21"/>
      <w:bookmarkEnd w:id="0"/>
      <w:r>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Визначити на 2023 рік:</w:t>
      </w:r>
    </w:p>
    <w:p w:rsidR="00CA487F" w:rsidRDefault="00016C49" w:rsidP="00016C49">
      <w:pPr>
        <w:spacing w:line="240" w:lineRule="auto"/>
        <w:rPr>
          <w:rFonts w:ascii="Times New Roman" w:eastAsia="Times New Roman" w:hAnsi="Times New Roman"/>
          <w:sz w:val="28"/>
          <w:szCs w:val="28"/>
          <w:lang w:eastAsia="ru-RU"/>
        </w:rPr>
      </w:pPr>
      <w:bookmarkStart w:id="1" w:name="n22"/>
      <w:bookmarkEnd w:id="1"/>
      <w:r w:rsidRPr="00432B91">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5F20C7" w:rsidRPr="00D024D0">
        <w:rPr>
          <w:rFonts w:ascii="Times New Roman" w:eastAsia="Times New Roman" w:hAnsi="Times New Roman"/>
          <w:b/>
          <w:sz w:val="28"/>
          <w:szCs w:val="28"/>
          <w:lang w:eastAsia="ru-RU"/>
        </w:rPr>
        <w:t>доходи</w:t>
      </w:r>
      <w:r w:rsidR="00525133">
        <w:rPr>
          <w:rFonts w:ascii="Times New Roman" w:eastAsia="Times New Roman" w:hAnsi="Times New Roman"/>
          <w:sz w:val="28"/>
          <w:szCs w:val="28"/>
          <w:lang w:eastAsia="ru-RU"/>
        </w:rPr>
        <w:t xml:space="preserve"> </w:t>
      </w:r>
      <w:r w:rsidR="002E1117">
        <w:rPr>
          <w:rFonts w:ascii="Times New Roman" w:eastAsia="Times New Roman" w:hAnsi="Times New Roman"/>
          <w:sz w:val="28"/>
          <w:szCs w:val="28"/>
          <w:lang w:eastAsia="ru-RU"/>
        </w:rPr>
        <w:t xml:space="preserve">бюджету </w:t>
      </w:r>
      <w:r w:rsidR="005F20C7" w:rsidRPr="00D024D0">
        <w:rPr>
          <w:rFonts w:ascii="Times New Roman" w:eastAsia="Times New Roman" w:hAnsi="Times New Roman"/>
          <w:sz w:val="28"/>
          <w:szCs w:val="28"/>
          <w:lang w:eastAsia="ru-RU"/>
        </w:rPr>
        <w:t xml:space="preserve">міської територіальної громади у сумі </w:t>
      </w:r>
      <w:r w:rsidR="00525133">
        <w:rPr>
          <w:rFonts w:ascii="Times New Roman" w:eastAsia="Times New Roman" w:hAnsi="Times New Roman"/>
          <w:sz w:val="28"/>
          <w:szCs w:val="28"/>
          <w:lang w:eastAsia="ru-RU"/>
        </w:rPr>
        <w:t>393617</w:t>
      </w:r>
      <w:r w:rsidR="00D024D0" w:rsidRPr="00D024D0">
        <w:rPr>
          <w:rFonts w:ascii="Times New Roman" w:eastAsia="Times New Roman" w:hAnsi="Times New Roman"/>
          <w:sz w:val="28"/>
          <w:szCs w:val="28"/>
          <w:lang w:eastAsia="ru-RU"/>
        </w:rPr>
        <w:t>302</w:t>
      </w:r>
      <w:r w:rsidR="005F20C7" w:rsidRPr="00D024D0">
        <w:rPr>
          <w:rFonts w:ascii="Times New Roman" w:eastAsia="Times New Roman" w:hAnsi="Times New Roman"/>
          <w:sz w:val="28"/>
          <w:szCs w:val="28"/>
          <w:lang w:eastAsia="ru-RU"/>
        </w:rPr>
        <w:t xml:space="preserve"> грив</w:t>
      </w:r>
      <w:r w:rsidR="002E1117">
        <w:rPr>
          <w:rFonts w:ascii="Times New Roman" w:eastAsia="Times New Roman" w:hAnsi="Times New Roman"/>
          <w:sz w:val="28"/>
          <w:szCs w:val="28"/>
          <w:lang w:eastAsia="ru-RU"/>
        </w:rPr>
        <w:t>ні</w:t>
      </w:r>
      <w:r w:rsidR="005F20C7" w:rsidRPr="00D024D0">
        <w:rPr>
          <w:rFonts w:ascii="Times New Roman" w:eastAsia="Times New Roman" w:hAnsi="Times New Roman"/>
          <w:sz w:val="28"/>
          <w:szCs w:val="28"/>
          <w:lang w:eastAsia="ru-RU"/>
        </w:rPr>
        <w:t xml:space="preserve">, </w:t>
      </w:r>
    </w:p>
    <w:p w:rsidR="00CA487F" w:rsidRDefault="00CA487F"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024D0">
        <w:rPr>
          <w:rFonts w:ascii="Times New Roman" w:eastAsia="Times New Roman" w:hAnsi="Times New Roman"/>
          <w:sz w:val="28"/>
          <w:szCs w:val="28"/>
          <w:lang w:eastAsia="ru-RU"/>
        </w:rPr>
        <w:t>у тому</w:t>
      </w:r>
      <w:r w:rsidR="00016C49">
        <w:rPr>
          <w:rFonts w:ascii="Times New Roman" w:eastAsia="Times New Roman" w:hAnsi="Times New Roman"/>
          <w:sz w:val="28"/>
          <w:szCs w:val="28"/>
          <w:lang w:eastAsia="ru-RU"/>
        </w:rPr>
        <w:t xml:space="preserve"> числі доходи загального фонду бюджету </w:t>
      </w:r>
      <w:r w:rsidR="005F20C7" w:rsidRPr="00D024D0">
        <w:rPr>
          <w:rFonts w:ascii="Times New Roman" w:eastAsia="Times New Roman" w:hAnsi="Times New Roman"/>
          <w:sz w:val="28"/>
          <w:szCs w:val="28"/>
          <w:lang w:eastAsia="ru-RU"/>
        </w:rPr>
        <w:t xml:space="preserve">міської територіальної </w:t>
      </w:r>
    </w:p>
    <w:p w:rsidR="00CA487F" w:rsidRDefault="00CA487F"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024D0">
        <w:rPr>
          <w:rFonts w:ascii="Times New Roman" w:eastAsia="Times New Roman" w:hAnsi="Times New Roman"/>
          <w:sz w:val="28"/>
          <w:szCs w:val="28"/>
          <w:lang w:eastAsia="ru-RU"/>
        </w:rPr>
        <w:t xml:space="preserve">громади – </w:t>
      </w:r>
      <w:r w:rsidR="002E1117">
        <w:rPr>
          <w:rFonts w:ascii="Times New Roman" w:eastAsia="Times New Roman" w:hAnsi="Times New Roman"/>
          <w:sz w:val="28"/>
          <w:szCs w:val="28"/>
          <w:lang w:eastAsia="ru-RU"/>
        </w:rPr>
        <w:t>390021</w:t>
      </w:r>
      <w:r w:rsidR="00D024D0" w:rsidRPr="00D024D0">
        <w:rPr>
          <w:rFonts w:ascii="Times New Roman" w:eastAsia="Times New Roman" w:hAnsi="Times New Roman"/>
          <w:sz w:val="28"/>
          <w:szCs w:val="28"/>
          <w:lang w:eastAsia="ru-RU"/>
        </w:rPr>
        <w:t>300</w:t>
      </w:r>
      <w:r w:rsidR="005F20C7" w:rsidRPr="00D024D0">
        <w:rPr>
          <w:rFonts w:ascii="Times New Roman" w:eastAsia="Times New Roman" w:hAnsi="Times New Roman"/>
          <w:sz w:val="28"/>
          <w:szCs w:val="28"/>
          <w:lang w:eastAsia="ru-RU"/>
        </w:rPr>
        <w:t xml:space="preserve"> гривень та дохо</w:t>
      </w:r>
      <w:r>
        <w:rPr>
          <w:rFonts w:ascii="Times New Roman" w:eastAsia="Times New Roman" w:hAnsi="Times New Roman"/>
          <w:sz w:val="28"/>
          <w:szCs w:val="28"/>
          <w:lang w:eastAsia="ru-RU"/>
        </w:rPr>
        <w:t xml:space="preserve">ди спеціального фонду </w:t>
      </w:r>
      <w:r w:rsidR="00016C49">
        <w:rPr>
          <w:rFonts w:ascii="Times New Roman" w:eastAsia="Times New Roman" w:hAnsi="Times New Roman"/>
          <w:sz w:val="28"/>
          <w:szCs w:val="28"/>
          <w:lang w:eastAsia="ru-RU"/>
        </w:rPr>
        <w:t xml:space="preserve">бюджету </w:t>
      </w:r>
    </w:p>
    <w:p w:rsidR="00CA487F" w:rsidRDefault="00CA487F"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024D0">
        <w:rPr>
          <w:rFonts w:ascii="Times New Roman" w:eastAsia="Times New Roman" w:hAnsi="Times New Roman"/>
          <w:sz w:val="28"/>
          <w:szCs w:val="28"/>
          <w:lang w:eastAsia="ru-RU"/>
        </w:rPr>
        <w:t xml:space="preserve">міської територіальної громади – </w:t>
      </w:r>
      <w:r w:rsidR="002E1117">
        <w:rPr>
          <w:rFonts w:ascii="Times New Roman" w:eastAsia="Times New Roman" w:hAnsi="Times New Roman"/>
          <w:sz w:val="28"/>
          <w:szCs w:val="28"/>
          <w:lang w:eastAsia="ru-RU"/>
        </w:rPr>
        <w:t>3596</w:t>
      </w:r>
      <w:r w:rsidR="00D024D0" w:rsidRPr="00D024D0">
        <w:rPr>
          <w:rFonts w:ascii="Times New Roman" w:eastAsia="Times New Roman" w:hAnsi="Times New Roman"/>
          <w:sz w:val="28"/>
          <w:szCs w:val="28"/>
          <w:lang w:eastAsia="ru-RU"/>
        </w:rPr>
        <w:t>002</w:t>
      </w:r>
      <w:r w:rsidR="005F20C7" w:rsidRPr="00D024D0">
        <w:rPr>
          <w:rFonts w:ascii="Times New Roman" w:eastAsia="Times New Roman" w:hAnsi="Times New Roman"/>
          <w:sz w:val="28"/>
          <w:szCs w:val="28"/>
          <w:lang w:eastAsia="ru-RU"/>
        </w:rPr>
        <w:t xml:space="preserve"> грив</w:t>
      </w:r>
      <w:r w:rsidR="002E1117">
        <w:rPr>
          <w:rFonts w:ascii="Times New Roman" w:eastAsia="Times New Roman" w:hAnsi="Times New Roman"/>
          <w:sz w:val="28"/>
          <w:szCs w:val="28"/>
          <w:lang w:eastAsia="ru-RU"/>
        </w:rPr>
        <w:t>ні</w:t>
      </w:r>
      <w:r w:rsidR="005F20C7" w:rsidRPr="00D024D0">
        <w:rPr>
          <w:rFonts w:ascii="Times New Roman" w:eastAsia="Times New Roman" w:hAnsi="Times New Roman"/>
          <w:sz w:val="28"/>
          <w:szCs w:val="28"/>
          <w:lang w:eastAsia="ru-RU"/>
        </w:rPr>
        <w:t xml:space="preserve"> згідно з </w:t>
      </w:r>
      <w:hyperlink r:id="rId10" w:anchor="n89" w:history="1">
        <w:r w:rsidR="005F20C7" w:rsidRPr="00016C49">
          <w:rPr>
            <w:rStyle w:val="a3"/>
            <w:rFonts w:ascii="Times New Roman" w:eastAsia="Times New Roman" w:hAnsi="Times New Roman"/>
            <w:color w:val="auto"/>
            <w:sz w:val="28"/>
            <w:szCs w:val="28"/>
            <w:u w:val="none"/>
            <w:lang w:eastAsia="ru-RU"/>
          </w:rPr>
          <w:t>додатком 1</w:t>
        </w:r>
      </w:hyperlink>
      <w:r w:rsidR="005F20C7" w:rsidRPr="00016C49">
        <w:rPr>
          <w:rFonts w:ascii="Times New Roman" w:eastAsia="Times New Roman" w:hAnsi="Times New Roman"/>
          <w:sz w:val="28"/>
          <w:szCs w:val="28"/>
          <w:lang w:eastAsia="ru-RU"/>
        </w:rPr>
        <w:t xml:space="preserve"> </w:t>
      </w:r>
      <w:r w:rsidR="005F20C7" w:rsidRPr="00D024D0">
        <w:rPr>
          <w:rFonts w:ascii="Times New Roman" w:eastAsia="Times New Roman" w:hAnsi="Times New Roman"/>
          <w:sz w:val="28"/>
          <w:szCs w:val="28"/>
          <w:lang w:eastAsia="ru-RU"/>
        </w:rPr>
        <w:t xml:space="preserve">до </w:t>
      </w:r>
    </w:p>
    <w:p w:rsidR="005F20C7" w:rsidRPr="00D024D0" w:rsidRDefault="00CA487F"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024D0">
        <w:rPr>
          <w:rFonts w:ascii="Times New Roman" w:eastAsia="Times New Roman" w:hAnsi="Times New Roman"/>
          <w:sz w:val="28"/>
          <w:szCs w:val="28"/>
          <w:lang w:eastAsia="ru-RU"/>
        </w:rPr>
        <w:t>цього рішення;</w:t>
      </w:r>
    </w:p>
    <w:p w:rsidR="00A00244" w:rsidRDefault="00016C49" w:rsidP="00016C49">
      <w:pPr>
        <w:spacing w:line="240" w:lineRule="auto"/>
        <w:rPr>
          <w:rFonts w:ascii="Times New Roman" w:eastAsia="Times New Roman" w:hAnsi="Times New Roman"/>
          <w:sz w:val="28"/>
          <w:szCs w:val="28"/>
          <w:lang w:eastAsia="ru-RU"/>
        </w:rPr>
      </w:pPr>
      <w:bookmarkStart w:id="2" w:name="n23"/>
      <w:bookmarkEnd w:id="2"/>
      <w:r w:rsidRPr="00432B91">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5F20C7" w:rsidRPr="000069DC">
        <w:rPr>
          <w:rFonts w:ascii="Times New Roman" w:eastAsia="Times New Roman" w:hAnsi="Times New Roman"/>
          <w:b/>
          <w:sz w:val="28"/>
          <w:szCs w:val="28"/>
          <w:lang w:eastAsia="ru-RU"/>
        </w:rPr>
        <w:t>видатки</w:t>
      </w:r>
      <w:r w:rsidR="0052513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бюджету </w:t>
      </w:r>
      <w:r w:rsidR="005F20C7" w:rsidRPr="000069DC">
        <w:rPr>
          <w:rFonts w:ascii="Times New Roman" w:eastAsia="Times New Roman" w:hAnsi="Times New Roman"/>
          <w:sz w:val="28"/>
          <w:szCs w:val="28"/>
          <w:lang w:eastAsia="ru-RU"/>
        </w:rPr>
        <w:t>місько</w:t>
      </w:r>
      <w:r w:rsidR="00A00244">
        <w:rPr>
          <w:rFonts w:ascii="Times New Roman" w:eastAsia="Times New Roman" w:hAnsi="Times New Roman"/>
          <w:sz w:val="28"/>
          <w:szCs w:val="28"/>
          <w:lang w:eastAsia="ru-RU"/>
        </w:rPr>
        <w:t xml:space="preserve">ї територіальної громади у сумі </w:t>
      </w:r>
      <w:r w:rsidR="00525133">
        <w:rPr>
          <w:rFonts w:ascii="Times New Roman" w:eastAsia="Times New Roman" w:hAnsi="Times New Roman"/>
          <w:sz w:val="28"/>
          <w:szCs w:val="28"/>
          <w:lang w:eastAsia="ru-RU"/>
        </w:rPr>
        <w:t>393617</w:t>
      </w:r>
      <w:r w:rsidR="000069DC" w:rsidRPr="000069DC">
        <w:rPr>
          <w:rFonts w:ascii="Times New Roman" w:eastAsia="Times New Roman" w:hAnsi="Times New Roman"/>
          <w:sz w:val="28"/>
          <w:szCs w:val="28"/>
          <w:lang w:eastAsia="ru-RU"/>
        </w:rPr>
        <w:t>302</w:t>
      </w:r>
      <w:r>
        <w:rPr>
          <w:rFonts w:ascii="Times New Roman" w:eastAsia="Times New Roman" w:hAnsi="Times New Roman"/>
          <w:sz w:val="28"/>
          <w:szCs w:val="28"/>
          <w:lang w:eastAsia="ru-RU"/>
        </w:rPr>
        <w:t xml:space="preserve"> </w:t>
      </w:r>
      <w:r w:rsidR="005F20C7" w:rsidRPr="000069DC">
        <w:rPr>
          <w:rFonts w:ascii="Times New Roman" w:eastAsia="Times New Roman" w:hAnsi="Times New Roman"/>
          <w:sz w:val="28"/>
          <w:szCs w:val="28"/>
          <w:lang w:eastAsia="ru-RU"/>
        </w:rPr>
        <w:t>грив</w:t>
      </w:r>
      <w:r w:rsidR="002E1117">
        <w:rPr>
          <w:rFonts w:ascii="Times New Roman" w:eastAsia="Times New Roman" w:hAnsi="Times New Roman"/>
          <w:sz w:val="28"/>
          <w:szCs w:val="28"/>
          <w:lang w:eastAsia="ru-RU"/>
        </w:rPr>
        <w:t>ні</w:t>
      </w:r>
      <w:r w:rsidR="005F20C7" w:rsidRPr="000069DC">
        <w:rPr>
          <w:rFonts w:ascii="Times New Roman" w:eastAsia="Times New Roman" w:hAnsi="Times New Roman"/>
          <w:sz w:val="28"/>
          <w:szCs w:val="28"/>
          <w:lang w:eastAsia="ru-RU"/>
        </w:rPr>
        <w:t xml:space="preserve">, </w:t>
      </w:r>
    </w:p>
    <w:p w:rsidR="00A00244" w:rsidRDefault="00A00244"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95147E">
        <w:rPr>
          <w:rFonts w:ascii="Times New Roman" w:eastAsia="Times New Roman" w:hAnsi="Times New Roman"/>
          <w:sz w:val="28"/>
          <w:szCs w:val="28"/>
          <w:lang w:eastAsia="ru-RU"/>
        </w:rPr>
        <w:t>у тому числі ви</w:t>
      </w:r>
      <w:r w:rsidR="00016C49">
        <w:rPr>
          <w:rFonts w:ascii="Times New Roman" w:eastAsia="Times New Roman" w:hAnsi="Times New Roman"/>
          <w:sz w:val="28"/>
          <w:szCs w:val="28"/>
          <w:lang w:eastAsia="ru-RU"/>
        </w:rPr>
        <w:t xml:space="preserve">датки загального фонду бюджету </w:t>
      </w:r>
      <w:r w:rsidR="005F20C7" w:rsidRPr="0095147E">
        <w:rPr>
          <w:rFonts w:ascii="Times New Roman" w:eastAsia="Times New Roman" w:hAnsi="Times New Roman"/>
          <w:sz w:val="28"/>
          <w:szCs w:val="28"/>
          <w:lang w:eastAsia="ru-RU"/>
        </w:rPr>
        <w:t xml:space="preserve">міської територіальної </w:t>
      </w:r>
    </w:p>
    <w:p w:rsidR="00A00244" w:rsidRDefault="00A00244"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95147E">
        <w:rPr>
          <w:rFonts w:ascii="Times New Roman" w:eastAsia="Times New Roman" w:hAnsi="Times New Roman"/>
          <w:sz w:val="28"/>
          <w:szCs w:val="28"/>
          <w:lang w:eastAsia="ru-RU"/>
        </w:rPr>
        <w:t xml:space="preserve">громади – </w:t>
      </w:r>
      <w:r w:rsidR="007858C3">
        <w:rPr>
          <w:rFonts w:ascii="Times New Roman" w:eastAsia="Times New Roman" w:hAnsi="Times New Roman"/>
          <w:sz w:val="28"/>
          <w:szCs w:val="28"/>
          <w:lang w:eastAsia="ru-RU"/>
        </w:rPr>
        <w:t>304884</w:t>
      </w:r>
      <w:r w:rsidR="0095147E" w:rsidRPr="0095147E">
        <w:rPr>
          <w:rFonts w:ascii="Times New Roman" w:eastAsia="Times New Roman" w:hAnsi="Times New Roman"/>
          <w:sz w:val="28"/>
          <w:szCs w:val="28"/>
          <w:lang w:eastAsia="ru-RU"/>
        </w:rPr>
        <w:t>893</w:t>
      </w:r>
      <w:r w:rsidR="005F20C7" w:rsidRPr="0095147E">
        <w:rPr>
          <w:rFonts w:ascii="Times New Roman" w:eastAsia="Times New Roman" w:hAnsi="Times New Roman"/>
          <w:sz w:val="28"/>
          <w:szCs w:val="28"/>
          <w:lang w:eastAsia="ru-RU"/>
        </w:rPr>
        <w:t xml:space="preserve"> грив</w:t>
      </w:r>
      <w:r w:rsidR="002E1117">
        <w:rPr>
          <w:rFonts w:ascii="Times New Roman" w:eastAsia="Times New Roman" w:hAnsi="Times New Roman"/>
          <w:sz w:val="28"/>
          <w:szCs w:val="28"/>
          <w:lang w:eastAsia="ru-RU"/>
        </w:rPr>
        <w:t>ні</w:t>
      </w:r>
      <w:r w:rsidR="005F20C7" w:rsidRPr="0095147E">
        <w:rPr>
          <w:rFonts w:ascii="Times New Roman" w:eastAsia="Times New Roman" w:hAnsi="Times New Roman"/>
          <w:sz w:val="28"/>
          <w:szCs w:val="28"/>
          <w:lang w:eastAsia="ru-RU"/>
        </w:rPr>
        <w:t xml:space="preserve"> та видат</w:t>
      </w:r>
      <w:r>
        <w:rPr>
          <w:rFonts w:ascii="Times New Roman" w:eastAsia="Times New Roman" w:hAnsi="Times New Roman"/>
          <w:sz w:val="28"/>
          <w:szCs w:val="28"/>
          <w:lang w:eastAsia="ru-RU"/>
        </w:rPr>
        <w:t xml:space="preserve">ки спеціального фонду </w:t>
      </w:r>
      <w:r w:rsidR="002478AB">
        <w:rPr>
          <w:rFonts w:ascii="Times New Roman" w:eastAsia="Times New Roman" w:hAnsi="Times New Roman"/>
          <w:sz w:val="28"/>
          <w:szCs w:val="28"/>
          <w:lang w:eastAsia="ru-RU"/>
        </w:rPr>
        <w:t xml:space="preserve">бюджету </w:t>
      </w:r>
    </w:p>
    <w:p w:rsidR="005F20C7" w:rsidRPr="0095147E" w:rsidRDefault="00A00244" w:rsidP="00016C4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95147E">
        <w:rPr>
          <w:rFonts w:ascii="Times New Roman" w:eastAsia="Times New Roman" w:hAnsi="Times New Roman"/>
          <w:sz w:val="28"/>
          <w:szCs w:val="28"/>
          <w:lang w:eastAsia="ru-RU"/>
        </w:rPr>
        <w:t xml:space="preserve">міської територіальної громади – </w:t>
      </w:r>
      <w:r w:rsidR="007858C3">
        <w:rPr>
          <w:rFonts w:ascii="Times New Roman" w:eastAsia="Times New Roman" w:hAnsi="Times New Roman"/>
          <w:sz w:val="28"/>
          <w:szCs w:val="28"/>
          <w:lang w:eastAsia="ru-RU"/>
        </w:rPr>
        <w:t>88732</w:t>
      </w:r>
      <w:r w:rsidR="0095147E" w:rsidRPr="0095147E">
        <w:rPr>
          <w:rFonts w:ascii="Times New Roman" w:eastAsia="Times New Roman" w:hAnsi="Times New Roman"/>
          <w:sz w:val="28"/>
          <w:szCs w:val="28"/>
          <w:lang w:eastAsia="ru-RU"/>
        </w:rPr>
        <w:t>409</w:t>
      </w:r>
      <w:r w:rsidR="005F20C7" w:rsidRPr="0095147E">
        <w:rPr>
          <w:rFonts w:ascii="Times New Roman" w:eastAsia="Times New Roman" w:hAnsi="Times New Roman"/>
          <w:sz w:val="28"/>
          <w:szCs w:val="28"/>
          <w:lang w:eastAsia="ru-RU"/>
        </w:rPr>
        <w:t xml:space="preserve"> гривень;</w:t>
      </w:r>
    </w:p>
    <w:p w:rsidR="007858C3" w:rsidRDefault="002478AB" w:rsidP="007858C3">
      <w:pPr>
        <w:spacing w:line="240" w:lineRule="auto"/>
        <w:rPr>
          <w:rFonts w:ascii="Times New Roman" w:eastAsia="Times New Roman" w:hAnsi="Times New Roman"/>
          <w:sz w:val="28"/>
          <w:szCs w:val="28"/>
          <w:lang w:eastAsia="ru-RU"/>
        </w:rPr>
      </w:pPr>
      <w:bookmarkStart w:id="3" w:name="n24"/>
      <w:bookmarkStart w:id="4" w:name="n26"/>
      <w:bookmarkEnd w:id="3"/>
      <w:bookmarkEnd w:id="4"/>
      <w:r w:rsidRPr="00432B91">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5F20C7" w:rsidRPr="00DC0B78">
        <w:rPr>
          <w:rFonts w:ascii="Times New Roman" w:eastAsia="Times New Roman" w:hAnsi="Times New Roman"/>
          <w:b/>
          <w:sz w:val="28"/>
          <w:szCs w:val="28"/>
          <w:lang w:eastAsia="ru-RU"/>
        </w:rPr>
        <w:t>профіцит</w:t>
      </w:r>
      <w:r>
        <w:rPr>
          <w:rFonts w:ascii="Times New Roman" w:eastAsia="Times New Roman" w:hAnsi="Times New Roman"/>
          <w:sz w:val="28"/>
          <w:szCs w:val="28"/>
          <w:lang w:eastAsia="ru-RU"/>
        </w:rPr>
        <w:t xml:space="preserve"> за загальним фондом бюджету </w:t>
      </w:r>
      <w:r w:rsidR="005F20C7" w:rsidRPr="00DC0B78">
        <w:rPr>
          <w:rFonts w:ascii="Times New Roman" w:eastAsia="Times New Roman" w:hAnsi="Times New Roman"/>
          <w:sz w:val="28"/>
          <w:szCs w:val="28"/>
          <w:lang w:eastAsia="ru-RU"/>
        </w:rPr>
        <w:t>міської</w:t>
      </w:r>
      <w:r>
        <w:rPr>
          <w:rFonts w:ascii="Times New Roman" w:eastAsia="Times New Roman" w:hAnsi="Times New Roman"/>
          <w:sz w:val="28"/>
          <w:szCs w:val="28"/>
          <w:lang w:eastAsia="ru-RU"/>
        </w:rPr>
        <w:t xml:space="preserve"> територіальної громади у </w:t>
      </w:r>
    </w:p>
    <w:p w:rsidR="005F20C7" w:rsidRPr="00DC0B78" w:rsidRDefault="007858C3" w:rsidP="007858C3">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00244">
        <w:rPr>
          <w:rFonts w:ascii="Times New Roman" w:eastAsia="Times New Roman" w:hAnsi="Times New Roman"/>
          <w:sz w:val="28"/>
          <w:szCs w:val="28"/>
          <w:lang w:eastAsia="ru-RU"/>
        </w:rPr>
        <w:t xml:space="preserve">сумі </w:t>
      </w:r>
      <w:r>
        <w:rPr>
          <w:rFonts w:ascii="Times New Roman" w:eastAsia="Times New Roman" w:hAnsi="Times New Roman"/>
          <w:sz w:val="28"/>
          <w:szCs w:val="28"/>
          <w:lang w:eastAsia="ru-RU"/>
        </w:rPr>
        <w:t>85136</w:t>
      </w:r>
      <w:r w:rsidR="00DC0B78" w:rsidRPr="00DC0B78">
        <w:rPr>
          <w:rFonts w:ascii="Times New Roman" w:eastAsia="Times New Roman" w:hAnsi="Times New Roman"/>
          <w:sz w:val="28"/>
          <w:szCs w:val="28"/>
          <w:lang w:eastAsia="ru-RU"/>
        </w:rPr>
        <w:t>407</w:t>
      </w:r>
      <w:r w:rsidR="005F20C7" w:rsidRPr="00DC0B78">
        <w:rPr>
          <w:rFonts w:ascii="Times New Roman" w:eastAsia="Times New Roman" w:hAnsi="Times New Roman"/>
          <w:sz w:val="28"/>
          <w:szCs w:val="28"/>
          <w:lang w:eastAsia="ru-RU"/>
        </w:rPr>
        <w:t xml:space="preserve"> гривень згідно з </w:t>
      </w:r>
      <w:hyperlink r:id="rId11" w:anchor="n93" w:history="1">
        <w:r w:rsidR="005F20C7" w:rsidRPr="002478AB">
          <w:rPr>
            <w:rStyle w:val="a3"/>
            <w:rFonts w:ascii="Times New Roman" w:eastAsia="Times New Roman" w:hAnsi="Times New Roman"/>
            <w:color w:val="auto"/>
            <w:sz w:val="28"/>
            <w:szCs w:val="28"/>
            <w:u w:val="none"/>
            <w:lang w:eastAsia="ru-RU"/>
          </w:rPr>
          <w:t>додатком 2</w:t>
        </w:r>
      </w:hyperlink>
      <w:r w:rsidR="005F20C7" w:rsidRPr="002478AB">
        <w:rPr>
          <w:rFonts w:ascii="Times New Roman" w:eastAsia="Times New Roman" w:hAnsi="Times New Roman"/>
          <w:sz w:val="28"/>
          <w:szCs w:val="28"/>
          <w:lang w:eastAsia="ru-RU"/>
        </w:rPr>
        <w:t xml:space="preserve"> </w:t>
      </w:r>
      <w:r w:rsidR="005F20C7" w:rsidRPr="00DC0B78">
        <w:rPr>
          <w:rFonts w:ascii="Times New Roman" w:eastAsia="Times New Roman" w:hAnsi="Times New Roman"/>
          <w:sz w:val="28"/>
          <w:szCs w:val="28"/>
          <w:lang w:eastAsia="ru-RU"/>
        </w:rPr>
        <w:t>до цього рішення;</w:t>
      </w:r>
    </w:p>
    <w:p w:rsidR="007858C3" w:rsidRDefault="002478AB" w:rsidP="007858C3">
      <w:pPr>
        <w:spacing w:line="240" w:lineRule="auto"/>
        <w:rPr>
          <w:rFonts w:ascii="Times New Roman" w:eastAsia="Times New Roman" w:hAnsi="Times New Roman"/>
          <w:sz w:val="28"/>
          <w:szCs w:val="28"/>
          <w:lang w:eastAsia="ru-RU"/>
        </w:rPr>
      </w:pPr>
      <w:bookmarkStart w:id="5" w:name="n27"/>
      <w:bookmarkEnd w:id="5"/>
      <w:r w:rsidRPr="00432B91">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sidR="005F20C7" w:rsidRPr="00DC0B78">
        <w:rPr>
          <w:rFonts w:ascii="Times New Roman" w:eastAsia="Times New Roman" w:hAnsi="Times New Roman"/>
          <w:b/>
          <w:sz w:val="28"/>
          <w:szCs w:val="28"/>
          <w:lang w:eastAsia="ru-RU"/>
        </w:rPr>
        <w:t xml:space="preserve">дефіцит </w:t>
      </w:r>
      <w:r>
        <w:rPr>
          <w:rFonts w:ascii="Times New Roman" w:eastAsia="Times New Roman" w:hAnsi="Times New Roman"/>
          <w:sz w:val="28"/>
          <w:szCs w:val="28"/>
          <w:lang w:eastAsia="ru-RU"/>
        </w:rPr>
        <w:t xml:space="preserve">за спеціальним фондом бюджету </w:t>
      </w:r>
      <w:r w:rsidR="005F20C7" w:rsidRPr="00DC0B78">
        <w:rPr>
          <w:rFonts w:ascii="Times New Roman" w:eastAsia="Times New Roman" w:hAnsi="Times New Roman"/>
          <w:sz w:val="28"/>
          <w:szCs w:val="28"/>
          <w:lang w:eastAsia="ru-RU"/>
        </w:rPr>
        <w:t xml:space="preserve">міської територіальної громади у </w:t>
      </w:r>
    </w:p>
    <w:p w:rsidR="005F20C7" w:rsidRPr="00DC0B78" w:rsidRDefault="007858C3" w:rsidP="007858C3">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C0B78">
        <w:rPr>
          <w:rFonts w:ascii="Times New Roman" w:eastAsia="Times New Roman" w:hAnsi="Times New Roman"/>
          <w:sz w:val="28"/>
          <w:szCs w:val="28"/>
          <w:lang w:eastAsia="ru-RU"/>
        </w:rPr>
        <w:t xml:space="preserve">сумі </w:t>
      </w:r>
      <w:r>
        <w:rPr>
          <w:rFonts w:ascii="Times New Roman" w:eastAsia="Times New Roman" w:hAnsi="Times New Roman"/>
          <w:sz w:val="28"/>
          <w:szCs w:val="28"/>
          <w:lang w:eastAsia="ru-RU"/>
        </w:rPr>
        <w:t>85136</w:t>
      </w:r>
      <w:r w:rsidR="00DC0B78" w:rsidRPr="00DC0B78">
        <w:rPr>
          <w:rFonts w:ascii="Times New Roman" w:eastAsia="Times New Roman" w:hAnsi="Times New Roman"/>
          <w:sz w:val="28"/>
          <w:szCs w:val="28"/>
          <w:lang w:eastAsia="ru-RU"/>
        </w:rPr>
        <w:t>407</w:t>
      </w:r>
      <w:r w:rsidR="005F20C7" w:rsidRPr="00DC0B78">
        <w:rPr>
          <w:rFonts w:ascii="Times New Roman" w:eastAsia="Times New Roman" w:hAnsi="Times New Roman"/>
          <w:sz w:val="28"/>
          <w:szCs w:val="28"/>
          <w:lang w:eastAsia="ru-RU"/>
        </w:rPr>
        <w:t xml:space="preserve"> гривень згідно з </w:t>
      </w:r>
      <w:hyperlink r:id="rId12" w:anchor="n93" w:history="1">
        <w:r w:rsidR="005F20C7" w:rsidRPr="002478AB">
          <w:rPr>
            <w:rStyle w:val="a3"/>
            <w:rFonts w:ascii="Times New Roman" w:eastAsia="Times New Roman" w:hAnsi="Times New Roman"/>
            <w:color w:val="auto"/>
            <w:sz w:val="28"/>
            <w:szCs w:val="28"/>
            <w:u w:val="none"/>
            <w:lang w:eastAsia="ru-RU"/>
          </w:rPr>
          <w:t>додатком 2</w:t>
        </w:r>
      </w:hyperlink>
      <w:r w:rsidR="005F20C7" w:rsidRPr="002478AB">
        <w:rPr>
          <w:rFonts w:ascii="Times New Roman" w:eastAsia="Times New Roman" w:hAnsi="Times New Roman"/>
          <w:sz w:val="28"/>
          <w:szCs w:val="28"/>
          <w:lang w:eastAsia="ru-RU"/>
        </w:rPr>
        <w:t xml:space="preserve"> </w:t>
      </w:r>
      <w:r w:rsidR="005F20C7" w:rsidRPr="00DC0B78">
        <w:rPr>
          <w:rFonts w:ascii="Times New Roman" w:eastAsia="Times New Roman" w:hAnsi="Times New Roman"/>
          <w:sz w:val="28"/>
          <w:szCs w:val="28"/>
          <w:lang w:eastAsia="ru-RU"/>
        </w:rPr>
        <w:t>до цього рішення;</w:t>
      </w:r>
    </w:p>
    <w:p w:rsidR="007858C3" w:rsidRDefault="007858C3" w:rsidP="00F46C94">
      <w:pPr>
        <w:spacing w:line="240" w:lineRule="auto"/>
        <w:rPr>
          <w:rFonts w:ascii="Times New Roman" w:eastAsia="Times New Roman" w:hAnsi="Times New Roman"/>
          <w:sz w:val="28"/>
          <w:szCs w:val="28"/>
          <w:lang w:eastAsia="ru-RU"/>
        </w:rPr>
      </w:pPr>
      <w:bookmarkStart w:id="6" w:name="n28"/>
      <w:bookmarkEnd w:id="6"/>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оборотний зал</w:t>
      </w:r>
      <w:r w:rsidR="002478AB">
        <w:rPr>
          <w:rFonts w:ascii="Times New Roman" w:eastAsia="Times New Roman" w:hAnsi="Times New Roman"/>
          <w:sz w:val="28"/>
          <w:szCs w:val="28"/>
          <w:lang w:eastAsia="ru-RU"/>
        </w:rPr>
        <w:t xml:space="preserve">ишок бюджетних коштів бюджету міської територіальної </w:t>
      </w:r>
    </w:p>
    <w:p w:rsidR="007858C3" w:rsidRDefault="007858C3"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478AB">
        <w:rPr>
          <w:rFonts w:ascii="Times New Roman" w:eastAsia="Times New Roman" w:hAnsi="Times New Roman"/>
          <w:sz w:val="28"/>
          <w:szCs w:val="28"/>
          <w:lang w:eastAsia="ru-RU"/>
        </w:rPr>
        <w:t>громади</w:t>
      </w:r>
      <w:r w:rsidR="000A2A6B">
        <w:rPr>
          <w:rFonts w:ascii="Times New Roman" w:eastAsia="Times New Roman" w:hAnsi="Times New Roman"/>
          <w:sz w:val="28"/>
          <w:szCs w:val="28"/>
          <w:lang w:eastAsia="ru-RU"/>
        </w:rPr>
        <w:t xml:space="preserve"> </w:t>
      </w:r>
      <w:r w:rsidR="002E1117">
        <w:rPr>
          <w:rFonts w:ascii="Times New Roman" w:eastAsia="Times New Roman" w:hAnsi="Times New Roman"/>
          <w:sz w:val="28"/>
          <w:szCs w:val="28"/>
          <w:lang w:eastAsia="ru-RU"/>
        </w:rPr>
        <w:t>у розмірі 10</w:t>
      </w:r>
      <w:r w:rsidR="005F20C7" w:rsidRPr="00262AA1">
        <w:rPr>
          <w:rFonts w:ascii="Times New Roman" w:eastAsia="Times New Roman" w:hAnsi="Times New Roman"/>
          <w:sz w:val="28"/>
          <w:szCs w:val="28"/>
          <w:lang w:eastAsia="ru-RU"/>
        </w:rPr>
        <w:t>000 гривень, що становить 0,003 відсотк</w:t>
      </w:r>
      <w:r w:rsidR="000A2A6B">
        <w:rPr>
          <w:rFonts w:ascii="Times New Roman" w:eastAsia="Times New Roman" w:hAnsi="Times New Roman"/>
          <w:sz w:val="28"/>
          <w:szCs w:val="28"/>
          <w:lang w:eastAsia="ru-RU"/>
        </w:rPr>
        <w:t>и</w:t>
      </w:r>
      <w:r w:rsidR="005F20C7" w:rsidRPr="00262AA1">
        <w:rPr>
          <w:rFonts w:ascii="Times New Roman" w:eastAsia="Times New Roman" w:hAnsi="Times New Roman"/>
          <w:sz w:val="28"/>
          <w:szCs w:val="28"/>
          <w:lang w:eastAsia="ru-RU"/>
        </w:rPr>
        <w:t xml:space="preserve"> видатків </w:t>
      </w:r>
    </w:p>
    <w:p w:rsidR="007858C3" w:rsidRDefault="007858C3"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A2A6B">
        <w:rPr>
          <w:rFonts w:ascii="Times New Roman" w:eastAsia="Times New Roman" w:hAnsi="Times New Roman"/>
          <w:sz w:val="28"/>
          <w:szCs w:val="28"/>
          <w:lang w:eastAsia="ru-RU"/>
        </w:rPr>
        <w:t xml:space="preserve">загального фонду бюджету </w:t>
      </w:r>
      <w:r w:rsidR="005F20C7" w:rsidRPr="00A84792">
        <w:rPr>
          <w:rFonts w:ascii="Times New Roman" w:eastAsia="Times New Roman" w:hAnsi="Times New Roman"/>
          <w:sz w:val="28"/>
          <w:szCs w:val="28"/>
          <w:lang w:eastAsia="ru-RU"/>
        </w:rPr>
        <w:t xml:space="preserve">міської територіальної громади, визначених цим </w:t>
      </w:r>
    </w:p>
    <w:p w:rsidR="000A2A6B" w:rsidRPr="00A84792" w:rsidRDefault="007858C3"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A84792">
        <w:rPr>
          <w:rFonts w:ascii="Times New Roman" w:eastAsia="Times New Roman" w:hAnsi="Times New Roman"/>
          <w:sz w:val="28"/>
          <w:szCs w:val="28"/>
          <w:lang w:eastAsia="ru-RU"/>
        </w:rPr>
        <w:t>пунктом;</w:t>
      </w:r>
    </w:p>
    <w:p w:rsidR="000A2A6B" w:rsidRDefault="007858C3" w:rsidP="00F46C94">
      <w:pPr>
        <w:spacing w:line="240" w:lineRule="auto"/>
        <w:rPr>
          <w:rFonts w:ascii="Times New Roman" w:eastAsia="Times New Roman" w:hAnsi="Times New Roman"/>
          <w:sz w:val="28"/>
          <w:szCs w:val="28"/>
          <w:lang w:eastAsia="ru-RU"/>
        </w:rPr>
      </w:pPr>
      <w:bookmarkStart w:id="7" w:name="n29"/>
      <w:bookmarkEnd w:id="7"/>
      <w:r>
        <w:rPr>
          <w:rFonts w:ascii="Times New Roman" w:eastAsia="Times New Roman" w:hAnsi="Times New Roman"/>
          <w:sz w:val="28"/>
          <w:szCs w:val="28"/>
          <w:lang w:eastAsia="ru-RU"/>
        </w:rPr>
        <w:t xml:space="preserve">  </w:t>
      </w:r>
      <w:r w:rsidR="000A2A6B">
        <w:rPr>
          <w:rFonts w:ascii="Times New Roman" w:eastAsia="Times New Roman" w:hAnsi="Times New Roman"/>
          <w:sz w:val="28"/>
          <w:szCs w:val="28"/>
          <w:lang w:eastAsia="ru-RU"/>
        </w:rPr>
        <w:t xml:space="preserve">резервний фонд бюджету </w:t>
      </w:r>
      <w:r w:rsidR="005F20C7" w:rsidRPr="00262AA1">
        <w:rPr>
          <w:rFonts w:ascii="Times New Roman" w:eastAsia="Times New Roman" w:hAnsi="Times New Roman"/>
          <w:sz w:val="28"/>
          <w:szCs w:val="28"/>
          <w:lang w:eastAsia="ru-RU"/>
        </w:rPr>
        <w:t xml:space="preserve">міської територіальної громади у розмірі               </w:t>
      </w:r>
    </w:p>
    <w:p w:rsidR="007858C3" w:rsidRDefault="007858C3"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A2A6B">
        <w:rPr>
          <w:rFonts w:ascii="Times New Roman" w:eastAsia="Times New Roman" w:hAnsi="Times New Roman"/>
          <w:sz w:val="28"/>
          <w:szCs w:val="28"/>
          <w:lang w:eastAsia="ru-RU"/>
        </w:rPr>
        <w:t>4</w:t>
      </w:r>
      <w:r w:rsidR="00262AA1" w:rsidRPr="00262AA1">
        <w:rPr>
          <w:rFonts w:ascii="Times New Roman" w:eastAsia="Times New Roman" w:hAnsi="Times New Roman"/>
          <w:sz w:val="28"/>
          <w:szCs w:val="28"/>
          <w:lang w:eastAsia="ru-RU"/>
        </w:rPr>
        <w:t>000</w:t>
      </w:r>
      <w:r w:rsidR="005F20C7" w:rsidRPr="00262AA1">
        <w:rPr>
          <w:rFonts w:ascii="Times New Roman" w:eastAsia="Times New Roman" w:hAnsi="Times New Roman"/>
          <w:sz w:val="28"/>
          <w:szCs w:val="28"/>
          <w:lang w:eastAsia="ru-RU"/>
        </w:rPr>
        <w:t xml:space="preserve">000 гривень, що становить </w:t>
      </w:r>
      <w:r w:rsidR="00A84792" w:rsidRPr="00A84792">
        <w:rPr>
          <w:rFonts w:ascii="Times New Roman" w:eastAsia="Times New Roman" w:hAnsi="Times New Roman"/>
          <w:sz w:val="28"/>
          <w:szCs w:val="28"/>
          <w:lang w:eastAsia="ru-RU"/>
        </w:rPr>
        <w:t>1,02</w:t>
      </w:r>
      <w:r w:rsidR="005F20C7" w:rsidRPr="00A84792">
        <w:rPr>
          <w:rFonts w:ascii="Times New Roman" w:eastAsia="Times New Roman" w:hAnsi="Times New Roman"/>
          <w:sz w:val="28"/>
          <w:szCs w:val="28"/>
          <w:lang w:eastAsia="ru-RU"/>
        </w:rPr>
        <w:t xml:space="preserve"> відсотк</w:t>
      </w:r>
      <w:r w:rsidR="002E1117">
        <w:rPr>
          <w:rFonts w:ascii="Times New Roman" w:eastAsia="Times New Roman" w:hAnsi="Times New Roman"/>
          <w:sz w:val="28"/>
          <w:szCs w:val="28"/>
          <w:lang w:eastAsia="ru-RU"/>
        </w:rPr>
        <w:t>а</w:t>
      </w:r>
      <w:r w:rsidR="005F20C7" w:rsidRPr="00A84792">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 xml:space="preserve">видатків загального бюджету  </w:t>
      </w:r>
    </w:p>
    <w:p w:rsidR="005F20C7" w:rsidRDefault="007858C3"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міської територіальної громади, визначених цим пунктом.</w:t>
      </w:r>
    </w:p>
    <w:p w:rsidR="00B52AFE" w:rsidRPr="00262AA1" w:rsidRDefault="00B52AFE" w:rsidP="00F46C94">
      <w:pPr>
        <w:spacing w:line="240" w:lineRule="auto"/>
        <w:rPr>
          <w:rFonts w:ascii="Times New Roman" w:eastAsia="Times New Roman" w:hAnsi="Times New Roman"/>
          <w:sz w:val="28"/>
          <w:szCs w:val="28"/>
          <w:lang w:eastAsia="ru-RU"/>
        </w:rPr>
      </w:pPr>
    </w:p>
    <w:p w:rsidR="005F20C7" w:rsidRPr="00262AA1" w:rsidRDefault="005F20C7" w:rsidP="008C6ABB">
      <w:pPr>
        <w:spacing w:line="240" w:lineRule="auto"/>
        <w:ind w:firstLine="708"/>
        <w:rPr>
          <w:rFonts w:ascii="Times New Roman" w:eastAsia="Times New Roman" w:hAnsi="Times New Roman"/>
          <w:sz w:val="28"/>
          <w:szCs w:val="28"/>
          <w:lang w:eastAsia="ru-RU"/>
        </w:rPr>
      </w:pPr>
      <w:bookmarkStart w:id="8" w:name="n30"/>
      <w:bookmarkEnd w:id="8"/>
      <w:r w:rsidRPr="00262AA1">
        <w:rPr>
          <w:rFonts w:ascii="Times New Roman" w:eastAsia="Times New Roman" w:hAnsi="Times New Roman"/>
          <w:b/>
          <w:sz w:val="28"/>
          <w:szCs w:val="28"/>
          <w:lang w:eastAsia="ru-RU"/>
        </w:rPr>
        <w:t>2.</w:t>
      </w:r>
      <w:r w:rsidRPr="00262AA1">
        <w:rPr>
          <w:rFonts w:ascii="Times New Roman" w:eastAsia="Times New Roman" w:hAnsi="Times New Roman"/>
          <w:sz w:val="28"/>
          <w:szCs w:val="28"/>
          <w:lang w:eastAsia="ru-RU"/>
        </w:rPr>
        <w:t xml:space="preserve"> Затвердити бюджетні призначення головним</w:t>
      </w:r>
      <w:r w:rsidR="0094033C">
        <w:rPr>
          <w:rFonts w:ascii="Times New Roman" w:eastAsia="Times New Roman" w:hAnsi="Times New Roman"/>
          <w:sz w:val="28"/>
          <w:szCs w:val="28"/>
          <w:lang w:eastAsia="ru-RU"/>
        </w:rPr>
        <w:t xml:space="preserve"> розпорядникам коштів  бюджету </w:t>
      </w:r>
      <w:r w:rsidRPr="00262AA1">
        <w:rPr>
          <w:rFonts w:ascii="Times New Roman" w:eastAsia="Times New Roman" w:hAnsi="Times New Roman"/>
          <w:sz w:val="28"/>
          <w:szCs w:val="28"/>
          <w:lang w:eastAsia="ru-RU"/>
        </w:rPr>
        <w:t>міської територіальної громади на 202</w:t>
      </w:r>
      <w:r w:rsidR="00262AA1" w:rsidRPr="00262AA1">
        <w:rPr>
          <w:rFonts w:ascii="Times New Roman" w:eastAsia="Times New Roman" w:hAnsi="Times New Roman"/>
          <w:sz w:val="28"/>
          <w:szCs w:val="28"/>
          <w:lang w:eastAsia="ru-RU"/>
        </w:rPr>
        <w:t>3</w:t>
      </w:r>
      <w:r w:rsidRPr="00262AA1">
        <w:rPr>
          <w:rFonts w:ascii="Times New Roman" w:eastAsia="Times New Roman" w:hAnsi="Times New Roman"/>
          <w:sz w:val="28"/>
          <w:szCs w:val="28"/>
          <w:lang w:eastAsia="ru-RU"/>
        </w:rPr>
        <w:t xml:space="preserve"> рік у розрізі відповідальних виконавців за бюджетними програмами згідно </w:t>
      </w:r>
      <w:r w:rsidRPr="0094033C">
        <w:rPr>
          <w:rFonts w:ascii="Times New Roman" w:eastAsia="Times New Roman" w:hAnsi="Times New Roman"/>
          <w:sz w:val="28"/>
          <w:szCs w:val="28"/>
          <w:lang w:eastAsia="ru-RU"/>
        </w:rPr>
        <w:t xml:space="preserve">з </w:t>
      </w:r>
      <w:hyperlink r:id="rId13" w:anchor="n97" w:history="1">
        <w:r w:rsidRPr="0094033C">
          <w:rPr>
            <w:rStyle w:val="a3"/>
            <w:rFonts w:ascii="Times New Roman" w:eastAsia="Times New Roman" w:hAnsi="Times New Roman"/>
            <w:color w:val="auto"/>
            <w:sz w:val="28"/>
            <w:szCs w:val="28"/>
            <w:u w:val="none"/>
            <w:lang w:eastAsia="ru-RU"/>
          </w:rPr>
          <w:t>додатком 3</w:t>
        </w:r>
      </w:hyperlink>
      <w:r w:rsidRPr="0094033C">
        <w:rPr>
          <w:rFonts w:ascii="Times New Roman" w:eastAsia="Times New Roman" w:hAnsi="Times New Roman"/>
          <w:sz w:val="28"/>
          <w:szCs w:val="28"/>
          <w:lang w:eastAsia="ru-RU"/>
        </w:rPr>
        <w:t xml:space="preserve"> до</w:t>
      </w:r>
      <w:r w:rsidRPr="00262AA1">
        <w:rPr>
          <w:rFonts w:ascii="Times New Roman" w:eastAsia="Times New Roman" w:hAnsi="Times New Roman"/>
          <w:sz w:val="28"/>
          <w:szCs w:val="28"/>
          <w:lang w:eastAsia="ru-RU"/>
        </w:rPr>
        <w:t xml:space="preserve"> цього рішення.</w:t>
      </w:r>
    </w:p>
    <w:p w:rsidR="005F20C7" w:rsidRPr="00262AA1" w:rsidRDefault="005F20C7" w:rsidP="0094033C">
      <w:pPr>
        <w:spacing w:line="240" w:lineRule="auto"/>
        <w:ind w:firstLine="708"/>
        <w:rPr>
          <w:rFonts w:ascii="Times New Roman" w:eastAsia="Times New Roman" w:hAnsi="Times New Roman"/>
          <w:sz w:val="28"/>
          <w:szCs w:val="28"/>
          <w:lang w:eastAsia="ru-RU"/>
        </w:rPr>
      </w:pPr>
      <w:bookmarkStart w:id="9" w:name="n31"/>
      <w:bookmarkEnd w:id="9"/>
      <w:r w:rsidRPr="00262AA1">
        <w:rPr>
          <w:rFonts w:ascii="Times New Roman" w:eastAsia="Times New Roman" w:hAnsi="Times New Roman"/>
          <w:b/>
          <w:sz w:val="28"/>
          <w:szCs w:val="28"/>
          <w:lang w:eastAsia="ru-RU"/>
        </w:rPr>
        <w:t>3.</w:t>
      </w:r>
      <w:r w:rsidRPr="00262AA1">
        <w:rPr>
          <w:rFonts w:ascii="Times New Roman" w:eastAsia="Times New Roman" w:hAnsi="Times New Roman"/>
          <w:sz w:val="28"/>
          <w:szCs w:val="28"/>
          <w:lang w:eastAsia="ru-RU"/>
        </w:rPr>
        <w:t xml:space="preserve"> Затвердити на 202</w:t>
      </w:r>
      <w:r w:rsidR="00262AA1" w:rsidRPr="00262AA1">
        <w:rPr>
          <w:rFonts w:ascii="Times New Roman" w:eastAsia="Times New Roman" w:hAnsi="Times New Roman"/>
          <w:sz w:val="28"/>
          <w:szCs w:val="28"/>
          <w:lang w:eastAsia="ru-RU"/>
        </w:rPr>
        <w:t>3</w:t>
      </w:r>
      <w:r w:rsidRPr="00262AA1">
        <w:rPr>
          <w:rFonts w:ascii="Times New Roman" w:eastAsia="Times New Roman" w:hAnsi="Times New Roman"/>
          <w:sz w:val="28"/>
          <w:szCs w:val="28"/>
          <w:lang w:eastAsia="ru-RU"/>
        </w:rPr>
        <w:t xml:space="preserve"> рік міжбюджетні трансферти згідно з </w:t>
      </w:r>
      <w:r w:rsidRPr="0094033C">
        <w:rPr>
          <w:rFonts w:ascii="Times New Roman" w:eastAsia="Times New Roman" w:hAnsi="Times New Roman"/>
          <w:sz w:val="28"/>
          <w:szCs w:val="28"/>
          <w:lang w:eastAsia="ru-RU"/>
        </w:rPr>
        <w:t xml:space="preserve">додатком </w:t>
      </w:r>
      <w:r w:rsidR="00401559" w:rsidRPr="0094033C">
        <w:rPr>
          <w:rFonts w:ascii="Times New Roman" w:eastAsia="Times New Roman" w:hAnsi="Times New Roman"/>
          <w:sz w:val="28"/>
          <w:szCs w:val="28"/>
          <w:lang w:val="ru-RU" w:eastAsia="ru-RU"/>
        </w:rPr>
        <w:t>5</w:t>
      </w:r>
      <w:r w:rsidRPr="00262AA1">
        <w:rPr>
          <w:rFonts w:ascii="Times New Roman" w:eastAsia="Times New Roman" w:hAnsi="Times New Roman"/>
          <w:sz w:val="28"/>
          <w:szCs w:val="28"/>
          <w:lang w:eastAsia="ru-RU"/>
        </w:rPr>
        <w:t xml:space="preserve"> до цього рішення.</w:t>
      </w:r>
      <w:bookmarkStart w:id="10" w:name="n32"/>
      <w:bookmarkStart w:id="11" w:name="n34"/>
      <w:bookmarkEnd w:id="10"/>
      <w:bookmarkEnd w:id="11"/>
    </w:p>
    <w:p w:rsidR="005F20C7" w:rsidRPr="00262AA1" w:rsidRDefault="00510CA5" w:rsidP="0094033C">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Отримати </w:t>
      </w:r>
      <w:r w:rsidR="0094033C">
        <w:rPr>
          <w:rFonts w:ascii="Times New Roman" w:eastAsia="Times New Roman" w:hAnsi="Times New Roman"/>
          <w:sz w:val="28"/>
          <w:szCs w:val="28"/>
          <w:lang w:eastAsia="ru-RU"/>
        </w:rPr>
        <w:t xml:space="preserve">бюджету </w:t>
      </w:r>
      <w:r w:rsidR="005F20C7" w:rsidRPr="00262AA1">
        <w:rPr>
          <w:rFonts w:ascii="Times New Roman" w:eastAsia="Times New Roman" w:hAnsi="Times New Roman"/>
          <w:sz w:val="28"/>
          <w:szCs w:val="28"/>
          <w:lang w:eastAsia="ru-RU"/>
        </w:rPr>
        <w:t xml:space="preserve">міської територіальної громади субвенції:    </w:t>
      </w:r>
    </w:p>
    <w:p w:rsidR="005F20C7" w:rsidRPr="00262AA1" w:rsidRDefault="00462185" w:rsidP="00432B9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b/>
          <w:sz w:val="28"/>
          <w:szCs w:val="28"/>
          <w:lang w:eastAsia="ru-RU"/>
        </w:rPr>
        <w:t>з обласного бюджету:</w:t>
      </w:r>
    </w:p>
    <w:p w:rsidR="00BC76E8" w:rsidRDefault="00462185" w:rsidP="00432B9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на пільгове медичне обслуговування громадян</w:t>
      </w:r>
      <w:r w:rsidR="00A23FF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 xml:space="preserve">які постраждали внаслідок </w:t>
      </w:r>
    </w:p>
    <w:p w:rsidR="005F20C7" w:rsidRPr="00262AA1" w:rsidRDefault="00BC76E8" w:rsidP="00432B9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Чорн</w:t>
      </w:r>
      <w:r w:rsidR="005F62BB">
        <w:rPr>
          <w:rFonts w:ascii="Times New Roman" w:eastAsia="Times New Roman" w:hAnsi="Times New Roman"/>
          <w:sz w:val="28"/>
          <w:szCs w:val="28"/>
          <w:lang w:eastAsia="ru-RU"/>
        </w:rPr>
        <w:t xml:space="preserve">обильської катастрофи у сумі </w:t>
      </w:r>
      <w:r w:rsidR="00F425FD">
        <w:rPr>
          <w:rFonts w:ascii="Times New Roman" w:eastAsia="Times New Roman" w:hAnsi="Times New Roman"/>
          <w:sz w:val="28"/>
          <w:szCs w:val="28"/>
          <w:lang w:eastAsia="ru-RU"/>
        </w:rPr>
        <w:t>12</w:t>
      </w:r>
      <w:r w:rsidR="005F20C7" w:rsidRPr="00262AA1">
        <w:rPr>
          <w:rFonts w:ascii="Times New Roman" w:eastAsia="Times New Roman" w:hAnsi="Times New Roman"/>
          <w:sz w:val="28"/>
          <w:szCs w:val="28"/>
          <w:lang w:eastAsia="ru-RU"/>
        </w:rPr>
        <w:t>700 гр</w:t>
      </w:r>
      <w:r w:rsidR="00F420B4">
        <w:rPr>
          <w:rFonts w:ascii="Times New Roman" w:eastAsia="Times New Roman" w:hAnsi="Times New Roman"/>
          <w:sz w:val="28"/>
          <w:szCs w:val="28"/>
          <w:lang w:eastAsia="ru-RU"/>
        </w:rPr>
        <w:t>ивень</w:t>
      </w:r>
      <w:r w:rsidR="005F20C7" w:rsidRPr="00262AA1">
        <w:rPr>
          <w:rFonts w:ascii="Times New Roman" w:eastAsia="Times New Roman" w:hAnsi="Times New Roman"/>
          <w:sz w:val="28"/>
          <w:szCs w:val="28"/>
          <w:lang w:eastAsia="ru-RU"/>
        </w:rPr>
        <w:t xml:space="preserve">; </w:t>
      </w:r>
    </w:p>
    <w:p w:rsidR="00BC76E8" w:rsidRDefault="00462185" w:rsidP="00432B9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на компенсаційні ви</w:t>
      </w:r>
      <w:r w:rsidR="00F425FD">
        <w:rPr>
          <w:rFonts w:ascii="Times New Roman" w:eastAsia="Times New Roman" w:hAnsi="Times New Roman"/>
          <w:sz w:val="28"/>
          <w:szCs w:val="28"/>
          <w:lang w:eastAsia="ru-RU"/>
        </w:rPr>
        <w:t>плати особам з інвалідністю на бензин (</w:t>
      </w:r>
      <w:r w:rsidR="005F20C7" w:rsidRPr="00262AA1">
        <w:rPr>
          <w:rFonts w:ascii="Times New Roman" w:eastAsia="Times New Roman" w:hAnsi="Times New Roman"/>
          <w:sz w:val="28"/>
          <w:szCs w:val="28"/>
          <w:lang w:eastAsia="ru-RU"/>
        </w:rPr>
        <w:t xml:space="preserve">пальне), ремонт, </w:t>
      </w:r>
    </w:p>
    <w:p w:rsidR="00F425FD" w:rsidRDefault="00BC76E8" w:rsidP="00432B91">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техобслуговування</w:t>
      </w:r>
      <w:r w:rsidR="00F425FD">
        <w:rPr>
          <w:rFonts w:ascii="Times New Roman" w:eastAsia="Times New Roman" w:hAnsi="Times New Roman"/>
          <w:sz w:val="28"/>
          <w:szCs w:val="28"/>
          <w:lang w:eastAsia="ru-RU"/>
        </w:rPr>
        <w:t xml:space="preserve"> автотранспорту та транспортне </w:t>
      </w:r>
      <w:r w:rsidR="005F20C7" w:rsidRPr="00262AA1">
        <w:rPr>
          <w:rFonts w:ascii="Times New Roman" w:eastAsia="Times New Roman" w:hAnsi="Times New Roman"/>
          <w:sz w:val="28"/>
          <w:szCs w:val="28"/>
          <w:lang w:eastAsia="ru-RU"/>
        </w:rPr>
        <w:t xml:space="preserve">обслуговування, </w:t>
      </w:r>
    </w:p>
    <w:p w:rsidR="00F425FD" w:rsidRDefault="00BC76E8" w:rsidP="00F425F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425FD">
        <w:rPr>
          <w:rFonts w:ascii="Times New Roman" w:eastAsia="Times New Roman" w:hAnsi="Times New Roman"/>
          <w:sz w:val="28"/>
          <w:szCs w:val="28"/>
          <w:lang w:eastAsia="ru-RU"/>
        </w:rPr>
        <w:t xml:space="preserve">а також на встановлення </w:t>
      </w:r>
      <w:r w:rsidR="005F20C7" w:rsidRPr="00262AA1">
        <w:rPr>
          <w:rFonts w:ascii="Times New Roman" w:eastAsia="Times New Roman" w:hAnsi="Times New Roman"/>
          <w:sz w:val="28"/>
          <w:szCs w:val="28"/>
          <w:lang w:eastAsia="ru-RU"/>
        </w:rPr>
        <w:t xml:space="preserve">телефонів особам з інвалідністю І та ІІ груп у </w:t>
      </w:r>
    </w:p>
    <w:p w:rsidR="005F20C7" w:rsidRPr="00262AA1" w:rsidRDefault="00BC76E8" w:rsidP="00F425FD">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сумі 19600 гр</w:t>
      </w:r>
      <w:r w:rsidR="00F420B4">
        <w:rPr>
          <w:rFonts w:ascii="Times New Roman" w:eastAsia="Times New Roman" w:hAnsi="Times New Roman"/>
          <w:sz w:val="28"/>
          <w:szCs w:val="28"/>
          <w:lang w:eastAsia="ru-RU"/>
        </w:rPr>
        <w:t>ивень</w:t>
      </w:r>
      <w:r w:rsidR="005F20C7" w:rsidRPr="00262AA1">
        <w:rPr>
          <w:rFonts w:ascii="Times New Roman" w:eastAsia="Times New Roman" w:hAnsi="Times New Roman"/>
          <w:sz w:val="28"/>
          <w:szCs w:val="28"/>
          <w:lang w:eastAsia="ru-RU"/>
        </w:rPr>
        <w:t xml:space="preserve">;                                                                                                                                        </w:t>
      </w:r>
    </w:p>
    <w:p w:rsidR="00970D94" w:rsidRDefault="00462185" w:rsidP="00432B91">
      <w:pPr>
        <w:tabs>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425FD">
        <w:rPr>
          <w:rFonts w:ascii="Times New Roman" w:eastAsia="Times New Roman" w:hAnsi="Times New Roman"/>
          <w:sz w:val="28"/>
          <w:szCs w:val="28"/>
          <w:lang w:eastAsia="ru-RU"/>
        </w:rPr>
        <w:t xml:space="preserve">на відшкодування витрат </w:t>
      </w:r>
      <w:r w:rsidR="005F20C7" w:rsidRPr="00262AA1">
        <w:rPr>
          <w:rFonts w:ascii="Times New Roman" w:eastAsia="Times New Roman" w:hAnsi="Times New Roman"/>
          <w:sz w:val="28"/>
          <w:szCs w:val="28"/>
          <w:lang w:eastAsia="ru-RU"/>
        </w:rPr>
        <w:t>на пох</w:t>
      </w:r>
      <w:r w:rsidR="00F425FD">
        <w:rPr>
          <w:rFonts w:ascii="Times New Roman" w:eastAsia="Times New Roman" w:hAnsi="Times New Roman"/>
          <w:sz w:val="28"/>
          <w:szCs w:val="28"/>
          <w:lang w:eastAsia="ru-RU"/>
        </w:rPr>
        <w:t xml:space="preserve">овання учасників бойових дій та </w:t>
      </w:r>
      <w:r w:rsidR="005F20C7" w:rsidRPr="00262AA1">
        <w:rPr>
          <w:rFonts w:ascii="Times New Roman" w:eastAsia="Times New Roman" w:hAnsi="Times New Roman"/>
          <w:sz w:val="28"/>
          <w:szCs w:val="28"/>
          <w:lang w:eastAsia="ru-RU"/>
        </w:rPr>
        <w:t xml:space="preserve">осіб з </w:t>
      </w:r>
    </w:p>
    <w:p w:rsidR="001434DA" w:rsidRPr="00F425FD" w:rsidRDefault="00970D94" w:rsidP="00432B91">
      <w:pPr>
        <w:tabs>
          <w:tab w:val="left" w:pos="709"/>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262AA1">
        <w:rPr>
          <w:rFonts w:ascii="Times New Roman" w:eastAsia="Times New Roman" w:hAnsi="Times New Roman"/>
          <w:sz w:val="28"/>
          <w:szCs w:val="28"/>
          <w:lang w:eastAsia="ru-RU"/>
        </w:rPr>
        <w:t>інвалідністю в</w:t>
      </w:r>
      <w:r w:rsidR="00F425FD">
        <w:rPr>
          <w:rFonts w:ascii="Times New Roman" w:eastAsia="Times New Roman" w:hAnsi="Times New Roman"/>
          <w:sz w:val="28"/>
          <w:szCs w:val="28"/>
          <w:lang w:eastAsia="ru-RU"/>
        </w:rPr>
        <w:t xml:space="preserve">наслідок війни </w:t>
      </w:r>
      <w:r w:rsidR="00F420B4">
        <w:rPr>
          <w:rFonts w:ascii="Times New Roman" w:eastAsia="Times New Roman" w:hAnsi="Times New Roman"/>
          <w:sz w:val="28"/>
          <w:szCs w:val="28"/>
          <w:lang w:eastAsia="ru-RU"/>
        </w:rPr>
        <w:t xml:space="preserve">у сумі </w:t>
      </w:r>
      <w:r w:rsidR="00F425FD">
        <w:rPr>
          <w:rFonts w:ascii="Times New Roman" w:eastAsia="Times New Roman" w:hAnsi="Times New Roman"/>
          <w:sz w:val="28"/>
          <w:szCs w:val="28"/>
          <w:lang w:eastAsia="ru-RU"/>
        </w:rPr>
        <w:t>9</w:t>
      </w:r>
      <w:r w:rsidR="00F420B4">
        <w:rPr>
          <w:rFonts w:ascii="Times New Roman" w:eastAsia="Times New Roman" w:hAnsi="Times New Roman"/>
          <w:sz w:val="28"/>
          <w:szCs w:val="28"/>
          <w:lang w:eastAsia="ru-RU"/>
        </w:rPr>
        <w:t>400 гривень</w:t>
      </w:r>
      <w:r w:rsidR="009925D8">
        <w:rPr>
          <w:rFonts w:ascii="Times New Roman" w:eastAsia="Times New Roman" w:hAnsi="Times New Roman"/>
          <w:sz w:val="28"/>
          <w:szCs w:val="28"/>
          <w:lang w:eastAsia="ru-RU"/>
        </w:rPr>
        <w:t>.</w:t>
      </w:r>
      <w:r w:rsidR="001434DA">
        <w:rPr>
          <w:rFonts w:ascii="Times New Roman" w:eastAsia="Times New Roman" w:hAnsi="Times New Roman"/>
          <w:b/>
          <w:sz w:val="28"/>
          <w:szCs w:val="28"/>
          <w:lang w:eastAsia="ru-RU"/>
        </w:rPr>
        <w:t xml:space="preserve"> </w:t>
      </w:r>
    </w:p>
    <w:p w:rsidR="005F20C7" w:rsidRPr="001C17D2" w:rsidRDefault="005321F6" w:rsidP="001C17D2">
      <w:pPr>
        <w:spacing w:line="240" w:lineRule="auto"/>
        <w:ind w:firstLine="708"/>
        <w:contextualSpacing/>
        <w:rPr>
          <w:rFonts w:ascii="Times New Roman" w:eastAsia="Times New Roman" w:hAnsi="Times New Roman"/>
          <w:sz w:val="28"/>
          <w:szCs w:val="28"/>
          <w:lang w:eastAsia="ru-RU"/>
        </w:rPr>
      </w:pPr>
      <w:r w:rsidRPr="005321F6">
        <w:rPr>
          <w:rFonts w:ascii="Times New Roman" w:eastAsia="Times New Roman" w:hAnsi="Times New Roman"/>
          <w:sz w:val="28"/>
          <w:szCs w:val="28"/>
          <w:lang w:eastAsia="ru-RU"/>
        </w:rPr>
        <w:t>Передати кошти</w:t>
      </w:r>
      <w:r w:rsidR="001434DA" w:rsidRPr="005321F6">
        <w:rPr>
          <w:rFonts w:ascii="Times New Roman" w:eastAsia="Times New Roman" w:hAnsi="Times New Roman"/>
          <w:sz w:val="28"/>
          <w:szCs w:val="28"/>
          <w:lang w:eastAsia="ru-RU"/>
        </w:rPr>
        <w:t xml:space="preserve"> з місцевого бюджету до державного бюджету</w:t>
      </w:r>
      <w:r w:rsidR="001434DA">
        <w:rPr>
          <w:rFonts w:ascii="Times New Roman" w:eastAsia="Times New Roman" w:hAnsi="Times New Roman"/>
          <w:b/>
          <w:sz w:val="28"/>
          <w:szCs w:val="28"/>
          <w:lang w:eastAsia="ru-RU"/>
        </w:rPr>
        <w:t xml:space="preserve"> </w:t>
      </w:r>
      <w:r w:rsidR="001434DA" w:rsidRPr="005321F6">
        <w:rPr>
          <w:rFonts w:ascii="Times New Roman" w:eastAsia="Times New Roman" w:hAnsi="Times New Roman"/>
          <w:b/>
          <w:sz w:val="28"/>
          <w:szCs w:val="28"/>
          <w:lang w:eastAsia="ru-RU"/>
        </w:rPr>
        <w:t>(р</w:t>
      </w:r>
      <w:r w:rsidR="00262AA1" w:rsidRPr="005321F6">
        <w:rPr>
          <w:rFonts w:ascii="Times New Roman" w:eastAsia="Times New Roman" w:hAnsi="Times New Roman"/>
          <w:b/>
          <w:sz w:val="28"/>
          <w:szCs w:val="28"/>
          <w:lang w:eastAsia="ru-RU"/>
        </w:rPr>
        <w:t>еверсн</w:t>
      </w:r>
      <w:r w:rsidR="001434DA" w:rsidRPr="005321F6">
        <w:rPr>
          <w:rFonts w:ascii="Times New Roman" w:eastAsia="Times New Roman" w:hAnsi="Times New Roman"/>
          <w:b/>
          <w:sz w:val="28"/>
          <w:szCs w:val="28"/>
          <w:lang w:eastAsia="ru-RU"/>
        </w:rPr>
        <w:t xml:space="preserve">а </w:t>
      </w:r>
      <w:r w:rsidR="005F20C7" w:rsidRPr="005321F6">
        <w:rPr>
          <w:rFonts w:ascii="Times New Roman" w:eastAsia="Times New Roman" w:hAnsi="Times New Roman"/>
          <w:b/>
          <w:sz w:val="28"/>
          <w:szCs w:val="28"/>
          <w:lang w:eastAsia="ru-RU"/>
        </w:rPr>
        <w:t>дотац</w:t>
      </w:r>
      <w:r w:rsidR="001434DA" w:rsidRPr="005321F6">
        <w:rPr>
          <w:rFonts w:ascii="Times New Roman" w:eastAsia="Times New Roman" w:hAnsi="Times New Roman"/>
          <w:b/>
          <w:sz w:val="28"/>
          <w:szCs w:val="28"/>
          <w:lang w:eastAsia="ru-RU"/>
        </w:rPr>
        <w:t>ія)</w:t>
      </w:r>
      <w:r w:rsidR="005F20C7" w:rsidRPr="009222FD">
        <w:rPr>
          <w:rFonts w:ascii="Times New Roman" w:eastAsia="Times New Roman" w:hAnsi="Times New Roman"/>
          <w:sz w:val="28"/>
          <w:szCs w:val="28"/>
          <w:lang w:eastAsia="ru-RU"/>
        </w:rPr>
        <w:t xml:space="preserve"> у сумі </w:t>
      </w:r>
      <w:r w:rsidR="00AE05B8">
        <w:rPr>
          <w:rFonts w:ascii="Times New Roman" w:eastAsia="Times New Roman" w:hAnsi="Times New Roman"/>
          <w:sz w:val="28"/>
          <w:szCs w:val="28"/>
          <w:lang w:eastAsia="ru-RU"/>
        </w:rPr>
        <w:t>20626</w:t>
      </w:r>
      <w:r w:rsidR="00262AA1" w:rsidRPr="009222FD">
        <w:rPr>
          <w:rFonts w:ascii="Times New Roman" w:eastAsia="Times New Roman" w:hAnsi="Times New Roman"/>
          <w:sz w:val="28"/>
          <w:szCs w:val="28"/>
          <w:lang w:eastAsia="ru-RU"/>
        </w:rPr>
        <w:t>300</w:t>
      </w:r>
      <w:r w:rsidR="005F20C7" w:rsidRPr="009222FD">
        <w:rPr>
          <w:rFonts w:ascii="Times New Roman" w:eastAsia="Times New Roman" w:hAnsi="Times New Roman"/>
          <w:sz w:val="28"/>
          <w:szCs w:val="28"/>
          <w:lang w:eastAsia="ru-RU"/>
        </w:rPr>
        <w:t xml:space="preserve"> гр</w:t>
      </w:r>
      <w:r w:rsidR="00F420B4">
        <w:rPr>
          <w:rFonts w:ascii="Times New Roman" w:eastAsia="Times New Roman" w:hAnsi="Times New Roman"/>
          <w:sz w:val="28"/>
          <w:szCs w:val="28"/>
          <w:lang w:eastAsia="ru-RU"/>
        </w:rPr>
        <w:t>ивень</w:t>
      </w:r>
      <w:r w:rsidR="005F20C7" w:rsidRPr="009222FD">
        <w:rPr>
          <w:rFonts w:ascii="Times New Roman" w:eastAsia="Times New Roman" w:hAnsi="Times New Roman"/>
          <w:sz w:val="28"/>
          <w:szCs w:val="28"/>
          <w:lang w:eastAsia="ru-RU"/>
        </w:rPr>
        <w:t>.</w:t>
      </w:r>
      <w:r w:rsidR="005F20C7" w:rsidRPr="005F20C7">
        <w:rPr>
          <w:rFonts w:ascii="Times New Roman" w:eastAsia="Times New Roman" w:hAnsi="Times New Roman"/>
          <w:color w:val="FF0000"/>
          <w:sz w:val="28"/>
          <w:szCs w:val="28"/>
          <w:lang w:eastAsia="ru-RU"/>
        </w:rPr>
        <w:t xml:space="preserve">                                                </w:t>
      </w:r>
    </w:p>
    <w:p w:rsidR="005B6211" w:rsidRDefault="009F61F0" w:rsidP="001C17D2">
      <w:pPr>
        <w:spacing w:line="240" w:lineRule="auto"/>
        <w:ind w:firstLine="708"/>
        <w:contextualSpacing/>
        <w:rPr>
          <w:rFonts w:ascii="Times New Roman" w:eastAsia="Times New Roman" w:hAnsi="Times New Roman"/>
          <w:sz w:val="28"/>
          <w:szCs w:val="28"/>
          <w:lang w:eastAsia="ru-RU"/>
        </w:rPr>
      </w:pPr>
      <w:bookmarkStart w:id="12" w:name="n35"/>
      <w:bookmarkEnd w:id="12"/>
      <w:r>
        <w:rPr>
          <w:rFonts w:ascii="Times New Roman" w:eastAsia="Times New Roman" w:hAnsi="Times New Roman"/>
          <w:b/>
          <w:sz w:val="28"/>
          <w:szCs w:val="28"/>
          <w:lang w:eastAsia="ru-RU"/>
        </w:rPr>
        <w:t>4</w:t>
      </w:r>
      <w:r w:rsidR="005F20C7" w:rsidRPr="00BD0131">
        <w:rPr>
          <w:rFonts w:ascii="Times New Roman" w:eastAsia="Times New Roman" w:hAnsi="Times New Roman"/>
          <w:b/>
          <w:sz w:val="28"/>
          <w:szCs w:val="28"/>
          <w:lang w:eastAsia="ru-RU"/>
        </w:rPr>
        <w:t>.</w:t>
      </w:r>
      <w:r w:rsidR="001C17D2">
        <w:rPr>
          <w:rFonts w:ascii="Times New Roman" w:eastAsia="Times New Roman" w:hAnsi="Times New Roman"/>
          <w:sz w:val="28"/>
          <w:szCs w:val="28"/>
          <w:lang w:eastAsia="ru-RU"/>
        </w:rPr>
        <w:t xml:space="preserve"> Затвердити розподіл витрат бюджету </w:t>
      </w:r>
      <w:r w:rsidR="005F20C7" w:rsidRPr="00BD0131">
        <w:rPr>
          <w:rFonts w:ascii="Times New Roman" w:eastAsia="Times New Roman" w:hAnsi="Times New Roman"/>
          <w:sz w:val="28"/>
          <w:szCs w:val="28"/>
          <w:lang w:eastAsia="ru-RU"/>
        </w:rPr>
        <w:t>міської територіальної громади на реалізацію місцев</w:t>
      </w:r>
      <w:r w:rsidR="005B6211">
        <w:rPr>
          <w:rFonts w:ascii="Times New Roman" w:eastAsia="Times New Roman" w:hAnsi="Times New Roman"/>
          <w:sz w:val="28"/>
          <w:szCs w:val="28"/>
          <w:lang w:eastAsia="ru-RU"/>
        </w:rPr>
        <w:t>и</w:t>
      </w:r>
      <w:r w:rsidR="005F62BB">
        <w:rPr>
          <w:rFonts w:ascii="Times New Roman" w:eastAsia="Times New Roman" w:hAnsi="Times New Roman"/>
          <w:sz w:val="28"/>
          <w:szCs w:val="28"/>
          <w:lang w:eastAsia="ru-RU"/>
        </w:rPr>
        <w:t xml:space="preserve">х/регіональних програм у сумі </w:t>
      </w:r>
      <w:r w:rsidR="005B6211">
        <w:rPr>
          <w:rFonts w:ascii="Times New Roman" w:eastAsia="Times New Roman" w:hAnsi="Times New Roman"/>
          <w:sz w:val="28"/>
          <w:szCs w:val="28"/>
          <w:lang w:eastAsia="ru-RU"/>
        </w:rPr>
        <w:t>168836</w:t>
      </w:r>
      <w:r w:rsidR="00600872">
        <w:rPr>
          <w:rFonts w:ascii="Times New Roman" w:eastAsia="Times New Roman" w:hAnsi="Times New Roman"/>
          <w:sz w:val="28"/>
          <w:szCs w:val="28"/>
          <w:lang w:eastAsia="ru-RU"/>
        </w:rPr>
        <w:t>507</w:t>
      </w:r>
      <w:r w:rsidR="005F20C7" w:rsidRPr="00BD0131">
        <w:rPr>
          <w:rFonts w:ascii="Times New Roman" w:eastAsia="Times New Roman" w:hAnsi="Times New Roman"/>
          <w:sz w:val="28"/>
          <w:szCs w:val="28"/>
          <w:lang w:eastAsia="ru-RU"/>
        </w:rPr>
        <w:t xml:space="preserve"> гривень</w:t>
      </w:r>
      <w:r w:rsidR="00BD0131" w:rsidRPr="00BD0131">
        <w:rPr>
          <w:rFonts w:ascii="Times New Roman" w:eastAsia="Times New Roman" w:hAnsi="Times New Roman"/>
          <w:sz w:val="28"/>
          <w:szCs w:val="28"/>
          <w:lang w:eastAsia="ru-RU"/>
        </w:rPr>
        <w:t xml:space="preserve">, </w:t>
      </w:r>
    </w:p>
    <w:p w:rsidR="009F61F0" w:rsidRPr="001C17D2" w:rsidRDefault="00BD0131" w:rsidP="005B6211">
      <w:pPr>
        <w:spacing w:line="240" w:lineRule="auto"/>
        <w:contextualSpacing/>
        <w:rPr>
          <w:rFonts w:ascii="Times New Roman" w:eastAsia="Times New Roman" w:hAnsi="Times New Roman"/>
          <w:sz w:val="28"/>
          <w:szCs w:val="28"/>
          <w:lang w:eastAsia="ru-RU"/>
        </w:rPr>
      </w:pPr>
      <w:r w:rsidRPr="00BD0131">
        <w:rPr>
          <w:rFonts w:ascii="Times New Roman" w:eastAsia="Times New Roman" w:hAnsi="Times New Roman"/>
          <w:sz w:val="28"/>
          <w:szCs w:val="28"/>
          <w:lang w:eastAsia="ru-RU"/>
        </w:rPr>
        <w:t xml:space="preserve">в тому числі загальний фонд </w:t>
      </w:r>
      <w:r w:rsidR="005F62BB">
        <w:rPr>
          <w:rFonts w:ascii="Times New Roman" w:eastAsia="Times New Roman" w:hAnsi="Times New Roman"/>
          <w:sz w:val="28"/>
          <w:szCs w:val="28"/>
          <w:lang w:eastAsia="ru-RU"/>
        </w:rPr>
        <w:t>86145</w:t>
      </w:r>
      <w:r w:rsidR="00600872">
        <w:rPr>
          <w:rFonts w:ascii="Times New Roman" w:eastAsia="Times New Roman" w:hAnsi="Times New Roman"/>
          <w:sz w:val="28"/>
          <w:szCs w:val="28"/>
          <w:lang w:eastAsia="ru-RU"/>
        </w:rPr>
        <w:t>100</w:t>
      </w:r>
      <w:r w:rsidR="008A4450">
        <w:rPr>
          <w:rFonts w:ascii="Times New Roman" w:eastAsia="Times New Roman" w:hAnsi="Times New Roman"/>
          <w:sz w:val="28"/>
          <w:szCs w:val="28"/>
          <w:lang w:eastAsia="ru-RU"/>
        </w:rPr>
        <w:t xml:space="preserve"> гривень</w:t>
      </w:r>
      <w:r w:rsidRPr="00BD0131">
        <w:rPr>
          <w:rFonts w:ascii="Times New Roman" w:eastAsia="Times New Roman" w:hAnsi="Times New Roman"/>
          <w:sz w:val="28"/>
          <w:szCs w:val="28"/>
          <w:lang w:eastAsia="ru-RU"/>
        </w:rPr>
        <w:t xml:space="preserve">, спеціальний фонд </w:t>
      </w:r>
      <w:r w:rsidR="00F44F03">
        <w:rPr>
          <w:rFonts w:ascii="Times New Roman" w:eastAsia="Times New Roman" w:hAnsi="Times New Roman"/>
          <w:sz w:val="28"/>
          <w:szCs w:val="28"/>
          <w:lang w:eastAsia="ru-RU"/>
        </w:rPr>
        <w:t>82691</w:t>
      </w:r>
      <w:r w:rsidRPr="00BD0131">
        <w:rPr>
          <w:rFonts w:ascii="Times New Roman" w:eastAsia="Times New Roman" w:hAnsi="Times New Roman"/>
          <w:sz w:val="28"/>
          <w:szCs w:val="28"/>
          <w:lang w:eastAsia="ru-RU"/>
        </w:rPr>
        <w:t>407 гр</w:t>
      </w:r>
      <w:r w:rsidR="008A4450">
        <w:rPr>
          <w:rFonts w:ascii="Times New Roman" w:eastAsia="Times New Roman" w:hAnsi="Times New Roman"/>
          <w:sz w:val="28"/>
          <w:szCs w:val="28"/>
          <w:lang w:eastAsia="ru-RU"/>
        </w:rPr>
        <w:t>иве</w:t>
      </w:r>
      <w:r w:rsidRPr="00BD0131">
        <w:rPr>
          <w:rFonts w:ascii="Times New Roman" w:eastAsia="Times New Roman" w:hAnsi="Times New Roman"/>
          <w:sz w:val="28"/>
          <w:szCs w:val="28"/>
          <w:lang w:eastAsia="ru-RU"/>
        </w:rPr>
        <w:t>н</w:t>
      </w:r>
      <w:r w:rsidR="008A4450">
        <w:rPr>
          <w:rFonts w:ascii="Times New Roman" w:eastAsia="Times New Roman" w:hAnsi="Times New Roman"/>
          <w:sz w:val="28"/>
          <w:szCs w:val="28"/>
          <w:lang w:eastAsia="ru-RU"/>
        </w:rPr>
        <w:t>ь</w:t>
      </w:r>
      <w:r w:rsidR="005F20C7" w:rsidRPr="00BD0131">
        <w:rPr>
          <w:rFonts w:ascii="Times New Roman" w:eastAsia="Times New Roman" w:hAnsi="Times New Roman"/>
          <w:sz w:val="28"/>
          <w:szCs w:val="28"/>
          <w:lang w:eastAsia="ru-RU"/>
        </w:rPr>
        <w:t xml:space="preserve"> згідно з </w:t>
      </w:r>
      <w:r w:rsidR="005F20C7" w:rsidRPr="00E56A81">
        <w:rPr>
          <w:rFonts w:ascii="Times New Roman" w:eastAsia="Times New Roman" w:hAnsi="Times New Roman"/>
          <w:sz w:val="28"/>
          <w:szCs w:val="28"/>
          <w:lang w:eastAsia="ru-RU"/>
        </w:rPr>
        <w:t xml:space="preserve">додатком </w:t>
      </w:r>
      <w:r w:rsidR="00401559" w:rsidRPr="00E56A81">
        <w:rPr>
          <w:rFonts w:ascii="Times New Roman" w:eastAsia="Times New Roman" w:hAnsi="Times New Roman"/>
          <w:sz w:val="28"/>
          <w:szCs w:val="28"/>
          <w:lang w:eastAsia="ru-RU"/>
        </w:rPr>
        <w:t>7</w:t>
      </w:r>
      <w:r w:rsidR="005F20C7" w:rsidRPr="00BD0131">
        <w:rPr>
          <w:rFonts w:ascii="Times New Roman" w:eastAsia="Times New Roman" w:hAnsi="Times New Roman"/>
          <w:sz w:val="28"/>
          <w:szCs w:val="28"/>
          <w:lang w:eastAsia="ru-RU"/>
        </w:rPr>
        <w:t xml:space="preserve"> до цього рішення.</w:t>
      </w:r>
      <w:bookmarkStart w:id="13" w:name="n36"/>
      <w:bookmarkStart w:id="14" w:name="n37"/>
      <w:bookmarkEnd w:id="13"/>
      <w:bookmarkEnd w:id="14"/>
    </w:p>
    <w:p w:rsidR="005F20C7" w:rsidRPr="00720CDF" w:rsidRDefault="009F61F0" w:rsidP="001C17D2">
      <w:pPr>
        <w:spacing w:line="240" w:lineRule="auto"/>
        <w:ind w:firstLine="708"/>
        <w:contextualSpacing/>
        <w:rPr>
          <w:rFonts w:ascii="Times New Roman" w:eastAsia="Times New Roman" w:hAnsi="Times New Roman"/>
          <w:sz w:val="28"/>
          <w:szCs w:val="28"/>
          <w:lang w:eastAsia="ru-RU"/>
        </w:rPr>
      </w:pPr>
      <w:r>
        <w:rPr>
          <w:rFonts w:ascii="Times New Roman" w:eastAsia="Times New Roman" w:hAnsi="Times New Roman"/>
          <w:b/>
          <w:sz w:val="28"/>
          <w:szCs w:val="28"/>
          <w:lang w:eastAsia="ru-RU"/>
        </w:rPr>
        <w:t>5</w:t>
      </w:r>
      <w:r w:rsidR="005F20C7" w:rsidRPr="00720CDF">
        <w:rPr>
          <w:rFonts w:ascii="Times New Roman" w:eastAsia="Times New Roman" w:hAnsi="Times New Roman"/>
          <w:b/>
          <w:sz w:val="28"/>
          <w:szCs w:val="28"/>
          <w:lang w:eastAsia="ru-RU"/>
        </w:rPr>
        <w:t>.</w:t>
      </w:r>
      <w:r w:rsidR="005F20C7" w:rsidRPr="00720CDF">
        <w:rPr>
          <w:rFonts w:ascii="Times New Roman" w:eastAsia="Times New Roman" w:hAnsi="Times New Roman"/>
          <w:sz w:val="28"/>
          <w:szCs w:val="28"/>
          <w:lang w:eastAsia="ru-RU"/>
        </w:rPr>
        <w:t xml:space="preserve"> Установити, що у загальному фонді місцевого бюджету на 202</w:t>
      </w:r>
      <w:r w:rsidR="00720CDF" w:rsidRPr="00720CDF">
        <w:rPr>
          <w:rFonts w:ascii="Times New Roman" w:eastAsia="Times New Roman" w:hAnsi="Times New Roman"/>
          <w:sz w:val="28"/>
          <w:szCs w:val="28"/>
          <w:lang w:eastAsia="ru-RU"/>
        </w:rPr>
        <w:t>3</w:t>
      </w:r>
      <w:r w:rsidR="005F20C7" w:rsidRPr="00720CDF">
        <w:rPr>
          <w:rFonts w:ascii="Times New Roman" w:eastAsia="Times New Roman" w:hAnsi="Times New Roman"/>
          <w:sz w:val="28"/>
          <w:szCs w:val="28"/>
          <w:lang w:eastAsia="ru-RU"/>
        </w:rPr>
        <w:t xml:space="preserve"> рік:</w:t>
      </w:r>
    </w:p>
    <w:p w:rsidR="00B02854" w:rsidRPr="00720CDF" w:rsidRDefault="005F20C7" w:rsidP="0094033C">
      <w:pPr>
        <w:spacing w:line="240" w:lineRule="auto"/>
        <w:rPr>
          <w:rFonts w:ascii="Times New Roman" w:eastAsia="Times New Roman" w:hAnsi="Times New Roman"/>
          <w:sz w:val="28"/>
          <w:szCs w:val="28"/>
          <w:lang w:eastAsia="ru-RU"/>
        </w:rPr>
      </w:pPr>
      <w:bookmarkStart w:id="15" w:name="n38"/>
      <w:bookmarkEnd w:id="15"/>
      <w:r w:rsidRPr="00720CDF">
        <w:rPr>
          <w:rFonts w:ascii="Times New Roman" w:eastAsia="Times New Roman" w:hAnsi="Times New Roman"/>
          <w:sz w:val="28"/>
          <w:szCs w:val="28"/>
          <w:lang w:eastAsia="ru-RU"/>
        </w:rPr>
        <w:t xml:space="preserve">    </w:t>
      </w:r>
      <w:r w:rsidR="001C17D2">
        <w:rPr>
          <w:rFonts w:ascii="Times New Roman" w:eastAsia="Times New Roman" w:hAnsi="Times New Roman"/>
          <w:sz w:val="28"/>
          <w:szCs w:val="28"/>
          <w:lang w:eastAsia="ru-RU"/>
        </w:rPr>
        <w:tab/>
      </w:r>
      <w:r w:rsidR="009F61F0" w:rsidRPr="001C17D2">
        <w:rPr>
          <w:rFonts w:ascii="Times New Roman" w:eastAsia="Times New Roman" w:hAnsi="Times New Roman"/>
          <w:b/>
          <w:sz w:val="28"/>
          <w:szCs w:val="28"/>
          <w:lang w:eastAsia="ru-RU"/>
        </w:rPr>
        <w:t>5</w:t>
      </w:r>
      <w:r w:rsidRPr="001C17D2">
        <w:rPr>
          <w:rFonts w:ascii="Times New Roman" w:eastAsia="Times New Roman" w:hAnsi="Times New Roman"/>
          <w:b/>
          <w:sz w:val="28"/>
          <w:szCs w:val="28"/>
          <w:lang w:eastAsia="ru-RU"/>
        </w:rPr>
        <w:t>.1</w:t>
      </w:r>
      <w:r w:rsidR="001C17D2" w:rsidRPr="001C17D2">
        <w:rPr>
          <w:rFonts w:ascii="Times New Roman" w:eastAsia="Times New Roman" w:hAnsi="Times New Roman"/>
          <w:b/>
          <w:sz w:val="28"/>
          <w:szCs w:val="28"/>
          <w:lang w:eastAsia="ru-RU"/>
        </w:rPr>
        <w:t>.</w:t>
      </w:r>
      <w:r w:rsidR="00E56A81">
        <w:rPr>
          <w:rFonts w:ascii="Times New Roman" w:eastAsia="Times New Roman" w:hAnsi="Times New Roman"/>
          <w:sz w:val="28"/>
          <w:szCs w:val="28"/>
          <w:lang w:eastAsia="ru-RU"/>
        </w:rPr>
        <w:t xml:space="preserve"> </w:t>
      </w:r>
      <w:r w:rsidR="003A4A01">
        <w:rPr>
          <w:rFonts w:ascii="Times New Roman" w:eastAsia="Times New Roman" w:hAnsi="Times New Roman"/>
          <w:sz w:val="28"/>
          <w:szCs w:val="28"/>
          <w:lang w:eastAsia="ru-RU"/>
        </w:rPr>
        <w:t>Д</w:t>
      </w:r>
      <w:r w:rsidR="00E56A81">
        <w:rPr>
          <w:rFonts w:ascii="Times New Roman" w:eastAsia="Times New Roman" w:hAnsi="Times New Roman"/>
          <w:sz w:val="28"/>
          <w:szCs w:val="28"/>
          <w:lang w:eastAsia="ru-RU"/>
        </w:rPr>
        <w:t xml:space="preserve">о доходів загального фонду бюджету міської територіальної громади </w:t>
      </w:r>
      <w:r w:rsidRPr="00720CDF">
        <w:rPr>
          <w:rFonts w:ascii="Times New Roman" w:eastAsia="Times New Roman" w:hAnsi="Times New Roman"/>
          <w:sz w:val="28"/>
          <w:szCs w:val="28"/>
          <w:lang w:eastAsia="ru-RU"/>
        </w:rPr>
        <w:t xml:space="preserve">належать доходи, визначені статтею 64 Бюджетного кодексу України, та трансферти, визначені статтями </w:t>
      </w:r>
      <w:r w:rsidR="00750790">
        <w:rPr>
          <w:rFonts w:ascii="Times New Roman" w:eastAsia="Times New Roman" w:hAnsi="Times New Roman"/>
          <w:sz w:val="28"/>
          <w:szCs w:val="28"/>
          <w:lang w:eastAsia="ru-RU"/>
        </w:rPr>
        <w:t xml:space="preserve">93, 96, 97, 101 </w:t>
      </w:r>
      <w:r w:rsidRPr="00720CDF">
        <w:rPr>
          <w:rFonts w:ascii="Times New Roman" w:eastAsia="Times New Roman" w:hAnsi="Times New Roman"/>
          <w:sz w:val="28"/>
          <w:szCs w:val="28"/>
          <w:lang w:eastAsia="ru-RU"/>
        </w:rPr>
        <w:t xml:space="preserve">Бюджетного кодексу України (крім субвенцій, визначених </w:t>
      </w:r>
      <w:hyperlink r:id="rId14" w:anchor="n2290" w:tgtFrame="_blank" w:history="1">
        <w:r w:rsidRPr="00E56A81">
          <w:rPr>
            <w:rStyle w:val="a3"/>
            <w:rFonts w:ascii="Times New Roman" w:eastAsia="Times New Roman" w:hAnsi="Times New Roman"/>
            <w:color w:val="auto"/>
            <w:sz w:val="28"/>
            <w:szCs w:val="28"/>
            <w:u w:val="none"/>
            <w:lang w:eastAsia="ru-RU"/>
          </w:rPr>
          <w:t>статтею 69</w:t>
        </w:r>
      </w:hyperlink>
      <w:r w:rsidR="00785071" w:rsidRPr="00E56A81">
        <w:rPr>
          <w:rFonts w:ascii="Arial" w:eastAsia="Times New Roman" w:hAnsi="Arial" w:cs="Arial"/>
          <w:bCs/>
          <w:sz w:val="28"/>
          <w:szCs w:val="28"/>
          <w:vertAlign w:val="superscript"/>
          <w:lang w:eastAsia="ru-RU"/>
        </w:rPr>
        <w:t>1</w:t>
      </w:r>
      <w:r w:rsidRPr="00E56A81">
        <w:rPr>
          <w:rFonts w:ascii="Times New Roman" w:eastAsia="Times New Roman" w:hAnsi="Times New Roman"/>
          <w:sz w:val="28"/>
          <w:szCs w:val="28"/>
          <w:lang w:eastAsia="ru-RU"/>
        </w:rPr>
        <w:t xml:space="preserve"> та </w:t>
      </w:r>
      <w:hyperlink r:id="rId15" w:anchor="n1170" w:tgtFrame="_blank" w:history="1">
        <w:r w:rsidRPr="00E56A81">
          <w:rPr>
            <w:rStyle w:val="a3"/>
            <w:rFonts w:ascii="Times New Roman" w:eastAsia="Times New Roman" w:hAnsi="Times New Roman"/>
            <w:color w:val="auto"/>
            <w:sz w:val="28"/>
            <w:szCs w:val="28"/>
            <w:u w:val="none"/>
            <w:lang w:eastAsia="ru-RU"/>
          </w:rPr>
          <w:t>частиною першою статті 71</w:t>
        </w:r>
      </w:hyperlink>
      <w:r w:rsidRPr="00720CDF">
        <w:rPr>
          <w:rFonts w:ascii="Times New Roman" w:eastAsia="Times New Roman" w:hAnsi="Times New Roman"/>
          <w:sz w:val="28"/>
          <w:szCs w:val="28"/>
          <w:lang w:eastAsia="ru-RU"/>
        </w:rPr>
        <w:t xml:space="preserve"> Бюджетного кодексу України</w:t>
      </w:r>
      <w:r w:rsidR="00E56A81">
        <w:rPr>
          <w:rFonts w:ascii="Times New Roman" w:eastAsia="Times New Roman" w:hAnsi="Times New Roman"/>
          <w:sz w:val="28"/>
          <w:szCs w:val="28"/>
          <w:lang w:eastAsia="ru-RU"/>
        </w:rPr>
        <w:t>)</w:t>
      </w:r>
      <w:r w:rsidR="00B02854">
        <w:rPr>
          <w:rFonts w:ascii="Times New Roman" w:eastAsia="Times New Roman" w:hAnsi="Times New Roman"/>
          <w:sz w:val="28"/>
          <w:szCs w:val="28"/>
          <w:lang w:eastAsia="ru-RU"/>
        </w:rPr>
        <w:t>.</w:t>
      </w:r>
    </w:p>
    <w:p w:rsidR="005F20C7" w:rsidRPr="00F420B4" w:rsidRDefault="005F20C7" w:rsidP="0094033C">
      <w:pPr>
        <w:spacing w:line="240" w:lineRule="auto"/>
        <w:rPr>
          <w:rFonts w:ascii="Times New Roman" w:eastAsia="Times New Roman" w:hAnsi="Times New Roman"/>
          <w:sz w:val="28"/>
          <w:szCs w:val="28"/>
          <w:lang w:eastAsia="ru-RU"/>
        </w:rPr>
      </w:pPr>
      <w:r w:rsidRPr="00720CDF">
        <w:rPr>
          <w:rFonts w:ascii="Times New Roman" w:eastAsia="Times New Roman" w:hAnsi="Times New Roman"/>
          <w:color w:val="FF0000"/>
          <w:sz w:val="28"/>
          <w:szCs w:val="28"/>
          <w:lang w:eastAsia="ru-RU"/>
        </w:rPr>
        <w:t xml:space="preserve"> </w:t>
      </w:r>
      <w:bookmarkStart w:id="16" w:name="n39"/>
      <w:bookmarkStart w:id="17" w:name="n40"/>
      <w:bookmarkStart w:id="18" w:name="n41"/>
      <w:bookmarkEnd w:id="16"/>
      <w:bookmarkEnd w:id="17"/>
      <w:bookmarkEnd w:id="18"/>
      <w:r w:rsidR="00B02854">
        <w:rPr>
          <w:rFonts w:ascii="Times New Roman" w:eastAsia="Times New Roman" w:hAnsi="Times New Roman"/>
          <w:color w:val="FF0000"/>
          <w:sz w:val="28"/>
          <w:szCs w:val="28"/>
          <w:lang w:eastAsia="ru-RU"/>
        </w:rPr>
        <w:t xml:space="preserve">    </w:t>
      </w:r>
      <w:r w:rsidR="001C17D2">
        <w:rPr>
          <w:rFonts w:ascii="Times New Roman" w:eastAsia="Times New Roman" w:hAnsi="Times New Roman"/>
          <w:color w:val="FF0000"/>
          <w:sz w:val="28"/>
          <w:szCs w:val="28"/>
          <w:lang w:eastAsia="ru-RU"/>
        </w:rPr>
        <w:tab/>
      </w:r>
      <w:r w:rsidR="009F61F0" w:rsidRPr="001C17D2">
        <w:rPr>
          <w:rFonts w:ascii="Times New Roman" w:eastAsia="Times New Roman" w:hAnsi="Times New Roman"/>
          <w:b/>
          <w:sz w:val="28"/>
          <w:szCs w:val="28"/>
          <w:lang w:eastAsia="ru-RU"/>
        </w:rPr>
        <w:t>5</w:t>
      </w:r>
      <w:r w:rsidRPr="001C17D2">
        <w:rPr>
          <w:rFonts w:ascii="Times New Roman" w:eastAsia="Times New Roman" w:hAnsi="Times New Roman"/>
          <w:b/>
          <w:sz w:val="28"/>
          <w:szCs w:val="28"/>
          <w:lang w:eastAsia="ru-RU"/>
        </w:rPr>
        <w:t>.2</w:t>
      </w:r>
      <w:r w:rsidR="001C17D2" w:rsidRPr="001C17D2">
        <w:rPr>
          <w:rFonts w:ascii="Times New Roman" w:eastAsia="Times New Roman" w:hAnsi="Times New Roman"/>
          <w:b/>
          <w:sz w:val="28"/>
          <w:szCs w:val="28"/>
          <w:lang w:eastAsia="ru-RU"/>
        </w:rPr>
        <w:t>.</w:t>
      </w:r>
      <w:r w:rsidRPr="00F420B4">
        <w:rPr>
          <w:rFonts w:ascii="Times New Roman" w:eastAsia="Times New Roman" w:hAnsi="Times New Roman"/>
          <w:sz w:val="28"/>
          <w:szCs w:val="28"/>
          <w:lang w:eastAsia="ru-RU"/>
        </w:rPr>
        <w:t xml:space="preserve"> Джерелами формування у частині фінансування є надходження, визначені підпунктом 4 пункту 1 статті 15, статтею 72 Бюджетного кодексу України.</w:t>
      </w:r>
    </w:p>
    <w:p w:rsidR="005F20C7" w:rsidRPr="00F420B4" w:rsidRDefault="009F61F0" w:rsidP="008A552A">
      <w:pPr>
        <w:spacing w:line="240" w:lineRule="auto"/>
        <w:ind w:firstLine="708"/>
        <w:rPr>
          <w:rFonts w:ascii="Times New Roman" w:eastAsia="Times New Roman" w:hAnsi="Times New Roman"/>
          <w:sz w:val="28"/>
          <w:szCs w:val="28"/>
          <w:lang w:eastAsia="ru-RU"/>
        </w:rPr>
      </w:pPr>
      <w:bookmarkStart w:id="19" w:name="n42"/>
      <w:bookmarkStart w:id="20" w:name="n45"/>
      <w:bookmarkEnd w:id="19"/>
      <w:bookmarkEnd w:id="20"/>
      <w:r w:rsidRPr="008A552A">
        <w:rPr>
          <w:rFonts w:ascii="Times New Roman" w:eastAsia="Times New Roman" w:hAnsi="Times New Roman"/>
          <w:b/>
          <w:sz w:val="28"/>
          <w:szCs w:val="28"/>
          <w:lang w:eastAsia="ru-RU"/>
        </w:rPr>
        <w:t>6</w:t>
      </w:r>
      <w:r w:rsidR="005F20C7" w:rsidRPr="008A552A">
        <w:rPr>
          <w:rFonts w:ascii="Times New Roman" w:eastAsia="Times New Roman" w:hAnsi="Times New Roman"/>
          <w:b/>
          <w:sz w:val="28"/>
          <w:szCs w:val="28"/>
          <w:lang w:eastAsia="ru-RU"/>
        </w:rPr>
        <w:t>.</w:t>
      </w:r>
      <w:r w:rsidR="005F20C7" w:rsidRPr="00F420B4">
        <w:rPr>
          <w:rFonts w:ascii="Times New Roman" w:eastAsia="Times New Roman" w:hAnsi="Times New Roman"/>
          <w:sz w:val="28"/>
          <w:szCs w:val="28"/>
          <w:lang w:eastAsia="ru-RU"/>
        </w:rPr>
        <w:t xml:space="preserve"> Установити, що джерелами формування спеціального фонду бюджету  міської територіальної громади на 202</w:t>
      </w:r>
      <w:r w:rsidR="00D65596" w:rsidRPr="00F420B4">
        <w:rPr>
          <w:rFonts w:ascii="Times New Roman" w:eastAsia="Times New Roman" w:hAnsi="Times New Roman"/>
          <w:sz w:val="28"/>
          <w:szCs w:val="28"/>
          <w:lang w:eastAsia="ru-RU"/>
        </w:rPr>
        <w:t>3</w:t>
      </w:r>
      <w:r w:rsidR="005F20C7" w:rsidRPr="00F420B4">
        <w:rPr>
          <w:rFonts w:ascii="Times New Roman" w:eastAsia="Times New Roman" w:hAnsi="Times New Roman"/>
          <w:sz w:val="28"/>
          <w:szCs w:val="28"/>
          <w:lang w:eastAsia="ru-RU"/>
        </w:rPr>
        <w:t xml:space="preserve"> рік:</w:t>
      </w:r>
    </w:p>
    <w:p w:rsidR="005F20C7" w:rsidRPr="00F420B4" w:rsidRDefault="009F61F0" w:rsidP="008A552A">
      <w:pPr>
        <w:shd w:val="clear" w:color="auto" w:fill="FFFFFF"/>
        <w:spacing w:line="240" w:lineRule="auto"/>
        <w:ind w:firstLine="708"/>
        <w:rPr>
          <w:rFonts w:ascii="Times New Roman" w:eastAsia="Times New Roman" w:hAnsi="Times New Roman"/>
          <w:sz w:val="28"/>
          <w:szCs w:val="28"/>
          <w:lang w:eastAsia="ru-RU"/>
        </w:rPr>
      </w:pPr>
      <w:bookmarkStart w:id="21" w:name="n46"/>
      <w:bookmarkEnd w:id="21"/>
      <w:r w:rsidRPr="008A552A">
        <w:rPr>
          <w:rFonts w:ascii="Times New Roman" w:eastAsia="Times New Roman" w:hAnsi="Times New Roman"/>
          <w:b/>
          <w:sz w:val="28"/>
          <w:szCs w:val="28"/>
          <w:lang w:eastAsia="ru-RU"/>
        </w:rPr>
        <w:t>6</w:t>
      </w:r>
      <w:r w:rsidR="005F20C7" w:rsidRPr="008A552A">
        <w:rPr>
          <w:rFonts w:ascii="Times New Roman" w:eastAsia="Times New Roman" w:hAnsi="Times New Roman"/>
          <w:b/>
          <w:sz w:val="28"/>
          <w:szCs w:val="28"/>
          <w:lang w:eastAsia="ru-RU"/>
        </w:rPr>
        <w:t>.1</w:t>
      </w:r>
      <w:r w:rsidR="008A552A">
        <w:rPr>
          <w:rFonts w:ascii="Times New Roman" w:eastAsia="Times New Roman" w:hAnsi="Times New Roman"/>
          <w:b/>
          <w:sz w:val="28"/>
          <w:szCs w:val="28"/>
          <w:lang w:eastAsia="ru-RU"/>
        </w:rPr>
        <w:t>.</w:t>
      </w:r>
      <w:r w:rsidR="005F20C7" w:rsidRPr="00F420B4">
        <w:rPr>
          <w:rFonts w:ascii="Times New Roman" w:eastAsia="Times New Roman" w:hAnsi="Times New Roman"/>
          <w:sz w:val="28"/>
          <w:szCs w:val="28"/>
          <w:lang w:eastAsia="ru-RU"/>
        </w:rPr>
        <w:t xml:space="preserve"> </w:t>
      </w:r>
      <w:r w:rsidR="008A552A">
        <w:rPr>
          <w:rFonts w:ascii="Times New Roman" w:eastAsia="Times New Roman" w:hAnsi="Times New Roman"/>
          <w:sz w:val="28"/>
          <w:szCs w:val="28"/>
          <w:lang w:eastAsia="ru-RU"/>
        </w:rPr>
        <w:t>У</w:t>
      </w:r>
      <w:r w:rsidR="005F20C7" w:rsidRPr="00F420B4">
        <w:rPr>
          <w:rFonts w:ascii="Times New Roman" w:eastAsia="Times New Roman" w:hAnsi="Times New Roman"/>
          <w:sz w:val="28"/>
          <w:szCs w:val="28"/>
          <w:lang w:eastAsia="ru-RU"/>
        </w:rPr>
        <w:t xml:space="preserve"> частині доходів є надходження, визначені статтями 69</w:t>
      </w:r>
      <w:r w:rsidR="005F20C7" w:rsidRPr="00F420B4">
        <w:rPr>
          <w:rFonts w:ascii="Times New Roman" w:eastAsia="Times New Roman" w:hAnsi="Times New Roman"/>
          <w:bCs/>
          <w:sz w:val="28"/>
          <w:szCs w:val="28"/>
          <w:vertAlign w:val="superscript"/>
          <w:lang w:eastAsia="ru-RU"/>
        </w:rPr>
        <w:t>1</w:t>
      </w:r>
      <w:r w:rsidR="005F20C7" w:rsidRPr="00F420B4">
        <w:rPr>
          <w:rFonts w:ascii="Times New Roman" w:eastAsia="Arial Unicode MS" w:hAnsi="Times New Roman"/>
          <w:sz w:val="28"/>
          <w:szCs w:val="28"/>
          <w:lang w:eastAsia="ru-RU"/>
        </w:rPr>
        <w:t>, 71</w:t>
      </w:r>
      <w:r w:rsidR="005F20C7" w:rsidRPr="00F420B4">
        <w:rPr>
          <w:rFonts w:ascii="Times New Roman" w:eastAsia="Times New Roman" w:hAnsi="Times New Roman"/>
          <w:sz w:val="28"/>
          <w:szCs w:val="28"/>
          <w:lang w:eastAsia="ru-RU"/>
        </w:rPr>
        <w:t xml:space="preserve"> Бюдже</w:t>
      </w:r>
      <w:r w:rsidR="00704519">
        <w:rPr>
          <w:rFonts w:ascii="Times New Roman" w:eastAsia="Times New Roman" w:hAnsi="Times New Roman"/>
          <w:sz w:val="28"/>
          <w:szCs w:val="28"/>
          <w:lang w:eastAsia="ru-RU"/>
        </w:rPr>
        <w:t xml:space="preserve">тного кодексу України, а також </w:t>
      </w:r>
      <w:r w:rsidR="005F20C7" w:rsidRPr="00F420B4">
        <w:rPr>
          <w:rFonts w:ascii="Times New Roman" w:eastAsia="Times New Roman" w:hAnsi="Times New Roman"/>
          <w:sz w:val="28"/>
          <w:szCs w:val="28"/>
          <w:lang w:eastAsia="ru-RU"/>
        </w:rPr>
        <w:t>надходження відповідно до Закону України «Про Державний бюджет України на 202</w:t>
      </w:r>
      <w:r w:rsidR="00D65596" w:rsidRPr="00F420B4">
        <w:rPr>
          <w:rFonts w:ascii="Times New Roman" w:eastAsia="Times New Roman" w:hAnsi="Times New Roman"/>
          <w:sz w:val="28"/>
          <w:szCs w:val="28"/>
          <w:lang w:eastAsia="ru-RU"/>
        </w:rPr>
        <w:t>3</w:t>
      </w:r>
      <w:r w:rsidR="005F20C7" w:rsidRPr="00F420B4">
        <w:rPr>
          <w:rFonts w:ascii="Times New Roman" w:eastAsia="Times New Roman" w:hAnsi="Times New Roman"/>
          <w:sz w:val="28"/>
          <w:szCs w:val="28"/>
          <w:lang w:eastAsia="ru-RU"/>
        </w:rPr>
        <w:t xml:space="preserve"> рік».</w:t>
      </w:r>
    </w:p>
    <w:p w:rsidR="005F20C7" w:rsidRPr="00F420B4" w:rsidRDefault="009F61F0" w:rsidP="008A552A">
      <w:pPr>
        <w:spacing w:line="240" w:lineRule="auto"/>
        <w:ind w:firstLine="708"/>
        <w:rPr>
          <w:rFonts w:ascii="Times New Roman" w:eastAsia="Times New Roman" w:hAnsi="Times New Roman"/>
          <w:sz w:val="28"/>
          <w:szCs w:val="28"/>
          <w:lang w:eastAsia="ru-RU"/>
        </w:rPr>
      </w:pPr>
      <w:bookmarkStart w:id="22" w:name="n47"/>
      <w:bookmarkStart w:id="23" w:name="n49"/>
      <w:bookmarkEnd w:id="22"/>
      <w:bookmarkEnd w:id="23"/>
      <w:r w:rsidRPr="008A552A">
        <w:rPr>
          <w:rFonts w:ascii="Times New Roman" w:eastAsia="Times New Roman" w:hAnsi="Times New Roman"/>
          <w:b/>
          <w:sz w:val="28"/>
          <w:szCs w:val="28"/>
          <w:lang w:eastAsia="ru-RU"/>
        </w:rPr>
        <w:t>6</w:t>
      </w:r>
      <w:r w:rsidR="005F20C7" w:rsidRPr="008A552A">
        <w:rPr>
          <w:rFonts w:ascii="Times New Roman" w:eastAsia="Times New Roman" w:hAnsi="Times New Roman"/>
          <w:b/>
          <w:sz w:val="28"/>
          <w:szCs w:val="28"/>
          <w:lang w:eastAsia="ru-RU"/>
        </w:rPr>
        <w:t>.2</w:t>
      </w:r>
      <w:r w:rsidR="008A552A">
        <w:rPr>
          <w:rFonts w:ascii="Times New Roman" w:eastAsia="Times New Roman" w:hAnsi="Times New Roman"/>
          <w:b/>
          <w:sz w:val="28"/>
          <w:szCs w:val="28"/>
          <w:lang w:eastAsia="ru-RU"/>
        </w:rPr>
        <w:t>.</w:t>
      </w:r>
      <w:r w:rsidR="005F20C7" w:rsidRPr="00F420B4">
        <w:rPr>
          <w:rFonts w:ascii="Times New Roman" w:eastAsia="Times New Roman" w:hAnsi="Times New Roman"/>
          <w:sz w:val="28"/>
          <w:szCs w:val="28"/>
          <w:lang w:eastAsia="ru-RU"/>
        </w:rPr>
        <w:t xml:space="preserve"> У частині фінансування є надходження, визначені підпунктом 4 пункту 1 статті 15, п</w:t>
      </w:r>
      <w:r w:rsidR="00FF51A0">
        <w:rPr>
          <w:rFonts w:ascii="Times New Roman" w:eastAsia="Times New Roman" w:hAnsi="Times New Roman"/>
          <w:sz w:val="28"/>
          <w:szCs w:val="28"/>
          <w:lang w:eastAsia="ru-RU"/>
        </w:rPr>
        <w:t xml:space="preserve">унктом 1 статті 71, статтею 72 </w:t>
      </w:r>
      <w:r w:rsidR="005F20C7" w:rsidRPr="00F420B4">
        <w:rPr>
          <w:rFonts w:ascii="Times New Roman" w:eastAsia="Times New Roman" w:hAnsi="Times New Roman"/>
          <w:sz w:val="28"/>
          <w:szCs w:val="28"/>
          <w:lang w:eastAsia="ru-RU"/>
        </w:rPr>
        <w:t>Бюджетного кодексу України</w:t>
      </w:r>
      <w:bookmarkStart w:id="24" w:name="n50"/>
      <w:bookmarkEnd w:id="24"/>
      <w:r w:rsidR="005F20C7" w:rsidRPr="00F420B4">
        <w:rPr>
          <w:rFonts w:ascii="Times New Roman" w:eastAsia="Times New Roman" w:hAnsi="Times New Roman"/>
          <w:sz w:val="28"/>
          <w:szCs w:val="28"/>
          <w:lang w:eastAsia="ru-RU"/>
        </w:rPr>
        <w:t>.</w:t>
      </w:r>
    </w:p>
    <w:p w:rsidR="003A4A01" w:rsidRDefault="009F61F0" w:rsidP="008A552A">
      <w:pPr>
        <w:spacing w:line="240" w:lineRule="auto"/>
        <w:ind w:firstLine="708"/>
        <w:rPr>
          <w:rFonts w:ascii="Times New Roman" w:eastAsia="Times New Roman" w:hAnsi="Times New Roman"/>
          <w:sz w:val="28"/>
          <w:szCs w:val="28"/>
          <w:lang w:eastAsia="ru-RU"/>
        </w:rPr>
      </w:pPr>
      <w:bookmarkStart w:id="25" w:name="n53"/>
      <w:bookmarkEnd w:id="25"/>
      <w:r w:rsidRPr="008A552A">
        <w:rPr>
          <w:rFonts w:ascii="Times New Roman" w:eastAsia="Times New Roman" w:hAnsi="Times New Roman"/>
          <w:b/>
          <w:sz w:val="28"/>
          <w:szCs w:val="28"/>
          <w:lang w:eastAsia="ru-RU"/>
        </w:rPr>
        <w:t>7</w:t>
      </w:r>
      <w:r w:rsidR="005F20C7" w:rsidRPr="008A552A">
        <w:rPr>
          <w:rFonts w:ascii="Times New Roman" w:eastAsia="Times New Roman" w:hAnsi="Times New Roman"/>
          <w:b/>
          <w:sz w:val="28"/>
          <w:szCs w:val="28"/>
          <w:lang w:eastAsia="ru-RU"/>
        </w:rPr>
        <w:t>.</w:t>
      </w:r>
      <w:r w:rsidR="005F20C7" w:rsidRPr="00D65596">
        <w:rPr>
          <w:rFonts w:ascii="Times New Roman" w:eastAsia="Times New Roman" w:hAnsi="Times New Roman"/>
          <w:sz w:val="28"/>
          <w:szCs w:val="28"/>
          <w:lang w:eastAsia="ru-RU"/>
        </w:rPr>
        <w:t xml:space="preserve"> Установити, що у 202</w:t>
      </w:r>
      <w:r w:rsidR="00D65596" w:rsidRPr="00D65596">
        <w:rPr>
          <w:rFonts w:ascii="Times New Roman" w:eastAsia="Times New Roman" w:hAnsi="Times New Roman"/>
          <w:sz w:val="28"/>
          <w:szCs w:val="28"/>
          <w:lang w:eastAsia="ru-RU"/>
        </w:rPr>
        <w:t>3</w:t>
      </w:r>
      <w:r w:rsidR="005F20C7" w:rsidRPr="00D65596">
        <w:rPr>
          <w:rFonts w:ascii="Times New Roman" w:eastAsia="Times New Roman" w:hAnsi="Times New Roman"/>
          <w:sz w:val="28"/>
          <w:szCs w:val="28"/>
          <w:lang w:eastAsia="ru-RU"/>
        </w:rPr>
        <w:t xml:space="preserve"> році кошти, отримані до спеціального фонду місцевого бюджету згідно з відповідними пунктами частини 1 статті 71 та статті 70 Бюджетного кодексу України, спрямовуються на реалізацію заходів, визначених частиною 2 статті 71 Бюджетного кодексу України, а кошти, отримані до спеціального фонду згі</w:t>
      </w:r>
      <w:r w:rsidR="003A4A01">
        <w:rPr>
          <w:rFonts w:ascii="Times New Roman" w:eastAsia="Times New Roman" w:hAnsi="Times New Roman"/>
          <w:sz w:val="28"/>
          <w:szCs w:val="28"/>
          <w:lang w:eastAsia="ru-RU"/>
        </w:rPr>
        <w:t xml:space="preserve">дно з відповідними підпунктами </w:t>
      </w:r>
      <w:r w:rsidR="005F20C7" w:rsidRPr="00D65596">
        <w:rPr>
          <w:rFonts w:ascii="Times New Roman" w:eastAsia="Times New Roman" w:hAnsi="Times New Roman"/>
          <w:sz w:val="28"/>
          <w:szCs w:val="28"/>
          <w:lang w:eastAsia="ru-RU"/>
        </w:rPr>
        <w:t xml:space="preserve">пункту </w:t>
      </w:r>
    </w:p>
    <w:p w:rsidR="005F20C7" w:rsidRPr="00D65596" w:rsidRDefault="005F20C7" w:rsidP="003A4A01">
      <w:pPr>
        <w:spacing w:line="240" w:lineRule="auto"/>
        <w:rPr>
          <w:rFonts w:ascii="Times New Roman" w:eastAsia="Times New Roman" w:hAnsi="Times New Roman"/>
          <w:sz w:val="28"/>
          <w:szCs w:val="28"/>
          <w:lang w:eastAsia="ru-RU"/>
        </w:rPr>
      </w:pPr>
      <w:r w:rsidRPr="00D65596">
        <w:rPr>
          <w:rFonts w:ascii="Times New Roman" w:eastAsia="Times New Roman" w:hAnsi="Times New Roman"/>
          <w:sz w:val="28"/>
          <w:szCs w:val="28"/>
          <w:lang w:eastAsia="ru-RU"/>
        </w:rPr>
        <w:t>7 цього рішення, спрямовуються відповідно на:</w:t>
      </w:r>
      <w:bookmarkStart w:id="26" w:name="n54"/>
      <w:bookmarkStart w:id="27" w:name="n56"/>
      <w:bookmarkEnd w:id="26"/>
      <w:bookmarkEnd w:id="27"/>
    </w:p>
    <w:p w:rsidR="00794366" w:rsidRDefault="00D65596" w:rsidP="00432B91">
      <w:pPr>
        <w:spacing w:line="240" w:lineRule="auto"/>
        <w:contextualSpacing/>
        <w:rPr>
          <w:rFonts w:ascii="Times New Roman" w:eastAsia="Times New Roman" w:hAnsi="Times New Roman"/>
          <w:sz w:val="28"/>
          <w:szCs w:val="28"/>
          <w:lang w:eastAsia="ru-RU"/>
        </w:rPr>
      </w:pPr>
      <w:r w:rsidRPr="00D65596">
        <w:rPr>
          <w:rFonts w:ascii="Times New Roman" w:eastAsia="Times New Roman" w:hAnsi="Times New Roman"/>
          <w:sz w:val="28"/>
          <w:szCs w:val="28"/>
          <w:lang w:eastAsia="ru-RU"/>
        </w:rPr>
        <w:t xml:space="preserve">- капітальний ремонт вуличного освітлення по проспекту Героїв (від ПК0+00 </w:t>
      </w:r>
    </w:p>
    <w:p w:rsidR="00D6559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65596" w:rsidRPr="00D65596">
        <w:rPr>
          <w:rFonts w:ascii="Times New Roman" w:eastAsia="Times New Roman" w:hAnsi="Times New Roman"/>
          <w:sz w:val="28"/>
          <w:szCs w:val="28"/>
          <w:lang w:eastAsia="ru-RU"/>
        </w:rPr>
        <w:t>до ПК 7+12)</w:t>
      </w:r>
      <w:r w:rsidR="00D65596">
        <w:rPr>
          <w:rFonts w:ascii="Times New Roman" w:eastAsia="Times New Roman" w:hAnsi="Times New Roman"/>
          <w:sz w:val="28"/>
          <w:szCs w:val="28"/>
          <w:lang w:eastAsia="ru-RU"/>
        </w:rPr>
        <w:t>;</w:t>
      </w:r>
    </w:p>
    <w:p w:rsidR="00B52AFE" w:rsidRDefault="00B52AFE" w:rsidP="00432B91">
      <w:pPr>
        <w:spacing w:line="240" w:lineRule="auto"/>
        <w:contextualSpacing/>
        <w:rPr>
          <w:rFonts w:ascii="Times New Roman" w:eastAsia="Times New Roman" w:hAnsi="Times New Roman"/>
          <w:sz w:val="28"/>
          <w:szCs w:val="28"/>
          <w:lang w:eastAsia="ru-RU"/>
        </w:rPr>
      </w:pPr>
    </w:p>
    <w:p w:rsidR="00D65596" w:rsidRDefault="00D6559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капітальний ремонт вулично-дорожньої мережі по вулиці Текстильній;</w:t>
      </w:r>
    </w:p>
    <w:p w:rsidR="003A4A01" w:rsidRDefault="00D6559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w:t>
      </w:r>
      <w:r w:rsidR="003A4A01">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вулично-дорожньої мережі по провулку </w:t>
      </w:r>
    </w:p>
    <w:p w:rsidR="00D65596" w:rsidRDefault="00794366" w:rsidP="003A4A0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65596">
        <w:rPr>
          <w:rFonts w:ascii="Times New Roman" w:eastAsia="Times New Roman" w:hAnsi="Times New Roman"/>
          <w:sz w:val="28"/>
          <w:szCs w:val="28"/>
          <w:lang w:eastAsia="ru-RU"/>
        </w:rPr>
        <w:t>Б. Хмельницького;</w:t>
      </w:r>
    </w:p>
    <w:p w:rsidR="00794366" w:rsidRDefault="00D6559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капітальний ремонт під’їзних</w:t>
      </w:r>
      <w:r w:rsidR="00D6445D">
        <w:rPr>
          <w:rFonts w:ascii="Times New Roman" w:eastAsia="Times New Roman" w:hAnsi="Times New Roman"/>
          <w:sz w:val="28"/>
          <w:szCs w:val="28"/>
          <w:lang w:eastAsia="ru-RU"/>
        </w:rPr>
        <w:t xml:space="preserve"> шляхів до багатоквар</w:t>
      </w:r>
      <w:r w:rsidR="00504894">
        <w:rPr>
          <w:rFonts w:ascii="Times New Roman" w:eastAsia="Times New Roman" w:hAnsi="Times New Roman"/>
          <w:sz w:val="28"/>
          <w:szCs w:val="28"/>
          <w:lang w:eastAsia="ru-RU"/>
        </w:rPr>
        <w:t xml:space="preserve">тирних житлових </w:t>
      </w:r>
    </w:p>
    <w:p w:rsidR="0079436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 xml:space="preserve">будинків №299, №301, №303, №305, №307, №293, №295 по проспекту </w:t>
      </w:r>
    </w:p>
    <w:p w:rsidR="00D6559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Незалежності;</w:t>
      </w:r>
    </w:p>
    <w:p w:rsidR="00794366"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під’їзних шляхів до багатоквартирних житлових </w:t>
      </w:r>
    </w:p>
    <w:p w:rsidR="0079436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 xml:space="preserve">будинків №275, №277, №279, №283, №285, №287, №289 по проспекту </w:t>
      </w:r>
    </w:p>
    <w:p w:rsidR="00504894"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Незалежності;</w:t>
      </w:r>
    </w:p>
    <w:p w:rsidR="00794366"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тротуарного покриття по проспекту Незалежності </w:t>
      </w:r>
    </w:p>
    <w:p w:rsidR="00504894"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(від буд. №110/2 «Ліцей №3» до буд. 317);</w:t>
      </w:r>
    </w:p>
    <w:p w:rsidR="00504894" w:rsidRDefault="00504894" w:rsidP="003A4A0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ремонт дорожнього покриття по вул. Подільськ</w:t>
      </w:r>
      <w:r w:rsidR="000D1146">
        <w:rPr>
          <w:rFonts w:ascii="Times New Roman" w:eastAsia="Times New Roman" w:hAnsi="Times New Roman"/>
          <w:sz w:val="28"/>
          <w:szCs w:val="28"/>
          <w:lang w:eastAsia="ru-RU"/>
        </w:rPr>
        <w:t>ій</w:t>
      </w:r>
      <w:r>
        <w:rPr>
          <w:rFonts w:ascii="Times New Roman" w:eastAsia="Times New Roman" w:hAnsi="Times New Roman"/>
          <w:sz w:val="28"/>
          <w:szCs w:val="28"/>
          <w:lang w:eastAsia="ru-RU"/>
        </w:rPr>
        <w:t xml:space="preserve"> в с. </w:t>
      </w:r>
      <w:proofErr w:type="spellStart"/>
      <w:r>
        <w:rPr>
          <w:rFonts w:ascii="Times New Roman" w:eastAsia="Times New Roman" w:hAnsi="Times New Roman"/>
          <w:sz w:val="28"/>
          <w:szCs w:val="28"/>
          <w:lang w:eastAsia="ru-RU"/>
        </w:rPr>
        <w:t>Серебрія</w:t>
      </w:r>
      <w:proofErr w:type="spellEnd"/>
      <w:r>
        <w:rPr>
          <w:rFonts w:ascii="Times New Roman" w:eastAsia="Times New Roman" w:hAnsi="Times New Roman"/>
          <w:sz w:val="28"/>
          <w:szCs w:val="28"/>
          <w:lang w:eastAsia="ru-RU"/>
        </w:rPr>
        <w:t>;</w:t>
      </w:r>
    </w:p>
    <w:p w:rsidR="00504894" w:rsidRDefault="00504894" w:rsidP="003A4A0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ремонт дорожнього покриття по вул. Залізничн</w:t>
      </w:r>
      <w:r w:rsidR="000D1146">
        <w:rPr>
          <w:rFonts w:ascii="Times New Roman" w:eastAsia="Times New Roman" w:hAnsi="Times New Roman"/>
          <w:sz w:val="28"/>
          <w:szCs w:val="28"/>
          <w:lang w:eastAsia="ru-RU"/>
        </w:rPr>
        <w:t>ій</w:t>
      </w:r>
      <w:r>
        <w:rPr>
          <w:rFonts w:ascii="Times New Roman" w:eastAsia="Times New Roman" w:hAnsi="Times New Roman"/>
          <w:sz w:val="28"/>
          <w:szCs w:val="28"/>
          <w:lang w:eastAsia="ru-RU"/>
        </w:rPr>
        <w:t xml:space="preserve"> в с. </w:t>
      </w:r>
      <w:proofErr w:type="spellStart"/>
      <w:r>
        <w:rPr>
          <w:rFonts w:ascii="Times New Roman" w:eastAsia="Times New Roman" w:hAnsi="Times New Roman"/>
          <w:sz w:val="28"/>
          <w:szCs w:val="28"/>
          <w:lang w:eastAsia="ru-RU"/>
        </w:rPr>
        <w:t>Немія</w:t>
      </w:r>
      <w:proofErr w:type="spellEnd"/>
      <w:r>
        <w:rPr>
          <w:rFonts w:ascii="Times New Roman" w:eastAsia="Times New Roman" w:hAnsi="Times New Roman"/>
          <w:sz w:val="28"/>
          <w:szCs w:val="28"/>
          <w:lang w:eastAsia="ru-RU"/>
        </w:rPr>
        <w:t>;</w:t>
      </w:r>
    </w:p>
    <w:p w:rsidR="00504894"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будівництво мереж вуличного освітлення в с. Грушка;</w:t>
      </w:r>
    </w:p>
    <w:p w:rsidR="00504894"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будівництво мереж вуличного освітлення в с. </w:t>
      </w:r>
      <w:proofErr w:type="spellStart"/>
      <w:r>
        <w:rPr>
          <w:rFonts w:ascii="Times New Roman" w:eastAsia="Times New Roman" w:hAnsi="Times New Roman"/>
          <w:sz w:val="28"/>
          <w:szCs w:val="28"/>
          <w:lang w:eastAsia="ru-RU"/>
        </w:rPr>
        <w:t>Слободі-Шлишковецькій</w:t>
      </w:r>
      <w:proofErr w:type="spellEnd"/>
      <w:r>
        <w:rPr>
          <w:rFonts w:ascii="Times New Roman" w:eastAsia="Times New Roman" w:hAnsi="Times New Roman"/>
          <w:sz w:val="28"/>
          <w:szCs w:val="28"/>
          <w:lang w:eastAsia="ru-RU"/>
        </w:rPr>
        <w:t>;</w:t>
      </w:r>
    </w:p>
    <w:p w:rsidR="00504894"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будівництво мереж вуличного освітлення в с. </w:t>
      </w:r>
      <w:proofErr w:type="spellStart"/>
      <w:r>
        <w:rPr>
          <w:rFonts w:ascii="Times New Roman" w:eastAsia="Times New Roman" w:hAnsi="Times New Roman"/>
          <w:sz w:val="28"/>
          <w:szCs w:val="28"/>
          <w:lang w:eastAsia="ru-RU"/>
        </w:rPr>
        <w:t>Карпівка</w:t>
      </w:r>
      <w:proofErr w:type="spellEnd"/>
      <w:r>
        <w:rPr>
          <w:rFonts w:ascii="Times New Roman" w:eastAsia="Times New Roman" w:hAnsi="Times New Roman"/>
          <w:sz w:val="28"/>
          <w:szCs w:val="28"/>
          <w:lang w:eastAsia="ru-RU"/>
        </w:rPr>
        <w:t>;</w:t>
      </w:r>
    </w:p>
    <w:p w:rsidR="00504894"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будівництво мереж вуличного освітлення в с. </w:t>
      </w:r>
      <w:proofErr w:type="spellStart"/>
      <w:r>
        <w:rPr>
          <w:rFonts w:ascii="Times New Roman" w:eastAsia="Times New Roman" w:hAnsi="Times New Roman"/>
          <w:sz w:val="28"/>
          <w:szCs w:val="28"/>
          <w:lang w:eastAsia="ru-RU"/>
        </w:rPr>
        <w:t>Озаринці</w:t>
      </w:r>
      <w:proofErr w:type="spellEnd"/>
      <w:r>
        <w:rPr>
          <w:rFonts w:ascii="Times New Roman" w:eastAsia="Times New Roman" w:hAnsi="Times New Roman"/>
          <w:sz w:val="28"/>
          <w:szCs w:val="28"/>
          <w:lang w:eastAsia="ru-RU"/>
        </w:rPr>
        <w:t>;</w:t>
      </w:r>
    </w:p>
    <w:p w:rsidR="00D6445D" w:rsidRDefault="00504894"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ремонт міні-футбольного поля по вул. Соборній</w:t>
      </w:r>
      <w:r w:rsidR="000D1146">
        <w:rPr>
          <w:rFonts w:ascii="Times New Roman" w:eastAsia="Times New Roman" w:hAnsi="Times New Roman"/>
          <w:sz w:val="28"/>
          <w:szCs w:val="28"/>
          <w:lang w:eastAsia="ru-RU"/>
        </w:rPr>
        <w:t>,</w:t>
      </w:r>
      <w:r w:rsidR="00FF51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173/2 у </w:t>
      </w:r>
    </w:p>
    <w:p w:rsidR="00504894" w:rsidRDefault="00794366" w:rsidP="00F46C94">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04894">
        <w:rPr>
          <w:rFonts w:ascii="Times New Roman" w:eastAsia="Times New Roman" w:hAnsi="Times New Roman"/>
          <w:sz w:val="28"/>
          <w:szCs w:val="28"/>
          <w:lang w:eastAsia="ru-RU"/>
        </w:rPr>
        <w:t xml:space="preserve">с. </w:t>
      </w:r>
      <w:proofErr w:type="spellStart"/>
      <w:r w:rsidR="00504894">
        <w:rPr>
          <w:rFonts w:ascii="Times New Roman" w:eastAsia="Times New Roman" w:hAnsi="Times New Roman"/>
          <w:sz w:val="28"/>
          <w:szCs w:val="28"/>
          <w:lang w:eastAsia="ru-RU"/>
        </w:rPr>
        <w:t>Серебрія</w:t>
      </w:r>
      <w:proofErr w:type="spellEnd"/>
      <w:r w:rsidR="005B4816">
        <w:rPr>
          <w:rFonts w:ascii="Times New Roman" w:eastAsia="Times New Roman" w:hAnsi="Times New Roman"/>
          <w:sz w:val="28"/>
          <w:szCs w:val="28"/>
          <w:lang w:eastAsia="ru-RU"/>
        </w:rPr>
        <w:t>;</w:t>
      </w:r>
    </w:p>
    <w:p w:rsidR="003F4252" w:rsidRDefault="005B481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дорожнього покриття по вулиці 8-го Березня </w:t>
      </w:r>
    </w:p>
    <w:p w:rsidR="005B4816" w:rsidRDefault="00794366" w:rsidP="003F4252">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B4816">
        <w:rPr>
          <w:rFonts w:ascii="Times New Roman" w:eastAsia="Times New Roman" w:hAnsi="Times New Roman"/>
          <w:sz w:val="28"/>
          <w:szCs w:val="28"/>
          <w:lang w:eastAsia="ru-RU"/>
        </w:rPr>
        <w:t xml:space="preserve">(від буд. №2 до вул. Шолом </w:t>
      </w:r>
      <w:proofErr w:type="spellStart"/>
      <w:r w:rsidR="005B4816">
        <w:rPr>
          <w:rFonts w:ascii="Times New Roman" w:eastAsia="Times New Roman" w:hAnsi="Times New Roman"/>
          <w:sz w:val="28"/>
          <w:szCs w:val="28"/>
          <w:lang w:eastAsia="ru-RU"/>
        </w:rPr>
        <w:t>Алейхема</w:t>
      </w:r>
      <w:proofErr w:type="spellEnd"/>
      <w:r w:rsidR="005B4816">
        <w:rPr>
          <w:rFonts w:ascii="Times New Roman" w:eastAsia="Times New Roman" w:hAnsi="Times New Roman"/>
          <w:sz w:val="28"/>
          <w:szCs w:val="28"/>
          <w:lang w:eastAsia="ru-RU"/>
        </w:rPr>
        <w:t>);</w:t>
      </w:r>
    </w:p>
    <w:p w:rsidR="005B4816" w:rsidRDefault="005B481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дорожнього покриття по вулиці Шолом </w:t>
      </w:r>
      <w:proofErr w:type="spellStart"/>
      <w:r>
        <w:rPr>
          <w:rFonts w:ascii="Times New Roman" w:eastAsia="Times New Roman" w:hAnsi="Times New Roman"/>
          <w:sz w:val="28"/>
          <w:szCs w:val="28"/>
          <w:lang w:eastAsia="ru-RU"/>
        </w:rPr>
        <w:t>Алейхема</w:t>
      </w:r>
      <w:proofErr w:type="spellEnd"/>
      <w:r>
        <w:rPr>
          <w:rFonts w:ascii="Times New Roman" w:eastAsia="Times New Roman" w:hAnsi="Times New Roman"/>
          <w:sz w:val="28"/>
          <w:szCs w:val="28"/>
          <w:lang w:eastAsia="ru-RU"/>
        </w:rPr>
        <w:t>;</w:t>
      </w:r>
    </w:p>
    <w:p w:rsidR="00794366" w:rsidRDefault="005B481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дорожнього покриття на території міського кладовища </w:t>
      </w:r>
    </w:p>
    <w:p w:rsidR="005B481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83B2D">
        <w:rPr>
          <w:rFonts w:ascii="Times New Roman" w:eastAsia="Times New Roman" w:hAnsi="Times New Roman"/>
          <w:sz w:val="28"/>
          <w:szCs w:val="28"/>
          <w:lang w:eastAsia="ru-RU"/>
        </w:rPr>
        <w:t>(від центральних воріт до ПК</w:t>
      </w:r>
      <w:r w:rsidR="009278D8">
        <w:rPr>
          <w:rFonts w:ascii="Times New Roman" w:eastAsia="Times New Roman" w:hAnsi="Times New Roman"/>
          <w:sz w:val="28"/>
          <w:szCs w:val="28"/>
          <w:lang w:eastAsia="ru-RU"/>
        </w:rPr>
        <w:t xml:space="preserve"> </w:t>
      </w:r>
      <w:r w:rsidR="005B4816">
        <w:rPr>
          <w:rFonts w:ascii="Times New Roman" w:eastAsia="Times New Roman" w:hAnsi="Times New Roman"/>
          <w:sz w:val="28"/>
          <w:szCs w:val="28"/>
          <w:lang w:eastAsia="ru-RU"/>
        </w:rPr>
        <w:t>0+200) в с. Сонячне;</w:t>
      </w:r>
    </w:p>
    <w:p w:rsidR="00794366" w:rsidRDefault="007745B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дорожнього покриття по вул. Ігоря </w:t>
      </w:r>
      <w:proofErr w:type="spellStart"/>
      <w:r>
        <w:rPr>
          <w:rFonts w:ascii="Times New Roman" w:eastAsia="Times New Roman" w:hAnsi="Times New Roman"/>
          <w:sz w:val="28"/>
          <w:szCs w:val="28"/>
          <w:lang w:eastAsia="ru-RU"/>
        </w:rPr>
        <w:t>Римара</w:t>
      </w:r>
      <w:proofErr w:type="spellEnd"/>
      <w:r>
        <w:rPr>
          <w:rFonts w:ascii="Times New Roman" w:eastAsia="Times New Roman" w:hAnsi="Times New Roman"/>
          <w:sz w:val="28"/>
          <w:szCs w:val="28"/>
          <w:lang w:eastAsia="ru-RU"/>
        </w:rPr>
        <w:t xml:space="preserve"> та Сергія </w:t>
      </w:r>
    </w:p>
    <w:p w:rsidR="005B481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7745B6">
        <w:rPr>
          <w:rFonts w:ascii="Times New Roman" w:eastAsia="Times New Roman" w:hAnsi="Times New Roman"/>
          <w:sz w:val="28"/>
          <w:szCs w:val="28"/>
          <w:lang w:eastAsia="ru-RU"/>
        </w:rPr>
        <w:t>Ковриги</w:t>
      </w:r>
      <w:proofErr w:type="spellEnd"/>
      <w:r w:rsidR="007745B6">
        <w:rPr>
          <w:rFonts w:ascii="Times New Roman" w:eastAsia="Times New Roman" w:hAnsi="Times New Roman"/>
          <w:sz w:val="28"/>
          <w:szCs w:val="28"/>
          <w:lang w:eastAsia="ru-RU"/>
        </w:rPr>
        <w:t>;</w:t>
      </w:r>
    </w:p>
    <w:p w:rsidR="007745B6" w:rsidRDefault="007745B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ремонт дорожнього покриття по вул</w:t>
      </w:r>
      <w:r w:rsidR="003F425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М. Гудзія (</w:t>
      </w:r>
      <w:proofErr w:type="spellStart"/>
      <w:r>
        <w:rPr>
          <w:rFonts w:ascii="Times New Roman" w:eastAsia="Times New Roman" w:hAnsi="Times New Roman"/>
          <w:sz w:val="28"/>
          <w:szCs w:val="28"/>
          <w:lang w:eastAsia="ru-RU"/>
        </w:rPr>
        <w:t>Строкача</w:t>
      </w:r>
      <w:proofErr w:type="spellEnd"/>
      <w:r>
        <w:rPr>
          <w:rFonts w:ascii="Times New Roman" w:eastAsia="Times New Roman" w:hAnsi="Times New Roman"/>
          <w:sz w:val="28"/>
          <w:szCs w:val="28"/>
          <w:lang w:eastAsia="ru-RU"/>
        </w:rPr>
        <w:t>);</w:t>
      </w:r>
    </w:p>
    <w:p w:rsidR="007745B6" w:rsidRDefault="007745B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w:t>
      </w:r>
      <w:r w:rsidR="009278D8">
        <w:rPr>
          <w:rFonts w:ascii="Times New Roman" w:eastAsia="Times New Roman" w:hAnsi="Times New Roman"/>
          <w:sz w:val="28"/>
          <w:szCs w:val="28"/>
          <w:lang w:eastAsia="ru-RU"/>
        </w:rPr>
        <w:t>н</w:t>
      </w:r>
      <w:r w:rsidR="00DB06B6">
        <w:rPr>
          <w:rFonts w:ascii="Times New Roman" w:eastAsia="Times New Roman" w:hAnsi="Times New Roman"/>
          <w:sz w:val="28"/>
          <w:szCs w:val="28"/>
          <w:lang w:eastAsia="ru-RU"/>
        </w:rPr>
        <w:t>т дорожнього покриття по провул</w:t>
      </w:r>
      <w:r w:rsidR="009278D8">
        <w:rPr>
          <w:rFonts w:ascii="Times New Roman" w:eastAsia="Times New Roman" w:hAnsi="Times New Roman"/>
          <w:sz w:val="28"/>
          <w:szCs w:val="28"/>
          <w:lang w:eastAsia="ru-RU"/>
        </w:rPr>
        <w:t>ку</w:t>
      </w:r>
      <w:r>
        <w:rPr>
          <w:rFonts w:ascii="Times New Roman" w:eastAsia="Times New Roman" w:hAnsi="Times New Roman"/>
          <w:sz w:val="28"/>
          <w:szCs w:val="28"/>
          <w:lang w:eastAsia="ru-RU"/>
        </w:rPr>
        <w:t xml:space="preserve"> Полтавськ</w:t>
      </w:r>
      <w:r w:rsidR="005076C1">
        <w:rPr>
          <w:rFonts w:ascii="Times New Roman" w:eastAsia="Times New Roman" w:hAnsi="Times New Roman"/>
          <w:sz w:val="28"/>
          <w:szCs w:val="28"/>
          <w:lang w:eastAsia="ru-RU"/>
        </w:rPr>
        <w:t>ому</w:t>
      </w:r>
      <w:r>
        <w:rPr>
          <w:rFonts w:ascii="Times New Roman" w:eastAsia="Times New Roman" w:hAnsi="Times New Roman"/>
          <w:sz w:val="28"/>
          <w:szCs w:val="28"/>
          <w:lang w:eastAsia="ru-RU"/>
        </w:rPr>
        <w:t>;</w:t>
      </w:r>
    </w:p>
    <w:p w:rsidR="001C66D1" w:rsidRDefault="007745B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капітальний ремонт вулично-дорожньої мережі по вул. Островській </w:t>
      </w:r>
    </w:p>
    <w:p w:rsidR="007745B6" w:rsidRDefault="001C66D1"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745B6">
        <w:rPr>
          <w:rFonts w:ascii="Times New Roman" w:eastAsia="Times New Roman" w:hAnsi="Times New Roman"/>
          <w:sz w:val="28"/>
          <w:szCs w:val="28"/>
          <w:lang w:eastAsia="ru-RU"/>
        </w:rPr>
        <w:t>(від буд. №56 до ПК11+00);</w:t>
      </w:r>
    </w:p>
    <w:p w:rsidR="007745B6" w:rsidRDefault="00D6445D"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w:t>
      </w:r>
      <w:r w:rsidR="007745B6">
        <w:rPr>
          <w:rFonts w:ascii="Times New Roman" w:eastAsia="Times New Roman" w:hAnsi="Times New Roman"/>
          <w:sz w:val="28"/>
          <w:szCs w:val="28"/>
          <w:lang w:eastAsia="ru-RU"/>
        </w:rPr>
        <w:t>апітальний ремонт вулично-дорожньої мережі по вулиці В. Стуса;</w:t>
      </w:r>
    </w:p>
    <w:p w:rsidR="00794366" w:rsidRDefault="007745B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капітальний ремонт тротуарного покриття по вулиці Грецьк</w:t>
      </w:r>
      <w:r w:rsidR="00173587">
        <w:rPr>
          <w:rFonts w:ascii="Times New Roman" w:eastAsia="Times New Roman" w:hAnsi="Times New Roman"/>
          <w:sz w:val="28"/>
          <w:szCs w:val="28"/>
          <w:lang w:eastAsia="ru-RU"/>
        </w:rPr>
        <w:t>ій</w:t>
      </w:r>
      <w:r>
        <w:rPr>
          <w:rFonts w:ascii="Times New Roman" w:eastAsia="Times New Roman" w:hAnsi="Times New Roman"/>
          <w:sz w:val="28"/>
          <w:szCs w:val="28"/>
          <w:lang w:eastAsia="ru-RU"/>
        </w:rPr>
        <w:t xml:space="preserve"> (вхід та вихід </w:t>
      </w:r>
    </w:p>
    <w:p w:rsidR="007745B6" w:rsidRDefault="00794366"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745B6">
        <w:rPr>
          <w:rFonts w:ascii="Times New Roman" w:eastAsia="Times New Roman" w:hAnsi="Times New Roman"/>
          <w:sz w:val="28"/>
          <w:szCs w:val="28"/>
          <w:lang w:eastAsia="ru-RU"/>
        </w:rPr>
        <w:t>на митницю)</w:t>
      </w:r>
      <w:r w:rsidR="00D6445D">
        <w:rPr>
          <w:rFonts w:ascii="Times New Roman" w:eastAsia="Times New Roman" w:hAnsi="Times New Roman"/>
          <w:sz w:val="28"/>
          <w:szCs w:val="28"/>
          <w:lang w:eastAsia="ru-RU"/>
        </w:rPr>
        <w:t>;</w:t>
      </w:r>
    </w:p>
    <w:p w:rsidR="00794366" w:rsidRDefault="00D6445D" w:rsidP="00432B91">
      <w:pPr>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реконструкція території загального користування (скверу) навпроти </w:t>
      </w:r>
    </w:p>
    <w:p w:rsidR="00E62505" w:rsidRPr="00C762BA" w:rsidRDefault="00794366" w:rsidP="00C762BA">
      <w:pPr>
        <w:tabs>
          <w:tab w:val="left" w:pos="709"/>
        </w:tabs>
        <w:spacing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6445D">
        <w:rPr>
          <w:rFonts w:ascii="Times New Roman" w:eastAsia="Times New Roman" w:hAnsi="Times New Roman"/>
          <w:sz w:val="28"/>
          <w:szCs w:val="28"/>
          <w:lang w:eastAsia="ru-RU"/>
        </w:rPr>
        <w:t>багатоквартирного житлового будинку №287 по проспекту Незалежності.</w:t>
      </w:r>
    </w:p>
    <w:p w:rsidR="005F20C7" w:rsidRPr="00DF16BA" w:rsidRDefault="009F61F0" w:rsidP="007A336F">
      <w:pPr>
        <w:tabs>
          <w:tab w:val="left" w:pos="709"/>
        </w:tabs>
        <w:spacing w:line="240" w:lineRule="auto"/>
        <w:ind w:firstLine="708"/>
        <w:contextualSpacing/>
        <w:rPr>
          <w:rFonts w:ascii="Times New Roman" w:eastAsia="Times New Roman" w:hAnsi="Times New Roman"/>
          <w:sz w:val="28"/>
          <w:szCs w:val="28"/>
          <w:lang w:eastAsia="ru-RU"/>
        </w:rPr>
      </w:pPr>
      <w:r>
        <w:rPr>
          <w:rFonts w:ascii="Times New Roman" w:eastAsia="Times New Roman" w:hAnsi="Times New Roman"/>
          <w:b/>
          <w:sz w:val="28"/>
          <w:szCs w:val="28"/>
          <w:lang w:eastAsia="ru-RU"/>
        </w:rPr>
        <w:t>8</w:t>
      </w:r>
      <w:r w:rsidR="005F20C7" w:rsidRPr="00DF0572">
        <w:rPr>
          <w:rFonts w:ascii="Times New Roman" w:eastAsia="Times New Roman" w:hAnsi="Times New Roman"/>
          <w:b/>
          <w:sz w:val="28"/>
          <w:szCs w:val="28"/>
          <w:lang w:eastAsia="ru-RU"/>
        </w:rPr>
        <w:t>.</w:t>
      </w:r>
      <w:r w:rsidR="005F20C7" w:rsidRPr="00DF16BA">
        <w:rPr>
          <w:rFonts w:ascii="Times New Roman" w:eastAsia="Times New Roman" w:hAnsi="Times New Roman"/>
          <w:sz w:val="28"/>
          <w:szCs w:val="28"/>
          <w:lang w:eastAsia="ru-RU"/>
        </w:rPr>
        <w:t xml:space="preserve"> Визначити на 202</w:t>
      </w:r>
      <w:r w:rsidR="00DF16BA" w:rsidRPr="00DF16BA">
        <w:rPr>
          <w:rFonts w:ascii="Times New Roman" w:eastAsia="Times New Roman" w:hAnsi="Times New Roman"/>
          <w:sz w:val="28"/>
          <w:szCs w:val="28"/>
          <w:lang w:eastAsia="ru-RU"/>
        </w:rPr>
        <w:t>3</w:t>
      </w:r>
      <w:r w:rsidR="005F20C7" w:rsidRPr="00DF16BA">
        <w:rPr>
          <w:rFonts w:ascii="Times New Roman" w:eastAsia="Times New Roman" w:hAnsi="Times New Roman"/>
          <w:sz w:val="28"/>
          <w:szCs w:val="28"/>
          <w:lang w:eastAsia="ru-RU"/>
        </w:rPr>
        <w:t xml:space="preserve"> рік відповідно до </w:t>
      </w:r>
      <w:hyperlink r:id="rId16" w:anchor="n896" w:tgtFrame="_blank" w:history="1">
        <w:r w:rsidR="005F20C7" w:rsidRPr="003F4252">
          <w:rPr>
            <w:rStyle w:val="a3"/>
            <w:rFonts w:ascii="Times New Roman" w:eastAsia="Times New Roman" w:hAnsi="Times New Roman"/>
            <w:color w:val="auto"/>
            <w:sz w:val="28"/>
            <w:szCs w:val="28"/>
            <w:u w:val="none"/>
            <w:lang w:eastAsia="ru-RU"/>
          </w:rPr>
          <w:t>статті 55</w:t>
        </w:r>
      </w:hyperlink>
      <w:r w:rsidR="005F20C7" w:rsidRPr="003F4252">
        <w:rPr>
          <w:rFonts w:ascii="Times New Roman" w:eastAsia="Times New Roman" w:hAnsi="Times New Roman"/>
          <w:sz w:val="28"/>
          <w:szCs w:val="28"/>
          <w:lang w:eastAsia="ru-RU"/>
        </w:rPr>
        <w:t xml:space="preserve"> Бю</w:t>
      </w:r>
      <w:r w:rsidR="005F20C7" w:rsidRPr="00DF16BA">
        <w:rPr>
          <w:rFonts w:ascii="Times New Roman" w:eastAsia="Times New Roman" w:hAnsi="Times New Roman"/>
          <w:sz w:val="28"/>
          <w:szCs w:val="28"/>
          <w:lang w:eastAsia="ru-RU"/>
        </w:rPr>
        <w:t>джетного кодекс</w:t>
      </w:r>
      <w:r w:rsidR="00BB6C47">
        <w:rPr>
          <w:rFonts w:ascii="Times New Roman" w:eastAsia="Times New Roman" w:hAnsi="Times New Roman"/>
          <w:sz w:val="28"/>
          <w:szCs w:val="28"/>
          <w:lang w:eastAsia="ru-RU"/>
        </w:rPr>
        <w:t xml:space="preserve">у України захищеними видатками бюджету </w:t>
      </w:r>
      <w:r w:rsidR="005F20C7" w:rsidRPr="00DF16BA">
        <w:rPr>
          <w:rFonts w:ascii="Times New Roman" w:eastAsia="Times New Roman" w:hAnsi="Times New Roman"/>
          <w:sz w:val="28"/>
          <w:szCs w:val="28"/>
          <w:lang w:eastAsia="ru-RU"/>
        </w:rPr>
        <w:t>міської територіальної громади видатки загального фонду на:</w:t>
      </w:r>
    </w:p>
    <w:p w:rsidR="00BB6C47" w:rsidRDefault="005F20C7" w:rsidP="00F46C94">
      <w:pPr>
        <w:widowControl w:val="0"/>
        <w:spacing w:line="240" w:lineRule="auto"/>
        <w:rPr>
          <w:rFonts w:ascii="Times New Roman" w:eastAsia="Times New Roman" w:hAnsi="Times New Roman"/>
          <w:sz w:val="28"/>
          <w:szCs w:val="28"/>
          <w:shd w:val="clear" w:color="auto" w:fill="FFFFFF"/>
          <w:lang w:eastAsia="uk-UA"/>
        </w:rPr>
      </w:pPr>
      <w:bookmarkStart w:id="28" w:name="n64"/>
      <w:bookmarkStart w:id="29" w:name="n66"/>
      <w:bookmarkEnd w:id="28"/>
      <w:bookmarkEnd w:id="29"/>
      <w:r w:rsidRPr="00DF16BA">
        <w:rPr>
          <w:rFonts w:ascii="Times New Roman" w:eastAsia="Times New Roman" w:hAnsi="Times New Roman"/>
          <w:sz w:val="28"/>
          <w:szCs w:val="28"/>
          <w:shd w:val="clear" w:color="auto" w:fill="FFFFFF"/>
          <w:lang w:eastAsia="uk-UA"/>
        </w:rPr>
        <w:t>-</w:t>
      </w:r>
      <w:r w:rsidR="00BB6C47">
        <w:rPr>
          <w:rFonts w:ascii="Times New Roman" w:eastAsia="Times New Roman" w:hAnsi="Times New Roman"/>
          <w:sz w:val="28"/>
          <w:szCs w:val="28"/>
          <w:shd w:val="clear" w:color="auto" w:fill="FFFFFF"/>
          <w:lang w:eastAsia="uk-UA"/>
        </w:rPr>
        <w:t xml:space="preserve"> </w:t>
      </w:r>
      <w:r w:rsidRPr="00DF16BA">
        <w:rPr>
          <w:rFonts w:ascii="Times New Roman" w:eastAsia="Times New Roman" w:hAnsi="Times New Roman"/>
          <w:sz w:val="28"/>
          <w:szCs w:val="28"/>
          <w:shd w:val="clear" w:color="auto" w:fill="FFFFFF"/>
          <w:lang w:eastAsia="uk-UA"/>
        </w:rPr>
        <w:t xml:space="preserve">оплату праці працівників бюджетних установ;                                        </w:t>
      </w:r>
    </w:p>
    <w:p w:rsidR="005F20C7" w:rsidRPr="00DF16BA" w:rsidRDefault="00BB6C47" w:rsidP="00F46C94">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нарахування на заробітну плату;</w:t>
      </w:r>
    </w:p>
    <w:p w:rsidR="005F20C7" w:rsidRPr="00DF16BA" w:rsidRDefault="00BB6C47" w:rsidP="00F46C94">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придбання медикаментів та перев’язувальних матеріалів;</w:t>
      </w:r>
    </w:p>
    <w:p w:rsidR="005F20C7" w:rsidRPr="00DF16BA" w:rsidRDefault="00BB6C47" w:rsidP="00F46C94">
      <w:pPr>
        <w:widowControl w:val="0"/>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F16BA">
        <w:rPr>
          <w:rFonts w:ascii="Times New Roman" w:eastAsia="Times New Roman" w:hAnsi="Times New Roman"/>
          <w:sz w:val="28"/>
          <w:szCs w:val="28"/>
          <w:shd w:val="clear" w:color="auto" w:fill="FFFFFF"/>
          <w:lang w:eastAsia="uk-UA"/>
        </w:rPr>
        <w:t>забезпечення продуктами харчування;</w:t>
      </w:r>
    </w:p>
    <w:p w:rsidR="005F20C7" w:rsidRPr="00DF16BA" w:rsidRDefault="00BB6C47" w:rsidP="00F46C94">
      <w:pPr>
        <w:widowControl w:val="0"/>
        <w:tabs>
          <w:tab w:val="left" w:pos="1450"/>
          <w:tab w:val="left" w:pos="9164"/>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оплата комунальних послуг та енергоносіїв;</w:t>
      </w:r>
    </w:p>
    <w:p w:rsidR="005F20C7" w:rsidRPr="00DF16BA" w:rsidRDefault="00BB6C47" w:rsidP="00F46C94">
      <w:pPr>
        <w:widowControl w:val="0"/>
        <w:tabs>
          <w:tab w:val="left" w:pos="1450"/>
          <w:tab w:val="left" w:pos="9164"/>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соціальне забезпечення;</w:t>
      </w:r>
    </w:p>
    <w:p w:rsidR="00FB4347" w:rsidRPr="00B52AFE" w:rsidRDefault="00BB6C47" w:rsidP="00F46C94">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поточні трансферти місцевим бюджетам;</w:t>
      </w:r>
    </w:p>
    <w:p w:rsidR="00BB6C47" w:rsidRDefault="00BB6C47" w:rsidP="00F46C94">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забезпечення осіб з інвалідністю технічними та іншими засобами </w:t>
      </w:r>
    </w:p>
    <w:p w:rsidR="00BB6C47" w:rsidRDefault="00BB6C47" w:rsidP="00F46C94">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реабілітації, виробами медичного призначення для індивідуального </w:t>
      </w:r>
    </w:p>
    <w:p w:rsidR="005F20C7" w:rsidRDefault="00BB6C47" w:rsidP="00F46C94">
      <w:pPr>
        <w:widowControl w:val="0"/>
        <w:tabs>
          <w:tab w:val="left" w:pos="145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користування;</w:t>
      </w:r>
    </w:p>
    <w:p w:rsidR="00B52AFE" w:rsidRPr="00DF16BA" w:rsidRDefault="00B52AFE" w:rsidP="00F46C94">
      <w:pPr>
        <w:widowControl w:val="0"/>
        <w:tabs>
          <w:tab w:val="left" w:pos="1450"/>
        </w:tabs>
        <w:spacing w:line="240" w:lineRule="auto"/>
        <w:rPr>
          <w:rFonts w:ascii="Times New Roman" w:eastAsia="Times New Roman" w:hAnsi="Times New Roman"/>
          <w:sz w:val="28"/>
          <w:szCs w:val="28"/>
          <w:shd w:val="clear" w:color="auto" w:fill="FFFFFF"/>
          <w:lang w:eastAsia="ru-RU"/>
        </w:rPr>
      </w:pPr>
    </w:p>
    <w:p w:rsidR="005F20C7" w:rsidRPr="00DF16BA" w:rsidRDefault="00BB6C47" w:rsidP="00F46C94">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оплата послуг з охорони державних (комунальних) закладів культури;</w:t>
      </w:r>
    </w:p>
    <w:p w:rsidR="005F20C7" w:rsidRPr="00DF16BA" w:rsidRDefault="00BB6C47" w:rsidP="00F46C94">
      <w:pPr>
        <w:widowControl w:val="0"/>
        <w:tabs>
          <w:tab w:val="left" w:pos="145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оплата </w:t>
      </w:r>
      <w:proofErr w:type="spellStart"/>
      <w:r w:rsidR="005F20C7" w:rsidRPr="00DF16BA">
        <w:rPr>
          <w:rFonts w:ascii="Times New Roman" w:eastAsia="Times New Roman" w:hAnsi="Times New Roman"/>
          <w:sz w:val="28"/>
          <w:szCs w:val="28"/>
          <w:shd w:val="clear" w:color="auto" w:fill="FFFFFF"/>
          <w:lang w:eastAsia="uk-UA"/>
        </w:rPr>
        <w:t>енергосервісу</w:t>
      </w:r>
      <w:proofErr w:type="spellEnd"/>
      <w:r w:rsidR="005F20C7" w:rsidRPr="00DF16BA">
        <w:rPr>
          <w:rFonts w:ascii="Times New Roman" w:eastAsia="Times New Roman" w:hAnsi="Times New Roman"/>
          <w:sz w:val="28"/>
          <w:szCs w:val="28"/>
          <w:shd w:val="clear" w:color="auto" w:fill="FFFFFF"/>
          <w:lang w:eastAsia="uk-UA"/>
        </w:rPr>
        <w:t>;</w:t>
      </w:r>
    </w:p>
    <w:p w:rsidR="005F20C7" w:rsidRPr="00DF16BA" w:rsidRDefault="005F20C7" w:rsidP="00F46C94">
      <w:pPr>
        <w:widowControl w:val="0"/>
        <w:tabs>
          <w:tab w:val="left" w:pos="1450"/>
        </w:tabs>
        <w:spacing w:line="240" w:lineRule="auto"/>
        <w:rPr>
          <w:rFonts w:ascii="Times New Roman" w:eastAsia="Times New Roman" w:hAnsi="Times New Roman"/>
          <w:sz w:val="28"/>
          <w:szCs w:val="28"/>
          <w:lang w:eastAsia="ru-RU"/>
        </w:rPr>
      </w:pPr>
      <w:r w:rsidRPr="00DF16BA">
        <w:rPr>
          <w:rFonts w:ascii="Times New Roman" w:eastAsia="Times New Roman" w:hAnsi="Times New Roman"/>
          <w:sz w:val="28"/>
          <w:szCs w:val="28"/>
          <w:shd w:val="clear" w:color="auto" w:fill="FFFFFF"/>
          <w:lang w:eastAsia="uk-UA"/>
        </w:rPr>
        <w:t>- програму державних гарантій медичного обслуговування населення.</w:t>
      </w:r>
    </w:p>
    <w:p w:rsidR="005F20C7" w:rsidRPr="00DF16BA" w:rsidRDefault="009F61F0" w:rsidP="003F19D6">
      <w:pPr>
        <w:spacing w:line="240" w:lineRule="auto"/>
        <w:ind w:firstLine="708"/>
        <w:rPr>
          <w:rFonts w:ascii="Times New Roman" w:eastAsia="Times New Roman" w:hAnsi="Times New Roman"/>
          <w:sz w:val="28"/>
          <w:szCs w:val="28"/>
          <w:shd w:val="clear" w:color="auto" w:fill="FFFFFF"/>
          <w:lang w:eastAsia="uk-UA"/>
        </w:rPr>
      </w:pPr>
      <w:bookmarkStart w:id="30" w:name="n67"/>
      <w:bookmarkStart w:id="31" w:name="n68"/>
      <w:bookmarkEnd w:id="30"/>
      <w:bookmarkEnd w:id="31"/>
      <w:r>
        <w:rPr>
          <w:rFonts w:ascii="Times New Roman" w:eastAsia="Times New Roman" w:hAnsi="Times New Roman"/>
          <w:b/>
          <w:sz w:val="28"/>
          <w:szCs w:val="28"/>
          <w:shd w:val="clear" w:color="auto" w:fill="FFFFFF"/>
          <w:lang w:eastAsia="uk-UA"/>
        </w:rPr>
        <w:t>9</w:t>
      </w:r>
      <w:r w:rsidR="00D600DA" w:rsidRPr="00DF0572">
        <w:rPr>
          <w:rFonts w:ascii="Times New Roman" w:eastAsia="Times New Roman" w:hAnsi="Times New Roman"/>
          <w:b/>
          <w:sz w:val="28"/>
          <w:szCs w:val="28"/>
          <w:shd w:val="clear" w:color="auto" w:fill="FFFFFF"/>
          <w:lang w:eastAsia="uk-UA"/>
        </w:rPr>
        <w:t>.</w:t>
      </w:r>
      <w:r w:rsidR="00D600DA">
        <w:rPr>
          <w:rFonts w:ascii="Times New Roman" w:eastAsia="Times New Roman" w:hAnsi="Times New Roman"/>
          <w:sz w:val="28"/>
          <w:szCs w:val="28"/>
          <w:shd w:val="clear" w:color="auto" w:fill="FFFFFF"/>
          <w:lang w:eastAsia="uk-UA"/>
        </w:rPr>
        <w:t xml:space="preserve"> Відповідно до статей</w:t>
      </w:r>
      <w:r w:rsidR="005F20C7" w:rsidRPr="00DF16BA">
        <w:rPr>
          <w:rFonts w:ascii="Times New Roman" w:eastAsia="Times New Roman" w:hAnsi="Times New Roman"/>
          <w:sz w:val="28"/>
          <w:szCs w:val="28"/>
          <w:shd w:val="clear" w:color="auto" w:fill="FFFFFF"/>
          <w:lang w:eastAsia="uk-UA"/>
        </w:rPr>
        <w:t xml:space="preserve"> 43 та 73 Бюджетного кодексу України надати право </w:t>
      </w:r>
      <w:r w:rsidR="00DF16BA" w:rsidRPr="00DF16BA">
        <w:rPr>
          <w:rFonts w:ascii="Times New Roman" w:eastAsia="Times New Roman" w:hAnsi="Times New Roman"/>
          <w:sz w:val="28"/>
          <w:szCs w:val="28"/>
          <w:shd w:val="clear" w:color="auto" w:fill="FFFFFF"/>
          <w:lang w:eastAsia="uk-UA"/>
        </w:rPr>
        <w:t>фінансово-економічному управлінню міської ради</w:t>
      </w:r>
      <w:r w:rsidR="005F20C7" w:rsidRPr="00DF16BA">
        <w:rPr>
          <w:rFonts w:ascii="Times New Roman" w:eastAsia="Times New Roman" w:hAnsi="Times New Roman"/>
          <w:sz w:val="28"/>
          <w:szCs w:val="28"/>
          <w:shd w:val="clear" w:color="auto" w:fill="FFFFFF"/>
          <w:lang w:eastAsia="uk-UA"/>
        </w:rPr>
        <w:t xml:space="preserve"> отримувати в органах Державної казначейської служби України у порядку, визначеному Кабінетом Міністрів України:</w:t>
      </w:r>
    </w:p>
    <w:p w:rsidR="003F19D6" w:rsidRDefault="003F19D6" w:rsidP="003F19D6">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позики на покрит</w:t>
      </w:r>
      <w:r>
        <w:rPr>
          <w:rFonts w:ascii="Times New Roman" w:eastAsia="Times New Roman" w:hAnsi="Times New Roman"/>
          <w:sz w:val="28"/>
          <w:szCs w:val="28"/>
          <w:shd w:val="clear" w:color="auto" w:fill="FFFFFF"/>
          <w:lang w:eastAsia="uk-UA"/>
        </w:rPr>
        <w:t xml:space="preserve">тя тимчасових касових розривів </w:t>
      </w:r>
      <w:r w:rsidR="005F20C7" w:rsidRPr="00DF16BA">
        <w:rPr>
          <w:rFonts w:ascii="Times New Roman" w:eastAsia="Times New Roman" w:hAnsi="Times New Roman"/>
          <w:sz w:val="28"/>
          <w:szCs w:val="28"/>
          <w:shd w:val="clear" w:color="auto" w:fill="FFFFFF"/>
          <w:lang w:eastAsia="uk-UA"/>
        </w:rPr>
        <w:t xml:space="preserve">бюджету </w:t>
      </w:r>
      <w:r w:rsidR="005F20C7" w:rsidRPr="00DF16BA">
        <w:rPr>
          <w:rFonts w:ascii="Times New Roman" w:eastAsia="Times New Roman" w:hAnsi="Times New Roman"/>
          <w:sz w:val="28"/>
          <w:szCs w:val="28"/>
          <w:lang w:eastAsia="ru-RU"/>
        </w:rPr>
        <w:t xml:space="preserve">міської </w:t>
      </w:r>
    </w:p>
    <w:p w:rsidR="003F19D6" w:rsidRDefault="003F19D6" w:rsidP="003F19D6">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5F20C7" w:rsidRPr="00DF16BA">
        <w:rPr>
          <w:rFonts w:ascii="Times New Roman" w:eastAsia="Times New Roman" w:hAnsi="Times New Roman"/>
          <w:sz w:val="28"/>
          <w:szCs w:val="28"/>
          <w:lang w:eastAsia="ru-RU"/>
        </w:rPr>
        <w:t>територіальної громади</w:t>
      </w:r>
      <w:r w:rsidR="005F20C7" w:rsidRPr="00DF16BA">
        <w:rPr>
          <w:rFonts w:ascii="Times New Roman" w:eastAsia="Times New Roman" w:hAnsi="Times New Roman"/>
          <w:sz w:val="28"/>
          <w:szCs w:val="28"/>
          <w:shd w:val="clear" w:color="auto" w:fill="FFFFFF"/>
          <w:lang w:eastAsia="uk-UA"/>
        </w:rPr>
        <w:t xml:space="preserve">, що виникають за загальним фондом та бюджетом </w:t>
      </w:r>
    </w:p>
    <w:p w:rsidR="003F19D6" w:rsidRDefault="003F19D6" w:rsidP="003F19D6">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розвитку бюджету </w:t>
      </w:r>
      <w:r w:rsidR="005F20C7" w:rsidRPr="00DF16BA">
        <w:rPr>
          <w:rFonts w:ascii="Times New Roman" w:eastAsia="Times New Roman" w:hAnsi="Times New Roman"/>
          <w:sz w:val="28"/>
          <w:szCs w:val="28"/>
          <w:lang w:eastAsia="ru-RU"/>
        </w:rPr>
        <w:t>міської територіальної громади</w:t>
      </w:r>
      <w:r w:rsidR="005F20C7" w:rsidRPr="00DF16BA">
        <w:rPr>
          <w:rFonts w:ascii="Times New Roman" w:eastAsia="Times New Roman" w:hAnsi="Times New Roman"/>
          <w:sz w:val="28"/>
          <w:szCs w:val="28"/>
          <w:shd w:val="clear" w:color="auto" w:fill="FFFFFF"/>
          <w:lang w:eastAsia="uk-UA"/>
        </w:rPr>
        <w:t xml:space="preserve">, у фінансових установах </w:t>
      </w:r>
    </w:p>
    <w:p w:rsidR="005F20C7" w:rsidRPr="00DF16BA" w:rsidRDefault="003F19D6" w:rsidP="003F19D6">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на строк до трьох місяців у меж</w:t>
      </w:r>
      <w:r w:rsidR="00291607">
        <w:rPr>
          <w:rFonts w:ascii="Times New Roman" w:eastAsia="Times New Roman" w:hAnsi="Times New Roman"/>
          <w:sz w:val="28"/>
          <w:szCs w:val="28"/>
          <w:shd w:val="clear" w:color="auto" w:fill="FFFFFF"/>
          <w:lang w:eastAsia="uk-UA"/>
        </w:rPr>
        <w:t>ах поточного бюджетного періоду;</w:t>
      </w:r>
    </w:p>
    <w:p w:rsidR="004973CA" w:rsidRDefault="004973CA" w:rsidP="004973CA">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позики на покрит</w:t>
      </w:r>
      <w:r>
        <w:rPr>
          <w:rFonts w:ascii="Times New Roman" w:eastAsia="Times New Roman" w:hAnsi="Times New Roman"/>
          <w:sz w:val="28"/>
          <w:szCs w:val="28"/>
          <w:shd w:val="clear" w:color="auto" w:fill="FFFFFF"/>
          <w:lang w:eastAsia="uk-UA"/>
        </w:rPr>
        <w:t xml:space="preserve">тя тимчасових касових розривів </w:t>
      </w:r>
      <w:r w:rsidR="005F20C7" w:rsidRPr="00DF16BA">
        <w:rPr>
          <w:rFonts w:ascii="Times New Roman" w:eastAsia="Times New Roman" w:hAnsi="Times New Roman"/>
          <w:sz w:val="28"/>
          <w:szCs w:val="28"/>
          <w:shd w:val="clear" w:color="auto" w:fill="FFFFFF"/>
          <w:lang w:eastAsia="uk-UA"/>
        </w:rPr>
        <w:t xml:space="preserve">бюджету </w:t>
      </w:r>
      <w:r w:rsidR="005F20C7" w:rsidRPr="00DF16BA">
        <w:rPr>
          <w:rFonts w:ascii="Times New Roman" w:eastAsia="Times New Roman" w:hAnsi="Times New Roman"/>
          <w:sz w:val="28"/>
          <w:szCs w:val="28"/>
          <w:lang w:eastAsia="ru-RU"/>
        </w:rPr>
        <w:t xml:space="preserve">міської </w:t>
      </w:r>
    </w:p>
    <w:p w:rsidR="004973CA" w:rsidRDefault="004973CA" w:rsidP="004973CA">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lang w:eastAsia="ru-RU"/>
        </w:rPr>
        <w:t xml:space="preserve">  </w:t>
      </w:r>
      <w:r w:rsidR="005F20C7" w:rsidRPr="00DF16BA">
        <w:rPr>
          <w:rFonts w:ascii="Times New Roman" w:eastAsia="Times New Roman" w:hAnsi="Times New Roman"/>
          <w:sz w:val="28"/>
          <w:szCs w:val="28"/>
          <w:lang w:eastAsia="ru-RU"/>
        </w:rPr>
        <w:t>територіальної громади</w:t>
      </w:r>
      <w:r w:rsidR="005F20C7" w:rsidRPr="00DF16BA">
        <w:rPr>
          <w:rFonts w:ascii="Times New Roman" w:eastAsia="Times New Roman" w:hAnsi="Times New Roman"/>
          <w:sz w:val="28"/>
          <w:szCs w:val="28"/>
          <w:shd w:val="clear" w:color="auto" w:fill="FFFFFF"/>
          <w:lang w:eastAsia="uk-UA"/>
        </w:rPr>
        <w:t xml:space="preserve">, пов’язаних із забезпеченням захищених видатків </w:t>
      </w:r>
    </w:p>
    <w:p w:rsidR="004973CA" w:rsidRDefault="004973CA" w:rsidP="004973CA">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загального фонду бюджету, у межах поточного бюджетного періоду за </w:t>
      </w:r>
    </w:p>
    <w:p w:rsidR="004973CA" w:rsidRDefault="004973CA" w:rsidP="004973CA">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рахунок коштів єдиного казначейського рахунку на договірних умовах без </w:t>
      </w:r>
    </w:p>
    <w:p w:rsidR="004973CA" w:rsidRDefault="004973CA" w:rsidP="004973CA">
      <w:pPr>
        <w:widowControl w:val="0"/>
        <w:tabs>
          <w:tab w:val="left" w:pos="1260"/>
        </w:tabs>
        <w:spacing w:line="240" w:lineRule="auto"/>
        <w:rPr>
          <w:rFonts w:ascii="Times New Roman" w:eastAsia="Times New Roman" w:hAnsi="Times New Roman"/>
          <w:sz w:val="28"/>
          <w:szCs w:val="28"/>
          <w:shd w:val="clear" w:color="auto" w:fill="FFFFFF"/>
          <w:lang w:eastAsia="uk-UA"/>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 xml:space="preserve">нарахування відсотків за користування цими коштами з обов’язковим їх </w:t>
      </w:r>
    </w:p>
    <w:p w:rsidR="005F20C7" w:rsidRPr="00DF16BA" w:rsidRDefault="004973CA" w:rsidP="004973CA">
      <w:pPr>
        <w:widowControl w:val="0"/>
        <w:tabs>
          <w:tab w:val="left" w:pos="1260"/>
        </w:tabs>
        <w:spacing w:line="240" w:lineRule="auto"/>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uk-UA"/>
        </w:rPr>
        <w:t xml:space="preserve">  </w:t>
      </w:r>
      <w:r w:rsidR="005F20C7" w:rsidRPr="00DF16BA">
        <w:rPr>
          <w:rFonts w:ascii="Times New Roman" w:eastAsia="Times New Roman" w:hAnsi="Times New Roman"/>
          <w:sz w:val="28"/>
          <w:szCs w:val="28"/>
          <w:shd w:val="clear" w:color="auto" w:fill="FFFFFF"/>
          <w:lang w:eastAsia="uk-UA"/>
        </w:rPr>
        <w:t>поверненням до кінця поточного бюджетного періоду.</w:t>
      </w:r>
    </w:p>
    <w:p w:rsidR="005F20C7" w:rsidRPr="00D61743" w:rsidRDefault="005F20C7" w:rsidP="00106253">
      <w:pPr>
        <w:tabs>
          <w:tab w:val="left" w:pos="709"/>
        </w:tabs>
        <w:spacing w:line="240" w:lineRule="auto"/>
        <w:ind w:firstLine="708"/>
        <w:rPr>
          <w:rFonts w:ascii="Times New Roman" w:eastAsia="Times New Roman" w:hAnsi="Times New Roman"/>
          <w:sz w:val="28"/>
          <w:szCs w:val="28"/>
          <w:lang w:eastAsia="ru-RU"/>
        </w:rPr>
      </w:pPr>
      <w:bookmarkStart w:id="32" w:name="n69"/>
      <w:bookmarkEnd w:id="32"/>
      <w:r w:rsidRPr="00D61743">
        <w:rPr>
          <w:rFonts w:ascii="Times New Roman" w:eastAsia="Times New Roman" w:hAnsi="Times New Roman"/>
          <w:b/>
          <w:sz w:val="28"/>
          <w:szCs w:val="28"/>
          <w:lang w:eastAsia="ru-RU"/>
        </w:rPr>
        <w:t>1</w:t>
      </w:r>
      <w:r w:rsidR="009F61F0">
        <w:rPr>
          <w:rFonts w:ascii="Times New Roman" w:eastAsia="Times New Roman" w:hAnsi="Times New Roman"/>
          <w:b/>
          <w:sz w:val="28"/>
          <w:szCs w:val="28"/>
          <w:lang w:eastAsia="ru-RU"/>
        </w:rPr>
        <w:t>0</w:t>
      </w:r>
      <w:r w:rsidRPr="001C66D1">
        <w:rPr>
          <w:rFonts w:ascii="Times New Roman" w:eastAsia="Times New Roman" w:hAnsi="Times New Roman"/>
          <w:b/>
          <w:sz w:val="28"/>
          <w:szCs w:val="28"/>
          <w:lang w:eastAsia="ru-RU"/>
        </w:rPr>
        <w:t>.</w:t>
      </w:r>
      <w:r w:rsidR="004973CA">
        <w:rPr>
          <w:rFonts w:ascii="Times New Roman" w:eastAsia="Times New Roman" w:hAnsi="Times New Roman"/>
          <w:sz w:val="28"/>
          <w:szCs w:val="28"/>
          <w:lang w:eastAsia="ru-RU"/>
        </w:rPr>
        <w:t xml:space="preserve"> Головним розпорядникам коштів </w:t>
      </w:r>
      <w:r w:rsidRPr="00D61743">
        <w:rPr>
          <w:rFonts w:ascii="Times New Roman" w:eastAsia="Times New Roman" w:hAnsi="Times New Roman"/>
          <w:sz w:val="28"/>
          <w:szCs w:val="28"/>
          <w:lang w:eastAsia="ru-RU"/>
        </w:rPr>
        <w:t>бюджету міської тери</w:t>
      </w:r>
      <w:r w:rsidR="00CD58A8">
        <w:rPr>
          <w:rFonts w:ascii="Times New Roman" w:eastAsia="Times New Roman" w:hAnsi="Times New Roman"/>
          <w:sz w:val="28"/>
          <w:szCs w:val="28"/>
          <w:lang w:eastAsia="ru-RU"/>
        </w:rPr>
        <w:t xml:space="preserve">торіальної громади забезпечити </w:t>
      </w:r>
      <w:r w:rsidRPr="00D61743">
        <w:rPr>
          <w:rFonts w:ascii="Times New Roman" w:eastAsia="Times New Roman" w:hAnsi="Times New Roman"/>
          <w:sz w:val="28"/>
          <w:szCs w:val="28"/>
          <w:lang w:eastAsia="ru-RU"/>
        </w:rPr>
        <w:t xml:space="preserve">виконання норм </w:t>
      </w:r>
      <w:hyperlink r:id="rId17" w:tgtFrame="_blank" w:history="1">
        <w:r w:rsidRPr="004973CA">
          <w:rPr>
            <w:rStyle w:val="a3"/>
            <w:rFonts w:ascii="Times New Roman" w:eastAsia="Times New Roman" w:hAnsi="Times New Roman"/>
            <w:color w:val="auto"/>
            <w:sz w:val="28"/>
            <w:szCs w:val="28"/>
            <w:u w:val="none"/>
            <w:lang w:eastAsia="ru-RU"/>
          </w:rPr>
          <w:t>Бюджетного кодексу України</w:t>
        </w:r>
      </w:hyperlink>
      <w:r w:rsidRPr="004973CA">
        <w:rPr>
          <w:rFonts w:ascii="Times New Roman" w:eastAsia="Times New Roman" w:hAnsi="Times New Roman"/>
          <w:sz w:val="28"/>
          <w:szCs w:val="28"/>
          <w:lang w:eastAsia="ru-RU"/>
        </w:rPr>
        <w:t xml:space="preserve"> с</w:t>
      </w:r>
      <w:r w:rsidRPr="00D61743">
        <w:rPr>
          <w:rFonts w:ascii="Times New Roman" w:eastAsia="Times New Roman" w:hAnsi="Times New Roman"/>
          <w:sz w:val="28"/>
          <w:szCs w:val="28"/>
          <w:lang w:eastAsia="ru-RU"/>
        </w:rPr>
        <w:t>тосовно:</w:t>
      </w:r>
    </w:p>
    <w:p w:rsidR="005F20C7" w:rsidRPr="00D61743" w:rsidRDefault="005F20C7" w:rsidP="00F46C94">
      <w:pPr>
        <w:spacing w:line="240" w:lineRule="auto"/>
        <w:rPr>
          <w:rFonts w:ascii="Times New Roman" w:eastAsia="Times New Roman" w:hAnsi="Times New Roman"/>
          <w:sz w:val="28"/>
          <w:szCs w:val="28"/>
          <w:lang w:eastAsia="ru-RU"/>
        </w:rPr>
      </w:pPr>
      <w:bookmarkStart w:id="33" w:name="n70"/>
      <w:bookmarkEnd w:id="33"/>
      <w:r w:rsidRPr="00D61743">
        <w:rPr>
          <w:rFonts w:ascii="Times New Roman" w:eastAsia="Times New Roman" w:hAnsi="Times New Roman"/>
          <w:sz w:val="28"/>
          <w:szCs w:val="28"/>
          <w:lang w:eastAsia="ru-RU"/>
        </w:rPr>
        <w:t xml:space="preserve">         </w:t>
      </w:r>
      <w:r w:rsidR="00106253">
        <w:rPr>
          <w:rFonts w:ascii="Times New Roman" w:eastAsia="Times New Roman" w:hAnsi="Times New Roman"/>
          <w:sz w:val="28"/>
          <w:szCs w:val="28"/>
          <w:lang w:eastAsia="ru-RU"/>
        </w:rPr>
        <w:t xml:space="preserve"> </w:t>
      </w:r>
      <w:r w:rsidRPr="004973CA">
        <w:rPr>
          <w:rFonts w:ascii="Times New Roman" w:eastAsia="Times New Roman" w:hAnsi="Times New Roman"/>
          <w:b/>
          <w:sz w:val="28"/>
          <w:szCs w:val="28"/>
          <w:lang w:eastAsia="ru-RU"/>
        </w:rPr>
        <w:t>1</w:t>
      </w:r>
      <w:r w:rsidR="009F61F0" w:rsidRPr="004973CA">
        <w:rPr>
          <w:rFonts w:ascii="Times New Roman" w:eastAsia="Times New Roman" w:hAnsi="Times New Roman"/>
          <w:b/>
          <w:sz w:val="28"/>
          <w:szCs w:val="28"/>
          <w:lang w:eastAsia="ru-RU"/>
        </w:rPr>
        <w:t>0</w:t>
      </w:r>
      <w:r w:rsidRPr="004973CA">
        <w:rPr>
          <w:rFonts w:ascii="Times New Roman" w:eastAsia="Times New Roman" w:hAnsi="Times New Roman"/>
          <w:b/>
          <w:sz w:val="28"/>
          <w:szCs w:val="28"/>
          <w:lang w:eastAsia="ru-RU"/>
        </w:rPr>
        <w:t>.1</w:t>
      </w:r>
      <w:r w:rsidR="004973CA" w:rsidRPr="004973CA">
        <w:rPr>
          <w:rFonts w:ascii="Times New Roman" w:eastAsia="Times New Roman" w:hAnsi="Times New Roman"/>
          <w:b/>
          <w:sz w:val="28"/>
          <w:szCs w:val="28"/>
          <w:lang w:eastAsia="ru-RU"/>
        </w:rPr>
        <w:t xml:space="preserve">. </w:t>
      </w:r>
      <w:r w:rsidRPr="00D61743">
        <w:rPr>
          <w:rFonts w:ascii="Times New Roman" w:eastAsia="Times New Roman" w:hAnsi="Times New Roman"/>
          <w:sz w:val="28"/>
          <w:szCs w:val="28"/>
          <w:lang w:eastAsia="ru-RU"/>
        </w:rPr>
        <w:t>Затвердження паспортів бюджетних програм протягом 45 днів з дня набрання чинності цього рішення.</w:t>
      </w:r>
    </w:p>
    <w:p w:rsidR="005F20C7" w:rsidRPr="00D61743" w:rsidRDefault="005F20C7" w:rsidP="00F46C94">
      <w:pPr>
        <w:spacing w:line="240" w:lineRule="auto"/>
        <w:rPr>
          <w:rFonts w:ascii="Times New Roman" w:eastAsia="Times New Roman" w:hAnsi="Times New Roman"/>
          <w:sz w:val="28"/>
          <w:szCs w:val="28"/>
          <w:lang w:eastAsia="ru-RU"/>
        </w:rPr>
      </w:pPr>
      <w:bookmarkStart w:id="34" w:name="n71"/>
      <w:bookmarkEnd w:id="34"/>
      <w:r w:rsidRPr="004973CA">
        <w:rPr>
          <w:rFonts w:ascii="Times New Roman" w:eastAsia="Times New Roman" w:hAnsi="Times New Roman"/>
          <w:b/>
          <w:sz w:val="28"/>
          <w:szCs w:val="28"/>
          <w:lang w:eastAsia="ru-RU"/>
        </w:rPr>
        <w:t xml:space="preserve">        </w:t>
      </w:r>
      <w:r w:rsidR="00106253">
        <w:rPr>
          <w:rFonts w:ascii="Times New Roman" w:eastAsia="Times New Roman" w:hAnsi="Times New Roman"/>
          <w:b/>
          <w:sz w:val="28"/>
          <w:szCs w:val="28"/>
          <w:lang w:eastAsia="ru-RU"/>
        </w:rPr>
        <w:t xml:space="preserve">  </w:t>
      </w:r>
      <w:r w:rsidRPr="004973CA">
        <w:rPr>
          <w:rFonts w:ascii="Times New Roman" w:eastAsia="Times New Roman" w:hAnsi="Times New Roman"/>
          <w:b/>
          <w:sz w:val="28"/>
          <w:szCs w:val="28"/>
          <w:lang w:eastAsia="ru-RU"/>
        </w:rPr>
        <w:t>1</w:t>
      </w:r>
      <w:r w:rsidR="009F61F0" w:rsidRPr="004973CA">
        <w:rPr>
          <w:rFonts w:ascii="Times New Roman" w:eastAsia="Times New Roman" w:hAnsi="Times New Roman"/>
          <w:b/>
          <w:sz w:val="28"/>
          <w:szCs w:val="28"/>
          <w:lang w:eastAsia="ru-RU"/>
        </w:rPr>
        <w:t>0</w:t>
      </w:r>
      <w:r w:rsidRPr="004973CA">
        <w:rPr>
          <w:rFonts w:ascii="Times New Roman" w:eastAsia="Times New Roman" w:hAnsi="Times New Roman"/>
          <w:b/>
          <w:sz w:val="28"/>
          <w:szCs w:val="28"/>
          <w:lang w:eastAsia="ru-RU"/>
        </w:rPr>
        <w:t>.2</w:t>
      </w:r>
      <w:r w:rsidR="004973CA" w:rsidRPr="004973CA">
        <w:rPr>
          <w:rFonts w:ascii="Times New Roman" w:eastAsia="Times New Roman" w:hAnsi="Times New Roman"/>
          <w:b/>
          <w:sz w:val="28"/>
          <w:szCs w:val="28"/>
          <w:lang w:eastAsia="ru-RU"/>
        </w:rPr>
        <w:t>.</w:t>
      </w:r>
      <w:r w:rsidRPr="00D61743">
        <w:rPr>
          <w:rFonts w:ascii="Times New Roman" w:eastAsia="Times New Roman" w:hAnsi="Times New Roman"/>
          <w:sz w:val="28"/>
          <w:szCs w:val="28"/>
          <w:lang w:eastAsia="ru-RU"/>
        </w:rPr>
        <w:t xml:space="preserve">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5F20C7" w:rsidRPr="00D61743" w:rsidRDefault="005F20C7" w:rsidP="00106253">
      <w:pPr>
        <w:tabs>
          <w:tab w:val="left" w:pos="709"/>
        </w:tabs>
        <w:spacing w:line="240" w:lineRule="auto"/>
        <w:rPr>
          <w:rFonts w:ascii="Times New Roman" w:eastAsia="Times New Roman" w:hAnsi="Times New Roman"/>
          <w:sz w:val="28"/>
          <w:szCs w:val="28"/>
          <w:lang w:eastAsia="ru-RU"/>
        </w:rPr>
      </w:pPr>
      <w:bookmarkStart w:id="35" w:name="n72"/>
      <w:bookmarkStart w:id="36" w:name="n73"/>
      <w:bookmarkEnd w:id="35"/>
      <w:bookmarkEnd w:id="36"/>
      <w:r w:rsidRPr="004973CA">
        <w:rPr>
          <w:rFonts w:ascii="Times New Roman" w:eastAsia="Times New Roman" w:hAnsi="Times New Roman"/>
          <w:b/>
          <w:sz w:val="28"/>
          <w:szCs w:val="28"/>
          <w:lang w:eastAsia="ru-RU"/>
        </w:rPr>
        <w:t xml:space="preserve">       </w:t>
      </w:r>
      <w:r w:rsidR="00106253">
        <w:rPr>
          <w:rFonts w:ascii="Times New Roman" w:eastAsia="Times New Roman" w:hAnsi="Times New Roman"/>
          <w:b/>
          <w:sz w:val="28"/>
          <w:szCs w:val="28"/>
          <w:lang w:eastAsia="ru-RU"/>
        </w:rPr>
        <w:t xml:space="preserve">   </w:t>
      </w:r>
      <w:r w:rsidRPr="004973CA">
        <w:rPr>
          <w:rFonts w:ascii="Times New Roman" w:eastAsia="Times New Roman" w:hAnsi="Times New Roman"/>
          <w:b/>
          <w:sz w:val="28"/>
          <w:szCs w:val="28"/>
          <w:lang w:eastAsia="ru-RU"/>
        </w:rPr>
        <w:t>1</w:t>
      </w:r>
      <w:r w:rsidR="009F61F0" w:rsidRPr="004973CA">
        <w:rPr>
          <w:rFonts w:ascii="Times New Roman" w:eastAsia="Times New Roman" w:hAnsi="Times New Roman"/>
          <w:b/>
          <w:sz w:val="28"/>
          <w:szCs w:val="28"/>
          <w:lang w:eastAsia="ru-RU"/>
        </w:rPr>
        <w:t>0</w:t>
      </w:r>
      <w:r w:rsidRPr="004973CA">
        <w:rPr>
          <w:rFonts w:ascii="Times New Roman" w:eastAsia="Times New Roman" w:hAnsi="Times New Roman"/>
          <w:b/>
          <w:sz w:val="28"/>
          <w:szCs w:val="28"/>
          <w:lang w:eastAsia="ru-RU"/>
        </w:rPr>
        <w:t>.3</w:t>
      </w:r>
      <w:r w:rsidR="004973CA" w:rsidRPr="004973CA">
        <w:rPr>
          <w:rFonts w:ascii="Times New Roman" w:eastAsia="Times New Roman" w:hAnsi="Times New Roman"/>
          <w:b/>
          <w:sz w:val="28"/>
          <w:szCs w:val="28"/>
          <w:lang w:eastAsia="ru-RU"/>
        </w:rPr>
        <w:t>.</w:t>
      </w:r>
      <w:r w:rsidRPr="00D61743">
        <w:rPr>
          <w:rFonts w:ascii="Times New Roman" w:eastAsia="Times New Roman" w:hAnsi="Times New Roman"/>
          <w:sz w:val="28"/>
          <w:szCs w:val="28"/>
          <w:lang w:eastAsia="ru-RU"/>
        </w:rPr>
        <w:t xml:space="preserve"> Забезпечення доступності інформації про бюджет відповідно до законодавства, а саме:</w:t>
      </w:r>
    </w:p>
    <w:p w:rsidR="00AB6F18" w:rsidRDefault="005F20C7" w:rsidP="00F46C94">
      <w:pPr>
        <w:spacing w:line="240" w:lineRule="auto"/>
        <w:rPr>
          <w:rFonts w:ascii="Times New Roman" w:eastAsia="Times New Roman" w:hAnsi="Times New Roman"/>
          <w:sz w:val="28"/>
          <w:szCs w:val="28"/>
          <w:lang w:eastAsia="ru-RU"/>
        </w:rPr>
      </w:pPr>
      <w:bookmarkStart w:id="37" w:name="n74"/>
      <w:bookmarkEnd w:id="37"/>
      <w:r w:rsidRPr="00D61743">
        <w:rPr>
          <w:rFonts w:ascii="Times New Roman" w:eastAsia="Times New Roman" w:hAnsi="Times New Roman"/>
          <w:sz w:val="28"/>
          <w:szCs w:val="28"/>
          <w:lang w:eastAsia="ru-RU"/>
        </w:rPr>
        <w:t xml:space="preserve">- здійснення публічного представлення та публікації інформації про бюджет за </w:t>
      </w:r>
    </w:p>
    <w:p w:rsidR="00AB6F18" w:rsidRDefault="00AB6F18"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61743">
        <w:rPr>
          <w:rFonts w:ascii="Times New Roman" w:eastAsia="Times New Roman" w:hAnsi="Times New Roman"/>
          <w:sz w:val="28"/>
          <w:szCs w:val="28"/>
          <w:lang w:eastAsia="ru-RU"/>
        </w:rPr>
        <w:t xml:space="preserve">бюджетними програмами та показниками, бюджетні призначення щодо яких </w:t>
      </w:r>
    </w:p>
    <w:p w:rsidR="00AB6F18" w:rsidRDefault="00AB6F18"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61743">
        <w:rPr>
          <w:rFonts w:ascii="Times New Roman" w:eastAsia="Times New Roman" w:hAnsi="Times New Roman"/>
          <w:sz w:val="28"/>
          <w:szCs w:val="28"/>
          <w:lang w:eastAsia="ru-RU"/>
        </w:rPr>
        <w:t xml:space="preserve">визначені цим рішенням, відповідно до вимог та за формою, встановленими </w:t>
      </w:r>
    </w:p>
    <w:p w:rsidR="005F20C7" w:rsidRPr="00D61743" w:rsidRDefault="00AB6F18"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61743">
        <w:rPr>
          <w:rFonts w:ascii="Times New Roman" w:eastAsia="Times New Roman" w:hAnsi="Times New Roman"/>
          <w:sz w:val="28"/>
          <w:szCs w:val="28"/>
          <w:lang w:eastAsia="ru-RU"/>
        </w:rPr>
        <w:t>Міністерством фінансів України, до 15 березня, що настає за звітним;</w:t>
      </w:r>
    </w:p>
    <w:p w:rsidR="00AB6F18" w:rsidRDefault="005F20C7" w:rsidP="00F46C94">
      <w:pPr>
        <w:spacing w:line="240" w:lineRule="auto"/>
        <w:rPr>
          <w:rFonts w:ascii="Times New Roman" w:eastAsia="Times New Roman" w:hAnsi="Times New Roman"/>
          <w:sz w:val="28"/>
          <w:szCs w:val="28"/>
          <w:lang w:eastAsia="ru-RU"/>
        </w:rPr>
      </w:pPr>
      <w:bookmarkStart w:id="38" w:name="n75"/>
      <w:bookmarkEnd w:id="38"/>
      <w:r w:rsidRPr="00D61743">
        <w:rPr>
          <w:rFonts w:ascii="Times New Roman" w:eastAsia="Times New Roman" w:hAnsi="Times New Roman"/>
          <w:sz w:val="28"/>
          <w:szCs w:val="28"/>
          <w:lang w:eastAsia="ru-RU"/>
        </w:rPr>
        <w:t xml:space="preserve">- оприлюднення паспортів бюджетних програм у триденний строк з дня </w:t>
      </w:r>
    </w:p>
    <w:p w:rsidR="005F20C7" w:rsidRPr="00D61743" w:rsidRDefault="00AB6F18" w:rsidP="00F46C94">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F20C7" w:rsidRPr="00D61743">
        <w:rPr>
          <w:rFonts w:ascii="Times New Roman" w:eastAsia="Times New Roman" w:hAnsi="Times New Roman"/>
          <w:sz w:val="28"/>
          <w:szCs w:val="28"/>
          <w:lang w:eastAsia="ru-RU"/>
        </w:rPr>
        <w:t>затвердження таких документів.</w:t>
      </w:r>
    </w:p>
    <w:p w:rsidR="005F20C7" w:rsidRPr="00D61743" w:rsidRDefault="005F20C7" w:rsidP="00F46C94">
      <w:pPr>
        <w:spacing w:line="240" w:lineRule="auto"/>
        <w:rPr>
          <w:rFonts w:ascii="Times New Roman" w:eastAsia="Times New Roman" w:hAnsi="Times New Roman"/>
          <w:sz w:val="28"/>
          <w:szCs w:val="28"/>
          <w:lang w:eastAsia="ru-RU"/>
        </w:rPr>
      </w:pPr>
      <w:bookmarkStart w:id="39" w:name="n76"/>
      <w:bookmarkEnd w:id="39"/>
      <w:r w:rsidRPr="00AB6F18">
        <w:rPr>
          <w:rFonts w:ascii="Times New Roman" w:eastAsia="Times New Roman" w:hAnsi="Times New Roman"/>
          <w:b/>
          <w:sz w:val="28"/>
          <w:szCs w:val="28"/>
          <w:lang w:eastAsia="ru-RU"/>
        </w:rPr>
        <w:t xml:space="preserve">     </w:t>
      </w:r>
      <w:r w:rsidR="00AB6F18">
        <w:rPr>
          <w:rFonts w:ascii="Times New Roman" w:eastAsia="Times New Roman" w:hAnsi="Times New Roman"/>
          <w:b/>
          <w:sz w:val="28"/>
          <w:szCs w:val="28"/>
          <w:lang w:eastAsia="ru-RU"/>
        </w:rPr>
        <w:tab/>
      </w:r>
      <w:r w:rsidRPr="00AB6F18">
        <w:rPr>
          <w:rFonts w:ascii="Times New Roman" w:eastAsia="Times New Roman" w:hAnsi="Times New Roman"/>
          <w:b/>
          <w:sz w:val="28"/>
          <w:szCs w:val="28"/>
          <w:lang w:eastAsia="ru-RU"/>
        </w:rPr>
        <w:t>1</w:t>
      </w:r>
      <w:r w:rsidR="009F61F0" w:rsidRPr="00AB6F18">
        <w:rPr>
          <w:rFonts w:ascii="Times New Roman" w:eastAsia="Times New Roman" w:hAnsi="Times New Roman"/>
          <w:b/>
          <w:sz w:val="28"/>
          <w:szCs w:val="28"/>
          <w:lang w:eastAsia="ru-RU"/>
        </w:rPr>
        <w:t>0</w:t>
      </w:r>
      <w:r w:rsidRPr="00AB6F18">
        <w:rPr>
          <w:rFonts w:ascii="Times New Roman" w:eastAsia="Times New Roman" w:hAnsi="Times New Roman"/>
          <w:b/>
          <w:sz w:val="28"/>
          <w:szCs w:val="28"/>
          <w:lang w:eastAsia="ru-RU"/>
        </w:rPr>
        <w:t>.4</w:t>
      </w:r>
      <w:r w:rsidR="004973CA" w:rsidRPr="00AB6F18">
        <w:rPr>
          <w:rFonts w:ascii="Times New Roman" w:eastAsia="Times New Roman" w:hAnsi="Times New Roman"/>
          <w:b/>
          <w:sz w:val="28"/>
          <w:szCs w:val="28"/>
          <w:lang w:eastAsia="ru-RU"/>
        </w:rPr>
        <w:t>.</w:t>
      </w:r>
      <w:r w:rsidRPr="00D61743">
        <w:rPr>
          <w:rFonts w:ascii="Times New Roman" w:eastAsia="Times New Roman" w:hAnsi="Times New Roman"/>
          <w:sz w:val="28"/>
          <w:szCs w:val="28"/>
          <w:lang w:eastAsia="ru-RU"/>
        </w:rPr>
        <w:t xml:space="preserve"> Взяття бюджетних зобов’язань, довгострокових зобов’язань за </w:t>
      </w:r>
      <w:proofErr w:type="spellStart"/>
      <w:r w:rsidRPr="00D61743">
        <w:rPr>
          <w:rFonts w:ascii="Times New Roman" w:eastAsia="Times New Roman" w:hAnsi="Times New Roman"/>
          <w:sz w:val="28"/>
          <w:szCs w:val="28"/>
          <w:lang w:eastAsia="ru-RU"/>
        </w:rPr>
        <w:t>енергосервісом</w:t>
      </w:r>
      <w:proofErr w:type="spellEnd"/>
      <w:r w:rsidRPr="00D61743">
        <w:rPr>
          <w:rFonts w:ascii="Times New Roman" w:eastAsia="Times New Roman" w:hAnsi="Times New Roman"/>
          <w:sz w:val="28"/>
          <w:szCs w:val="28"/>
          <w:lang w:eastAsia="ru-RU"/>
        </w:rPr>
        <w:t xml:space="preserve"> та здійсн</w:t>
      </w:r>
      <w:r w:rsidR="00C85BAD">
        <w:rPr>
          <w:rFonts w:ascii="Times New Roman" w:eastAsia="Times New Roman" w:hAnsi="Times New Roman"/>
          <w:sz w:val="28"/>
          <w:szCs w:val="28"/>
          <w:lang w:eastAsia="ru-RU"/>
        </w:rPr>
        <w:t xml:space="preserve">ення витрат бюджету відповідно </w:t>
      </w:r>
      <w:r w:rsidRPr="00D61743">
        <w:rPr>
          <w:rFonts w:ascii="Times New Roman" w:eastAsia="Times New Roman" w:hAnsi="Times New Roman"/>
          <w:sz w:val="28"/>
          <w:szCs w:val="28"/>
          <w:lang w:eastAsia="ru-RU"/>
        </w:rPr>
        <w:t>до статті 48 Бюджетного кодексу України.</w:t>
      </w:r>
    </w:p>
    <w:p w:rsidR="005F20C7" w:rsidRDefault="005F20C7" w:rsidP="00C85BAD">
      <w:pPr>
        <w:spacing w:line="240" w:lineRule="auto"/>
        <w:ind w:firstLine="708"/>
        <w:rPr>
          <w:rFonts w:ascii="Times New Roman" w:eastAsia="Times New Roman" w:hAnsi="Times New Roman"/>
          <w:sz w:val="28"/>
          <w:szCs w:val="28"/>
          <w:lang w:eastAsia="ru-RU"/>
        </w:rPr>
      </w:pPr>
      <w:bookmarkStart w:id="40" w:name="n77"/>
      <w:bookmarkEnd w:id="40"/>
      <w:r w:rsidRPr="00C85BAD">
        <w:rPr>
          <w:rFonts w:ascii="Times New Roman" w:eastAsia="Times New Roman" w:hAnsi="Times New Roman"/>
          <w:b/>
          <w:sz w:val="28"/>
          <w:szCs w:val="28"/>
          <w:lang w:eastAsia="ru-RU"/>
        </w:rPr>
        <w:t>1</w:t>
      </w:r>
      <w:r w:rsidR="009F61F0" w:rsidRPr="00C85BAD">
        <w:rPr>
          <w:rFonts w:ascii="Times New Roman" w:eastAsia="Times New Roman" w:hAnsi="Times New Roman"/>
          <w:b/>
          <w:sz w:val="28"/>
          <w:szCs w:val="28"/>
          <w:lang w:eastAsia="ru-RU"/>
        </w:rPr>
        <w:t>0</w:t>
      </w:r>
      <w:r w:rsidRPr="00C85BAD">
        <w:rPr>
          <w:rFonts w:ascii="Times New Roman" w:eastAsia="Times New Roman" w:hAnsi="Times New Roman"/>
          <w:b/>
          <w:sz w:val="28"/>
          <w:szCs w:val="28"/>
          <w:lang w:eastAsia="ru-RU"/>
        </w:rPr>
        <w:t>.5</w:t>
      </w:r>
      <w:r w:rsidR="004973CA" w:rsidRPr="00C85BAD">
        <w:rPr>
          <w:rFonts w:ascii="Times New Roman" w:eastAsia="Times New Roman" w:hAnsi="Times New Roman"/>
          <w:b/>
          <w:sz w:val="28"/>
          <w:szCs w:val="28"/>
          <w:lang w:eastAsia="ru-RU"/>
        </w:rPr>
        <w:t>.</w:t>
      </w:r>
      <w:r w:rsidRPr="00D61743">
        <w:rPr>
          <w:rFonts w:ascii="Times New Roman" w:eastAsia="Times New Roman" w:hAnsi="Times New Roman"/>
          <w:sz w:val="28"/>
          <w:szCs w:val="28"/>
          <w:lang w:eastAsia="ru-RU"/>
        </w:rPr>
        <w:t xml:space="preserve">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w:t>
      </w:r>
      <w:r w:rsidRPr="00B134BB">
        <w:rPr>
          <w:rFonts w:ascii="Times New Roman" w:eastAsia="Times New Roman" w:hAnsi="Times New Roman"/>
          <w:sz w:val="28"/>
          <w:szCs w:val="28"/>
          <w:lang w:eastAsia="ru-RU"/>
        </w:rPr>
        <w:t xml:space="preserve">кошторисі. </w:t>
      </w:r>
    </w:p>
    <w:p w:rsidR="007E4315" w:rsidRDefault="007E4315" w:rsidP="00C85BAD">
      <w:pPr>
        <w:spacing w:line="240" w:lineRule="auto"/>
        <w:ind w:firstLine="708"/>
        <w:rPr>
          <w:rFonts w:ascii="Times New Roman" w:eastAsia="Times New Roman" w:hAnsi="Times New Roman"/>
          <w:sz w:val="28"/>
          <w:szCs w:val="28"/>
          <w:lang w:eastAsia="ru-RU"/>
        </w:rPr>
      </w:pPr>
    </w:p>
    <w:p w:rsidR="007E4315" w:rsidRDefault="007E4315" w:rsidP="00C85BAD">
      <w:pPr>
        <w:spacing w:line="240" w:lineRule="auto"/>
        <w:ind w:firstLine="708"/>
        <w:rPr>
          <w:rFonts w:ascii="Times New Roman" w:eastAsia="Times New Roman" w:hAnsi="Times New Roman"/>
          <w:sz w:val="28"/>
          <w:szCs w:val="28"/>
          <w:lang w:eastAsia="ru-RU"/>
        </w:rPr>
      </w:pPr>
    </w:p>
    <w:p w:rsidR="007E4315" w:rsidRDefault="007E4315" w:rsidP="00C85BAD">
      <w:pPr>
        <w:spacing w:line="240" w:lineRule="auto"/>
        <w:ind w:firstLine="708"/>
        <w:rPr>
          <w:rFonts w:ascii="Times New Roman" w:eastAsia="Times New Roman" w:hAnsi="Times New Roman"/>
          <w:sz w:val="28"/>
          <w:szCs w:val="28"/>
          <w:lang w:eastAsia="ru-RU"/>
        </w:rPr>
      </w:pPr>
    </w:p>
    <w:p w:rsidR="007E4315" w:rsidRPr="00B134BB" w:rsidRDefault="007E4315" w:rsidP="00C85BAD">
      <w:pPr>
        <w:spacing w:line="240" w:lineRule="auto"/>
        <w:ind w:firstLine="708"/>
        <w:rPr>
          <w:rFonts w:ascii="Times New Roman" w:eastAsia="Times New Roman" w:hAnsi="Times New Roman"/>
          <w:sz w:val="28"/>
          <w:szCs w:val="28"/>
          <w:lang w:eastAsia="ru-RU"/>
        </w:rPr>
      </w:pPr>
    </w:p>
    <w:p w:rsidR="005F20C7" w:rsidRPr="00B134BB" w:rsidRDefault="005F20C7" w:rsidP="00C15583">
      <w:pPr>
        <w:spacing w:line="240" w:lineRule="auto"/>
        <w:ind w:firstLine="708"/>
        <w:rPr>
          <w:rFonts w:ascii="Times New Roman" w:eastAsia="Times New Roman" w:hAnsi="Times New Roman"/>
          <w:sz w:val="28"/>
          <w:szCs w:val="28"/>
          <w:lang w:eastAsia="ru-RU"/>
        </w:rPr>
      </w:pPr>
      <w:r w:rsidRPr="00B134BB">
        <w:rPr>
          <w:rFonts w:ascii="Times New Roman" w:eastAsia="Times New Roman" w:hAnsi="Times New Roman"/>
          <w:b/>
          <w:sz w:val="28"/>
          <w:szCs w:val="28"/>
          <w:lang w:eastAsia="ru-RU"/>
        </w:rPr>
        <w:t>1</w:t>
      </w:r>
      <w:r w:rsidR="009F61F0" w:rsidRPr="00B134BB">
        <w:rPr>
          <w:rFonts w:ascii="Times New Roman" w:eastAsia="Times New Roman" w:hAnsi="Times New Roman"/>
          <w:b/>
          <w:sz w:val="28"/>
          <w:szCs w:val="28"/>
          <w:lang w:eastAsia="ru-RU"/>
        </w:rPr>
        <w:t>0</w:t>
      </w:r>
      <w:r w:rsidRPr="00B134BB">
        <w:rPr>
          <w:rFonts w:ascii="Times New Roman" w:eastAsia="Times New Roman" w:hAnsi="Times New Roman"/>
          <w:b/>
          <w:sz w:val="28"/>
          <w:szCs w:val="28"/>
          <w:lang w:eastAsia="ru-RU"/>
        </w:rPr>
        <w:t>.6</w:t>
      </w:r>
      <w:r w:rsidR="00C85BAD" w:rsidRPr="00B134BB">
        <w:rPr>
          <w:rFonts w:ascii="Times New Roman" w:eastAsia="Times New Roman" w:hAnsi="Times New Roman"/>
          <w:b/>
          <w:sz w:val="28"/>
          <w:szCs w:val="28"/>
          <w:lang w:eastAsia="ru-RU"/>
        </w:rPr>
        <w:t>.</w:t>
      </w:r>
      <w:r w:rsidR="00353C33">
        <w:rPr>
          <w:rFonts w:ascii="Times New Roman" w:eastAsia="Times New Roman" w:hAnsi="Times New Roman"/>
          <w:sz w:val="28"/>
          <w:szCs w:val="28"/>
          <w:lang w:eastAsia="ru-RU"/>
        </w:rPr>
        <w:t xml:space="preserve"> </w:t>
      </w:r>
      <w:r w:rsidRPr="00B134BB">
        <w:rPr>
          <w:rFonts w:ascii="Times New Roman" w:eastAsia="Times New Roman" w:hAnsi="Times New Roman"/>
          <w:sz w:val="28"/>
          <w:szCs w:val="28"/>
          <w:lang w:eastAsia="ru-RU"/>
        </w:rPr>
        <w:t>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w:t>
      </w:r>
    </w:p>
    <w:p w:rsidR="005F20C7" w:rsidRPr="007E4997" w:rsidRDefault="009F61F0" w:rsidP="007E4997">
      <w:pPr>
        <w:spacing w:line="240" w:lineRule="auto"/>
        <w:ind w:firstLine="708"/>
        <w:rPr>
          <w:rFonts w:ascii="Times New Roman" w:eastAsia="Times New Roman" w:hAnsi="Times New Roman"/>
          <w:b/>
          <w:bCs/>
          <w:sz w:val="28"/>
          <w:szCs w:val="28"/>
          <w:lang w:eastAsia="ru-RU"/>
        </w:rPr>
      </w:pPr>
      <w:r w:rsidRPr="00B134BB">
        <w:rPr>
          <w:rFonts w:ascii="Times New Roman" w:eastAsia="Times New Roman" w:hAnsi="Times New Roman"/>
          <w:b/>
          <w:sz w:val="28"/>
          <w:szCs w:val="28"/>
          <w:lang w:eastAsia="ru-RU"/>
        </w:rPr>
        <w:t>11</w:t>
      </w:r>
      <w:r w:rsidR="005F20C7" w:rsidRPr="00B134BB">
        <w:rPr>
          <w:rFonts w:ascii="Times New Roman" w:eastAsia="Times New Roman" w:hAnsi="Times New Roman"/>
          <w:b/>
          <w:sz w:val="28"/>
          <w:szCs w:val="28"/>
          <w:lang w:eastAsia="ru-RU"/>
        </w:rPr>
        <w:t>.</w:t>
      </w:r>
      <w:r w:rsidR="00B134BB">
        <w:rPr>
          <w:rFonts w:ascii="Times New Roman" w:eastAsia="Times New Roman" w:hAnsi="Times New Roman"/>
          <w:sz w:val="28"/>
          <w:szCs w:val="28"/>
          <w:lang w:eastAsia="ru-RU"/>
        </w:rPr>
        <w:t xml:space="preserve"> Надати право міському голові за погодженням з постійною комісією міської ради з питань </w:t>
      </w:r>
      <w:r w:rsidR="005F20C7" w:rsidRPr="00B134BB">
        <w:rPr>
          <w:rFonts w:ascii="Times New Roman" w:eastAsia="Times New Roman" w:hAnsi="Times New Roman"/>
          <w:sz w:val="28"/>
          <w:szCs w:val="28"/>
          <w:lang w:eastAsia="ru-RU"/>
        </w:rPr>
        <w:t xml:space="preserve">фінансів, бюджету, планування соціально-економічного розвитку, інвестицій та </w:t>
      </w:r>
      <w:r w:rsidR="00FF5BB6">
        <w:rPr>
          <w:rFonts w:ascii="Times New Roman" w:eastAsia="Times New Roman" w:hAnsi="Times New Roman"/>
          <w:sz w:val="28"/>
          <w:szCs w:val="28"/>
          <w:lang w:eastAsia="ru-RU"/>
        </w:rPr>
        <w:t xml:space="preserve">міжнародного співробітництва з </w:t>
      </w:r>
      <w:r w:rsidR="007E4997">
        <w:rPr>
          <w:rFonts w:ascii="Times New Roman" w:eastAsia="Times New Roman" w:hAnsi="Times New Roman"/>
          <w:sz w:val="28"/>
          <w:szCs w:val="28"/>
          <w:lang w:eastAsia="ru-RU"/>
        </w:rPr>
        <w:t xml:space="preserve">послідуючим  затвердженням сесією міської ради при поступленні дотацій та субвенцій з  державного, обласного, районних </w:t>
      </w:r>
      <w:r w:rsidR="005F20C7" w:rsidRPr="00B134BB">
        <w:rPr>
          <w:rFonts w:ascii="Times New Roman" w:eastAsia="Times New Roman" w:hAnsi="Times New Roman"/>
          <w:sz w:val="28"/>
          <w:szCs w:val="28"/>
          <w:lang w:eastAsia="ru-RU"/>
        </w:rPr>
        <w:t xml:space="preserve">бюджетів, </w:t>
      </w:r>
      <w:proofErr w:type="spellStart"/>
      <w:r w:rsidR="005F20C7" w:rsidRPr="00B134BB">
        <w:rPr>
          <w:rFonts w:ascii="Times New Roman" w:eastAsia="Times New Roman" w:hAnsi="Times New Roman"/>
          <w:sz w:val="28"/>
          <w:szCs w:val="28"/>
          <w:lang w:eastAsia="ru-RU"/>
        </w:rPr>
        <w:t>бюджетів</w:t>
      </w:r>
      <w:proofErr w:type="spellEnd"/>
      <w:r w:rsidR="005F20C7" w:rsidRPr="00B134BB">
        <w:rPr>
          <w:rFonts w:ascii="Times New Roman" w:eastAsia="Times New Roman" w:hAnsi="Times New Roman"/>
          <w:sz w:val="28"/>
          <w:szCs w:val="28"/>
          <w:lang w:eastAsia="ru-RU"/>
        </w:rPr>
        <w:t xml:space="preserve"> територіальних громад здійсн</w:t>
      </w:r>
      <w:r w:rsidR="007E4997">
        <w:rPr>
          <w:rFonts w:ascii="Times New Roman" w:eastAsia="Times New Roman" w:hAnsi="Times New Roman"/>
          <w:sz w:val="28"/>
          <w:szCs w:val="28"/>
          <w:lang w:eastAsia="ru-RU"/>
        </w:rPr>
        <w:t xml:space="preserve">ювати розподіл та перерозподіл даних дотацій та субвенцій за кодами  програмної та економічної </w:t>
      </w:r>
      <w:r w:rsidR="005F20C7" w:rsidRPr="00B134BB">
        <w:rPr>
          <w:rFonts w:ascii="Times New Roman" w:eastAsia="Times New Roman" w:hAnsi="Times New Roman"/>
          <w:sz w:val="28"/>
          <w:szCs w:val="28"/>
          <w:lang w:eastAsia="ru-RU"/>
        </w:rPr>
        <w:t>класифікації.</w:t>
      </w:r>
      <w:r w:rsidR="005F20C7" w:rsidRPr="00B134BB">
        <w:rPr>
          <w:rFonts w:ascii="Times New Roman" w:eastAsia="Times New Roman" w:hAnsi="Times New Roman"/>
          <w:b/>
          <w:bCs/>
          <w:color w:val="FF0000"/>
          <w:sz w:val="28"/>
          <w:szCs w:val="28"/>
          <w:lang w:eastAsia="ru-RU"/>
        </w:rPr>
        <w:t xml:space="preserve">  </w:t>
      </w:r>
    </w:p>
    <w:p w:rsidR="005F20C7" w:rsidRPr="000210D5" w:rsidRDefault="005F20C7" w:rsidP="000210D5">
      <w:pPr>
        <w:keepNext/>
        <w:autoSpaceDE w:val="0"/>
        <w:autoSpaceDN w:val="0"/>
        <w:spacing w:line="240" w:lineRule="auto"/>
        <w:ind w:firstLine="708"/>
        <w:outlineLvl w:val="3"/>
        <w:rPr>
          <w:rFonts w:ascii="Times New Roman" w:eastAsia="Arial Unicode MS" w:hAnsi="Times New Roman"/>
          <w:sz w:val="28"/>
          <w:szCs w:val="28"/>
          <w:lang w:eastAsia="ru-RU"/>
        </w:rPr>
      </w:pPr>
      <w:r w:rsidRPr="00B134BB">
        <w:rPr>
          <w:rFonts w:ascii="Times New Roman" w:eastAsia="Arial Unicode MS" w:hAnsi="Times New Roman"/>
          <w:b/>
          <w:bCs/>
          <w:sz w:val="28"/>
          <w:szCs w:val="28"/>
          <w:lang w:eastAsia="ru-RU"/>
        </w:rPr>
        <w:t>1</w:t>
      </w:r>
      <w:r w:rsidR="009F61F0" w:rsidRPr="00B134BB">
        <w:rPr>
          <w:rFonts w:ascii="Times New Roman" w:eastAsia="Arial Unicode MS" w:hAnsi="Times New Roman"/>
          <w:b/>
          <w:bCs/>
          <w:sz w:val="28"/>
          <w:szCs w:val="28"/>
          <w:lang w:eastAsia="ru-RU"/>
        </w:rPr>
        <w:t>2</w:t>
      </w:r>
      <w:r w:rsidRPr="007E4997">
        <w:rPr>
          <w:rFonts w:ascii="Times New Roman" w:eastAsia="Arial Unicode MS" w:hAnsi="Times New Roman"/>
          <w:b/>
          <w:bCs/>
          <w:sz w:val="28"/>
          <w:szCs w:val="28"/>
          <w:lang w:eastAsia="ru-RU"/>
        </w:rPr>
        <w:t>.</w:t>
      </w:r>
      <w:r w:rsidR="007E4997" w:rsidRPr="007E4997">
        <w:rPr>
          <w:rFonts w:ascii="Times New Roman" w:eastAsia="Arial Unicode MS" w:hAnsi="Times New Roman"/>
          <w:b/>
          <w:bCs/>
          <w:sz w:val="28"/>
          <w:szCs w:val="28"/>
          <w:lang w:eastAsia="ru-RU"/>
        </w:rPr>
        <w:t xml:space="preserve"> </w:t>
      </w:r>
      <w:r w:rsidR="00D14B23">
        <w:rPr>
          <w:rFonts w:ascii="Times New Roman" w:eastAsia="Arial Unicode MS" w:hAnsi="Times New Roman"/>
          <w:sz w:val="28"/>
          <w:szCs w:val="28"/>
          <w:lang w:eastAsia="ru-RU"/>
        </w:rPr>
        <w:t xml:space="preserve">Надати право Виконавчому комітету міської </w:t>
      </w:r>
      <w:r w:rsidRPr="00B134BB">
        <w:rPr>
          <w:rFonts w:ascii="Times New Roman" w:eastAsia="Arial Unicode MS" w:hAnsi="Times New Roman"/>
          <w:sz w:val="28"/>
          <w:szCs w:val="28"/>
          <w:lang w:eastAsia="ru-RU"/>
        </w:rPr>
        <w:t>ради за погодження</w:t>
      </w:r>
      <w:r w:rsidR="00D14B23">
        <w:rPr>
          <w:rFonts w:ascii="Times New Roman" w:eastAsia="Arial Unicode MS" w:hAnsi="Times New Roman"/>
          <w:sz w:val="28"/>
          <w:szCs w:val="28"/>
          <w:lang w:eastAsia="ru-RU"/>
        </w:rPr>
        <w:t xml:space="preserve">м з постійною комісією міської ради з питань </w:t>
      </w:r>
      <w:r w:rsidRPr="00B134BB">
        <w:rPr>
          <w:rFonts w:ascii="Times New Roman" w:eastAsia="Arial Unicode MS" w:hAnsi="Times New Roman"/>
          <w:sz w:val="28"/>
          <w:szCs w:val="28"/>
          <w:lang w:eastAsia="ru-RU"/>
        </w:rPr>
        <w:t>фінансів, бюджету, планування соціально-економічного розвитку, інвестицій та мі</w:t>
      </w:r>
      <w:r w:rsidR="00BE518B">
        <w:rPr>
          <w:rFonts w:ascii="Times New Roman" w:eastAsia="Arial Unicode MS" w:hAnsi="Times New Roman"/>
          <w:sz w:val="28"/>
          <w:szCs w:val="28"/>
          <w:lang w:eastAsia="ru-RU"/>
        </w:rPr>
        <w:t xml:space="preserve">жнародного співробітництва з послідуючим затвердженням сесією міської ради здійснювати перерозподіл </w:t>
      </w:r>
      <w:r w:rsidRPr="00B134BB">
        <w:rPr>
          <w:rFonts w:ascii="Times New Roman" w:eastAsia="Arial Unicode MS" w:hAnsi="Times New Roman"/>
          <w:sz w:val="28"/>
          <w:szCs w:val="28"/>
          <w:lang w:eastAsia="ru-RU"/>
        </w:rPr>
        <w:t>доходів та видатків за кодами програмної та економічної класифікації у межах загального обсягу бюджету.</w:t>
      </w:r>
    </w:p>
    <w:p w:rsidR="005F20C7" w:rsidRPr="000210D5" w:rsidRDefault="005F20C7" w:rsidP="000210D5">
      <w:pPr>
        <w:spacing w:line="240" w:lineRule="auto"/>
        <w:ind w:firstLine="708"/>
        <w:rPr>
          <w:rFonts w:ascii="Times New Roman" w:eastAsia="Times New Roman" w:hAnsi="Times New Roman"/>
          <w:bCs/>
          <w:sz w:val="28"/>
          <w:szCs w:val="28"/>
          <w:lang w:eastAsia="ru-RU"/>
        </w:rPr>
      </w:pPr>
      <w:r w:rsidRPr="00B134BB">
        <w:rPr>
          <w:rFonts w:ascii="Times New Roman" w:eastAsia="Times New Roman" w:hAnsi="Times New Roman"/>
          <w:b/>
          <w:bCs/>
          <w:sz w:val="28"/>
          <w:szCs w:val="28"/>
          <w:lang w:eastAsia="ru-RU"/>
        </w:rPr>
        <w:t>1</w:t>
      </w:r>
      <w:r w:rsidR="009F61F0" w:rsidRPr="00B134BB">
        <w:rPr>
          <w:rFonts w:ascii="Times New Roman" w:eastAsia="Times New Roman" w:hAnsi="Times New Roman"/>
          <w:b/>
          <w:bCs/>
          <w:sz w:val="28"/>
          <w:szCs w:val="28"/>
          <w:lang w:eastAsia="ru-RU"/>
        </w:rPr>
        <w:t>3</w:t>
      </w:r>
      <w:r w:rsidR="0077530B">
        <w:rPr>
          <w:rFonts w:ascii="Times New Roman" w:eastAsia="Times New Roman" w:hAnsi="Times New Roman"/>
          <w:b/>
          <w:bCs/>
          <w:sz w:val="28"/>
          <w:szCs w:val="28"/>
          <w:lang w:eastAsia="ru-RU"/>
        </w:rPr>
        <w:t xml:space="preserve">. </w:t>
      </w:r>
      <w:r w:rsidRPr="00B134BB">
        <w:rPr>
          <w:rFonts w:ascii="Times New Roman" w:eastAsia="Times New Roman" w:hAnsi="Times New Roman"/>
          <w:bCs/>
          <w:sz w:val="28"/>
          <w:szCs w:val="28"/>
          <w:lang w:eastAsia="ru-RU"/>
        </w:rPr>
        <w:t>Надати право фінансово-економічному управлінню Могилів-Подільської міської ради</w:t>
      </w:r>
      <w:r w:rsidRPr="00B134BB">
        <w:rPr>
          <w:rFonts w:ascii="Times New Roman" w:eastAsia="Times New Roman" w:hAnsi="Times New Roman"/>
          <w:b/>
          <w:bCs/>
          <w:sz w:val="28"/>
          <w:szCs w:val="28"/>
          <w:lang w:eastAsia="ru-RU"/>
        </w:rPr>
        <w:t xml:space="preserve"> </w:t>
      </w:r>
      <w:r w:rsidRPr="00B134BB">
        <w:rPr>
          <w:rFonts w:ascii="Times New Roman" w:eastAsia="Times New Roman" w:hAnsi="Times New Roman"/>
          <w:bCs/>
          <w:sz w:val="28"/>
          <w:szCs w:val="28"/>
          <w:lang w:eastAsia="ru-RU"/>
        </w:rPr>
        <w:t>здійснювати помісячний перерозподіл</w:t>
      </w:r>
      <w:r w:rsidRPr="00B134BB">
        <w:rPr>
          <w:rFonts w:ascii="Times New Roman" w:eastAsia="Times New Roman" w:hAnsi="Times New Roman"/>
          <w:b/>
          <w:bCs/>
          <w:sz w:val="28"/>
          <w:szCs w:val="28"/>
          <w:lang w:eastAsia="ru-RU"/>
        </w:rPr>
        <w:t xml:space="preserve"> </w:t>
      </w:r>
      <w:r w:rsidRPr="00B134BB">
        <w:rPr>
          <w:rFonts w:ascii="Times New Roman" w:eastAsia="Times New Roman" w:hAnsi="Times New Roman"/>
          <w:bCs/>
          <w:sz w:val="28"/>
          <w:szCs w:val="28"/>
          <w:lang w:eastAsia="ru-RU"/>
        </w:rPr>
        <w:t>доходів та помісячний перерозподіл видатків в межах одного розпорядника коштів в розрізі економічної класифікації видатків бюджету.</w:t>
      </w:r>
    </w:p>
    <w:p w:rsidR="005F20C7" w:rsidRPr="00B134BB" w:rsidRDefault="000210D5" w:rsidP="00C15583">
      <w:pPr>
        <w:tabs>
          <w:tab w:val="left" w:pos="1163"/>
        </w:tabs>
        <w:spacing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uk-UA"/>
        </w:rPr>
        <w:t xml:space="preserve">          </w:t>
      </w:r>
      <w:r w:rsidR="005F20C7" w:rsidRPr="00B134BB">
        <w:rPr>
          <w:rFonts w:ascii="Times New Roman" w:eastAsia="Times New Roman" w:hAnsi="Times New Roman"/>
          <w:b/>
          <w:sz w:val="28"/>
          <w:szCs w:val="28"/>
          <w:lang w:eastAsia="uk-UA"/>
        </w:rPr>
        <w:t>1</w:t>
      </w:r>
      <w:r w:rsidR="009F61F0" w:rsidRPr="00B134BB">
        <w:rPr>
          <w:rFonts w:ascii="Times New Roman" w:eastAsia="Times New Roman" w:hAnsi="Times New Roman"/>
          <w:b/>
          <w:sz w:val="28"/>
          <w:szCs w:val="28"/>
          <w:lang w:eastAsia="uk-UA"/>
        </w:rPr>
        <w:t>4</w:t>
      </w:r>
      <w:r w:rsidR="005F20C7" w:rsidRPr="007E4997">
        <w:rPr>
          <w:rFonts w:ascii="Times New Roman" w:eastAsia="Times New Roman" w:hAnsi="Times New Roman"/>
          <w:b/>
          <w:sz w:val="28"/>
          <w:szCs w:val="28"/>
          <w:lang w:eastAsia="uk-UA"/>
        </w:rPr>
        <w:t xml:space="preserve">. </w:t>
      </w:r>
      <w:r w:rsidR="005F20C7" w:rsidRPr="00B134BB">
        <w:rPr>
          <w:rFonts w:ascii="Times New Roman" w:eastAsia="Times New Roman" w:hAnsi="Times New Roman"/>
          <w:sz w:val="28"/>
          <w:szCs w:val="28"/>
          <w:lang w:eastAsia="uk-UA"/>
        </w:rPr>
        <w:t>Відповідно до вимог Бюджетного кодексу України щодо передачі коштів у вигляді міжбюджетних трансфертів між місцевими бюджет</w:t>
      </w:r>
      <w:r>
        <w:rPr>
          <w:rFonts w:ascii="Times New Roman" w:eastAsia="Times New Roman" w:hAnsi="Times New Roman"/>
          <w:sz w:val="28"/>
          <w:szCs w:val="28"/>
          <w:lang w:eastAsia="uk-UA"/>
        </w:rPr>
        <w:t xml:space="preserve">ами, а саме передача коштів до </w:t>
      </w:r>
      <w:r w:rsidR="005F20C7" w:rsidRPr="00B134BB">
        <w:rPr>
          <w:rFonts w:ascii="Times New Roman" w:eastAsia="Times New Roman" w:hAnsi="Times New Roman"/>
          <w:sz w:val="28"/>
          <w:szCs w:val="28"/>
          <w:lang w:eastAsia="uk-UA"/>
        </w:rPr>
        <w:t xml:space="preserve">бюджету </w:t>
      </w:r>
      <w:r w:rsidR="005F20C7" w:rsidRPr="00B134BB">
        <w:rPr>
          <w:rFonts w:ascii="Times New Roman" w:eastAsia="Times New Roman" w:hAnsi="Times New Roman"/>
          <w:sz w:val="28"/>
          <w:szCs w:val="28"/>
          <w:lang w:eastAsia="ru-RU"/>
        </w:rPr>
        <w:t>міської територіальної громади</w:t>
      </w:r>
      <w:r w:rsidR="005F20C7" w:rsidRPr="00B134BB">
        <w:rPr>
          <w:rFonts w:ascii="Times New Roman" w:eastAsia="Times New Roman" w:hAnsi="Times New Roman"/>
          <w:sz w:val="28"/>
          <w:szCs w:val="28"/>
          <w:lang w:eastAsia="uk-UA"/>
        </w:rPr>
        <w:t xml:space="preserve"> здійснюється шляхом підписання Угод між відповідними радами на виконання заходів окремих програм, які в обов</w:t>
      </w:r>
      <w:r>
        <w:rPr>
          <w:rFonts w:ascii="Times New Roman" w:eastAsia="Times New Roman" w:hAnsi="Times New Roman"/>
          <w:sz w:val="28"/>
          <w:szCs w:val="28"/>
          <w:lang w:eastAsia="uk-UA"/>
        </w:rPr>
        <w:t>’</w:t>
      </w:r>
      <w:r w:rsidR="005F20C7" w:rsidRPr="00B134BB">
        <w:rPr>
          <w:rFonts w:ascii="Times New Roman" w:eastAsia="Times New Roman" w:hAnsi="Times New Roman"/>
          <w:sz w:val="28"/>
          <w:szCs w:val="28"/>
          <w:lang w:eastAsia="uk-UA"/>
        </w:rPr>
        <w:t>язковому порядку узгоджуються з міською радою та фінансово-економічним управлінням міської ради.</w:t>
      </w:r>
    </w:p>
    <w:p w:rsidR="005F20C7" w:rsidRPr="007E4315" w:rsidRDefault="005F20C7" w:rsidP="007E4315">
      <w:pPr>
        <w:spacing w:line="240" w:lineRule="auto"/>
        <w:ind w:firstLine="708"/>
        <w:rPr>
          <w:rFonts w:ascii="Times New Roman" w:eastAsia="Times New Roman" w:hAnsi="Times New Roman"/>
          <w:sz w:val="28"/>
          <w:szCs w:val="28"/>
          <w:lang w:eastAsia="ru-RU"/>
        </w:rPr>
      </w:pPr>
      <w:r w:rsidRPr="00B134BB">
        <w:rPr>
          <w:rFonts w:ascii="Times New Roman" w:eastAsia="Times New Roman" w:hAnsi="Times New Roman"/>
          <w:b/>
          <w:bCs/>
          <w:sz w:val="28"/>
          <w:szCs w:val="28"/>
          <w:lang w:eastAsia="ru-RU"/>
        </w:rPr>
        <w:t>1</w:t>
      </w:r>
      <w:r w:rsidR="009F61F0" w:rsidRPr="00B134BB">
        <w:rPr>
          <w:rFonts w:ascii="Times New Roman" w:eastAsia="Times New Roman" w:hAnsi="Times New Roman"/>
          <w:b/>
          <w:bCs/>
          <w:sz w:val="28"/>
          <w:szCs w:val="28"/>
          <w:lang w:eastAsia="ru-RU"/>
        </w:rPr>
        <w:t>5</w:t>
      </w:r>
      <w:r w:rsidRPr="007E4997">
        <w:rPr>
          <w:rFonts w:ascii="Times New Roman" w:eastAsia="Times New Roman" w:hAnsi="Times New Roman"/>
          <w:b/>
          <w:bCs/>
          <w:sz w:val="28"/>
          <w:szCs w:val="28"/>
          <w:lang w:eastAsia="ru-RU"/>
        </w:rPr>
        <w:t>.</w:t>
      </w:r>
      <w:r w:rsidR="000210D5">
        <w:rPr>
          <w:rFonts w:ascii="Times New Roman" w:eastAsia="Times New Roman" w:hAnsi="Times New Roman"/>
          <w:b/>
          <w:bCs/>
          <w:sz w:val="28"/>
          <w:szCs w:val="28"/>
          <w:lang w:eastAsia="ru-RU"/>
        </w:rPr>
        <w:t xml:space="preserve"> </w:t>
      </w:r>
      <w:r w:rsidRPr="00B134BB">
        <w:rPr>
          <w:rFonts w:ascii="Times New Roman" w:eastAsia="Times New Roman" w:hAnsi="Times New Roman"/>
          <w:sz w:val="28"/>
          <w:szCs w:val="28"/>
          <w:lang w:eastAsia="ru-RU"/>
        </w:rPr>
        <w:t>Устан</w:t>
      </w:r>
      <w:r w:rsidR="000210D5">
        <w:rPr>
          <w:rFonts w:ascii="Times New Roman" w:eastAsia="Times New Roman" w:hAnsi="Times New Roman"/>
          <w:sz w:val="28"/>
          <w:szCs w:val="28"/>
          <w:lang w:eastAsia="ru-RU"/>
        </w:rPr>
        <w:t xml:space="preserve">овити, що розпорядники коштів </w:t>
      </w:r>
      <w:r w:rsidRPr="00B134BB">
        <w:rPr>
          <w:rFonts w:ascii="Times New Roman" w:eastAsia="Times New Roman" w:hAnsi="Times New Roman"/>
          <w:sz w:val="28"/>
          <w:szCs w:val="28"/>
          <w:lang w:eastAsia="ru-RU"/>
        </w:rPr>
        <w:t>бюджету місько</w:t>
      </w:r>
      <w:r w:rsidR="00FC1F34">
        <w:rPr>
          <w:rFonts w:ascii="Times New Roman" w:eastAsia="Times New Roman" w:hAnsi="Times New Roman"/>
          <w:sz w:val="28"/>
          <w:szCs w:val="28"/>
          <w:lang w:eastAsia="ru-RU"/>
        </w:rPr>
        <w:t xml:space="preserve">ї територіальної громади мають </w:t>
      </w:r>
      <w:r w:rsidRPr="00B134BB">
        <w:rPr>
          <w:rFonts w:ascii="Times New Roman" w:eastAsia="Times New Roman" w:hAnsi="Times New Roman"/>
          <w:sz w:val="28"/>
          <w:szCs w:val="28"/>
          <w:lang w:eastAsia="ru-RU"/>
        </w:rPr>
        <w:t>право брати зобов’язан</w:t>
      </w:r>
      <w:r w:rsidR="00FC1F34">
        <w:rPr>
          <w:rFonts w:ascii="Times New Roman" w:eastAsia="Times New Roman" w:hAnsi="Times New Roman"/>
          <w:sz w:val="28"/>
          <w:szCs w:val="28"/>
          <w:lang w:eastAsia="ru-RU"/>
        </w:rPr>
        <w:t xml:space="preserve">ня на </w:t>
      </w:r>
      <w:r w:rsidRPr="00B134BB">
        <w:rPr>
          <w:rFonts w:ascii="Times New Roman" w:eastAsia="Times New Roman" w:hAnsi="Times New Roman"/>
          <w:sz w:val="28"/>
          <w:szCs w:val="28"/>
          <w:lang w:eastAsia="ru-RU"/>
        </w:rPr>
        <w:t>здійснення</w:t>
      </w:r>
      <w:r w:rsidR="00FC1F34">
        <w:rPr>
          <w:rFonts w:ascii="Times New Roman" w:eastAsia="Times New Roman" w:hAnsi="Times New Roman"/>
          <w:sz w:val="28"/>
          <w:szCs w:val="28"/>
          <w:lang w:eastAsia="ru-RU"/>
        </w:rPr>
        <w:t xml:space="preserve">  видатків або платежів тільки в межах відповідних бюджетних асигнувань, затверджених їм </w:t>
      </w:r>
      <w:r w:rsidRPr="00B134BB">
        <w:rPr>
          <w:rFonts w:ascii="Times New Roman" w:eastAsia="Times New Roman" w:hAnsi="Times New Roman"/>
          <w:sz w:val="28"/>
          <w:szCs w:val="28"/>
          <w:lang w:eastAsia="ru-RU"/>
        </w:rPr>
        <w:t>на 202</w:t>
      </w:r>
      <w:r w:rsidR="00E7749D" w:rsidRPr="00B134BB">
        <w:rPr>
          <w:rFonts w:ascii="Times New Roman" w:eastAsia="Times New Roman" w:hAnsi="Times New Roman"/>
          <w:sz w:val="28"/>
          <w:szCs w:val="28"/>
          <w:lang w:eastAsia="ru-RU"/>
        </w:rPr>
        <w:t>3</w:t>
      </w:r>
      <w:r w:rsidR="00FC1F34">
        <w:rPr>
          <w:rFonts w:ascii="Times New Roman" w:eastAsia="Times New Roman" w:hAnsi="Times New Roman"/>
          <w:sz w:val="28"/>
          <w:szCs w:val="28"/>
          <w:lang w:eastAsia="ru-RU"/>
        </w:rPr>
        <w:t xml:space="preserve"> рік, а </w:t>
      </w:r>
      <w:r w:rsidRPr="00B134BB">
        <w:rPr>
          <w:rFonts w:ascii="Times New Roman" w:eastAsia="Times New Roman" w:hAnsi="Times New Roman"/>
          <w:sz w:val="28"/>
          <w:szCs w:val="28"/>
          <w:lang w:eastAsia="ru-RU"/>
        </w:rPr>
        <w:t>т</w:t>
      </w:r>
      <w:r w:rsidR="00FC1F34">
        <w:rPr>
          <w:rFonts w:ascii="Times New Roman" w:eastAsia="Times New Roman" w:hAnsi="Times New Roman"/>
          <w:sz w:val="28"/>
          <w:szCs w:val="28"/>
          <w:lang w:eastAsia="ru-RU"/>
        </w:rPr>
        <w:t xml:space="preserve">акож зобов’язані забезпечити в повному  обсязі потребу </w:t>
      </w:r>
      <w:r w:rsidRPr="00B134BB">
        <w:rPr>
          <w:rFonts w:ascii="Times New Roman" w:eastAsia="Times New Roman" w:hAnsi="Times New Roman"/>
          <w:sz w:val="28"/>
          <w:szCs w:val="28"/>
          <w:lang w:eastAsia="ru-RU"/>
        </w:rPr>
        <w:t>в</w:t>
      </w:r>
      <w:r w:rsidR="00FC1F34">
        <w:rPr>
          <w:rFonts w:ascii="Times New Roman" w:eastAsia="Times New Roman" w:hAnsi="Times New Roman"/>
          <w:sz w:val="28"/>
          <w:szCs w:val="28"/>
          <w:lang w:eastAsia="ru-RU"/>
        </w:rPr>
        <w:t xml:space="preserve"> асигнуваннях на проведення розрахунків за електроенергію, теплову енергію та природний </w:t>
      </w:r>
      <w:r w:rsidRPr="00E7749D">
        <w:rPr>
          <w:rFonts w:ascii="Times New Roman" w:eastAsia="Times New Roman" w:hAnsi="Times New Roman"/>
          <w:sz w:val="28"/>
          <w:szCs w:val="28"/>
          <w:lang w:eastAsia="ru-RU"/>
        </w:rPr>
        <w:t>га</w:t>
      </w:r>
      <w:r w:rsidR="00FC1F34">
        <w:rPr>
          <w:rFonts w:ascii="Times New Roman" w:eastAsia="Times New Roman" w:hAnsi="Times New Roman"/>
          <w:sz w:val="28"/>
          <w:szCs w:val="28"/>
          <w:lang w:eastAsia="ru-RU"/>
        </w:rPr>
        <w:t xml:space="preserve">з, які споживаються бюджетними </w:t>
      </w:r>
      <w:r w:rsidRPr="00E7749D">
        <w:rPr>
          <w:rFonts w:ascii="Times New Roman" w:eastAsia="Times New Roman" w:hAnsi="Times New Roman"/>
          <w:sz w:val="28"/>
          <w:szCs w:val="28"/>
          <w:lang w:eastAsia="ru-RU"/>
        </w:rPr>
        <w:t xml:space="preserve">установами, не допускаючи </w:t>
      </w:r>
      <w:r w:rsidR="00FC1F34">
        <w:rPr>
          <w:rFonts w:ascii="Times New Roman" w:eastAsia="Times New Roman" w:hAnsi="Times New Roman"/>
          <w:sz w:val="28"/>
          <w:szCs w:val="28"/>
          <w:lang w:eastAsia="ru-RU"/>
        </w:rPr>
        <w:t xml:space="preserve">простроченої заборгованості із </w:t>
      </w:r>
      <w:r w:rsidRPr="00E7749D">
        <w:rPr>
          <w:rFonts w:ascii="Times New Roman" w:eastAsia="Times New Roman" w:hAnsi="Times New Roman"/>
          <w:sz w:val="28"/>
          <w:szCs w:val="28"/>
          <w:lang w:eastAsia="ru-RU"/>
        </w:rPr>
        <w:t xml:space="preserve">зазначених послуг. </w:t>
      </w:r>
    </w:p>
    <w:p w:rsidR="005F20C7" w:rsidRPr="00FC1F34" w:rsidRDefault="005F20C7" w:rsidP="00FC1F34">
      <w:pPr>
        <w:spacing w:line="240" w:lineRule="auto"/>
        <w:ind w:firstLine="708"/>
        <w:rPr>
          <w:rFonts w:ascii="Times New Roman" w:eastAsia="Times New Roman" w:hAnsi="Times New Roman"/>
          <w:b/>
          <w:bCs/>
          <w:sz w:val="28"/>
          <w:szCs w:val="28"/>
          <w:lang w:eastAsia="ru-RU"/>
        </w:rPr>
      </w:pPr>
      <w:r w:rsidRPr="00E7749D">
        <w:rPr>
          <w:rFonts w:ascii="Times New Roman" w:eastAsia="Times New Roman" w:hAnsi="Times New Roman"/>
          <w:b/>
          <w:bCs/>
          <w:sz w:val="28"/>
          <w:szCs w:val="28"/>
          <w:lang w:eastAsia="ru-RU"/>
        </w:rPr>
        <w:t>1</w:t>
      </w:r>
      <w:r w:rsidR="009F61F0">
        <w:rPr>
          <w:rFonts w:ascii="Times New Roman" w:eastAsia="Times New Roman" w:hAnsi="Times New Roman"/>
          <w:b/>
          <w:bCs/>
          <w:sz w:val="28"/>
          <w:szCs w:val="28"/>
          <w:lang w:eastAsia="ru-RU"/>
        </w:rPr>
        <w:t>6</w:t>
      </w:r>
      <w:r w:rsidRPr="00B96F79">
        <w:rPr>
          <w:rFonts w:ascii="Times New Roman" w:eastAsia="Times New Roman" w:hAnsi="Times New Roman"/>
          <w:b/>
          <w:bCs/>
          <w:sz w:val="28"/>
          <w:szCs w:val="28"/>
          <w:lang w:eastAsia="ru-RU"/>
        </w:rPr>
        <w:t>.</w:t>
      </w:r>
      <w:r w:rsidRPr="00E7749D">
        <w:rPr>
          <w:rFonts w:ascii="Times New Roman" w:eastAsia="Times New Roman" w:hAnsi="Times New Roman"/>
          <w:b/>
          <w:bCs/>
          <w:sz w:val="28"/>
          <w:szCs w:val="28"/>
          <w:lang w:eastAsia="ru-RU"/>
        </w:rPr>
        <w:t xml:space="preserve"> </w:t>
      </w:r>
      <w:r w:rsidRPr="00E7749D">
        <w:rPr>
          <w:rFonts w:ascii="Times New Roman" w:eastAsia="Times New Roman" w:hAnsi="Times New Roman"/>
          <w:bCs/>
          <w:sz w:val="28"/>
          <w:szCs w:val="28"/>
          <w:lang w:eastAsia="ru-RU"/>
        </w:rPr>
        <w:t>Фінансово-економічному управлінню Могилів-Подільської ради                   (</w:t>
      </w:r>
      <w:r w:rsidR="00E7749D" w:rsidRPr="00E7749D">
        <w:rPr>
          <w:rFonts w:ascii="Times New Roman" w:eastAsia="Times New Roman" w:hAnsi="Times New Roman"/>
          <w:bCs/>
          <w:sz w:val="28"/>
          <w:szCs w:val="28"/>
          <w:lang w:eastAsia="ru-RU"/>
        </w:rPr>
        <w:t>Власюк М.В.</w:t>
      </w:r>
      <w:r w:rsidR="00FC1F34">
        <w:rPr>
          <w:rFonts w:ascii="Times New Roman" w:eastAsia="Times New Roman" w:hAnsi="Times New Roman"/>
          <w:bCs/>
          <w:sz w:val="28"/>
          <w:szCs w:val="28"/>
          <w:lang w:eastAsia="ru-RU"/>
        </w:rPr>
        <w:t xml:space="preserve">) щоквартально звітувати </w:t>
      </w:r>
      <w:r w:rsidRPr="00E7749D">
        <w:rPr>
          <w:rFonts w:ascii="Times New Roman" w:eastAsia="Times New Roman" w:hAnsi="Times New Roman"/>
          <w:bCs/>
          <w:sz w:val="28"/>
          <w:szCs w:val="28"/>
          <w:lang w:eastAsia="ru-RU"/>
        </w:rPr>
        <w:t>про хід виконання</w:t>
      </w:r>
      <w:r w:rsidRPr="00E7749D">
        <w:rPr>
          <w:rFonts w:ascii="Times New Roman" w:eastAsia="Times New Roman" w:hAnsi="Times New Roman"/>
          <w:b/>
          <w:bCs/>
          <w:sz w:val="28"/>
          <w:szCs w:val="28"/>
          <w:lang w:eastAsia="ru-RU"/>
        </w:rPr>
        <w:t xml:space="preserve"> </w:t>
      </w:r>
      <w:r w:rsidR="00FC1F34">
        <w:rPr>
          <w:rFonts w:ascii="Times New Roman" w:eastAsia="Times New Roman" w:hAnsi="Times New Roman"/>
          <w:bCs/>
          <w:sz w:val="28"/>
          <w:szCs w:val="28"/>
          <w:lang w:eastAsia="ru-RU"/>
        </w:rPr>
        <w:t xml:space="preserve">бюджету </w:t>
      </w:r>
      <w:r w:rsidRPr="00E7749D">
        <w:rPr>
          <w:rFonts w:ascii="Times New Roman" w:eastAsia="Times New Roman" w:hAnsi="Times New Roman"/>
          <w:bCs/>
          <w:sz w:val="28"/>
          <w:szCs w:val="28"/>
          <w:lang w:eastAsia="ru-RU"/>
        </w:rPr>
        <w:t xml:space="preserve">Могилів-Подільської міської </w:t>
      </w:r>
      <w:r w:rsidRPr="00E7749D">
        <w:rPr>
          <w:rFonts w:ascii="Times New Roman" w:eastAsia="Times New Roman" w:hAnsi="Times New Roman"/>
          <w:sz w:val="28"/>
          <w:szCs w:val="28"/>
          <w:lang w:eastAsia="ru-RU"/>
        </w:rPr>
        <w:t>територіальної громади</w:t>
      </w:r>
      <w:r w:rsidR="00FC1F34">
        <w:rPr>
          <w:rFonts w:ascii="Times New Roman" w:eastAsia="Times New Roman" w:hAnsi="Times New Roman"/>
          <w:b/>
          <w:bCs/>
          <w:sz w:val="28"/>
          <w:szCs w:val="28"/>
          <w:lang w:eastAsia="ru-RU"/>
        </w:rPr>
        <w:t xml:space="preserve"> </w:t>
      </w:r>
      <w:r w:rsidR="00FC1F34">
        <w:rPr>
          <w:rFonts w:ascii="Times New Roman" w:eastAsia="Times New Roman" w:hAnsi="Times New Roman"/>
          <w:bCs/>
          <w:sz w:val="28"/>
          <w:szCs w:val="28"/>
          <w:lang w:eastAsia="ru-RU"/>
        </w:rPr>
        <w:t xml:space="preserve">на чергових сесіях міської </w:t>
      </w:r>
      <w:r w:rsidRPr="00E7749D">
        <w:rPr>
          <w:rFonts w:ascii="Times New Roman" w:eastAsia="Times New Roman" w:hAnsi="Times New Roman"/>
          <w:bCs/>
          <w:sz w:val="28"/>
          <w:szCs w:val="28"/>
          <w:lang w:eastAsia="ru-RU"/>
        </w:rPr>
        <w:t>ради.</w:t>
      </w:r>
    </w:p>
    <w:p w:rsidR="005F20C7" w:rsidRPr="00E7749D" w:rsidRDefault="005F20C7" w:rsidP="006D29E3">
      <w:pPr>
        <w:spacing w:line="240" w:lineRule="auto"/>
        <w:ind w:firstLine="708"/>
        <w:rPr>
          <w:rFonts w:ascii="Times New Roman" w:eastAsia="Times New Roman" w:hAnsi="Times New Roman"/>
          <w:bCs/>
          <w:sz w:val="28"/>
          <w:szCs w:val="28"/>
          <w:lang w:eastAsia="ru-RU"/>
        </w:rPr>
      </w:pPr>
      <w:r w:rsidRPr="00E7749D">
        <w:rPr>
          <w:rFonts w:ascii="Times New Roman" w:eastAsia="Times New Roman" w:hAnsi="Times New Roman"/>
          <w:b/>
          <w:sz w:val="28"/>
          <w:szCs w:val="28"/>
          <w:lang w:eastAsia="ru-RU"/>
        </w:rPr>
        <w:t>1</w:t>
      </w:r>
      <w:r w:rsidR="009F61F0">
        <w:rPr>
          <w:rFonts w:ascii="Times New Roman" w:eastAsia="Times New Roman" w:hAnsi="Times New Roman"/>
          <w:b/>
          <w:sz w:val="28"/>
          <w:szCs w:val="28"/>
          <w:lang w:eastAsia="ru-RU"/>
        </w:rPr>
        <w:t>7</w:t>
      </w:r>
      <w:r w:rsidR="00FC1F34">
        <w:rPr>
          <w:rFonts w:ascii="Times New Roman" w:eastAsia="Times New Roman" w:hAnsi="Times New Roman"/>
          <w:b/>
          <w:sz w:val="28"/>
          <w:szCs w:val="28"/>
          <w:lang w:eastAsia="ru-RU"/>
        </w:rPr>
        <w:t xml:space="preserve">. </w:t>
      </w:r>
      <w:r w:rsidRPr="00E7749D">
        <w:rPr>
          <w:rFonts w:ascii="Times New Roman" w:eastAsia="Times New Roman" w:hAnsi="Times New Roman"/>
          <w:sz w:val="28"/>
          <w:szCs w:val="28"/>
          <w:lang w:eastAsia="ru-RU"/>
        </w:rPr>
        <w:t>На виконання підпункту 35 пункту 1 статті 64 Бюджетного Кодексу України</w:t>
      </w:r>
      <w:r w:rsidRPr="00E7749D">
        <w:rPr>
          <w:rFonts w:ascii="Times New Roman" w:eastAsia="Times New Roman" w:hAnsi="Times New Roman"/>
          <w:b/>
          <w:sz w:val="28"/>
          <w:szCs w:val="28"/>
          <w:lang w:eastAsia="ru-RU"/>
        </w:rPr>
        <w:t xml:space="preserve"> </w:t>
      </w:r>
      <w:r w:rsidR="00FC1F34">
        <w:rPr>
          <w:rFonts w:ascii="Times New Roman" w:eastAsia="Times New Roman" w:hAnsi="Times New Roman"/>
          <w:sz w:val="28"/>
          <w:szCs w:val="28"/>
          <w:lang w:eastAsia="ru-RU"/>
        </w:rPr>
        <w:t xml:space="preserve">затвердити Порядок та </w:t>
      </w:r>
      <w:r w:rsidRPr="00E7749D">
        <w:rPr>
          <w:rFonts w:ascii="Times New Roman" w:eastAsia="Times New Roman" w:hAnsi="Times New Roman"/>
          <w:sz w:val="28"/>
          <w:szCs w:val="28"/>
          <w:lang w:eastAsia="ru-RU"/>
        </w:rPr>
        <w:t xml:space="preserve">норматив </w:t>
      </w:r>
      <w:r w:rsidRPr="00E7749D">
        <w:rPr>
          <w:rFonts w:ascii="Times New Roman" w:eastAsia="Times New Roman" w:hAnsi="Times New Roman"/>
          <w:bCs/>
          <w:sz w:val="28"/>
          <w:szCs w:val="28"/>
          <w:lang w:eastAsia="ru-RU"/>
        </w:rPr>
        <w:t xml:space="preserve">відрахування до загального фонду бюджету </w:t>
      </w:r>
      <w:r w:rsidRPr="00E7749D">
        <w:rPr>
          <w:rFonts w:ascii="Times New Roman" w:eastAsia="Times New Roman" w:hAnsi="Times New Roman"/>
          <w:sz w:val="28"/>
          <w:szCs w:val="28"/>
          <w:lang w:eastAsia="ru-RU"/>
        </w:rPr>
        <w:t>міської територіальної громади</w:t>
      </w:r>
      <w:r w:rsidRPr="00E7749D">
        <w:rPr>
          <w:rFonts w:ascii="Times New Roman" w:eastAsia="Times New Roman" w:hAnsi="Times New Roman"/>
          <w:bCs/>
          <w:sz w:val="28"/>
          <w:szCs w:val="28"/>
          <w:lang w:eastAsia="ru-RU"/>
        </w:rPr>
        <w:t xml:space="preserve"> комунальними унітарними підприємствами та їх</w:t>
      </w:r>
      <w:r w:rsidR="006D29E3">
        <w:rPr>
          <w:rFonts w:ascii="Times New Roman" w:eastAsia="Times New Roman" w:hAnsi="Times New Roman"/>
          <w:bCs/>
          <w:sz w:val="28"/>
          <w:szCs w:val="28"/>
          <w:lang w:eastAsia="ru-RU"/>
        </w:rPr>
        <w:t xml:space="preserve"> об’єднаннями, які належать до </w:t>
      </w:r>
      <w:r w:rsidRPr="00E7749D">
        <w:rPr>
          <w:rFonts w:ascii="Times New Roman" w:eastAsia="Times New Roman" w:hAnsi="Times New Roman"/>
          <w:bCs/>
          <w:sz w:val="28"/>
          <w:szCs w:val="28"/>
          <w:lang w:eastAsia="ru-RU"/>
        </w:rPr>
        <w:t xml:space="preserve">комунальної власності </w:t>
      </w:r>
      <w:r w:rsidR="009F3656">
        <w:rPr>
          <w:rFonts w:ascii="Times New Roman" w:eastAsia="Times New Roman" w:hAnsi="Times New Roman"/>
          <w:bCs/>
          <w:sz w:val="28"/>
          <w:szCs w:val="28"/>
          <w:lang w:eastAsia="ru-RU"/>
        </w:rPr>
        <w:t>міської територіальної громади</w:t>
      </w:r>
      <w:r w:rsidRPr="00E7749D">
        <w:rPr>
          <w:rFonts w:ascii="Times New Roman" w:eastAsia="Times New Roman" w:hAnsi="Times New Roman"/>
          <w:bCs/>
          <w:sz w:val="28"/>
          <w:szCs w:val="28"/>
          <w:lang w:eastAsia="ru-RU"/>
        </w:rPr>
        <w:t>, частини чистого прибутку (доходу) за результатами, згідн</w:t>
      </w:r>
      <w:r w:rsidR="006D29E3">
        <w:rPr>
          <w:rFonts w:ascii="Times New Roman" w:eastAsia="Times New Roman" w:hAnsi="Times New Roman"/>
          <w:bCs/>
          <w:sz w:val="28"/>
          <w:szCs w:val="28"/>
          <w:lang w:eastAsia="ru-RU"/>
        </w:rPr>
        <w:t xml:space="preserve">о </w:t>
      </w:r>
      <w:r w:rsidRPr="00E7749D">
        <w:rPr>
          <w:rFonts w:ascii="Times New Roman" w:eastAsia="Times New Roman" w:hAnsi="Times New Roman"/>
          <w:bCs/>
          <w:sz w:val="28"/>
          <w:szCs w:val="28"/>
          <w:lang w:eastAsia="ru-RU"/>
        </w:rPr>
        <w:t xml:space="preserve">з </w:t>
      </w:r>
      <w:r w:rsidRPr="006D29E3">
        <w:rPr>
          <w:rFonts w:ascii="Times New Roman" w:eastAsia="Times New Roman" w:hAnsi="Times New Roman"/>
          <w:bCs/>
          <w:sz w:val="28"/>
          <w:szCs w:val="28"/>
          <w:lang w:eastAsia="ru-RU"/>
        </w:rPr>
        <w:t xml:space="preserve">додатком </w:t>
      </w:r>
      <w:r w:rsidR="003A03E7">
        <w:rPr>
          <w:rFonts w:ascii="Times New Roman" w:eastAsia="Times New Roman" w:hAnsi="Times New Roman"/>
          <w:bCs/>
          <w:sz w:val="28"/>
          <w:szCs w:val="28"/>
          <w:lang w:eastAsia="ru-RU"/>
        </w:rPr>
        <w:t>8</w:t>
      </w:r>
      <w:r w:rsidRPr="006D29E3">
        <w:rPr>
          <w:rFonts w:ascii="Times New Roman" w:eastAsia="Times New Roman" w:hAnsi="Times New Roman"/>
          <w:bCs/>
          <w:sz w:val="28"/>
          <w:szCs w:val="28"/>
          <w:lang w:eastAsia="ru-RU"/>
        </w:rPr>
        <w:t xml:space="preserve"> цього</w:t>
      </w:r>
      <w:r w:rsidRPr="00E7749D">
        <w:rPr>
          <w:rFonts w:ascii="Times New Roman" w:eastAsia="Times New Roman" w:hAnsi="Times New Roman"/>
          <w:bCs/>
          <w:sz w:val="28"/>
          <w:szCs w:val="28"/>
          <w:lang w:eastAsia="ru-RU"/>
        </w:rPr>
        <w:t xml:space="preserve"> рішення.</w:t>
      </w:r>
    </w:p>
    <w:p w:rsidR="005F20C7" w:rsidRPr="00E7749D" w:rsidRDefault="005F20C7" w:rsidP="006D29E3">
      <w:pPr>
        <w:spacing w:line="240" w:lineRule="auto"/>
        <w:ind w:firstLine="708"/>
        <w:rPr>
          <w:rFonts w:ascii="Times New Roman" w:eastAsia="Times New Roman" w:hAnsi="Times New Roman"/>
          <w:sz w:val="28"/>
          <w:szCs w:val="28"/>
          <w:lang w:eastAsia="ru-RU"/>
        </w:rPr>
      </w:pPr>
      <w:r w:rsidRPr="00E7749D">
        <w:rPr>
          <w:rFonts w:ascii="Times New Roman" w:eastAsia="Times New Roman" w:hAnsi="Times New Roman"/>
          <w:b/>
          <w:sz w:val="28"/>
          <w:szCs w:val="28"/>
          <w:lang w:eastAsia="ru-RU"/>
        </w:rPr>
        <w:t>1</w:t>
      </w:r>
      <w:r w:rsidR="009F61F0">
        <w:rPr>
          <w:rFonts w:ascii="Times New Roman" w:eastAsia="Times New Roman" w:hAnsi="Times New Roman"/>
          <w:b/>
          <w:sz w:val="28"/>
          <w:szCs w:val="28"/>
          <w:lang w:eastAsia="ru-RU"/>
        </w:rPr>
        <w:t>8</w:t>
      </w:r>
      <w:r w:rsidRPr="00E7749D">
        <w:rPr>
          <w:rFonts w:ascii="Times New Roman" w:eastAsia="Times New Roman" w:hAnsi="Times New Roman"/>
          <w:b/>
          <w:sz w:val="28"/>
          <w:szCs w:val="28"/>
          <w:lang w:eastAsia="ru-RU"/>
        </w:rPr>
        <w:t>.</w:t>
      </w:r>
      <w:r w:rsidR="006D29E3">
        <w:rPr>
          <w:rFonts w:ascii="Times New Roman" w:eastAsia="Times New Roman" w:hAnsi="Times New Roman"/>
          <w:sz w:val="28"/>
          <w:szCs w:val="28"/>
          <w:lang w:eastAsia="ru-RU"/>
        </w:rPr>
        <w:t xml:space="preserve"> Додатки </w:t>
      </w:r>
      <w:r w:rsidRPr="00E7749D">
        <w:rPr>
          <w:rFonts w:ascii="Times New Roman" w:eastAsia="Times New Roman" w:hAnsi="Times New Roman"/>
          <w:sz w:val="28"/>
          <w:szCs w:val="28"/>
          <w:lang w:eastAsia="ru-RU"/>
        </w:rPr>
        <w:t>1,</w:t>
      </w:r>
      <w:r w:rsidR="006D29E3">
        <w:rPr>
          <w:rFonts w:ascii="Times New Roman" w:eastAsia="Times New Roman" w:hAnsi="Times New Roman"/>
          <w:sz w:val="28"/>
          <w:szCs w:val="28"/>
          <w:lang w:eastAsia="ru-RU"/>
        </w:rPr>
        <w:t xml:space="preserve"> </w:t>
      </w:r>
      <w:r w:rsidRPr="00E7749D">
        <w:rPr>
          <w:rFonts w:ascii="Times New Roman" w:eastAsia="Times New Roman" w:hAnsi="Times New Roman"/>
          <w:sz w:val="28"/>
          <w:szCs w:val="28"/>
          <w:lang w:eastAsia="ru-RU"/>
        </w:rPr>
        <w:t>2,</w:t>
      </w:r>
      <w:r w:rsidR="006D29E3">
        <w:rPr>
          <w:rFonts w:ascii="Times New Roman" w:eastAsia="Times New Roman" w:hAnsi="Times New Roman"/>
          <w:sz w:val="28"/>
          <w:szCs w:val="28"/>
          <w:lang w:eastAsia="ru-RU"/>
        </w:rPr>
        <w:t xml:space="preserve"> </w:t>
      </w:r>
      <w:r w:rsidRPr="00E7749D">
        <w:rPr>
          <w:rFonts w:ascii="Times New Roman" w:eastAsia="Times New Roman" w:hAnsi="Times New Roman"/>
          <w:sz w:val="28"/>
          <w:szCs w:val="28"/>
          <w:lang w:eastAsia="ru-RU"/>
        </w:rPr>
        <w:t>3,</w:t>
      </w:r>
      <w:r w:rsidR="006D29E3">
        <w:rPr>
          <w:rFonts w:ascii="Times New Roman" w:eastAsia="Times New Roman" w:hAnsi="Times New Roman"/>
          <w:sz w:val="28"/>
          <w:szCs w:val="28"/>
          <w:lang w:eastAsia="ru-RU"/>
        </w:rPr>
        <w:t xml:space="preserve"> </w:t>
      </w:r>
      <w:r w:rsidRPr="00E7749D">
        <w:rPr>
          <w:rFonts w:ascii="Times New Roman" w:eastAsia="Times New Roman" w:hAnsi="Times New Roman"/>
          <w:sz w:val="28"/>
          <w:szCs w:val="28"/>
          <w:lang w:eastAsia="ru-RU"/>
        </w:rPr>
        <w:t>5,</w:t>
      </w:r>
      <w:r w:rsidR="006D29E3">
        <w:rPr>
          <w:rFonts w:ascii="Times New Roman" w:eastAsia="Times New Roman" w:hAnsi="Times New Roman"/>
          <w:sz w:val="28"/>
          <w:szCs w:val="28"/>
          <w:lang w:eastAsia="ru-RU"/>
        </w:rPr>
        <w:t xml:space="preserve"> </w:t>
      </w:r>
      <w:r w:rsidRPr="00E7749D">
        <w:rPr>
          <w:rFonts w:ascii="Times New Roman" w:eastAsia="Times New Roman" w:hAnsi="Times New Roman"/>
          <w:sz w:val="28"/>
          <w:szCs w:val="28"/>
          <w:lang w:eastAsia="ru-RU"/>
        </w:rPr>
        <w:t>6,</w:t>
      </w:r>
      <w:r w:rsidR="006D29E3">
        <w:rPr>
          <w:rFonts w:ascii="Times New Roman" w:eastAsia="Times New Roman" w:hAnsi="Times New Roman"/>
          <w:sz w:val="28"/>
          <w:szCs w:val="28"/>
          <w:lang w:eastAsia="ru-RU"/>
        </w:rPr>
        <w:t xml:space="preserve"> </w:t>
      </w:r>
      <w:r w:rsidRPr="00E7749D">
        <w:rPr>
          <w:rFonts w:ascii="Times New Roman" w:eastAsia="Times New Roman" w:hAnsi="Times New Roman"/>
          <w:sz w:val="28"/>
          <w:szCs w:val="28"/>
          <w:lang w:eastAsia="ru-RU"/>
        </w:rPr>
        <w:t>7</w:t>
      </w:r>
      <w:r w:rsidR="00EA238D">
        <w:rPr>
          <w:rFonts w:ascii="Times New Roman" w:eastAsia="Times New Roman" w:hAnsi="Times New Roman"/>
          <w:sz w:val="28"/>
          <w:szCs w:val="28"/>
          <w:lang w:eastAsia="ru-RU"/>
        </w:rPr>
        <w:t>,</w:t>
      </w:r>
      <w:r w:rsidR="006D29E3">
        <w:rPr>
          <w:rFonts w:ascii="Times New Roman" w:eastAsia="Times New Roman" w:hAnsi="Times New Roman"/>
          <w:sz w:val="28"/>
          <w:szCs w:val="28"/>
          <w:lang w:eastAsia="ru-RU"/>
        </w:rPr>
        <w:t xml:space="preserve"> </w:t>
      </w:r>
      <w:r w:rsidR="00EA238D">
        <w:rPr>
          <w:rFonts w:ascii="Times New Roman" w:eastAsia="Times New Roman" w:hAnsi="Times New Roman"/>
          <w:sz w:val="28"/>
          <w:szCs w:val="28"/>
          <w:lang w:eastAsia="ru-RU"/>
        </w:rPr>
        <w:t xml:space="preserve">8 </w:t>
      </w:r>
      <w:r w:rsidRPr="00E7749D">
        <w:rPr>
          <w:rFonts w:ascii="Times New Roman" w:eastAsia="Times New Roman" w:hAnsi="Times New Roman"/>
          <w:sz w:val="28"/>
          <w:szCs w:val="28"/>
          <w:lang w:eastAsia="ru-RU"/>
        </w:rPr>
        <w:t xml:space="preserve">до цього рішення є його невід’ємною частиною. </w:t>
      </w:r>
    </w:p>
    <w:p w:rsidR="005F20C7" w:rsidRDefault="009F61F0" w:rsidP="006D29E3">
      <w:pPr>
        <w:spacing w:line="240" w:lineRule="auto"/>
        <w:ind w:firstLine="708"/>
        <w:rPr>
          <w:rFonts w:ascii="Times New Roman" w:eastAsia="Times New Roman" w:hAnsi="Times New Roman"/>
          <w:sz w:val="28"/>
          <w:szCs w:val="28"/>
          <w:lang w:eastAsia="ru-RU"/>
        </w:rPr>
      </w:pPr>
      <w:r>
        <w:rPr>
          <w:rFonts w:ascii="Times New Roman" w:eastAsia="Times New Roman" w:hAnsi="Times New Roman"/>
          <w:b/>
          <w:sz w:val="28"/>
          <w:szCs w:val="28"/>
          <w:lang w:eastAsia="ru-RU"/>
        </w:rPr>
        <w:t>19</w:t>
      </w:r>
      <w:r w:rsidR="005F20C7" w:rsidRPr="00E7749D">
        <w:rPr>
          <w:rFonts w:ascii="Times New Roman" w:eastAsia="Times New Roman" w:hAnsi="Times New Roman"/>
          <w:b/>
          <w:sz w:val="28"/>
          <w:szCs w:val="28"/>
          <w:lang w:eastAsia="ru-RU"/>
        </w:rPr>
        <w:t xml:space="preserve">. </w:t>
      </w:r>
      <w:r w:rsidR="005F20C7" w:rsidRPr="00E7749D">
        <w:rPr>
          <w:rFonts w:ascii="Times New Roman" w:eastAsia="Times New Roman" w:hAnsi="Times New Roman"/>
          <w:sz w:val="28"/>
          <w:szCs w:val="28"/>
          <w:lang w:eastAsia="ru-RU"/>
        </w:rPr>
        <w:t>Дане рішення набирає чинності з 1 січня 202</w:t>
      </w:r>
      <w:r w:rsidR="00E7749D">
        <w:rPr>
          <w:rFonts w:ascii="Times New Roman" w:eastAsia="Times New Roman" w:hAnsi="Times New Roman"/>
          <w:sz w:val="28"/>
          <w:szCs w:val="28"/>
          <w:lang w:eastAsia="ru-RU"/>
        </w:rPr>
        <w:t>3</w:t>
      </w:r>
      <w:r w:rsidR="005F20C7" w:rsidRPr="00E7749D">
        <w:rPr>
          <w:rFonts w:ascii="Times New Roman" w:eastAsia="Times New Roman" w:hAnsi="Times New Roman"/>
          <w:sz w:val="28"/>
          <w:szCs w:val="28"/>
          <w:lang w:eastAsia="ru-RU"/>
        </w:rPr>
        <w:t xml:space="preserve"> року.</w:t>
      </w:r>
    </w:p>
    <w:p w:rsidR="007E4315" w:rsidRDefault="007E4315" w:rsidP="006D29E3">
      <w:pPr>
        <w:spacing w:line="240" w:lineRule="auto"/>
        <w:ind w:firstLine="708"/>
        <w:rPr>
          <w:rFonts w:ascii="Times New Roman" w:eastAsia="Times New Roman" w:hAnsi="Times New Roman"/>
          <w:sz w:val="28"/>
          <w:szCs w:val="28"/>
          <w:lang w:eastAsia="ru-RU"/>
        </w:rPr>
      </w:pPr>
    </w:p>
    <w:p w:rsidR="007E4315" w:rsidRDefault="007E4315" w:rsidP="006D29E3">
      <w:pPr>
        <w:spacing w:line="240" w:lineRule="auto"/>
        <w:ind w:firstLine="708"/>
        <w:rPr>
          <w:rFonts w:ascii="Times New Roman" w:eastAsia="Times New Roman" w:hAnsi="Times New Roman"/>
          <w:sz w:val="28"/>
          <w:szCs w:val="28"/>
          <w:lang w:eastAsia="ru-RU"/>
        </w:rPr>
      </w:pPr>
    </w:p>
    <w:p w:rsidR="00B52AFE" w:rsidRPr="006D29E3" w:rsidRDefault="00B52AFE" w:rsidP="006D29E3">
      <w:pPr>
        <w:spacing w:line="240" w:lineRule="auto"/>
        <w:ind w:firstLine="708"/>
        <w:rPr>
          <w:rFonts w:ascii="Times New Roman" w:eastAsia="Times New Roman" w:hAnsi="Times New Roman"/>
          <w:sz w:val="28"/>
          <w:szCs w:val="28"/>
          <w:lang w:eastAsia="ru-RU"/>
        </w:rPr>
      </w:pPr>
    </w:p>
    <w:p w:rsidR="005F20C7" w:rsidRPr="006D29E3" w:rsidRDefault="005F20C7" w:rsidP="006D29E3">
      <w:pPr>
        <w:spacing w:line="240" w:lineRule="auto"/>
        <w:ind w:firstLine="708"/>
        <w:rPr>
          <w:rFonts w:ascii="Times New Roman" w:eastAsia="Times New Roman" w:hAnsi="Times New Roman"/>
          <w:sz w:val="28"/>
          <w:szCs w:val="28"/>
          <w:lang w:eastAsia="ru-RU"/>
        </w:rPr>
      </w:pPr>
      <w:r w:rsidRPr="00E7749D">
        <w:rPr>
          <w:rFonts w:ascii="Times New Roman" w:eastAsia="Times New Roman" w:hAnsi="Times New Roman"/>
          <w:b/>
          <w:bCs/>
          <w:sz w:val="28"/>
          <w:szCs w:val="28"/>
          <w:lang w:eastAsia="ru-RU"/>
        </w:rPr>
        <w:t>2</w:t>
      </w:r>
      <w:r w:rsidR="009F61F0">
        <w:rPr>
          <w:rFonts w:ascii="Times New Roman" w:eastAsia="Times New Roman" w:hAnsi="Times New Roman"/>
          <w:b/>
          <w:bCs/>
          <w:sz w:val="28"/>
          <w:szCs w:val="28"/>
          <w:lang w:eastAsia="ru-RU"/>
        </w:rPr>
        <w:t>0</w:t>
      </w:r>
      <w:r w:rsidRPr="006D29E3">
        <w:rPr>
          <w:rFonts w:ascii="Times New Roman" w:eastAsia="Times New Roman" w:hAnsi="Times New Roman"/>
          <w:b/>
          <w:bCs/>
          <w:sz w:val="28"/>
          <w:szCs w:val="28"/>
          <w:lang w:eastAsia="ru-RU"/>
        </w:rPr>
        <w:t>.</w:t>
      </w:r>
      <w:r w:rsidR="006D29E3">
        <w:rPr>
          <w:rFonts w:ascii="Times New Roman" w:eastAsia="Times New Roman" w:hAnsi="Times New Roman"/>
          <w:b/>
          <w:bCs/>
          <w:sz w:val="28"/>
          <w:szCs w:val="28"/>
          <w:lang w:eastAsia="ru-RU"/>
        </w:rPr>
        <w:t xml:space="preserve"> </w:t>
      </w:r>
      <w:r w:rsidRPr="00E7749D">
        <w:rPr>
          <w:rFonts w:ascii="Times New Roman" w:eastAsia="Times New Roman" w:hAnsi="Times New Roman"/>
          <w:bCs/>
          <w:sz w:val="28"/>
          <w:szCs w:val="28"/>
          <w:lang w:eastAsia="ru-RU"/>
        </w:rPr>
        <w:t>Оп</w:t>
      </w:r>
      <w:r w:rsidR="006D29E3">
        <w:rPr>
          <w:rFonts w:ascii="Times New Roman" w:eastAsia="Times New Roman" w:hAnsi="Times New Roman"/>
          <w:sz w:val="28"/>
          <w:szCs w:val="28"/>
          <w:lang w:eastAsia="ru-RU"/>
        </w:rPr>
        <w:t xml:space="preserve">ублікувати дане рішення в </w:t>
      </w:r>
      <w:r w:rsidRPr="00E7749D">
        <w:rPr>
          <w:rFonts w:ascii="Times New Roman" w:eastAsia="Times New Roman" w:hAnsi="Times New Roman"/>
          <w:sz w:val="28"/>
          <w:szCs w:val="28"/>
          <w:lang w:eastAsia="ru-RU"/>
        </w:rPr>
        <w:t>засобах масо</w:t>
      </w:r>
      <w:r w:rsidR="006D29E3">
        <w:rPr>
          <w:rFonts w:ascii="Times New Roman" w:eastAsia="Times New Roman" w:hAnsi="Times New Roman"/>
          <w:sz w:val="28"/>
          <w:szCs w:val="28"/>
          <w:lang w:eastAsia="ru-RU"/>
        </w:rPr>
        <w:t xml:space="preserve">вої інформації та на офіційному </w:t>
      </w:r>
      <w:r w:rsidRPr="00E7749D">
        <w:rPr>
          <w:rFonts w:ascii="Times New Roman" w:eastAsia="Times New Roman" w:hAnsi="Times New Roman"/>
          <w:sz w:val="28"/>
          <w:szCs w:val="28"/>
          <w:lang w:eastAsia="ru-RU"/>
        </w:rPr>
        <w:t>сайті міської ради.</w:t>
      </w:r>
      <w:r w:rsidRPr="00E7749D">
        <w:rPr>
          <w:rFonts w:ascii="Times New Roman" w:eastAsia="Times New Roman" w:hAnsi="Times New Roman"/>
          <w:b/>
          <w:bCs/>
          <w:sz w:val="28"/>
          <w:szCs w:val="28"/>
          <w:lang w:eastAsia="ru-RU"/>
        </w:rPr>
        <w:t xml:space="preserve"> </w:t>
      </w:r>
    </w:p>
    <w:p w:rsidR="00D07226" w:rsidRDefault="005F20C7" w:rsidP="00FC1F34">
      <w:pPr>
        <w:spacing w:line="240" w:lineRule="auto"/>
        <w:ind w:firstLine="708"/>
        <w:rPr>
          <w:rFonts w:ascii="Times New Roman" w:eastAsia="MS Mincho" w:hAnsi="Times New Roman"/>
          <w:sz w:val="28"/>
          <w:szCs w:val="28"/>
          <w:lang w:eastAsia="uk-UA"/>
        </w:rPr>
      </w:pPr>
      <w:r w:rsidRPr="00E7749D">
        <w:rPr>
          <w:rFonts w:ascii="Times New Roman" w:eastAsia="Times New Roman" w:hAnsi="Times New Roman"/>
          <w:b/>
          <w:bCs/>
          <w:sz w:val="28"/>
          <w:szCs w:val="28"/>
          <w:lang w:eastAsia="ru-RU"/>
        </w:rPr>
        <w:t>2</w:t>
      </w:r>
      <w:r w:rsidR="009F61F0">
        <w:rPr>
          <w:rFonts w:ascii="Times New Roman" w:eastAsia="Times New Roman" w:hAnsi="Times New Roman"/>
          <w:b/>
          <w:bCs/>
          <w:sz w:val="28"/>
          <w:szCs w:val="28"/>
          <w:lang w:eastAsia="ru-RU"/>
        </w:rPr>
        <w:t>1</w:t>
      </w:r>
      <w:r w:rsidRPr="006D29E3">
        <w:rPr>
          <w:rFonts w:ascii="Times New Roman" w:eastAsia="Times New Roman" w:hAnsi="Times New Roman"/>
          <w:b/>
          <w:bCs/>
          <w:sz w:val="28"/>
          <w:szCs w:val="28"/>
          <w:lang w:eastAsia="ru-RU"/>
        </w:rPr>
        <w:t>.</w:t>
      </w:r>
      <w:r w:rsidR="006D29E3" w:rsidRPr="006D29E3">
        <w:rPr>
          <w:rFonts w:ascii="Times New Roman" w:eastAsia="Times New Roman" w:hAnsi="Times New Roman"/>
          <w:b/>
          <w:bCs/>
          <w:sz w:val="28"/>
          <w:szCs w:val="28"/>
          <w:lang w:eastAsia="ru-RU"/>
        </w:rPr>
        <w:t xml:space="preserve"> </w:t>
      </w:r>
      <w:r w:rsidR="00D07226">
        <w:rPr>
          <w:rFonts w:ascii="Times New Roman" w:eastAsia="MS Mincho" w:hAnsi="Times New Roman"/>
          <w:sz w:val="28"/>
          <w:szCs w:val="28"/>
          <w:lang w:eastAsia="uk-UA"/>
        </w:rPr>
        <w:t>Контроль за виконанням даного рішення покласти на перш</w:t>
      </w:r>
      <w:r w:rsidR="006D29E3">
        <w:rPr>
          <w:rFonts w:ascii="Times New Roman" w:eastAsia="MS Mincho" w:hAnsi="Times New Roman"/>
          <w:sz w:val="28"/>
          <w:szCs w:val="28"/>
          <w:lang w:eastAsia="uk-UA"/>
        </w:rPr>
        <w:t xml:space="preserve">ого заступника міського голови </w:t>
      </w:r>
      <w:proofErr w:type="spellStart"/>
      <w:r w:rsidR="00D07226">
        <w:rPr>
          <w:rFonts w:ascii="Times New Roman" w:eastAsia="MS Mincho" w:hAnsi="Times New Roman"/>
          <w:sz w:val="28"/>
          <w:szCs w:val="28"/>
          <w:lang w:eastAsia="uk-UA"/>
        </w:rPr>
        <w:t>Безмещука</w:t>
      </w:r>
      <w:proofErr w:type="spellEnd"/>
      <w:r w:rsidR="00D07226">
        <w:rPr>
          <w:rFonts w:ascii="Times New Roman" w:eastAsia="MS Mincho" w:hAnsi="Times New Roman"/>
          <w:sz w:val="28"/>
          <w:szCs w:val="28"/>
          <w:lang w:eastAsia="uk-UA"/>
        </w:rPr>
        <w:t xml:space="preserve"> П.О.</w:t>
      </w:r>
      <w:r w:rsidR="006D29E3">
        <w:rPr>
          <w:rFonts w:ascii="Times New Roman" w:eastAsia="MS Mincho" w:hAnsi="Times New Roman"/>
          <w:sz w:val="28"/>
          <w:szCs w:val="28"/>
          <w:lang w:eastAsia="uk-UA"/>
        </w:rPr>
        <w:t>.</w:t>
      </w:r>
      <w:r w:rsidR="00D07226">
        <w:rPr>
          <w:rFonts w:ascii="Times New Roman" w:eastAsia="MS Mincho" w:hAnsi="Times New Roman"/>
          <w:sz w:val="28"/>
          <w:szCs w:val="28"/>
          <w:lang w:eastAsia="uk-UA"/>
        </w:rPr>
        <w:t xml:space="preserve"> </w:t>
      </w:r>
    </w:p>
    <w:p w:rsidR="005F20C7" w:rsidRPr="00E7749D" w:rsidRDefault="005F20C7" w:rsidP="00C15583">
      <w:pPr>
        <w:spacing w:line="240" w:lineRule="auto"/>
        <w:rPr>
          <w:rFonts w:ascii="Times New Roman" w:eastAsia="Times New Roman" w:hAnsi="Times New Roman"/>
          <w:sz w:val="28"/>
          <w:szCs w:val="28"/>
          <w:lang w:eastAsia="ru-RU"/>
        </w:rPr>
      </w:pPr>
    </w:p>
    <w:p w:rsidR="00CB2EB7" w:rsidRDefault="00CB2EB7" w:rsidP="00F46C94">
      <w:pPr>
        <w:shd w:val="clear" w:color="auto" w:fill="FFFFFF"/>
        <w:spacing w:line="240" w:lineRule="auto"/>
        <w:rPr>
          <w:rFonts w:ascii="Times New Roman" w:hAnsi="Times New Roman"/>
          <w:sz w:val="28"/>
          <w:szCs w:val="28"/>
        </w:rPr>
      </w:pPr>
    </w:p>
    <w:p w:rsidR="006D29E3" w:rsidRDefault="006D29E3" w:rsidP="00F46C94">
      <w:pPr>
        <w:shd w:val="clear" w:color="auto" w:fill="FFFFFF"/>
        <w:spacing w:line="240" w:lineRule="auto"/>
        <w:rPr>
          <w:rFonts w:ascii="Times New Roman" w:hAnsi="Times New Roman"/>
          <w:sz w:val="28"/>
          <w:szCs w:val="28"/>
        </w:rPr>
      </w:pPr>
    </w:p>
    <w:p w:rsidR="006D29E3" w:rsidRDefault="006D29E3" w:rsidP="00F46C94">
      <w:pPr>
        <w:shd w:val="clear" w:color="auto" w:fill="FFFFFF"/>
        <w:spacing w:line="240" w:lineRule="auto"/>
        <w:rPr>
          <w:rFonts w:ascii="Times New Roman" w:hAnsi="Times New Roman"/>
          <w:sz w:val="28"/>
          <w:szCs w:val="28"/>
        </w:rPr>
      </w:pPr>
    </w:p>
    <w:p w:rsidR="00CB2EB7" w:rsidRDefault="00CB2EB7" w:rsidP="00F46C94">
      <w:pPr>
        <w:shd w:val="clear" w:color="auto" w:fill="FFFFFF"/>
        <w:spacing w:line="240" w:lineRule="auto"/>
        <w:rPr>
          <w:rFonts w:ascii="Times New Roman" w:hAnsi="Times New Roman"/>
          <w:sz w:val="28"/>
          <w:szCs w:val="28"/>
        </w:rPr>
      </w:pPr>
    </w:p>
    <w:p w:rsidR="00F46C94" w:rsidRDefault="00F46C94" w:rsidP="00F46C94">
      <w:pPr>
        <w:shd w:val="clear" w:color="auto" w:fill="FFFFFF"/>
        <w:spacing w:line="240" w:lineRule="auto"/>
        <w:rPr>
          <w:rFonts w:ascii="Times New Roman" w:hAnsi="Times New Roman"/>
          <w:sz w:val="28"/>
          <w:szCs w:val="28"/>
        </w:rPr>
      </w:pPr>
    </w:p>
    <w:p w:rsidR="007E4315" w:rsidRDefault="007E4315" w:rsidP="00F46C94">
      <w:pPr>
        <w:shd w:val="clear" w:color="auto" w:fill="FFFFFF"/>
        <w:spacing w:line="240" w:lineRule="auto"/>
        <w:rPr>
          <w:rFonts w:ascii="Times New Roman" w:hAnsi="Times New Roman"/>
          <w:sz w:val="28"/>
          <w:szCs w:val="28"/>
        </w:rPr>
      </w:pPr>
    </w:p>
    <w:p w:rsidR="00F46C94" w:rsidRDefault="00F46C94" w:rsidP="00F46C94">
      <w:pPr>
        <w:shd w:val="clear" w:color="auto" w:fill="FFFFFF"/>
        <w:spacing w:line="240" w:lineRule="auto"/>
        <w:rPr>
          <w:rFonts w:ascii="Times New Roman" w:hAnsi="Times New Roman"/>
          <w:sz w:val="28"/>
          <w:szCs w:val="28"/>
        </w:rPr>
      </w:pPr>
    </w:p>
    <w:p w:rsidR="005F20C7" w:rsidRDefault="00F46C94" w:rsidP="00F46C94">
      <w:pPr>
        <w:shd w:val="clear" w:color="auto" w:fill="FFFFFF"/>
        <w:spacing w:line="240" w:lineRule="auto"/>
        <w:rPr>
          <w:rFonts w:ascii="Times New Roman" w:hAnsi="Times New Roman"/>
          <w:sz w:val="28"/>
          <w:szCs w:val="28"/>
        </w:rPr>
      </w:pPr>
      <w:r>
        <w:rPr>
          <w:rFonts w:ascii="Times New Roman" w:hAnsi="Times New Roman"/>
          <w:sz w:val="28"/>
          <w:szCs w:val="28"/>
        </w:rPr>
        <w:t xml:space="preserve">      </w:t>
      </w:r>
      <w:r w:rsidR="005F20C7">
        <w:rPr>
          <w:rFonts w:ascii="Times New Roman" w:hAnsi="Times New Roman"/>
          <w:sz w:val="28"/>
          <w:szCs w:val="28"/>
        </w:rPr>
        <w:t xml:space="preserve">Міський голова                             </w:t>
      </w:r>
      <w:r>
        <w:rPr>
          <w:rFonts w:ascii="Times New Roman" w:hAnsi="Times New Roman"/>
          <w:sz w:val="28"/>
          <w:szCs w:val="28"/>
        </w:rPr>
        <w:t xml:space="preserve">                             </w:t>
      </w:r>
      <w:r w:rsidR="005F20C7">
        <w:rPr>
          <w:rFonts w:ascii="Times New Roman" w:hAnsi="Times New Roman"/>
          <w:sz w:val="28"/>
          <w:szCs w:val="28"/>
        </w:rPr>
        <w:t>Геннадій ГЛУХМАНЮК</w:t>
      </w:r>
    </w:p>
    <w:p w:rsidR="005F20C7" w:rsidRDefault="005F20C7" w:rsidP="00F46C94">
      <w:pPr>
        <w:shd w:val="clear" w:color="auto" w:fill="FFFFFF"/>
        <w:spacing w:line="240" w:lineRule="auto"/>
        <w:rPr>
          <w:rFonts w:ascii="Times New Roman" w:hAnsi="Times New Roman"/>
          <w:sz w:val="28"/>
          <w:szCs w:val="28"/>
        </w:rPr>
      </w:pPr>
    </w:p>
    <w:p w:rsidR="00CB2EB7" w:rsidRDefault="00CB2EB7" w:rsidP="00F46C94">
      <w:pPr>
        <w:shd w:val="clear" w:color="auto" w:fill="FFFFFF"/>
        <w:spacing w:line="240" w:lineRule="auto"/>
        <w:rPr>
          <w:rFonts w:ascii="Times New Roman" w:hAnsi="Times New Roman"/>
          <w:sz w:val="28"/>
          <w:szCs w:val="28"/>
        </w:rPr>
      </w:pPr>
    </w:p>
    <w:p w:rsidR="005F20C7" w:rsidRDefault="005F20C7" w:rsidP="00F46C94">
      <w:pPr>
        <w:spacing w:line="240" w:lineRule="auto"/>
        <w:rPr>
          <w:color w:val="FF0000"/>
        </w:rPr>
      </w:pPr>
    </w:p>
    <w:p w:rsidR="005F20C7" w:rsidRDefault="005F20C7" w:rsidP="00F46C94">
      <w:pPr>
        <w:spacing w:line="240" w:lineRule="auto"/>
        <w:rPr>
          <w:color w:val="FF0000"/>
        </w:rPr>
      </w:pPr>
    </w:p>
    <w:p w:rsidR="005F20C7" w:rsidRDefault="005F20C7" w:rsidP="00F46C94">
      <w:pPr>
        <w:spacing w:line="240" w:lineRule="auto"/>
        <w:rPr>
          <w:color w:val="FF0000"/>
        </w:rPr>
      </w:pPr>
    </w:p>
    <w:p w:rsidR="005F20C7" w:rsidRDefault="005F20C7" w:rsidP="00F46C94">
      <w:pPr>
        <w:spacing w:line="240" w:lineRule="auto"/>
        <w:rPr>
          <w:color w:val="FF0000"/>
        </w:rPr>
      </w:pPr>
    </w:p>
    <w:p w:rsidR="00F420B4" w:rsidRDefault="00F420B4" w:rsidP="00F46C94">
      <w:pPr>
        <w:spacing w:line="240" w:lineRule="auto"/>
        <w:rPr>
          <w:color w:val="FF0000"/>
        </w:rPr>
      </w:pPr>
    </w:p>
    <w:p w:rsidR="00F420B4" w:rsidRDefault="00F420B4" w:rsidP="005F20C7">
      <w:pPr>
        <w:rPr>
          <w:color w:val="FF0000"/>
        </w:rPr>
      </w:pPr>
    </w:p>
    <w:p w:rsidR="00F420B4" w:rsidRDefault="00F420B4" w:rsidP="005F20C7">
      <w:pPr>
        <w:rPr>
          <w:color w:val="FF0000"/>
        </w:rPr>
      </w:pPr>
    </w:p>
    <w:p w:rsidR="00F420B4" w:rsidRDefault="00F420B4" w:rsidP="005F20C7">
      <w:pPr>
        <w:rPr>
          <w:color w:val="FF0000"/>
        </w:rPr>
      </w:pPr>
    </w:p>
    <w:p w:rsidR="00F420B4" w:rsidRDefault="00F420B4" w:rsidP="005F20C7">
      <w:pPr>
        <w:rPr>
          <w:color w:val="FF0000"/>
        </w:rPr>
      </w:pPr>
    </w:p>
    <w:p w:rsidR="00F420B4" w:rsidRDefault="00F420B4" w:rsidP="005F20C7">
      <w:pPr>
        <w:rPr>
          <w:color w:val="FF0000"/>
        </w:rPr>
      </w:pPr>
    </w:p>
    <w:p w:rsidR="005F20C7" w:rsidRDefault="005F20C7" w:rsidP="005F20C7">
      <w:pPr>
        <w:rPr>
          <w:color w:val="FF0000"/>
        </w:rPr>
      </w:pPr>
    </w:p>
    <w:p w:rsidR="00CC3593" w:rsidRDefault="00CC3593" w:rsidP="005F20C7">
      <w:pPr>
        <w:rPr>
          <w:color w:val="FF0000"/>
        </w:rPr>
      </w:pPr>
    </w:p>
    <w:p w:rsidR="00CC3593" w:rsidRDefault="00CC3593" w:rsidP="005F20C7">
      <w:pPr>
        <w:rPr>
          <w:color w:val="FF0000"/>
        </w:rPr>
      </w:pPr>
    </w:p>
    <w:p w:rsidR="00CC3593" w:rsidRDefault="00CC3593" w:rsidP="005F20C7">
      <w:pPr>
        <w:rPr>
          <w:color w:val="FF0000"/>
        </w:rPr>
      </w:pPr>
    </w:p>
    <w:p w:rsidR="00CC3593" w:rsidRDefault="00CC3593"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7E4315" w:rsidRDefault="007E4315" w:rsidP="005F20C7">
      <w:pPr>
        <w:rPr>
          <w:color w:val="FF0000"/>
        </w:rPr>
      </w:pPr>
    </w:p>
    <w:p w:rsidR="005F20C7" w:rsidRDefault="005F20C7" w:rsidP="005F20C7">
      <w:pPr>
        <w:rPr>
          <w:color w:val="FF0000"/>
        </w:rPr>
      </w:pPr>
    </w:p>
    <w:p w:rsidR="00885D14" w:rsidRDefault="00885D14" w:rsidP="0064517B">
      <w:pPr>
        <w:spacing w:line="240" w:lineRule="auto"/>
        <w:rPr>
          <w:rFonts w:ascii="Times New Roman" w:eastAsia="Times New Roman" w:hAnsi="Times New Roman"/>
          <w:sz w:val="1"/>
          <w:szCs w:val="20"/>
          <w:lang w:eastAsia="ru-RU"/>
        </w:rPr>
        <w:sectPr w:rsidR="00885D14" w:rsidSect="00B52AFE">
          <w:pgSz w:w="11906" w:h="16838"/>
          <w:pgMar w:top="568" w:right="707" w:bottom="567" w:left="1701" w:header="708" w:footer="708" w:gutter="0"/>
          <w:cols w:space="708"/>
          <w:docGrid w:linePitch="360"/>
        </w:sectPr>
      </w:pPr>
      <w:bookmarkStart w:id="41" w:name="_GoBack"/>
      <w:bookmarkEnd w:id="41"/>
    </w:p>
    <w:tbl>
      <w:tblPr>
        <w:tblW w:w="15739" w:type="dxa"/>
        <w:tblInd w:w="10" w:type="dxa"/>
        <w:tblLayout w:type="fixed"/>
        <w:tblCellMar>
          <w:left w:w="10" w:type="dxa"/>
          <w:right w:w="10" w:type="dxa"/>
        </w:tblCellMar>
        <w:tblLook w:val="04A0" w:firstRow="1" w:lastRow="0" w:firstColumn="1" w:lastColumn="0" w:noHBand="0" w:noVBand="1"/>
      </w:tblPr>
      <w:tblGrid>
        <w:gridCol w:w="395"/>
        <w:gridCol w:w="1014"/>
        <w:gridCol w:w="3409"/>
        <w:gridCol w:w="2114"/>
        <w:gridCol w:w="1857"/>
        <w:gridCol w:w="1411"/>
        <w:gridCol w:w="2115"/>
        <w:gridCol w:w="1575"/>
        <w:gridCol w:w="711"/>
        <w:gridCol w:w="565"/>
        <w:gridCol w:w="141"/>
        <w:gridCol w:w="432"/>
      </w:tblGrid>
      <w:tr w:rsidR="0098354B" w:rsidRPr="0064517B" w:rsidTr="0098354B">
        <w:trPr>
          <w:gridAfter w:val="1"/>
          <w:wAfter w:w="432" w:type="dxa"/>
          <w:trHeight w:hRule="exact" w:val="303"/>
        </w:trPr>
        <w:tc>
          <w:tcPr>
            <w:tcW w:w="395"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10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3409"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21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8234" w:type="dxa"/>
            <w:gridSpan w:val="6"/>
            <w:tcMar>
              <w:top w:w="0" w:type="dxa"/>
              <w:left w:w="0" w:type="dxa"/>
              <w:bottom w:w="0" w:type="dxa"/>
              <w:right w:w="0" w:type="dxa"/>
            </w:tcMar>
          </w:tcPr>
          <w:p w:rsidR="0098354B" w:rsidRPr="00E17549" w:rsidRDefault="0098354B" w:rsidP="0098354B">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 xml:space="preserve">Додаток </w:t>
            </w:r>
            <w:r>
              <w:rPr>
                <w:rFonts w:ascii="Times New Roman" w:eastAsia="Arial" w:hAnsi="Times New Roman"/>
                <w:sz w:val="28"/>
                <w:szCs w:val="28"/>
                <w:lang w:eastAsia="ru-RU"/>
              </w:rPr>
              <w:t>1</w:t>
            </w:r>
          </w:p>
        </w:tc>
        <w:tc>
          <w:tcPr>
            <w:tcW w:w="141" w:type="dxa"/>
          </w:tcPr>
          <w:p w:rsidR="0098354B" w:rsidRPr="0064517B" w:rsidRDefault="0098354B" w:rsidP="0064517B">
            <w:pPr>
              <w:spacing w:line="240" w:lineRule="auto"/>
              <w:rPr>
                <w:rFonts w:ascii="Times New Roman" w:eastAsia="Times New Roman" w:hAnsi="Times New Roman"/>
                <w:sz w:val="1"/>
                <w:szCs w:val="20"/>
                <w:lang w:eastAsia="ru-RU"/>
              </w:rPr>
            </w:pPr>
          </w:p>
        </w:tc>
      </w:tr>
      <w:tr w:rsidR="0098354B" w:rsidRPr="0064517B" w:rsidTr="0098354B">
        <w:trPr>
          <w:gridAfter w:val="1"/>
          <w:wAfter w:w="432" w:type="dxa"/>
          <w:trHeight w:hRule="exact" w:val="294"/>
        </w:trPr>
        <w:tc>
          <w:tcPr>
            <w:tcW w:w="395"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10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3409"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21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8234" w:type="dxa"/>
            <w:gridSpan w:val="6"/>
            <w:tcMar>
              <w:top w:w="0" w:type="dxa"/>
              <w:left w:w="0" w:type="dxa"/>
              <w:bottom w:w="0" w:type="dxa"/>
              <w:right w:w="0" w:type="dxa"/>
            </w:tcMar>
          </w:tcPr>
          <w:p w:rsidR="0098354B" w:rsidRPr="00E17549" w:rsidRDefault="0098354B" w:rsidP="0098354B">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до рішення виконавчого</w:t>
            </w:r>
          </w:p>
        </w:tc>
        <w:tc>
          <w:tcPr>
            <w:tcW w:w="141" w:type="dxa"/>
          </w:tcPr>
          <w:p w:rsidR="0098354B" w:rsidRPr="0064517B" w:rsidRDefault="0098354B" w:rsidP="0064517B">
            <w:pPr>
              <w:spacing w:line="240" w:lineRule="auto"/>
              <w:rPr>
                <w:rFonts w:ascii="Times New Roman" w:eastAsia="Times New Roman" w:hAnsi="Times New Roman"/>
                <w:sz w:val="1"/>
                <w:szCs w:val="20"/>
                <w:lang w:eastAsia="ru-RU"/>
              </w:rPr>
            </w:pPr>
          </w:p>
        </w:tc>
      </w:tr>
      <w:tr w:rsidR="0098354B" w:rsidRPr="0064517B" w:rsidTr="0098354B">
        <w:trPr>
          <w:gridAfter w:val="1"/>
          <w:wAfter w:w="432" w:type="dxa"/>
          <w:trHeight w:hRule="exact" w:val="360"/>
        </w:trPr>
        <w:tc>
          <w:tcPr>
            <w:tcW w:w="395"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10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3409"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21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8234" w:type="dxa"/>
            <w:gridSpan w:val="6"/>
            <w:tcMar>
              <w:top w:w="0" w:type="dxa"/>
              <w:left w:w="0" w:type="dxa"/>
              <w:bottom w:w="0" w:type="dxa"/>
              <w:right w:w="0" w:type="dxa"/>
            </w:tcMar>
          </w:tcPr>
          <w:p w:rsidR="0098354B" w:rsidRPr="00E17549" w:rsidRDefault="0098354B" w:rsidP="0098354B">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комітету міської ради</w:t>
            </w:r>
          </w:p>
        </w:tc>
        <w:tc>
          <w:tcPr>
            <w:tcW w:w="141" w:type="dxa"/>
          </w:tcPr>
          <w:p w:rsidR="0098354B" w:rsidRPr="0064517B" w:rsidRDefault="0098354B" w:rsidP="0064517B">
            <w:pPr>
              <w:spacing w:line="240" w:lineRule="auto"/>
              <w:rPr>
                <w:rFonts w:ascii="Times New Roman" w:eastAsia="Times New Roman" w:hAnsi="Times New Roman"/>
                <w:sz w:val="1"/>
                <w:szCs w:val="20"/>
                <w:lang w:eastAsia="ru-RU"/>
              </w:rPr>
            </w:pPr>
          </w:p>
        </w:tc>
      </w:tr>
      <w:tr w:rsidR="0098354B" w:rsidRPr="0064517B" w:rsidTr="0098354B">
        <w:trPr>
          <w:gridAfter w:val="1"/>
          <w:wAfter w:w="432" w:type="dxa"/>
          <w:trHeight w:hRule="exact" w:val="345"/>
        </w:trPr>
        <w:tc>
          <w:tcPr>
            <w:tcW w:w="395"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10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3409"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2114" w:type="dxa"/>
          </w:tcPr>
          <w:p w:rsidR="0098354B" w:rsidRPr="0064517B" w:rsidRDefault="0098354B" w:rsidP="0064517B">
            <w:pPr>
              <w:spacing w:line="240" w:lineRule="auto"/>
              <w:rPr>
                <w:rFonts w:ascii="Times New Roman" w:eastAsia="Times New Roman" w:hAnsi="Times New Roman"/>
                <w:sz w:val="1"/>
                <w:szCs w:val="20"/>
                <w:lang w:eastAsia="ru-RU"/>
              </w:rPr>
            </w:pPr>
          </w:p>
        </w:tc>
        <w:tc>
          <w:tcPr>
            <w:tcW w:w="8234" w:type="dxa"/>
            <w:gridSpan w:val="6"/>
            <w:tcMar>
              <w:top w:w="0" w:type="dxa"/>
              <w:left w:w="0" w:type="dxa"/>
              <w:bottom w:w="0" w:type="dxa"/>
              <w:right w:w="0" w:type="dxa"/>
            </w:tcMar>
          </w:tcPr>
          <w:p w:rsidR="0098354B" w:rsidRPr="00E17549" w:rsidRDefault="0098354B" w:rsidP="0098354B">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 xml:space="preserve">від </w:t>
            </w:r>
            <w:r>
              <w:rPr>
                <w:rFonts w:ascii="Times New Roman" w:eastAsia="Arial" w:hAnsi="Times New Roman"/>
                <w:sz w:val="28"/>
                <w:szCs w:val="28"/>
                <w:lang w:eastAsia="ru-RU"/>
              </w:rPr>
              <w:t>14.</w:t>
            </w:r>
            <w:r w:rsidRPr="00E17549">
              <w:rPr>
                <w:rFonts w:ascii="Times New Roman" w:eastAsia="Arial" w:hAnsi="Times New Roman"/>
                <w:sz w:val="28"/>
                <w:szCs w:val="28"/>
                <w:lang w:eastAsia="ru-RU"/>
              </w:rPr>
              <w:t>12.2022</w:t>
            </w:r>
            <w:r>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р</w:t>
            </w:r>
            <w:r>
              <w:rPr>
                <w:rFonts w:ascii="Times New Roman" w:eastAsia="Arial" w:hAnsi="Times New Roman"/>
                <w:sz w:val="28"/>
                <w:szCs w:val="28"/>
                <w:lang w:eastAsia="ru-RU"/>
              </w:rPr>
              <w:t>оку</w:t>
            </w:r>
            <w:r w:rsidRPr="00E17549">
              <w:rPr>
                <w:rFonts w:ascii="Times New Roman" w:eastAsia="Arial" w:hAnsi="Times New Roman"/>
                <w:sz w:val="28"/>
                <w:szCs w:val="28"/>
                <w:lang w:eastAsia="ru-RU"/>
              </w:rPr>
              <w:t xml:space="preserve"> №</w:t>
            </w:r>
            <w:r w:rsidR="007F1E00">
              <w:rPr>
                <w:rFonts w:ascii="Times New Roman" w:eastAsia="Arial" w:hAnsi="Times New Roman"/>
                <w:sz w:val="28"/>
                <w:szCs w:val="28"/>
                <w:lang w:eastAsia="ru-RU"/>
              </w:rPr>
              <w:t>442</w:t>
            </w:r>
          </w:p>
        </w:tc>
        <w:tc>
          <w:tcPr>
            <w:tcW w:w="141" w:type="dxa"/>
          </w:tcPr>
          <w:p w:rsidR="0098354B" w:rsidRPr="0064517B" w:rsidRDefault="0098354B" w:rsidP="0064517B">
            <w:pPr>
              <w:spacing w:line="240" w:lineRule="auto"/>
              <w:rPr>
                <w:rFonts w:ascii="Times New Roman" w:eastAsia="Times New Roman" w:hAnsi="Times New Roman"/>
                <w:sz w:val="1"/>
                <w:szCs w:val="20"/>
                <w:lang w:eastAsia="ru-RU"/>
              </w:rPr>
            </w:pPr>
          </w:p>
        </w:tc>
      </w:tr>
      <w:tr w:rsidR="0064517B" w:rsidRPr="0064517B" w:rsidTr="0098354B">
        <w:trPr>
          <w:gridAfter w:val="1"/>
          <w:wAfter w:w="432" w:type="dxa"/>
          <w:trHeight w:hRule="exact" w:val="3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4771" w:type="dxa"/>
            <w:gridSpan w:val="9"/>
            <w:tcMar>
              <w:top w:w="0" w:type="dxa"/>
              <w:left w:w="0" w:type="dxa"/>
              <w:bottom w:w="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24"/>
                <w:szCs w:val="20"/>
                <w:lang w:eastAsia="ru-RU"/>
              </w:rPr>
              <w:t>ДОХОДИ</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64517B" w:rsidRPr="0064517B" w:rsidTr="0098354B">
        <w:trPr>
          <w:gridAfter w:val="1"/>
          <w:wAfter w:w="432" w:type="dxa"/>
          <w:trHeight w:hRule="exact" w:val="3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4771" w:type="dxa"/>
            <w:gridSpan w:val="9"/>
            <w:tcMar>
              <w:top w:w="0" w:type="dxa"/>
              <w:left w:w="0" w:type="dxa"/>
              <w:bottom w:w="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24"/>
                <w:szCs w:val="20"/>
                <w:lang w:eastAsia="ru-RU"/>
              </w:rPr>
              <w:t>місцевого бюджету на 2023 рік</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3409"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3971"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1411"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11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286"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56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4423" w:type="dxa"/>
            <w:gridSpan w:val="2"/>
            <w:tcMar>
              <w:top w:w="0" w:type="dxa"/>
              <w:left w:w="0" w:type="dxa"/>
              <w:bottom w:w="0" w:type="dxa"/>
              <w:right w:w="0" w:type="dxa"/>
            </w:tcMar>
            <w:vAlign w:val="center"/>
          </w:tcPr>
          <w:p w:rsidR="0064517B" w:rsidRPr="0064517B" w:rsidRDefault="0064517B" w:rsidP="0064517B">
            <w:pPr>
              <w:spacing w:line="240" w:lineRule="auto"/>
              <w:ind w:left="60"/>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0255800000</w:t>
            </w:r>
          </w:p>
        </w:tc>
        <w:tc>
          <w:tcPr>
            <w:tcW w:w="3971"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1411"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11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286"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56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4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4423" w:type="dxa"/>
            <w:gridSpan w:val="2"/>
            <w:tcBorders>
              <w:top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(код бюджету)</w:t>
            </w:r>
          </w:p>
        </w:tc>
        <w:tc>
          <w:tcPr>
            <w:tcW w:w="3971"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1411"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11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286"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56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51"/>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3409"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3971"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1411"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11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2286"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c>
          <w:tcPr>
            <w:tcW w:w="565" w:type="dxa"/>
            <w:tcMar>
              <w:top w:w="0" w:type="dxa"/>
              <w:left w:w="0" w:type="dxa"/>
              <w:bottom w:w="0" w:type="dxa"/>
              <w:right w:w="0" w:type="dxa"/>
            </w:tcMar>
          </w:tcPr>
          <w:p w:rsidR="0064517B" w:rsidRPr="0064517B" w:rsidRDefault="00102C6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1347DE">
              <w:rPr>
                <w:rFonts w:ascii="Arial" w:eastAsia="Arial" w:hAnsi="Arial" w:cs="Arial"/>
                <w:sz w:val="16"/>
                <w:szCs w:val="20"/>
                <w:lang w:eastAsia="ru-RU"/>
              </w:rPr>
              <w:t xml:space="preserve">                                     (</w:t>
            </w:r>
            <w:proofErr w:type="spellStart"/>
            <w:r w:rsidR="001347DE">
              <w:rPr>
                <w:rFonts w:ascii="Arial" w:eastAsia="Arial" w:hAnsi="Arial" w:cs="Arial"/>
                <w:sz w:val="16"/>
                <w:szCs w:val="20"/>
                <w:lang w:eastAsia="ru-RU"/>
              </w:rPr>
              <w:t>грн</w:t>
            </w:r>
            <w:proofErr w:type="spellEnd"/>
            <w:r w:rsidR="0064517B" w:rsidRPr="0064517B">
              <w:rPr>
                <w:rFonts w:ascii="Arial" w:eastAsia="Arial" w:hAnsi="Arial" w:cs="Arial"/>
                <w:sz w:val="16"/>
                <w:szCs w:val="20"/>
                <w:lang w:eastAsia="ru-RU"/>
              </w:rPr>
              <w:t>)</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4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Код</w:t>
            </w:r>
          </w:p>
        </w:tc>
        <w:tc>
          <w:tcPr>
            <w:tcW w:w="7380"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Найменування згідно</w:t>
            </w:r>
            <w:r w:rsidRPr="0064517B">
              <w:rPr>
                <w:rFonts w:ascii="Times New Roman" w:eastAsia="Times New Roman" w:hAnsi="Times New Roman"/>
                <w:b/>
                <w:sz w:val="16"/>
                <w:szCs w:val="20"/>
                <w:lang w:eastAsia="ru-RU"/>
              </w:rPr>
              <w:br/>
              <w:t xml:space="preserve"> з Класифікацією доходів бюджету</w:t>
            </w:r>
          </w:p>
        </w:tc>
        <w:tc>
          <w:tcPr>
            <w:tcW w:w="141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Усього</w:t>
            </w:r>
          </w:p>
        </w:tc>
        <w:tc>
          <w:tcPr>
            <w:tcW w:w="211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Загальний</w:t>
            </w:r>
            <w:r w:rsidRPr="0064517B">
              <w:rPr>
                <w:rFonts w:ascii="Times New Roman" w:eastAsia="Times New Roman" w:hAnsi="Times New Roman"/>
                <w:b/>
                <w:sz w:val="16"/>
                <w:szCs w:val="20"/>
                <w:lang w:eastAsia="ru-RU"/>
              </w:rPr>
              <w:br/>
              <w:t>фонд</w:t>
            </w:r>
          </w:p>
        </w:tc>
        <w:tc>
          <w:tcPr>
            <w:tcW w:w="285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2"/>
                <w:szCs w:val="20"/>
                <w:lang w:eastAsia="ru-RU"/>
              </w:rPr>
              <w:t>Спеціальний фонд</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5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rPr>
                <w:rFonts w:ascii="Times New Roman" w:eastAsia="Times New Roman" w:hAnsi="Times New Roman"/>
                <w:sz w:val="1"/>
                <w:szCs w:val="20"/>
                <w:lang w:eastAsia="ru-RU"/>
              </w:rPr>
            </w:pPr>
          </w:p>
        </w:tc>
        <w:tc>
          <w:tcPr>
            <w:tcW w:w="7380"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rPr>
                <w:rFonts w:ascii="Times New Roman" w:eastAsia="Times New Roman" w:hAnsi="Times New Roman"/>
                <w:sz w:val="1"/>
                <w:szCs w:val="20"/>
                <w:lang w:eastAsia="ru-RU"/>
              </w:rPr>
            </w:pPr>
          </w:p>
        </w:tc>
        <w:tc>
          <w:tcPr>
            <w:tcW w:w="141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rPr>
                <w:rFonts w:ascii="Times New Roman" w:eastAsia="Times New Roman" w:hAnsi="Times New Roman"/>
                <w:sz w:val="1"/>
                <w:szCs w:val="20"/>
                <w:lang w:eastAsia="ru-RU"/>
              </w:rPr>
            </w:pPr>
          </w:p>
        </w:tc>
        <w:tc>
          <w:tcPr>
            <w:tcW w:w="211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rPr>
                <w:rFonts w:ascii="Times New Roman" w:eastAsia="Times New Roman" w:hAnsi="Times New Roman"/>
                <w:sz w:val="1"/>
                <w:szCs w:val="20"/>
                <w:lang w:eastAsia="ru-RU"/>
              </w:rPr>
            </w:pPr>
          </w:p>
        </w:tc>
        <w:tc>
          <w:tcPr>
            <w:tcW w:w="15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усього</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2"/>
                <w:szCs w:val="20"/>
                <w:lang w:eastAsia="ru-RU"/>
              </w:rPr>
              <w:t>у тому числі</w:t>
            </w:r>
            <w:r w:rsidRPr="0064517B">
              <w:rPr>
                <w:rFonts w:ascii="Times New Roman" w:eastAsia="Times New Roman" w:hAnsi="Times New Roman"/>
                <w:b/>
                <w:sz w:val="12"/>
                <w:szCs w:val="20"/>
                <w:lang w:eastAsia="ru-RU"/>
              </w:rPr>
              <w:br/>
              <w:t>бюджет</w:t>
            </w:r>
            <w:r w:rsidRPr="0064517B">
              <w:rPr>
                <w:rFonts w:ascii="Times New Roman" w:eastAsia="Times New Roman" w:hAnsi="Times New Roman"/>
                <w:b/>
                <w:sz w:val="12"/>
                <w:szCs w:val="20"/>
                <w:lang w:eastAsia="ru-RU"/>
              </w:rPr>
              <w:br/>
              <w:t>розвитку</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1</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2</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3</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4</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5</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sz w:val="14"/>
                <w:szCs w:val="20"/>
                <w:lang w:eastAsia="ru-RU"/>
              </w:rPr>
              <w:t>6</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2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10000000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left="60"/>
              <w:rPr>
                <w:rFonts w:ascii="Times New Roman" w:eastAsia="Times New Roman" w:hAnsi="Times New Roman"/>
                <w:sz w:val="20"/>
                <w:szCs w:val="20"/>
                <w:lang w:eastAsia="ru-RU"/>
              </w:rPr>
            </w:pPr>
            <w:r w:rsidRPr="0064517B">
              <w:rPr>
                <w:rFonts w:ascii="Arial" w:eastAsia="Arial" w:hAnsi="Arial" w:cs="Arial"/>
                <w:b/>
                <w:sz w:val="18"/>
                <w:szCs w:val="20"/>
                <w:lang w:eastAsia="ru-RU"/>
              </w:rPr>
              <w:t>Податкові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403 726 400,00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403 671 400,00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6"/>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11000000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left="60"/>
              <w:rPr>
                <w:rFonts w:ascii="Times New Roman" w:eastAsia="Times New Roman" w:hAnsi="Times New Roman"/>
                <w:sz w:val="20"/>
                <w:szCs w:val="20"/>
                <w:lang w:eastAsia="ru-RU"/>
              </w:rPr>
            </w:pPr>
            <w:r w:rsidRPr="0064517B">
              <w:rPr>
                <w:rFonts w:ascii="Arial" w:eastAsia="Arial" w:hAnsi="Arial" w:cs="Arial"/>
                <w:b/>
                <w:sz w:val="16"/>
                <w:szCs w:val="20"/>
                <w:lang w:eastAsia="ru-RU"/>
              </w:rPr>
              <w:t>Податки на доходи, податки на прибуток, податки на збільшення ринкової вартості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319 891 700,00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319 891 700,00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11010000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left="60"/>
              <w:rPr>
                <w:rFonts w:ascii="Times New Roman" w:eastAsia="Times New Roman" w:hAnsi="Times New Roman"/>
                <w:sz w:val="20"/>
                <w:szCs w:val="20"/>
                <w:lang w:eastAsia="ru-RU"/>
              </w:rPr>
            </w:pPr>
            <w:r w:rsidRPr="0064517B">
              <w:rPr>
                <w:rFonts w:ascii="Arial" w:eastAsia="Arial" w:hAnsi="Arial" w:cs="Arial"/>
                <w:b/>
                <w:sz w:val="16"/>
                <w:szCs w:val="20"/>
                <w:lang w:eastAsia="ru-RU"/>
              </w:rPr>
              <w:t>Податок та збір на доходи фізичних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319 840 000,00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319 840 000,00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45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11010100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left="60"/>
              <w:rPr>
                <w:rFonts w:ascii="Times New Roman" w:eastAsia="Times New Roman" w:hAnsi="Times New Roman"/>
                <w:sz w:val="20"/>
                <w:szCs w:val="20"/>
                <w:lang w:eastAsia="ru-RU"/>
              </w:rPr>
            </w:pPr>
            <w:r w:rsidRPr="0064517B">
              <w:rPr>
                <w:rFonts w:ascii="Arial" w:eastAsia="Arial" w:hAnsi="Arial" w:cs="Arial"/>
                <w:sz w:val="16"/>
                <w:szCs w:val="20"/>
                <w:lang w:eastAsia="ru-RU"/>
              </w:rPr>
              <w:t>Податок на доходи фізичних осіб, що сплачується податковими агентами, із доходів платника податку у вигляді заробітної плати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99 208 000,00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99 208 000,00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554"/>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11010200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left="60"/>
              <w:rPr>
                <w:rFonts w:ascii="Times New Roman" w:eastAsia="Times New Roman" w:hAnsi="Times New Roman"/>
                <w:sz w:val="20"/>
                <w:szCs w:val="20"/>
                <w:lang w:eastAsia="ru-RU"/>
              </w:rPr>
            </w:pPr>
            <w:r w:rsidRPr="0064517B">
              <w:rPr>
                <w:rFonts w:ascii="Arial" w:eastAsia="Arial" w:hAnsi="Arial" w:cs="Arial"/>
                <w:sz w:val="16"/>
                <w:szCs w:val="20"/>
                <w:lang w:eastAsia="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213 635 000,00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213 635 000,00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11010400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74B9" w:rsidRDefault="00BB74B9"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доходи фізичних осіб, що сплачується податковими агентами, із доходів платника </w:t>
            </w:r>
            <w:r>
              <w:rPr>
                <w:rFonts w:ascii="Arial" w:eastAsia="Arial" w:hAnsi="Arial" w:cs="Arial"/>
                <w:sz w:val="16"/>
                <w:szCs w:val="20"/>
                <w:lang w:eastAsia="ru-RU"/>
              </w:rPr>
              <w:t xml:space="preserve">  </w:t>
            </w:r>
          </w:p>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податку інших ніж заробітна плата</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5 937 000,00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5 937 000,00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427"/>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11010500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74B9" w:rsidRDefault="00BB74B9"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доходи фізичних осіб, що сплачується фізичними особами за результатами річного </w:t>
            </w:r>
            <w:r>
              <w:rPr>
                <w:rFonts w:ascii="Arial" w:eastAsia="Arial" w:hAnsi="Arial" w:cs="Arial"/>
                <w:sz w:val="16"/>
                <w:szCs w:val="20"/>
                <w:lang w:eastAsia="ru-RU"/>
              </w:rPr>
              <w:t xml:space="preserve">  </w:t>
            </w:r>
          </w:p>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декларування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1 060 000,00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1 060 000,00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11020000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Податок на прибуток підприємств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55"/>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11020200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Податок на прибуток підприємств та фінансових установ комунальної власності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13000000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Рентна плата та плата за використання інших природних ресурсів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130 200,00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130 200,00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13010000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Рентна плата за спеціальне використання лісових ресурсів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75 200,00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75 200,00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78"/>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13010100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74B9" w:rsidRDefault="00BB74B9"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Рентна плата за спеціальне використання лісових ресурсів в частині деревини, заготовленої в </w:t>
            </w:r>
            <w:r>
              <w:rPr>
                <w:rFonts w:ascii="Arial" w:eastAsia="Arial" w:hAnsi="Arial" w:cs="Arial"/>
                <w:sz w:val="16"/>
                <w:szCs w:val="20"/>
                <w:lang w:eastAsia="ru-RU"/>
              </w:rPr>
              <w:t xml:space="preserve"> </w:t>
            </w:r>
          </w:p>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порядку рубок головного користування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5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13010200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BB74B9" w:rsidRDefault="00BB74B9"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Рентна плата за спеціальне використання лісових ресурсів (крім рентної плати за спеціальне </w:t>
            </w:r>
            <w:r>
              <w:rPr>
                <w:rFonts w:ascii="Arial" w:eastAsia="Arial" w:hAnsi="Arial" w:cs="Arial"/>
                <w:sz w:val="16"/>
                <w:szCs w:val="20"/>
                <w:lang w:eastAsia="ru-RU"/>
              </w:rPr>
              <w:t xml:space="preserve"> </w:t>
            </w:r>
          </w:p>
          <w:p w:rsidR="00BB74B9" w:rsidRDefault="00BB74B9"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використання лісових ресурсів в частині деревини, заготовленої в порядку рубок головного </w:t>
            </w:r>
            <w:r>
              <w:rPr>
                <w:rFonts w:ascii="Arial" w:eastAsia="Arial" w:hAnsi="Arial" w:cs="Arial"/>
                <w:sz w:val="16"/>
                <w:szCs w:val="20"/>
                <w:lang w:eastAsia="ru-RU"/>
              </w:rPr>
              <w:t xml:space="preserve"> </w:t>
            </w:r>
          </w:p>
          <w:p w:rsidR="0064517B" w:rsidRPr="0064517B" w:rsidRDefault="00BB74B9"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користування)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74 700,00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74 700,00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92"/>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13030000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Рентна плата за користування надрами загальнодержавного значення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C61E3E">
        <w:trPr>
          <w:gridAfter w:val="1"/>
          <w:wAfter w:w="432" w:type="dxa"/>
          <w:trHeight w:hRule="exact" w:val="394"/>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13030100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Рентна плата за користування надрами для видобування інших корисних копалин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загальнодержавного значення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14000000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Внутрішні податки на товари та послуги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17 503 700,00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17 503 700,00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48"/>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14020000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Акцизний податок з вироблених в Україні підакцизних товарів (продукції)</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436 100,00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436 100,00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14021900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Пальне</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436 100,00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436 100,00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14030000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Акцизний податок з ввезених на митну територію України підакцизних товарів </w:t>
            </w:r>
            <w:r>
              <w:rPr>
                <w:rFonts w:ascii="Arial" w:eastAsia="Arial" w:hAnsi="Arial" w:cs="Arial"/>
                <w:b/>
                <w:sz w:val="16"/>
                <w:szCs w:val="20"/>
                <w:lang w:eastAsia="ru-RU"/>
              </w:rPr>
              <w:t xml:space="preserve">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(продукції)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7 316 100,00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7 316 100,00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14031900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Пальне</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7 316 100,00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7 316 100,00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14040000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Акцизний податок з реалізації суб’єктами господарювання роздрібної торгівлі </w:t>
            </w:r>
            <w:r>
              <w:rPr>
                <w:rFonts w:ascii="Arial" w:eastAsia="Arial" w:hAnsi="Arial" w:cs="Arial"/>
                <w:b/>
                <w:sz w:val="16"/>
                <w:szCs w:val="20"/>
                <w:lang w:eastAsia="ru-RU"/>
              </w:rPr>
              <w:t xml:space="preserve">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підакцизних товарів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9 751 500,00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9 751 500,00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74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14040100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Акцизний податок з реалізації виробниками та/або імпортерами, у тому числі в роздрібній </w:t>
            </w:r>
            <w:r>
              <w:rPr>
                <w:rFonts w:ascii="Arial" w:eastAsia="Arial" w:hAnsi="Arial" w:cs="Arial"/>
                <w:sz w:val="16"/>
                <w:szCs w:val="20"/>
                <w:lang w:eastAsia="ru-RU"/>
              </w:rPr>
              <w:t xml:space="preserve"> </w:t>
            </w:r>
          </w:p>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торгівлі тютюнових виробів, тютюну та промислових замінників тютюну, рідин, що </w:t>
            </w:r>
            <w:r>
              <w:rPr>
                <w:rFonts w:ascii="Arial" w:eastAsia="Arial" w:hAnsi="Arial" w:cs="Arial"/>
                <w:sz w:val="16"/>
                <w:szCs w:val="20"/>
                <w:lang w:eastAsia="ru-RU"/>
              </w:rPr>
              <w:t xml:space="preserve"> </w:t>
            </w:r>
          </w:p>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використовуються в електронних сигаретах, що оподатковується згідно з підпунктом 213.1.14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пункту 213.1 статті 213 Податкового кодексу України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6 076 100,00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6 076 100,00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552"/>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14040200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Акцизний податок з реалізації суб’єктами господарювання роздрібної торгівлі підакцизних </w:t>
            </w:r>
            <w:r>
              <w:rPr>
                <w:rFonts w:ascii="Arial" w:eastAsia="Arial" w:hAnsi="Arial" w:cs="Arial"/>
                <w:sz w:val="16"/>
                <w:szCs w:val="20"/>
                <w:lang w:eastAsia="ru-RU"/>
              </w:rPr>
              <w:t xml:space="preserve">  </w:t>
            </w:r>
          </w:p>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товарів (крім тих, що оподатковуються згідно з підпунктом 213.1.14 пункту 213.1 статті 213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Податкового кодексу України)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3 675 400,00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3 675 400,00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18000000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Місцеві податки та збори, що сплачуються (перераховуються) згідно з Податковим </w:t>
            </w:r>
            <w:r>
              <w:rPr>
                <w:rFonts w:ascii="Arial" w:eastAsia="Arial" w:hAnsi="Arial" w:cs="Arial"/>
                <w:b/>
                <w:sz w:val="16"/>
                <w:szCs w:val="20"/>
                <w:lang w:eastAsia="ru-RU"/>
              </w:rPr>
              <w:t xml:space="preserve">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кодексом України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66 145 800,00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66 145 800,00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18010000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Податок на майно</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30 949 000,00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30 949 000,00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нерухоме майно, відмінне від земельної ділянки, сплачений юридичними особами,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які є власниками об`єктів житлової нерухомості</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25 300,00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25 300,00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0072D" w:rsidRDefault="0080072D"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нерухоме майно, відмінне від земельної ділянки, сплачений фізичними особами, які </w:t>
            </w:r>
            <w:r>
              <w:rPr>
                <w:rFonts w:ascii="Arial" w:eastAsia="Arial" w:hAnsi="Arial" w:cs="Arial"/>
                <w:sz w:val="16"/>
                <w:szCs w:val="20"/>
                <w:lang w:eastAsia="ru-RU"/>
              </w:rPr>
              <w:t xml:space="preserve"> </w:t>
            </w:r>
          </w:p>
          <w:p w:rsidR="0064517B" w:rsidRPr="0064517B" w:rsidRDefault="0080072D"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є власниками об`єктів житлової нерухомості</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1 082 800,00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1 082 800,00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F725F" w:rsidRDefault="001F725F"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нерухоме майно, відмінне від земельної ділянки, сплачений фізичними особами, які </w:t>
            </w:r>
            <w:r>
              <w:rPr>
                <w:rFonts w:ascii="Arial" w:eastAsia="Arial" w:hAnsi="Arial" w:cs="Arial"/>
                <w:sz w:val="16"/>
                <w:szCs w:val="20"/>
                <w:lang w:eastAsia="ru-RU"/>
              </w:rPr>
              <w:t xml:space="preserve"> </w:t>
            </w:r>
          </w:p>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є власниками об`єктів нежитлової нерухомості</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5 284 400,00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5 284 400,00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18010400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F725F" w:rsidRDefault="001F725F"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Податок на нерухоме майно, відмінне від земельної ділянки, сплачений  юридичними особами, </w:t>
            </w:r>
            <w:r>
              <w:rPr>
                <w:rFonts w:ascii="Arial" w:eastAsia="Arial" w:hAnsi="Arial" w:cs="Arial"/>
                <w:sz w:val="16"/>
                <w:szCs w:val="20"/>
                <w:lang w:eastAsia="ru-RU"/>
              </w:rPr>
              <w:t xml:space="preserve"> </w:t>
            </w:r>
          </w:p>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які є власниками об`єктів нежитлової нерухомості</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3 573 500,00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3 573 500,00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gridAfter w:val="1"/>
          <w:wAfter w:w="432" w:type="dxa"/>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18010500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Земельний податок з юридичних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6 500 000,00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6 500 000,00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41" w:type="dxa"/>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18010600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Орендна плата з юридичних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8 879 600,00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8 879 600,00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18010700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Земельний податок з фізичних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3 100 000,00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3 100 000,00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18010900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Орендна плата з фізичних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2 403 400,00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2 403 400,00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18011000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Транспортний податок з фізичних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18011100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Транспортний податок з юридичних осіб</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18020000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Збір за місця для паркування транспортних засобів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184 600,00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184 600,00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81"/>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18020100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Збір за місця для паркування транспортних засобів, сплачений юридичними особами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184 600,00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184 600,00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18030000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Туристичний збір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78 700,00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78 700,00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18030200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Туристичний збір, сплачений фізичними особами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78 700,00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78 700,00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18050000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Єдиний податок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34 933 500,00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34 933 500,00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18050300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Єдиний податок з юридичних осіб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3 300 000,00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3 300 000,00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18050400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Єдиний податок з фізичних осіб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28 733 500,00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28 733 500,00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18050500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F725F" w:rsidRDefault="001F725F"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Єдиний податок з сільськогосподарських товаровиробників,  у яких частка </w:t>
            </w:r>
            <w:r>
              <w:rPr>
                <w:rFonts w:ascii="Arial" w:eastAsia="Arial" w:hAnsi="Arial" w:cs="Arial"/>
                <w:sz w:val="16"/>
                <w:szCs w:val="20"/>
                <w:lang w:eastAsia="ru-RU"/>
              </w:rPr>
              <w:t xml:space="preserve"> </w:t>
            </w:r>
          </w:p>
          <w:p w:rsidR="001F725F" w:rsidRDefault="001F725F"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сільськогосподарського </w:t>
            </w:r>
            <w:proofErr w:type="spellStart"/>
            <w:r w:rsidR="0064517B" w:rsidRPr="0064517B">
              <w:rPr>
                <w:rFonts w:ascii="Arial" w:eastAsia="Arial" w:hAnsi="Arial" w:cs="Arial"/>
                <w:sz w:val="16"/>
                <w:szCs w:val="20"/>
                <w:lang w:eastAsia="ru-RU"/>
              </w:rPr>
              <w:t>товаровиробництва</w:t>
            </w:r>
            <w:proofErr w:type="spellEnd"/>
            <w:r w:rsidR="0064517B" w:rsidRPr="0064517B">
              <w:rPr>
                <w:rFonts w:ascii="Arial" w:eastAsia="Arial" w:hAnsi="Arial" w:cs="Arial"/>
                <w:sz w:val="16"/>
                <w:szCs w:val="20"/>
                <w:lang w:eastAsia="ru-RU"/>
              </w:rPr>
              <w:t xml:space="preserve"> за попередній податковий (звітний) рік дорівнює </w:t>
            </w:r>
            <w:r>
              <w:rPr>
                <w:rFonts w:ascii="Arial" w:eastAsia="Arial" w:hAnsi="Arial" w:cs="Arial"/>
                <w:sz w:val="16"/>
                <w:szCs w:val="20"/>
                <w:lang w:eastAsia="ru-RU"/>
              </w:rPr>
              <w:t xml:space="preserve"> </w:t>
            </w:r>
          </w:p>
          <w:p w:rsidR="0064517B" w:rsidRPr="0064517B" w:rsidRDefault="001F725F"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або перевищує 75 відсотків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2 900 000,00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2 900 000,00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19000000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Інші податки та збори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19010000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Екологічний податок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55 000,00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19010100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Екологічний податок, який справляється за викиди в атмосферне повітря забруднюючих </w:t>
            </w:r>
            <w:r>
              <w:rPr>
                <w:rFonts w:ascii="Arial" w:eastAsia="Arial" w:hAnsi="Arial" w:cs="Arial"/>
                <w:sz w:val="16"/>
                <w:szCs w:val="20"/>
                <w:lang w:eastAsia="ru-RU"/>
              </w:rPr>
              <w:t xml:space="preserve"> </w:t>
            </w:r>
          </w:p>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речовин стаціонарними джерелами забруднення (за винятком викидів в атмосферне повітря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двоокису вуглецю)</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17 200,00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17 200,00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95"/>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19010200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Надходження від скидів забруднюючих речовин безпосередньо у водні об`єкти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26 600,00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26 600,00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413"/>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19010300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Надходження від розміщення відходів у спеціально відведених для цього місцях чи на об`єктах, </w:t>
            </w:r>
            <w:r>
              <w:rPr>
                <w:rFonts w:ascii="Arial" w:eastAsia="Arial" w:hAnsi="Arial" w:cs="Arial"/>
                <w:sz w:val="16"/>
                <w:szCs w:val="20"/>
                <w:lang w:eastAsia="ru-RU"/>
              </w:rPr>
              <w:t xml:space="preserve">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крім розміщення окремих видів відходів як вторинної сировини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11 200,00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11 200,00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20000000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8"/>
                <w:szCs w:val="20"/>
                <w:lang w:eastAsia="ru-RU"/>
              </w:rPr>
              <w:t xml:space="preserve"> </w:t>
            </w:r>
            <w:r w:rsidR="0064517B" w:rsidRPr="0064517B">
              <w:rPr>
                <w:rFonts w:ascii="Arial" w:eastAsia="Arial" w:hAnsi="Arial" w:cs="Arial"/>
                <w:b/>
                <w:sz w:val="18"/>
                <w:szCs w:val="20"/>
                <w:lang w:eastAsia="ru-RU"/>
              </w:rPr>
              <w:t>Неподаткові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10 315 502,00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6 884 500,00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3 431 002,00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21000000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Доходи від власності та підприємницької діяльності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583 600,00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583 600,00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837"/>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21010000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Частина чистого прибутку (доходу) державних або комунальних унітарних підприємств </w:t>
            </w:r>
            <w:r>
              <w:rPr>
                <w:rFonts w:ascii="Arial" w:eastAsia="Arial" w:hAnsi="Arial" w:cs="Arial"/>
                <w:b/>
                <w:sz w:val="16"/>
                <w:szCs w:val="20"/>
                <w:lang w:eastAsia="ru-RU"/>
              </w:rPr>
              <w:t xml:space="preserve"> </w:t>
            </w:r>
          </w:p>
          <w:p w:rsidR="00171875" w:rsidRDefault="00171875"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та їх об`єднань, що вилучається до відповідного бюджету, та дивіденди (дохід), </w:t>
            </w:r>
          </w:p>
          <w:p w:rsidR="00171875" w:rsidRDefault="00171875"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нараховані на акції (частки) господарських товариств, у статутних капіталах яких є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державна або комунальна власність</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170 000,00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170 000,00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21010300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Частина чистого прибутку (доходу) комунальних унітарних підприємств та їх об`єднань, що </w:t>
            </w:r>
            <w:r>
              <w:rPr>
                <w:rFonts w:ascii="Arial" w:eastAsia="Arial" w:hAnsi="Arial" w:cs="Arial"/>
                <w:sz w:val="16"/>
                <w:szCs w:val="20"/>
                <w:lang w:eastAsia="ru-RU"/>
              </w:rPr>
              <w:t xml:space="preserve">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вилучається до відповідного місцевого бюджету</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170 000,00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170 000,00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21080000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Інші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413 600,00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413 600,00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76"/>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21080900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Штрафні санкції за порушення законодавства про патентування, за порушення норм </w:t>
            </w:r>
            <w:r>
              <w:rPr>
                <w:rFonts w:ascii="Arial" w:eastAsia="Arial" w:hAnsi="Arial" w:cs="Arial"/>
                <w:sz w:val="16"/>
                <w:szCs w:val="20"/>
                <w:lang w:eastAsia="ru-RU"/>
              </w:rPr>
              <w:t xml:space="preserve"> </w:t>
            </w:r>
          </w:p>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регулювання обігу готівки та про застосування реєстраторів розрахункових операцій у сфері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торгівлі, громадського харчування та послуг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5 100,00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5 100,00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21081100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Адміністративні штрафи та інші санкції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36 000,00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36 000,00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21081500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Адміністративні штрафи та штрафні санкції за порушення законодавства у сфері виробництва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та обігу алкогольних напоїв та тютюнових виробів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21081700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Плата за встановлення земельного сервітуту</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292 500,00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292 500,00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01"/>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22000000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Адміністративні збори та платежі, доходи від некомерційної господарської діяльності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6 198 000,00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6 198 000,00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22010000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Плата за надання адміністративних послуг</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5 915 700,00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5 915 700,00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22010300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171875" w:rsidRDefault="0017187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Адміністративний збір за проведення державної реєстрації юридичних осіб,  фізичних осіб – </w:t>
            </w:r>
          </w:p>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підприємців та громадських формувань</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121 700,00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121 700,00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22012500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Плата за надання інших адміністративних послуг</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5 245 700,00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5 245 700,00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9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22012600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17187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Адміністративний збір за державну реєстрацію речових прав на нерухоме майно та їх обтяжень</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547 600,00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547 600,00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834"/>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22012900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Плата за скорочення термінів надання послуг у сфері державної реєстрації речових прав на </w:t>
            </w:r>
          </w:p>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нерухоме майно та їх обтяжень і державної реєстрації юридичних осіб, фізичних осіб – </w:t>
            </w:r>
          </w:p>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підприємців та громадських формувань, а також плата за надання інших платних послуг, </w:t>
            </w:r>
          </w:p>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пов’язаних з такою державною реєстрацією</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22080000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Надходження від орендної плати за користування цілісним майновим комплексом та </w:t>
            </w:r>
            <w:r>
              <w:rPr>
                <w:rFonts w:ascii="Arial" w:eastAsia="Arial" w:hAnsi="Arial" w:cs="Arial"/>
                <w:b/>
                <w:sz w:val="16"/>
                <w:szCs w:val="20"/>
                <w:lang w:eastAsia="ru-RU"/>
              </w:rPr>
              <w:t xml:space="preserve">  </w:t>
            </w:r>
          </w:p>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іншим державним майном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246 000,00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246 000,00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22080400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Надходження від орендної плати за користування майновим комплексом та іншим майном, що </w:t>
            </w:r>
            <w:r>
              <w:rPr>
                <w:rFonts w:ascii="Arial" w:eastAsia="Arial" w:hAnsi="Arial" w:cs="Arial"/>
                <w:sz w:val="16"/>
                <w:szCs w:val="20"/>
                <w:lang w:eastAsia="ru-RU"/>
              </w:rPr>
              <w:t xml:space="preserve"> </w:t>
            </w:r>
          </w:p>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перебуває в комунальній власності</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246 000,00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246 000,00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22090000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Державне мито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35 000,00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35 000,00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49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22090100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Державне мито, що сплачується за місцем розгляду та оформлення документів, у тому числі за </w:t>
            </w:r>
            <w:r>
              <w:rPr>
                <w:rFonts w:ascii="Arial" w:eastAsia="Arial" w:hAnsi="Arial" w:cs="Arial"/>
                <w:sz w:val="16"/>
                <w:szCs w:val="20"/>
                <w:lang w:eastAsia="ru-RU"/>
              </w:rPr>
              <w:t xml:space="preserve"> </w:t>
            </w:r>
          </w:p>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оформлення документів на спадщину і дарування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2 800,00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2 800,00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22090200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Державне мито, не віднесене до інших категорій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8 200,00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8 200,00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22090400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Державне мито, пов`язане з видачею та оформленням закордонних паспортів (посвідок) та </w:t>
            </w:r>
            <w:r>
              <w:rPr>
                <w:rFonts w:ascii="Arial" w:eastAsia="Arial" w:hAnsi="Arial" w:cs="Arial"/>
                <w:sz w:val="16"/>
                <w:szCs w:val="20"/>
                <w:lang w:eastAsia="ru-RU"/>
              </w:rPr>
              <w:t xml:space="preserve"> </w:t>
            </w:r>
          </w:p>
          <w:p w:rsidR="0064517B" w:rsidRPr="0064517B" w:rsidRDefault="00344A45"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паспортів громадян України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24 000,00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24 000,00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76"/>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22130000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344A45" w:rsidRDefault="00344A45"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Орендна плата за водні об’єкти (їх частини), що надаються в користування на умовах </w:t>
            </w:r>
            <w:r>
              <w:rPr>
                <w:rFonts w:ascii="Arial" w:eastAsia="Arial" w:hAnsi="Arial" w:cs="Arial"/>
                <w:b/>
                <w:sz w:val="16"/>
                <w:szCs w:val="20"/>
                <w:lang w:eastAsia="ru-RU"/>
              </w:rPr>
              <w:t xml:space="preserve"> </w:t>
            </w:r>
          </w:p>
          <w:p w:rsidR="00D111B8" w:rsidRDefault="00D111B8"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оренди Радою міністрів Автономної Республіки Крим, обласними, районними, Київською </w:t>
            </w:r>
            <w:r>
              <w:rPr>
                <w:rFonts w:ascii="Arial" w:eastAsia="Arial" w:hAnsi="Arial" w:cs="Arial"/>
                <w:b/>
                <w:sz w:val="16"/>
                <w:szCs w:val="20"/>
                <w:lang w:eastAsia="ru-RU"/>
              </w:rPr>
              <w:t xml:space="preserve"> </w:t>
            </w:r>
          </w:p>
          <w:p w:rsidR="0064517B" w:rsidRPr="0064517B" w:rsidRDefault="00D111B8"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та Севастопольською міськими державними адміністраціями, місцевими радами</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1 300,00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1 300,00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24000000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C61E3E"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Інші неподаткові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129 500,00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102 900,00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26 600,00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24060000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C61E3E"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Інші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129 500,00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102 900,00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26 600,00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24060300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C61E3E"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Інші надходження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101 900,00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101 900,00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412"/>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24062100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2017C" w:rsidRDefault="00C61E3E"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Грошові стягнення за шкоду, заподіяну порушенням законодавства про охорону навколишнього </w:t>
            </w:r>
            <w:r w:rsidR="0062017C">
              <w:rPr>
                <w:rFonts w:ascii="Arial" w:eastAsia="Arial" w:hAnsi="Arial" w:cs="Arial"/>
                <w:sz w:val="16"/>
                <w:szCs w:val="20"/>
                <w:lang w:eastAsia="ru-RU"/>
              </w:rPr>
              <w:t xml:space="preserve"> </w:t>
            </w:r>
          </w:p>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природного середовища внаслідок господарської та іншої діяльності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26 600,00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26 600,00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1018"/>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24062200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2017C" w:rsidRDefault="0062017C"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Кошти за шкоду, що заподіяна на земельних ділянках державної та комунальної власності, які не </w:t>
            </w:r>
            <w:r>
              <w:rPr>
                <w:rFonts w:ascii="Arial" w:eastAsia="Arial" w:hAnsi="Arial" w:cs="Arial"/>
                <w:sz w:val="16"/>
                <w:szCs w:val="20"/>
                <w:lang w:eastAsia="ru-RU"/>
              </w:rPr>
              <w:t xml:space="preserve"> </w:t>
            </w:r>
          </w:p>
          <w:p w:rsidR="0062017C" w:rsidRDefault="0062017C"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надані у користування та не передані у власність, внаслідок їх самовільного зайняття, </w:t>
            </w:r>
          </w:p>
          <w:p w:rsidR="0062017C" w:rsidRDefault="0062017C"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використання не за цільовим призначенням, зняття ґрунтового покриву (родючого шару ґрунту) </w:t>
            </w:r>
          </w:p>
          <w:p w:rsidR="0062017C" w:rsidRDefault="0062017C"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без спеціального дозволу відшкодування збитків за погіршення якості ґрунтового покриву тощо </w:t>
            </w:r>
          </w:p>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та за неодержання доходів у зв`язку з тимчасовим невикористанням земельних ділянок</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1 000,00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25000000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Власні надходження бюджетних установ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3 404 402,00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3 404 402,00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8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25010000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2017C" w:rsidRDefault="0062017C" w:rsidP="0064517B">
            <w:pPr>
              <w:spacing w:line="240" w:lineRule="auto"/>
              <w:rPr>
                <w:rFonts w:ascii="Arial" w:eastAsia="Arial" w:hAnsi="Arial" w:cs="Arial"/>
                <w:b/>
                <w:sz w:val="16"/>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 xml:space="preserve">Надходження від плати за послуги, що надаються бюджетними установами згідно із </w:t>
            </w:r>
            <w:r>
              <w:rPr>
                <w:rFonts w:ascii="Arial" w:eastAsia="Arial" w:hAnsi="Arial" w:cs="Arial"/>
                <w:b/>
                <w:sz w:val="16"/>
                <w:szCs w:val="20"/>
                <w:lang w:eastAsia="ru-RU"/>
              </w:rPr>
              <w:t xml:space="preserve">  </w:t>
            </w:r>
          </w:p>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b/>
                <w:sz w:val="16"/>
                <w:szCs w:val="20"/>
                <w:lang w:eastAsia="ru-RU"/>
              </w:rPr>
              <w:t xml:space="preserve"> </w:t>
            </w:r>
            <w:r w:rsidR="0064517B" w:rsidRPr="0064517B">
              <w:rPr>
                <w:rFonts w:ascii="Arial" w:eastAsia="Arial" w:hAnsi="Arial" w:cs="Arial"/>
                <w:b/>
                <w:sz w:val="16"/>
                <w:szCs w:val="20"/>
                <w:lang w:eastAsia="ru-RU"/>
              </w:rPr>
              <w:t>законодавством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3 404 402,00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3 404 402,00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301"/>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25010100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Плата за послуги, що надаються бюджетними установами згідно з їх основною діяльністю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3 399 400,00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3 399 400,00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405"/>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25010300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2017C" w:rsidRDefault="0062017C" w:rsidP="0064517B">
            <w:pPr>
              <w:spacing w:line="240" w:lineRule="auto"/>
              <w:rPr>
                <w:rFonts w:ascii="Arial" w:eastAsia="Arial" w:hAnsi="Arial" w:cs="Arial"/>
                <w:sz w:val="16"/>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 xml:space="preserve">Плата за оренду майна бюджетних установ, що здійснюється відповідного до Закону України </w:t>
            </w:r>
            <w:r>
              <w:rPr>
                <w:rFonts w:ascii="Arial" w:eastAsia="Arial" w:hAnsi="Arial" w:cs="Arial"/>
                <w:sz w:val="16"/>
                <w:szCs w:val="20"/>
                <w:lang w:eastAsia="ru-RU"/>
              </w:rPr>
              <w:t xml:space="preserve">  </w:t>
            </w:r>
          </w:p>
          <w:p w:rsidR="0064517B" w:rsidRPr="0064517B" w:rsidRDefault="0062017C" w:rsidP="0064517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64517B" w:rsidRPr="0064517B">
              <w:rPr>
                <w:rFonts w:ascii="Arial" w:eastAsia="Arial" w:hAnsi="Arial" w:cs="Arial"/>
                <w:sz w:val="16"/>
                <w:szCs w:val="20"/>
                <w:lang w:eastAsia="ru-RU"/>
              </w:rPr>
              <w:t>«Про оренду державного та комунального майна»</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5 002,00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5 002,00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30000000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8"/>
                <w:szCs w:val="20"/>
                <w:lang w:eastAsia="ru-RU"/>
              </w:rPr>
              <w:t>Доходи від операцій з капіталом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31000000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Надходження від продажу основного капіталу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687"/>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31010000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Кошти від реалізації скарбів, майна, одержаного державою або територіальною громадою в порядку спадкування чи дарування, безхазяйного майна, знахідок, а також валютних цінностей і грошових коштів, власники яких невідомі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50 000,00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57"/>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31010200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sz w:val="16"/>
                <w:szCs w:val="20"/>
                <w:lang w:eastAsia="ru-RU"/>
              </w:rPr>
              <w:t xml:space="preserve">Кошти від реалізації безхазяйного майна, знахідок, спадкового майна, </w:t>
            </w:r>
            <w:proofErr w:type="spellStart"/>
            <w:r w:rsidRPr="0064517B">
              <w:rPr>
                <w:rFonts w:ascii="Arial" w:eastAsia="Arial" w:hAnsi="Arial" w:cs="Arial"/>
                <w:sz w:val="16"/>
                <w:szCs w:val="20"/>
                <w:lang w:eastAsia="ru-RU"/>
              </w:rPr>
              <w:t>майна</w:t>
            </w:r>
            <w:proofErr w:type="spellEnd"/>
            <w:r w:rsidRPr="0064517B">
              <w:rPr>
                <w:rFonts w:ascii="Arial" w:eastAsia="Arial" w:hAnsi="Arial" w:cs="Arial"/>
                <w:sz w:val="16"/>
                <w:szCs w:val="20"/>
                <w:lang w:eastAsia="ru-RU"/>
              </w:rPr>
              <w:t>, одержаного територіальною громадою в порядку спадкування чи дарування, а також валютні цінності і грошові кошти, власники яких невідомі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50 000,00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50000000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8"/>
                <w:szCs w:val="20"/>
                <w:lang w:eastAsia="ru-RU"/>
              </w:rPr>
              <w:t>Цільові фонди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110 000,00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110 000,00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412"/>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50110000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Цільові фонди, утворені Верховною Радою Автономної Республіки Крим, органами місцевого самоврядування та місцевими органами виконавчої влади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110 000,00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110 000,00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3"/>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p>
        </w:tc>
        <w:tc>
          <w:tcPr>
            <w:tcW w:w="7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151B93" w:rsidP="0064517B">
            <w:pPr>
              <w:spacing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Усього доходів </w:t>
            </w:r>
            <w:r w:rsidR="0064517B" w:rsidRPr="0064517B">
              <w:rPr>
                <w:rFonts w:ascii="Times New Roman" w:eastAsia="Times New Roman" w:hAnsi="Times New Roman"/>
                <w:b/>
                <w:sz w:val="20"/>
                <w:szCs w:val="20"/>
                <w:lang w:eastAsia="ru-RU"/>
              </w:rPr>
              <w:t>(без урахування міжбюджетних трансфертів)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414 201 902,00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410 605 900,00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3 596 002,00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40000000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8"/>
                <w:szCs w:val="20"/>
                <w:lang w:eastAsia="ru-RU"/>
              </w:rPr>
              <w:t>Офіційні трансферти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-20 584 600,00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-20 584 600,00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41000000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Від органів державного управління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-20 584 600,00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-20 584 600,00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41010000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Кошти, що надходять з інших бюджетів  </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-20 626 300,00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-20 626 300,00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41010100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sz w:val="16"/>
                <w:szCs w:val="20"/>
                <w:lang w:eastAsia="ru-RU"/>
              </w:rPr>
              <w:t>Реверсна дотація</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-20 626 300,00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-20 626 300,00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b/>
                <w:sz w:val="16"/>
                <w:szCs w:val="20"/>
                <w:lang w:eastAsia="ru-RU"/>
              </w:rPr>
              <w:t>41050000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b/>
                <w:sz w:val="16"/>
                <w:szCs w:val="20"/>
                <w:lang w:eastAsia="ru-RU"/>
              </w:rPr>
              <w:t>Субвенції з місцевих бюджетів іншим місцевим бюджетам</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41 700,00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26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Arial" w:eastAsia="Arial" w:hAnsi="Arial" w:cs="Arial"/>
                <w:sz w:val="16"/>
                <w:szCs w:val="20"/>
                <w:lang w:eastAsia="ru-RU"/>
              </w:rPr>
              <w:t>41053900</w:t>
            </w:r>
          </w:p>
        </w:tc>
        <w:tc>
          <w:tcPr>
            <w:tcW w:w="7380"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Arial" w:eastAsia="Arial" w:hAnsi="Arial" w:cs="Arial"/>
                <w:sz w:val="16"/>
                <w:szCs w:val="20"/>
                <w:lang w:eastAsia="ru-RU"/>
              </w:rPr>
              <w:t>Інші субвенції з місцевого бюджету</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41 700,00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41 700,00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r w:rsidR="00102C6D" w:rsidRPr="0064517B" w:rsidTr="00344A45">
        <w:trPr>
          <w:trHeight w:hRule="exact" w:val="540"/>
        </w:trPr>
        <w:tc>
          <w:tcPr>
            <w:tcW w:w="395" w:type="dxa"/>
          </w:tcPr>
          <w:p w:rsidR="0064517B" w:rsidRPr="0064517B" w:rsidRDefault="0064517B" w:rsidP="0064517B">
            <w:pPr>
              <w:spacing w:line="240" w:lineRule="auto"/>
              <w:rPr>
                <w:rFonts w:ascii="Times New Roman" w:eastAsia="Times New Roman" w:hAnsi="Times New Roman"/>
                <w:sz w:val="1"/>
                <w:szCs w:val="20"/>
                <w:lang w:eastAsia="ru-RU"/>
              </w:rPr>
            </w:pPr>
          </w:p>
        </w:tc>
        <w:tc>
          <w:tcPr>
            <w:tcW w:w="1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jc w:val="center"/>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Х</w:t>
            </w:r>
          </w:p>
        </w:tc>
        <w:tc>
          <w:tcPr>
            <w:tcW w:w="7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Times New Roman" w:eastAsia="Times New Roman" w:hAnsi="Times New Roman"/>
                <w:b/>
                <w:sz w:val="20"/>
                <w:szCs w:val="20"/>
                <w:lang w:eastAsia="ru-RU"/>
              </w:rPr>
              <w:t>Разом доходів</w:t>
            </w:r>
          </w:p>
        </w:tc>
        <w:tc>
          <w:tcPr>
            <w:tcW w:w="14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393 617 302,00</w:t>
            </w:r>
          </w:p>
        </w:tc>
        <w:tc>
          <w:tcPr>
            <w:tcW w:w="211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390 021 300,00</w:t>
            </w:r>
          </w:p>
        </w:tc>
        <w:tc>
          <w:tcPr>
            <w:tcW w:w="1575"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3 596 002,00</w:t>
            </w:r>
          </w:p>
        </w:tc>
        <w:tc>
          <w:tcPr>
            <w:tcW w:w="1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4517B" w:rsidRPr="0064517B" w:rsidRDefault="0064517B" w:rsidP="0064517B">
            <w:pPr>
              <w:spacing w:line="240" w:lineRule="auto"/>
              <w:ind w:right="60"/>
              <w:jc w:val="right"/>
              <w:rPr>
                <w:rFonts w:ascii="Times New Roman" w:eastAsia="Times New Roman" w:hAnsi="Times New Roman"/>
                <w:sz w:val="20"/>
                <w:szCs w:val="20"/>
                <w:lang w:eastAsia="ru-RU"/>
              </w:rPr>
            </w:pPr>
            <w:r w:rsidRPr="0064517B">
              <w:rPr>
                <w:rFonts w:ascii="Times New Roman" w:eastAsia="Times New Roman" w:hAnsi="Times New Roman"/>
                <w:b/>
                <w:sz w:val="16"/>
                <w:szCs w:val="20"/>
                <w:lang w:eastAsia="ru-RU"/>
              </w:rPr>
              <w:t>0,00</w:t>
            </w:r>
          </w:p>
        </w:tc>
        <w:tc>
          <w:tcPr>
            <w:tcW w:w="573" w:type="dxa"/>
            <w:gridSpan w:val="2"/>
          </w:tcPr>
          <w:p w:rsidR="0064517B" w:rsidRPr="0064517B" w:rsidRDefault="0064517B" w:rsidP="0064517B">
            <w:pPr>
              <w:spacing w:line="240" w:lineRule="auto"/>
              <w:rPr>
                <w:rFonts w:ascii="Times New Roman" w:eastAsia="Times New Roman" w:hAnsi="Times New Roman"/>
                <w:sz w:val="1"/>
                <w:szCs w:val="20"/>
                <w:lang w:eastAsia="ru-RU"/>
              </w:rPr>
            </w:pPr>
          </w:p>
        </w:tc>
      </w:tr>
    </w:tbl>
    <w:p w:rsidR="0064517B" w:rsidRPr="0064517B" w:rsidRDefault="0064517B" w:rsidP="0064517B">
      <w:pPr>
        <w:spacing w:line="240" w:lineRule="auto"/>
        <w:rPr>
          <w:rFonts w:ascii="Times New Roman" w:eastAsia="Times New Roman" w:hAnsi="Times New Roman"/>
          <w:sz w:val="20"/>
          <w:szCs w:val="20"/>
          <w:lang w:eastAsia="ru-RU"/>
        </w:rPr>
      </w:pPr>
      <w:r w:rsidRPr="0064517B">
        <w:rPr>
          <w:rFonts w:ascii="Times New Roman" w:eastAsia="Times New Roman" w:hAnsi="Times New Roman"/>
          <w:sz w:val="20"/>
          <w:szCs w:val="20"/>
          <w:lang w:eastAsia="ru-RU"/>
        </w:rPr>
        <w:t xml:space="preserve">                            </w:t>
      </w:r>
    </w:p>
    <w:p w:rsidR="0064517B" w:rsidRPr="0064517B" w:rsidRDefault="0064517B" w:rsidP="0064517B">
      <w:pPr>
        <w:spacing w:line="240" w:lineRule="auto"/>
        <w:rPr>
          <w:rFonts w:ascii="Times New Roman" w:eastAsia="Times New Roman" w:hAnsi="Times New Roman"/>
          <w:sz w:val="20"/>
          <w:szCs w:val="20"/>
          <w:lang w:eastAsia="ru-RU"/>
        </w:rPr>
      </w:pPr>
    </w:p>
    <w:p w:rsidR="0064517B" w:rsidRPr="0064517B" w:rsidRDefault="0064517B" w:rsidP="0064517B">
      <w:pPr>
        <w:spacing w:line="240" w:lineRule="auto"/>
        <w:rPr>
          <w:rFonts w:ascii="Times New Roman" w:eastAsia="Times New Roman" w:hAnsi="Times New Roman"/>
          <w:sz w:val="28"/>
          <w:szCs w:val="28"/>
          <w:lang w:eastAsia="ru-RU"/>
        </w:rPr>
      </w:pPr>
      <w:r w:rsidRPr="0064517B">
        <w:rPr>
          <w:rFonts w:ascii="Times New Roman" w:eastAsia="Times New Roman" w:hAnsi="Times New Roman"/>
          <w:sz w:val="28"/>
          <w:szCs w:val="28"/>
          <w:lang w:eastAsia="ru-RU"/>
        </w:rPr>
        <w:t xml:space="preserve">                    Перший заступник міського голови                                   </w:t>
      </w:r>
      <w:r w:rsidR="00587BEE">
        <w:rPr>
          <w:rFonts w:ascii="Times New Roman" w:eastAsia="Times New Roman" w:hAnsi="Times New Roman"/>
          <w:sz w:val="28"/>
          <w:szCs w:val="28"/>
          <w:lang w:eastAsia="ru-RU"/>
        </w:rPr>
        <w:t xml:space="preserve">                                                                   </w:t>
      </w:r>
      <w:r w:rsidRPr="0064517B">
        <w:rPr>
          <w:rFonts w:ascii="Times New Roman" w:eastAsia="Times New Roman" w:hAnsi="Times New Roman"/>
          <w:sz w:val="28"/>
          <w:szCs w:val="28"/>
          <w:lang w:eastAsia="ru-RU"/>
        </w:rPr>
        <w:t xml:space="preserve">Петро БЕЗМЕЩУК     </w:t>
      </w:r>
    </w:p>
    <w:p w:rsidR="00885D14" w:rsidRDefault="00885D14" w:rsidP="0064517B">
      <w:pPr>
        <w:spacing w:line="240" w:lineRule="auto"/>
        <w:rPr>
          <w:rFonts w:ascii="Times New Roman" w:eastAsia="Times New Roman" w:hAnsi="Times New Roman"/>
          <w:sz w:val="20"/>
          <w:szCs w:val="20"/>
          <w:lang w:eastAsia="ru-RU"/>
        </w:rPr>
        <w:sectPr w:rsidR="00885D14" w:rsidSect="006C2B1F">
          <w:pgSz w:w="16838" w:h="11906" w:orient="landscape"/>
          <w:pgMar w:top="851" w:right="567" w:bottom="709" w:left="851" w:header="709" w:footer="709" w:gutter="0"/>
          <w:cols w:space="708"/>
          <w:docGrid w:linePitch="360"/>
        </w:sectPr>
      </w:pPr>
    </w:p>
    <w:p w:rsidR="0064517B" w:rsidRPr="0064517B" w:rsidRDefault="0064517B" w:rsidP="0064517B">
      <w:pPr>
        <w:spacing w:line="240" w:lineRule="auto"/>
        <w:rPr>
          <w:rFonts w:ascii="Times New Roman" w:eastAsia="Times New Roman" w:hAnsi="Times New Roman"/>
          <w:sz w:val="20"/>
          <w:szCs w:val="20"/>
          <w:lang w:eastAsia="ru-RU"/>
        </w:rPr>
      </w:pPr>
    </w:p>
    <w:tbl>
      <w:tblPr>
        <w:tblW w:w="10847" w:type="dxa"/>
        <w:tblInd w:w="-416" w:type="dxa"/>
        <w:tblLayout w:type="fixed"/>
        <w:tblCellMar>
          <w:left w:w="10" w:type="dxa"/>
          <w:right w:w="10" w:type="dxa"/>
        </w:tblCellMar>
        <w:tblLook w:val="0000" w:firstRow="0" w:lastRow="0" w:firstColumn="0" w:lastColumn="0" w:noHBand="0" w:noVBand="0"/>
      </w:tblPr>
      <w:tblGrid>
        <w:gridCol w:w="40"/>
        <w:gridCol w:w="1237"/>
        <w:gridCol w:w="129"/>
        <w:gridCol w:w="3394"/>
        <w:gridCol w:w="729"/>
        <w:gridCol w:w="1276"/>
        <w:gridCol w:w="59"/>
        <w:gridCol w:w="1190"/>
        <w:gridCol w:w="169"/>
        <w:gridCol w:w="652"/>
        <w:gridCol w:w="482"/>
        <w:gridCol w:w="850"/>
        <w:gridCol w:w="40"/>
        <w:gridCol w:w="40"/>
        <w:gridCol w:w="62"/>
        <w:gridCol w:w="40"/>
        <w:gridCol w:w="35"/>
        <w:gridCol w:w="20"/>
        <w:gridCol w:w="217"/>
        <w:gridCol w:w="131"/>
        <w:gridCol w:w="31"/>
        <w:gridCol w:w="24"/>
      </w:tblGrid>
      <w:tr w:rsidR="00E17549" w:rsidRPr="00E17549" w:rsidTr="005A5DA7">
        <w:trPr>
          <w:trHeight w:hRule="exact" w:val="400"/>
        </w:trPr>
        <w:tc>
          <w:tcPr>
            <w:tcW w:w="40" w:type="dxa"/>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1190" w:type="dxa"/>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2295" w:type="dxa"/>
            <w:gridSpan w:val="7"/>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40" w:type="dxa"/>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55" w:type="dxa"/>
            <w:gridSpan w:val="2"/>
          </w:tcPr>
          <w:p w:rsidR="00E17549" w:rsidRPr="00E17549" w:rsidRDefault="00E17549" w:rsidP="00E17549">
            <w:pPr>
              <w:spacing w:line="240" w:lineRule="auto"/>
              <w:rPr>
                <w:rFonts w:ascii="Times New Roman" w:eastAsia="Times New Roman" w:hAnsi="Times New Roman"/>
                <w:sz w:val="1"/>
                <w:szCs w:val="20"/>
                <w:lang w:val="ru-RU" w:eastAsia="ru-RU"/>
              </w:rPr>
            </w:pPr>
          </w:p>
        </w:tc>
        <w:tc>
          <w:tcPr>
            <w:tcW w:w="403" w:type="dxa"/>
            <w:gridSpan w:val="4"/>
          </w:tcPr>
          <w:p w:rsidR="00E17549" w:rsidRPr="00E17549" w:rsidRDefault="00E17549" w:rsidP="00E17549">
            <w:pPr>
              <w:spacing w:line="240" w:lineRule="auto"/>
              <w:rPr>
                <w:rFonts w:ascii="Times New Roman" w:eastAsia="Times New Roman" w:hAnsi="Times New Roman"/>
                <w:sz w:val="1"/>
                <w:szCs w:val="20"/>
                <w:lang w:val="ru-RU" w:eastAsia="ru-RU"/>
              </w:rPr>
            </w:pPr>
          </w:p>
        </w:tc>
      </w:tr>
      <w:tr w:rsidR="00E17549" w:rsidRPr="00E17549" w:rsidTr="005A5DA7">
        <w:trPr>
          <w:gridAfter w:val="9"/>
          <w:wAfter w:w="600" w:type="dxa"/>
          <w:trHeight w:hRule="exact" w:val="303"/>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eastAsia="ru-RU"/>
              </w:rPr>
            </w:pPr>
          </w:p>
        </w:tc>
        <w:tc>
          <w:tcPr>
            <w:tcW w:w="3343" w:type="dxa"/>
            <w:gridSpan w:val="5"/>
            <w:tcMar>
              <w:top w:w="0" w:type="dxa"/>
              <w:left w:w="0" w:type="dxa"/>
              <w:bottom w:w="0" w:type="dxa"/>
              <w:right w:w="0" w:type="dxa"/>
            </w:tcMar>
          </w:tcPr>
          <w:p w:rsidR="00E17549" w:rsidRPr="00E17549" w:rsidRDefault="005A5DA7" w:rsidP="005A5DA7">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E17549" w:rsidRPr="00E17549">
              <w:rPr>
                <w:rFonts w:ascii="Times New Roman" w:eastAsia="Arial" w:hAnsi="Times New Roman"/>
                <w:sz w:val="28"/>
                <w:szCs w:val="28"/>
                <w:lang w:eastAsia="ru-RU"/>
              </w:rPr>
              <w:t>Додаток 2</w:t>
            </w: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r>
      <w:tr w:rsidR="00E17549" w:rsidRPr="00E17549" w:rsidTr="005A5DA7">
        <w:trPr>
          <w:gridAfter w:val="9"/>
          <w:wAfter w:w="600" w:type="dxa"/>
          <w:trHeight w:hRule="exact" w:val="294"/>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eastAsia="ru-RU"/>
              </w:rPr>
            </w:pPr>
          </w:p>
        </w:tc>
        <w:tc>
          <w:tcPr>
            <w:tcW w:w="3343" w:type="dxa"/>
            <w:gridSpan w:val="5"/>
            <w:tcMar>
              <w:top w:w="0" w:type="dxa"/>
              <w:left w:w="0" w:type="dxa"/>
              <w:bottom w:w="0" w:type="dxa"/>
              <w:right w:w="0" w:type="dxa"/>
            </w:tcMar>
          </w:tcPr>
          <w:p w:rsidR="00E17549" w:rsidRPr="00E17549" w:rsidRDefault="00E17549" w:rsidP="005A5DA7">
            <w:pPr>
              <w:spacing w:line="240" w:lineRule="auto"/>
              <w:rPr>
                <w:rFonts w:ascii="Times New Roman" w:eastAsia="Times New Roman" w:hAnsi="Times New Roman"/>
                <w:sz w:val="28"/>
                <w:szCs w:val="28"/>
                <w:lang w:eastAsia="ru-RU"/>
              </w:rPr>
            </w:pPr>
            <w:r w:rsidRPr="00E17549">
              <w:rPr>
                <w:rFonts w:ascii="Times New Roman" w:eastAsia="Arial" w:hAnsi="Times New Roman"/>
                <w:sz w:val="28"/>
                <w:szCs w:val="28"/>
                <w:lang w:eastAsia="ru-RU"/>
              </w:rPr>
              <w:t>до рішення виконавчого</w:t>
            </w: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r>
      <w:tr w:rsidR="00E17549" w:rsidRPr="00E17549" w:rsidTr="005A5DA7">
        <w:trPr>
          <w:gridAfter w:val="9"/>
          <w:wAfter w:w="600" w:type="dxa"/>
          <w:trHeight w:hRule="exact" w:val="360"/>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eastAsia="ru-RU"/>
              </w:rPr>
            </w:pPr>
          </w:p>
        </w:tc>
        <w:tc>
          <w:tcPr>
            <w:tcW w:w="3343" w:type="dxa"/>
            <w:gridSpan w:val="5"/>
            <w:tcMar>
              <w:top w:w="0" w:type="dxa"/>
              <w:left w:w="0" w:type="dxa"/>
              <w:bottom w:w="0" w:type="dxa"/>
              <w:right w:w="0" w:type="dxa"/>
            </w:tcMar>
          </w:tcPr>
          <w:p w:rsidR="00E17549" w:rsidRPr="00E17549" w:rsidRDefault="00E17549" w:rsidP="005A5DA7">
            <w:pPr>
              <w:spacing w:line="240" w:lineRule="auto"/>
              <w:rPr>
                <w:rFonts w:ascii="Times New Roman" w:eastAsia="Times New Roman" w:hAnsi="Times New Roman"/>
                <w:sz w:val="28"/>
                <w:szCs w:val="28"/>
                <w:lang w:eastAsia="ru-RU"/>
              </w:rPr>
            </w:pPr>
            <w:r w:rsidRPr="00E17549">
              <w:rPr>
                <w:rFonts w:ascii="Times New Roman" w:eastAsia="Arial" w:hAnsi="Times New Roman"/>
                <w:sz w:val="28"/>
                <w:szCs w:val="28"/>
                <w:lang w:eastAsia="ru-RU"/>
              </w:rPr>
              <w:t>комітету міської ради</w:t>
            </w: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r>
      <w:tr w:rsidR="00E17549" w:rsidRPr="00E17549" w:rsidTr="005A5DA7">
        <w:trPr>
          <w:gridAfter w:val="9"/>
          <w:wAfter w:w="600" w:type="dxa"/>
          <w:trHeight w:hRule="exact" w:val="345"/>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eastAsia="ru-RU"/>
              </w:rPr>
            </w:pPr>
          </w:p>
        </w:tc>
        <w:tc>
          <w:tcPr>
            <w:tcW w:w="3343" w:type="dxa"/>
            <w:gridSpan w:val="5"/>
            <w:tcMar>
              <w:top w:w="0" w:type="dxa"/>
              <w:left w:w="0" w:type="dxa"/>
              <w:bottom w:w="0" w:type="dxa"/>
              <w:right w:w="0" w:type="dxa"/>
            </w:tcMar>
          </w:tcPr>
          <w:p w:rsidR="00E17549" w:rsidRPr="00E17549" w:rsidRDefault="00E17549" w:rsidP="005A5DA7">
            <w:pPr>
              <w:spacing w:line="240" w:lineRule="auto"/>
              <w:rPr>
                <w:rFonts w:ascii="Times New Roman" w:eastAsia="Times New Roman" w:hAnsi="Times New Roman"/>
                <w:sz w:val="28"/>
                <w:szCs w:val="28"/>
                <w:lang w:eastAsia="ru-RU"/>
              </w:rPr>
            </w:pPr>
            <w:r w:rsidRPr="00E17549">
              <w:rPr>
                <w:rFonts w:ascii="Times New Roman" w:eastAsia="Arial" w:hAnsi="Times New Roman"/>
                <w:sz w:val="28"/>
                <w:szCs w:val="28"/>
                <w:lang w:eastAsia="ru-RU"/>
              </w:rPr>
              <w:t xml:space="preserve">від </w:t>
            </w:r>
            <w:r w:rsidR="00E31DC6">
              <w:rPr>
                <w:rFonts w:ascii="Times New Roman" w:eastAsia="Arial" w:hAnsi="Times New Roman"/>
                <w:sz w:val="28"/>
                <w:szCs w:val="28"/>
                <w:lang w:eastAsia="ru-RU"/>
              </w:rPr>
              <w:t>14.</w:t>
            </w:r>
            <w:r w:rsidRPr="00E17549">
              <w:rPr>
                <w:rFonts w:ascii="Times New Roman" w:eastAsia="Arial" w:hAnsi="Times New Roman"/>
                <w:sz w:val="28"/>
                <w:szCs w:val="28"/>
                <w:lang w:eastAsia="ru-RU"/>
              </w:rPr>
              <w:t>12.2022</w:t>
            </w:r>
            <w:r w:rsidR="00E31DC6">
              <w:rPr>
                <w:rFonts w:ascii="Times New Roman" w:eastAsia="Arial" w:hAnsi="Times New Roman"/>
                <w:sz w:val="28"/>
                <w:szCs w:val="28"/>
                <w:lang w:eastAsia="ru-RU"/>
              </w:rPr>
              <w:t xml:space="preserve"> </w:t>
            </w:r>
            <w:r w:rsidRPr="00E17549">
              <w:rPr>
                <w:rFonts w:ascii="Times New Roman" w:eastAsia="Arial" w:hAnsi="Times New Roman"/>
                <w:sz w:val="28"/>
                <w:szCs w:val="28"/>
                <w:lang w:eastAsia="ru-RU"/>
              </w:rPr>
              <w:t>р</w:t>
            </w:r>
            <w:r w:rsidR="00E31DC6">
              <w:rPr>
                <w:rFonts w:ascii="Times New Roman" w:eastAsia="Arial" w:hAnsi="Times New Roman"/>
                <w:sz w:val="28"/>
                <w:szCs w:val="28"/>
                <w:lang w:eastAsia="ru-RU"/>
              </w:rPr>
              <w:t>оку</w:t>
            </w:r>
            <w:r w:rsidRPr="00E17549">
              <w:rPr>
                <w:rFonts w:ascii="Times New Roman" w:eastAsia="Arial" w:hAnsi="Times New Roman"/>
                <w:sz w:val="28"/>
                <w:szCs w:val="28"/>
                <w:lang w:eastAsia="ru-RU"/>
              </w:rPr>
              <w:t xml:space="preserve"> №</w:t>
            </w:r>
            <w:r w:rsidR="007F1E00">
              <w:rPr>
                <w:rFonts w:ascii="Times New Roman" w:eastAsia="Arial" w:hAnsi="Times New Roman"/>
                <w:sz w:val="28"/>
                <w:szCs w:val="28"/>
                <w:lang w:eastAsia="ru-RU"/>
              </w:rPr>
              <w:t>442</w:t>
            </w: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r>
      <w:tr w:rsidR="00E17549" w:rsidRPr="00E17549" w:rsidTr="005A5DA7">
        <w:trPr>
          <w:trHeight w:hRule="exact" w:val="80"/>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064" w:type="dxa"/>
            <w:gridSpan w:val="3"/>
          </w:tcPr>
          <w:p w:rsidR="00E17549" w:rsidRPr="00E17549" w:rsidRDefault="00E17549" w:rsidP="00E17549">
            <w:pPr>
              <w:spacing w:line="240" w:lineRule="auto"/>
              <w:rPr>
                <w:rFonts w:ascii="Times New Roman" w:eastAsia="Times New Roman" w:hAnsi="Times New Roman"/>
                <w:sz w:val="1"/>
                <w:szCs w:val="20"/>
                <w:lang w:eastAsia="ru-RU"/>
              </w:rPr>
            </w:pPr>
          </w:p>
        </w:tc>
        <w:tc>
          <w:tcPr>
            <w:tcW w:w="119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2153" w:type="dxa"/>
            <w:gridSpan w:val="4"/>
          </w:tcPr>
          <w:p w:rsidR="00E17549" w:rsidRPr="00E17549" w:rsidRDefault="00E17549" w:rsidP="00E17549">
            <w:pPr>
              <w:spacing w:line="240" w:lineRule="auto"/>
              <w:rPr>
                <w:rFonts w:ascii="Times New Roman" w:eastAsia="Times New Roman" w:hAnsi="Times New Roman"/>
                <w:sz w:val="1"/>
                <w:szCs w:val="20"/>
                <w:lang w:eastAsia="ru-RU"/>
              </w:rPr>
            </w:pPr>
          </w:p>
        </w:tc>
        <w:tc>
          <w:tcPr>
            <w:tcW w:w="182" w:type="dxa"/>
            <w:gridSpan w:val="4"/>
          </w:tcPr>
          <w:p w:rsidR="00E17549" w:rsidRPr="00E17549" w:rsidRDefault="00E17549" w:rsidP="00E17549">
            <w:pPr>
              <w:spacing w:line="240" w:lineRule="auto"/>
              <w:rPr>
                <w:rFonts w:ascii="Times New Roman" w:eastAsia="Times New Roman" w:hAnsi="Times New Roman"/>
                <w:sz w:val="1"/>
                <w:szCs w:val="20"/>
                <w:lang w:eastAsia="ru-RU"/>
              </w:rPr>
            </w:pPr>
          </w:p>
        </w:tc>
        <w:tc>
          <w:tcPr>
            <w:tcW w:w="55"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403" w:type="dxa"/>
            <w:gridSpan w:val="4"/>
          </w:tcPr>
          <w:p w:rsidR="00E17549" w:rsidRPr="00E17549" w:rsidRDefault="00E17549" w:rsidP="00E17549">
            <w:pPr>
              <w:spacing w:line="240" w:lineRule="auto"/>
              <w:rPr>
                <w:rFonts w:ascii="Times New Roman" w:eastAsia="Times New Roman" w:hAnsi="Times New Roman"/>
                <w:sz w:val="1"/>
                <w:szCs w:val="20"/>
                <w:lang w:eastAsia="ru-RU"/>
              </w:rPr>
            </w:pPr>
          </w:p>
        </w:tc>
      </w:tr>
      <w:tr w:rsidR="007351B4" w:rsidRPr="00E17549" w:rsidTr="005A5DA7">
        <w:trPr>
          <w:gridAfter w:val="10"/>
          <w:wAfter w:w="640" w:type="dxa"/>
          <w:trHeight w:hRule="exact" w:val="320"/>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8835" w:type="dxa"/>
            <w:gridSpan w:val="9"/>
            <w:tcMar>
              <w:top w:w="0" w:type="dxa"/>
              <w:left w:w="0" w:type="dxa"/>
              <w:bottom w:w="0" w:type="dxa"/>
              <w:right w:w="0" w:type="dxa"/>
            </w:tcMar>
          </w:tcPr>
          <w:p w:rsidR="00E17549" w:rsidRPr="00E17549" w:rsidRDefault="00E17549"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24"/>
                <w:szCs w:val="20"/>
                <w:lang w:eastAsia="ru-RU"/>
              </w:rPr>
              <w:t>ФІНАНСУВАННЯ</w:t>
            </w:r>
          </w:p>
        </w:tc>
        <w:tc>
          <w:tcPr>
            <w:tcW w:w="1332"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r>
      <w:tr w:rsidR="007351B4" w:rsidRPr="00E17549" w:rsidTr="005A5DA7">
        <w:trPr>
          <w:gridAfter w:val="10"/>
          <w:wAfter w:w="640" w:type="dxa"/>
          <w:trHeight w:hRule="exact" w:val="400"/>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8835" w:type="dxa"/>
            <w:gridSpan w:val="9"/>
            <w:tcMar>
              <w:top w:w="0" w:type="dxa"/>
              <w:left w:w="0" w:type="dxa"/>
              <w:bottom w:w="0" w:type="dxa"/>
              <w:right w:w="0" w:type="dxa"/>
            </w:tcMar>
          </w:tcPr>
          <w:p w:rsidR="00E17549" w:rsidRPr="00E17549" w:rsidRDefault="00E17549"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24"/>
                <w:szCs w:val="20"/>
                <w:lang w:eastAsia="ru-RU"/>
              </w:rPr>
              <w:t>місцевого бюджету на 2023 рік</w:t>
            </w:r>
          </w:p>
        </w:tc>
        <w:tc>
          <w:tcPr>
            <w:tcW w:w="1332"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r>
      <w:tr w:rsidR="00AF6A9C" w:rsidRPr="00E17549" w:rsidTr="001B720B">
        <w:trPr>
          <w:trHeight w:hRule="exact" w:val="100"/>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366"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3394"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729"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276"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3402" w:type="dxa"/>
            <w:gridSpan w:val="6"/>
          </w:tcPr>
          <w:p w:rsidR="00E17549" w:rsidRPr="00E17549" w:rsidRDefault="00E17549" w:rsidP="00E17549">
            <w:pPr>
              <w:spacing w:line="240" w:lineRule="auto"/>
              <w:rPr>
                <w:rFonts w:ascii="Times New Roman" w:eastAsia="Times New Roman" w:hAnsi="Times New Roman"/>
                <w:sz w:val="1"/>
                <w:szCs w:val="20"/>
                <w:lang w:eastAsia="ru-RU"/>
              </w:rPr>
            </w:pPr>
          </w:p>
        </w:tc>
        <w:tc>
          <w:tcPr>
            <w:tcW w:w="80" w:type="dxa"/>
            <w:gridSpan w:val="2"/>
          </w:tcPr>
          <w:p w:rsidR="00E17549" w:rsidRPr="00E17549" w:rsidRDefault="00E17549" w:rsidP="00E17549">
            <w:pPr>
              <w:spacing w:line="240" w:lineRule="auto"/>
              <w:rPr>
                <w:rFonts w:ascii="Times New Roman" w:eastAsia="Times New Roman" w:hAnsi="Times New Roman"/>
                <w:sz w:val="1"/>
                <w:szCs w:val="20"/>
                <w:lang w:eastAsia="ru-RU"/>
              </w:rPr>
            </w:pPr>
          </w:p>
        </w:tc>
        <w:tc>
          <w:tcPr>
            <w:tcW w:w="157" w:type="dxa"/>
            <w:gridSpan w:val="4"/>
          </w:tcPr>
          <w:p w:rsidR="00E17549" w:rsidRPr="00E17549" w:rsidRDefault="00E17549" w:rsidP="00E17549">
            <w:pPr>
              <w:spacing w:line="240" w:lineRule="auto"/>
              <w:rPr>
                <w:rFonts w:ascii="Times New Roman" w:eastAsia="Times New Roman" w:hAnsi="Times New Roman"/>
                <w:sz w:val="1"/>
                <w:szCs w:val="20"/>
                <w:lang w:eastAsia="ru-RU"/>
              </w:rPr>
            </w:pPr>
          </w:p>
        </w:tc>
        <w:tc>
          <w:tcPr>
            <w:tcW w:w="403" w:type="dxa"/>
            <w:gridSpan w:val="4"/>
          </w:tcPr>
          <w:p w:rsidR="00E17549" w:rsidRPr="00E17549" w:rsidRDefault="00E17549" w:rsidP="00E17549">
            <w:pPr>
              <w:spacing w:line="240" w:lineRule="auto"/>
              <w:rPr>
                <w:rFonts w:ascii="Times New Roman" w:eastAsia="Times New Roman" w:hAnsi="Times New Roman"/>
                <w:sz w:val="1"/>
                <w:szCs w:val="20"/>
                <w:lang w:eastAsia="ru-RU"/>
              </w:rPr>
            </w:pPr>
          </w:p>
        </w:tc>
      </w:tr>
      <w:tr w:rsidR="0008634C" w:rsidRPr="00E17549" w:rsidTr="00EC44E6">
        <w:trPr>
          <w:gridAfter w:val="2"/>
          <w:wAfter w:w="55" w:type="dxa"/>
          <w:trHeight w:hRule="exact" w:val="287"/>
        </w:trPr>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4760" w:type="dxa"/>
            <w:gridSpan w:val="3"/>
            <w:tcMar>
              <w:top w:w="0" w:type="dxa"/>
              <w:left w:w="0" w:type="dxa"/>
              <w:bottom w:w="0" w:type="dxa"/>
              <w:right w:w="0" w:type="dxa"/>
            </w:tcMar>
            <w:vAlign w:val="center"/>
          </w:tcPr>
          <w:p w:rsidR="00E17549" w:rsidRPr="00E17549" w:rsidRDefault="00E17549" w:rsidP="00E17549">
            <w:pPr>
              <w:spacing w:line="240" w:lineRule="auto"/>
              <w:ind w:left="60"/>
              <w:jc w:val="center"/>
              <w:rPr>
                <w:rFonts w:ascii="Times New Roman" w:eastAsia="Times New Roman" w:hAnsi="Times New Roman"/>
                <w:sz w:val="20"/>
                <w:szCs w:val="20"/>
                <w:lang w:eastAsia="ru-RU"/>
              </w:rPr>
            </w:pPr>
            <w:r w:rsidRPr="00E17549">
              <w:rPr>
                <w:rFonts w:ascii="Arial" w:eastAsia="Arial" w:hAnsi="Arial" w:cs="Arial"/>
                <w:sz w:val="16"/>
                <w:szCs w:val="20"/>
                <w:lang w:eastAsia="ru-RU"/>
              </w:rPr>
              <w:t>0255800000</w:t>
            </w:r>
          </w:p>
        </w:tc>
        <w:tc>
          <w:tcPr>
            <w:tcW w:w="729"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1276"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3402" w:type="dxa"/>
            <w:gridSpan w:val="6"/>
          </w:tcPr>
          <w:p w:rsidR="00E17549" w:rsidRPr="00E17549" w:rsidRDefault="00E17549" w:rsidP="00E17549">
            <w:pPr>
              <w:spacing w:line="240" w:lineRule="auto"/>
              <w:rPr>
                <w:rFonts w:ascii="Times New Roman" w:eastAsia="Times New Roman" w:hAnsi="Times New Roman"/>
                <w:sz w:val="1"/>
                <w:szCs w:val="20"/>
                <w:lang w:eastAsia="ru-RU"/>
              </w:rPr>
            </w:pP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40" w:type="dxa"/>
          </w:tcPr>
          <w:p w:rsidR="00E17549" w:rsidRPr="00E17549" w:rsidRDefault="00E17549" w:rsidP="00E17549">
            <w:pPr>
              <w:spacing w:line="240" w:lineRule="auto"/>
              <w:rPr>
                <w:rFonts w:ascii="Times New Roman" w:eastAsia="Times New Roman" w:hAnsi="Times New Roman"/>
                <w:sz w:val="1"/>
                <w:szCs w:val="20"/>
                <w:lang w:eastAsia="ru-RU"/>
              </w:rPr>
            </w:pPr>
          </w:p>
        </w:tc>
        <w:tc>
          <w:tcPr>
            <w:tcW w:w="505" w:type="dxa"/>
            <w:gridSpan w:val="6"/>
          </w:tcPr>
          <w:p w:rsidR="00E17549" w:rsidRPr="00E17549" w:rsidRDefault="00E17549" w:rsidP="00E17549">
            <w:pPr>
              <w:spacing w:line="240" w:lineRule="auto"/>
              <w:rPr>
                <w:rFonts w:ascii="Times New Roman" w:eastAsia="Times New Roman" w:hAnsi="Times New Roman"/>
                <w:sz w:val="1"/>
                <w:szCs w:val="20"/>
                <w:lang w:eastAsia="ru-RU"/>
              </w:rPr>
            </w:pPr>
          </w:p>
        </w:tc>
      </w:tr>
      <w:tr w:rsidR="001B720B" w:rsidRPr="00E17549" w:rsidTr="001B720B">
        <w:trPr>
          <w:gridAfter w:val="2"/>
          <w:wAfter w:w="55" w:type="dxa"/>
          <w:trHeight w:hRule="exact" w:val="240"/>
        </w:trPr>
        <w:tc>
          <w:tcPr>
            <w:tcW w:w="40" w:type="dxa"/>
          </w:tcPr>
          <w:p w:rsidR="001B720B" w:rsidRPr="00E17549" w:rsidRDefault="001B720B" w:rsidP="00E17549">
            <w:pPr>
              <w:spacing w:line="240" w:lineRule="auto"/>
              <w:rPr>
                <w:rFonts w:ascii="Times New Roman" w:eastAsia="Times New Roman" w:hAnsi="Times New Roman"/>
                <w:sz w:val="1"/>
                <w:szCs w:val="20"/>
                <w:lang w:eastAsia="ru-RU"/>
              </w:rPr>
            </w:pPr>
          </w:p>
        </w:tc>
        <w:tc>
          <w:tcPr>
            <w:tcW w:w="4760" w:type="dxa"/>
            <w:gridSpan w:val="3"/>
            <w:tcBorders>
              <w:top w:val="single" w:sz="6" w:space="0" w:color="000000"/>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(код бюджету)</w:t>
            </w:r>
          </w:p>
        </w:tc>
        <w:tc>
          <w:tcPr>
            <w:tcW w:w="729" w:type="dxa"/>
          </w:tcPr>
          <w:p w:rsidR="001B720B" w:rsidRPr="00E17549" w:rsidRDefault="001B720B" w:rsidP="00E17549">
            <w:pPr>
              <w:spacing w:line="240" w:lineRule="auto"/>
              <w:rPr>
                <w:rFonts w:ascii="Times New Roman" w:eastAsia="Times New Roman" w:hAnsi="Times New Roman"/>
                <w:sz w:val="1"/>
                <w:szCs w:val="20"/>
                <w:lang w:eastAsia="ru-RU"/>
              </w:rPr>
            </w:pPr>
          </w:p>
        </w:tc>
        <w:tc>
          <w:tcPr>
            <w:tcW w:w="1276" w:type="dxa"/>
          </w:tcPr>
          <w:p w:rsidR="001B720B" w:rsidRPr="00E17549" w:rsidRDefault="001B720B" w:rsidP="00E17549">
            <w:pPr>
              <w:spacing w:line="240" w:lineRule="auto"/>
              <w:rPr>
                <w:rFonts w:ascii="Times New Roman" w:eastAsia="Times New Roman" w:hAnsi="Times New Roman"/>
                <w:sz w:val="1"/>
                <w:szCs w:val="20"/>
                <w:lang w:eastAsia="ru-RU"/>
              </w:rPr>
            </w:pPr>
          </w:p>
        </w:tc>
        <w:tc>
          <w:tcPr>
            <w:tcW w:w="3402" w:type="dxa"/>
            <w:gridSpan w:val="6"/>
          </w:tcPr>
          <w:p w:rsidR="001B720B" w:rsidRPr="00E17549" w:rsidRDefault="001B720B" w:rsidP="001B720B">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EC44E6">
              <w:rPr>
                <w:rFonts w:ascii="Arial" w:eastAsia="Arial" w:hAnsi="Arial" w:cs="Arial"/>
                <w:sz w:val="16"/>
                <w:szCs w:val="20"/>
                <w:lang w:eastAsia="ru-RU"/>
              </w:rPr>
              <w:t xml:space="preserve">                              </w:t>
            </w:r>
            <w:r>
              <w:rPr>
                <w:rFonts w:ascii="Arial" w:eastAsia="Arial" w:hAnsi="Arial" w:cs="Arial"/>
                <w:sz w:val="16"/>
                <w:szCs w:val="20"/>
                <w:lang w:eastAsia="ru-RU"/>
              </w:rPr>
              <w:t>(</w:t>
            </w:r>
            <w:proofErr w:type="spellStart"/>
            <w:r>
              <w:rPr>
                <w:rFonts w:ascii="Arial" w:eastAsia="Arial" w:hAnsi="Arial" w:cs="Arial"/>
                <w:sz w:val="16"/>
                <w:szCs w:val="20"/>
                <w:lang w:eastAsia="ru-RU"/>
              </w:rPr>
              <w:t>грн</w:t>
            </w:r>
            <w:proofErr w:type="spellEnd"/>
            <w:r w:rsidRPr="00E17549">
              <w:rPr>
                <w:rFonts w:ascii="Arial" w:eastAsia="Arial" w:hAnsi="Arial" w:cs="Arial"/>
                <w:sz w:val="16"/>
                <w:szCs w:val="20"/>
                <w:lang w:eastAsia="ru-RU"/>
              </w:rPr>
              <w:t>)</w:t>
            </w:r>
          </w:p>
        </w:tc>
        <w:tc>
          <w:tcPr>
            <w:tcW w:w="40" w:type="dxa"/>
          </w:tcPr>
          <w:p w:rsidR="001B720B" w:rsidRPr="00E17549" w:rsidRDefault="001B720B" w:rsidP="001B720B">
            <w:pPr>
              <w:spacing w:line="240" w:lineRule="auto"/>
              <w:rPr>
                <w:rFonts w:ascii="Times New Roman" w:eastAsia="Times New Roman" w:hAnsi="Times New Roman"/>
                <w:sz w:val="1"/>
                <w:szCs w:val="20"/>
                <w:lang w:eastAsia="ru-RU"/>
              </w:rPr>
            </w:pPr>
          </w:p>
        </w:tc>
        <w:tc>
          <w:tcPr>
            <w:tcW w:w="40" w:type="dxa"/>
          </w:tcPr>
          <w:p w:rsidR="001B720B" w:rsidRPr="00E17549" w:rsidRDefault="001B720B" w:rsidP="00E17549">
            <w:pPr>
              <w:spacing w:line="240" w:lineRule="auto"/>
              <w:rPr>
                <w:rFonts w:ascii="Times New Roman" w:eastAsia="Times New Roman" w:hAnsi="Times New Roman"/>
                <w:sz w:val="1"/>
                <w:szCs w:val="20"/>
                <w:lang w:eastAsia="ru-RU"/>
              </w:rPr>
            </w:pPr>
          </w:p>
        </w:tc>
        <w:tc>
          <w:tcPr>
            <w:tcW w:w="505" w:type="dxa"/>
            <w:gridSpan w:val="6"/>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1B720B">
        <w:trPr>
          <w:gridAfter w:val="1"/>
          <w:wAfter w:w="24" w:type="dxa"/>
          <w:trHeight w:hRule="exact" w:val="80"/>
        </w:trPr>
        <w:tc>
          <w:tcPr>
            <w:tcW w:w="40" w:type="dxa"/>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bottom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3523" w:type="dxa"/>
            <w:gridSpan w:val="2"/>
            <w:tcBorders>
              <w:bottom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729" w:type="dxa"/>
            <w:tcBorders>
              <w:bottom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76" w:type="dxa"/>
            <w:tcBorders>
              <w:bottom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3402" w:type="dxa"/>
            <w:gridSpan w:val="6"/>
            <w:tcBorders>
              <w:bottom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80" w:type="dxa"/>
            <w:gridSpan w:val="2"/>
          </w:tcPr>
          <w:p w:rsidR="001B720B" w:rsidRPr="00E17549" w:rsidRDefault="001B720B" w:rsidP="00E17549">
            <w:pPr>
              <w:spacing w:line="240" w:lineRule="auto"/>
              <w:rPr>
                <w:rFonts w:ascii="Times New Roman" w:eastAsia="Times New Roman" w:hAnsi="Times New Roman"/>
                <w:sz w:val="1"/>
                <w:szCs w:val="20"/>
                <w:lang w:eastAsia="ru-RU"/>
              </w:rPr>
            </w:pPr>
          </w:p>
        </w:tc>
        <w:tc>
          <w:tcPr>
            <w:tcW w:w="137" w:type="dxa"/>
            <w:gridSpan w:val="3"/>
            <w:tcMar>
              <w:top w:w="0" w:type="dxa"/>
              <w:left w:w="0" w:type="dxa"/>
              <w:bottom w:w="0" w:type="dxa"/>
              <w:right w:w="0" w:type="dxa"/>
            </w:tcMar>
          </w:tcPr>
          <w:p w:rsidR="001B720B" w:rsidRPr="00E17549" w:rsidRDefault="001B720B" w:rsidP="00E17549">
            <w:pPr>
              <w:spacing w:line="240" w:lineRule="auto"/>
              <w:rPr>
                <w:rFonts w:ascii="Times New Roman" w:eastAsia="Times New Roman" w:hAnsi="Times New Roman"/>
                <w:sz w:val="20"/>
                <w:szCs w:val="20"/>
                <w:lang w:eastAsia="ru-RU"/>
              </w:rPr>
            </w:pPr>
          </w:p>
        </w:tc>
        <w:tc>
          <w:tcPr>
            <w:tcW w:w="399" w:type="dxa"/>
            <w:gridSpan w:val="4"/>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1B720B">
        <w:trPr>
          <w:gridAfter w:val="8"/>
          <w:wAfter w:w="560" w:type="dxa"/>
          <w:trHeight w:hRule="exact" w:val="59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Код</w:t>
            </w:r>
          </w:p>
        </w:tc>
        <w:tc>
          <w:tcPr>
            <w:tcW w:w="4252" w:type="dxa"/>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Найменування згідно</w:t>
            </w:r>
            <w:r w:rsidRPr="00E17549">
              <w:rPr>
                <w:rFonts w:ascii="Times New Roman" w:eastAsia="Times New Roman" w:hAnsi="Times New Roman"/>
                <w:b/>
                <w:sz w:val="16"/>
                <w:szCs w:val="20"/>
                <w:lang w:eastAsia="ru-RU"/>
              </w:rPr>
              <w:br/>
              <w:t>з Класифікацією фінансування бюджету</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Усього</w:t>
            </w:r>
          </w:p>
        </w:tc>
        <w:tc>
          <w:tcPr>
            <w:tcW w:w="141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Загальний</w:t>
            </w:r>
            <w:r w:rsidRPr="00E17549">
              <w:rPr>
                <w:rFonts w:ascii="Times New Roman" w:eastAsia="Times New Roman" w:hAnsi="Times New Roman"/>
                <w:b/>
                <w:sz w:val="16"/>
                <w:szCs w:val="20"/>
                <w:lang w:eastAsia="ru-RU"/>
              </w:rPr>
              <w:br/>
              <w:t>фонд</w:t>
            </w:r>
          </w:p>
        </w:tc>
        <w:tc>
          <w:tcPr>
            <w:tcW w:w="198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2"/>
                <w:szCs w:val="20"/>
                <w:lang w:eastAsia="ru-RU"/>
              </w:rPr>
              <w:t>Спеціальний фонд</w:t>
            </w:r>
          </w:p>
        </w:tc>
        <w:tc>
          <w:tcPr>
            <w:tcW w:w="80" w:type="dxa"/>
            <w:gridSpan w:val="2"/>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5A5DA7">
        <w:trPr>
          <w:gridAfter w:val="3"/>
          <w:wAfter w:w="186" w:type="dxa"/>
          <w:trHeight w:hRule="exact" w:val="58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rPr>
                <w:rFonts w:ascii="Times New Roman" w:eastAsia="Times New Roman" w:hAnsi="Times New Roman"/>
                <w:sz w:val="1"/>
                <w:szCs w:val="20"/>
                <w:lang w:eastAsia="ru-RU"/>
              </w:rPr>
            </w:pPr>
          </w:p>
        </w:tc>
        <w:tc>
          <w:tcPr>
            <w:tcW w:w="4252" w:type="dxa"/>
            <w:gridSpan w:val="3"/>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rPr>
                <w:rFonts w:ascii="Times New Roman" w:eastAsia="Times New Roman" w:hAnsi="Times New Roman"/>
                <w:sz w:val="1"/>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rPr>
                <w:rFonts w:ascii="Times New Roman" w:eastAsia="Times New Roman" w:hAnsi="Times New Roman"/>
                <w:sz w:val="1"/>
                <w:szCs w:val="20"/>
                <w:lang w:eastAsia="ru-RU"/>
              </w:rPr>
            </w:pPr>
          </w:p>
        </w:tc>
        <w:tc>
          <w:tcPr>
            <w:tcW w:w="141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rPr>
                <w:rFonts w:ascii="Times New Roman" w:eastAsia="Times New Roman" w:hAnsi="Times New Roman"/>
                <w:sz w:val="1"/>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усього</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b/>
                <w:sz w:val="12"/>
                <w:szCs w:val="20"/>
                <w:lang w:eastAsia="ru-RU"/>
              </w:rPr>
              <w:t>у тому числі</w:t>
            </w:r>
            <w:r w:rsidRPr="00E17549">
              <w:rPr>
                <w:rFonts w:ascii="Times New Roman" w:eastAsia="Times New Roman" w:hAnsi="Times New Roman"/>
                <w:b/>
                <w:sz w:val="12"/>
                <w:szCs w:val="20"/>
                <w:lang w:eastAsia="ru-RU"/>
              </w:rPr>
              <w:br/>
              <w:t>бюджет</w:t>
            </w:r>
            <w:r w:rsidRPr="00E17549">
              <w:rPr>
                <w:rFonts w:ascii="Times New Roman" w:eastAsia="Times New Roman" w:hAnsi="Times New Roman"/>
                <w:b/>
                <w:sz w:val="12"/>
                <w:szCs w:val="20"/>
                <w:lang w:eastAsia="ru-RU"/>
              </w:rPr>
              <w:br/>
              <w:t>розвитку</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5A5DA7">
        <w:trPr>
          <w:gridAfter w:val="3"/>
          <w:wAfter w:w="186" w:type="dxa"/>
          <w:trHeight w:hRule="exact" w:val="22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1</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2</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3</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5</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Times New Roman" w:eastAsia="Times New Roman" w:hAnsi="Times New Roman"/>
                <w:sz w:val="14"/>
                <w:szCs w:val="20"/>
                <w:lang w:eastAsia="ru-RU"/>
              </w:rPr>
              <w:t>6</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5A5DA7">
        <w:trPr>
          <w:gridAfter w:val="10"/>
          <w:wAfter w:w="640" w:type="dxa"/>
          <w:trHeight w:hRule="exact" w:val="30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8183" w:type="dxa"/>
            <w:gridSpan w:val="8"/>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A95A8A">
            <w:pPr>
              <w:spacing w:line="240" w:lineRule="auto"/>
              <w:ind w:left="60" w:right="60"/>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w:t>
            </w:r>
            <w:r w:rsidRPr="00E17549">
              <w:rPr>
                <w:rFonts w:ascii="Times New Roman" w:eastAsia="Times New Roman" w:hAnsi="Times New Roman"/>
                <w:b/>
                <w:sz w:val="20"/>
                <w:szCs w:val="20"/>
                <w:lang w:eastAsia="ru-RU"/>
              </w:rPr>
              <w:t>Фінансування за типом кредитора</w:t>
            </w:r>
          </w:p>
        </w:tc>
        <w:tc>
          <w:tcPr>
            <w:tcW w:w="1984" w:type="dxa"/>
            <w:gridSpan w:val="3"/>
            <w:tcBorders>
              <w:top w:val="single" w:sz="4" w:space="0" w:color="auto"/>
              <w:left w:val="single" w:sz="4" w:space="0" w:color="auto"/>
              <w:bottom w:val="single" w:sz="4" w:space="0" w:color="auto"/>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26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16"/>
                <w:szCs w:val="20"/>
                <w:lang w:eastAsia="ru-RU"/>
              </w:rPr>
              <w:t>200000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b/>
                <w:sz w:val="18"/>
                <w:szCs w:val="20"/>
                <w:lang w:eastAsia="ru-RU"/>
              </w:rPr>
              <w:t>Внутрішнє фінансування</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443"/>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16"/>
                <w:szCs w:val="20"/>
                <w:lang w:eastAsia="ru-RU"/>
              </w:rPr>
              <w:t>208000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b/>
                <w:sz w:val="16"/>
                <w:szCs w:val="20"/>
                <w:lang w:eastAsia="ru-RU"/>
              </w:rPr>
              <w:t>Фінансування за рахунок зміни залишків коштів бюджетів</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407"/>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sz w:val="16"/>
                <w:szCs w:val="20"/>
                <w:lang w:eastAsia="ru-RU"/>
              </w:rPr>
              <w:t>208400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sz w:val="16"/>
                <w:szCs w:val="20"/>
                <w:lang w:eastAsia="ru-RU"/>
              </w:rPr>
              <w:t>Кошти, що передаються із загального фонду бюджету до бюджету розвитку (спеціального фонду)</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30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ind w:left="60" w:right="60"/>
              <w:jc w:val="center"/>
              <w:rPr>
                <w:rFonts w:ascii="Times New Roman" w:eastAsia="Times New Roman" w:hAnsi="Times New Roman"/>
                <w:sz w:val="20"/>
                <w:szCs w:val="20"/>
                <w:lang w:eastAsia="ru-RU"/>
              </w:rPr>
            </w:pPr>
            <w:r w:rsidRPr="00E17549">
              <w:rPr>
                <w:rFonts w:ascii="Times New Roman" w:eastAsia="Times New Roman" w:hAnsi="Times New Roman"/>
                <w:sz w:val="20"/>
                <w:szCs w:val="20"/>
                <w:lang w:eastAsia="ru-RU"/>
              </w:rPr>
              <w:t>X</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ind w:left="60" w:right="60"/>
              <w:rPr>
                <w:rFonts w:ascii="Times New Roman" w:eastAsia="Times New Roman" w:hAnsi="Times New Roman"/>
                <w:sz w:val="20"/>
                <w:szCs w:val="20"/>
                <w:lang w:eastAsia="ru-RU"/>
              </w:rPr>
            </w:pPr>
            <w:r w:rsidRPr="00E17549">
              <w:rPr>
                <w:rFonts w:ascii="Times New Roman" w:eastAsia="Times New Roman" w:hAnsi="Times New Roman"/>
                <w:sz w:val="20"/>
                <w:szCs w:val="20"/>
                <w:lang w:eastAsia="ru-RU"/>
              </w:rPr>
              <w:t>Загальне фінансування</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5A5DA7">
        <w:trPr>
          <w:gridAfter w:val="10"/>
          <w:wAfter w:w="640" w:type="dxa"/>
          <w:trHeight w:hRule="exact" w:val="30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0167" w:type="dxa"/>
            <w:gridSpan w:val="11"/>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rPr>
                <w:rFonts w:ascii="Times New Roman" w:eastAsia="Times New Roman" w:hAnsi="Times New Roman"/>
                <w:sz w:val="1"/>
                <w:szCs w:val="20"/>
                <w:lang w:eastAsia="ru-RU"/>
              </w:rPr>
            </w:pPr>
            <w:r>
              <w:rPr>
                <w:rFonts w:ascii="Times New Roman" w:eastAsia="Times New Roman" w:hAnsi="Times New Roman"/>
                <w:b/>
                <w:sz w:val="20"/>
                <w:szCs w:val="20"/>
                <w:lang w:eastAsia="ru-RU"/>
              </w:rPr>
              <w:t xml:space="preserve">                                                                     </w:t>
            </w:r>
            <w:r w:rsidRPr="00E17549">
              <w:rPr>
                <w:rFonts w:ascii="Times New Roman" w:eastAsia="Times New Roman" w:hAnsi="Times New Roman"/>
                <w:b/>
                <w:sz w:val="20"/>
                <w:szCs w:val="20"/>
                <w:lang w:eastAsia="ru-RU"/>
              </w:rPr>
              <w:t>Фінансування за типом боргового зобов’язання</w:t>
            </w:r>
          </w:p>
        </w:tc>
      </w:tr>
      <w:tr w:rsidR="001B720B" w:rsidRPr="00E17549" w:rsidTr="00273F6F">
        <w:trPr>
          <w:gridAfter w:val="3"/>
          <w:wAfter w:w="186" w:type="dxa"/>
          <w:trHeight w:hRule="exact" w:val="333"/>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16"/>
                <w:szCs w:val="20"/>
                <w:lang w:eastAsia="ru-RU"/>
              </w:rPr>
              <w:t>600000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b/>
                <w:sz w:val="18"/>
                <w:szCs w:val="20"/>
                <w:lang w:eastAsia="ru-RU"/>
              </w:rPr>
              <w:t>Фінансування за активними операціями</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266"/>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b/>
                <w:sz w:val="16"/>
                <w:szCs w:val="20"/>
                <w:lang w:eastAsia="ru-RU"/>
              </w:rPr>
              <w:t>602000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b/>
                <w:sz w:val="16"/>
                <w:szCs w:val="20"/>
                <w:lang w:eastAsia="ru-RU"/>
              </w:rPr>
              <w:t>Зміни обсягів бюджетних коштів</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482"/>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jc w:val="center"/>
              <w:rPr>
                <w:rFonts w:ascii="Times New Roman" w:eastAsia="Times New Roman" w:hAnsi="Times New Roman"/>
                <w:sz w:val="20"/>
                <w:szCs w:val="20"/>
                <w:lang w:eastAsia="ru-RU"/>
              </w:rPr>
            </w:pPr>
            <w:r w:rsidRPr="00E17549">
              <w:rPr>
                <w:rFonts w:ascii="Arial" w:eastAsia="Arial" w:hAnsi="Arial" w:cs="Arial"/>
                <w:sz w:val="16"/>
                <w:szCs w:val="20"/>
                <w:lang w:eastAsia="ru-RU"/>
              </w:rPr>
              <w:t>602400</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left="60"/>
              <w:rPr>
                <w:rFonts w:ascii="Times New Roman" w:eastAsia="Times New Roman" w:hAnsi="Times New Roman"/>
                <w:sz w:val="20"/>
                <w:szCs w:val="20"/>
                <w:lang w:eastAsia="ru-RU"/>
              </w:rPr>
            </w:pPr>
            <w:r w:rsidRPr="00E17549">
              <w:rPr>
                <w:rFonts w:ascii="Arial" w:eastAsia="Arial" w:hAnsi="Arial" w:cs="Arial"/>
                <w:sz w:val="16"/>
                <w:szCs w:val="20"/>
                <w:lang w:eastAsia="ru-RU"/>
              </w:rPr>
              <w:t>Кошти, що передаються із загального фонду бюджету до бюджету розвитку (спеціального фонду)</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r w:rsidR="001B720B" w:rsidRPr="00E17549" w:rsidTr="00273F6F">
        <w:trPr>
          <w:gridAfter w:val="3"/>
          <w:wAfter w:w="186" w:type="dxa"/>
          <w:trHeight w:hRule="exact" w:val="300"/>
        </w:trPr>
        <w:tc>
          <w:tcPr>
            <w:tcW w:w="40" w:type="dxa"/>
            <w:tcBorders>
              <w:righ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c>
          <w:tcPr>
            <w:tcW w:w="1237"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ind w:left="60" w:right="60"/>
              <w:jc w:val="center"/>
              <w:rPr>
                <w:rFonts w:ascii="Times New Roman" w:eastAsia="Times New Roman" w:hAnsi="Times New Roman"/>
                <w:sz w:val="20"/>
                <w:szCs w:val="20"/>
                <w:lang w:eastAsia="ru-RU"/>
              </w:rPr>
            </w:pPr>
            <w:r w:rsidRPr="00E17549">
              <w:rPr>
                <w:rFonts w:ascii="Times New Roman" w:eastAsia="Times New Roman" w:hAnsi="Times New Roman"/>
                <w:sz w:val="20"/>
                <w:szCs w:val="20"/>
                <w:lang w:eastAsia="ru-RU"/>
              </w:rPr>
              <w:t>X</w:t>
            </w:r>
          </w:p>
        </w:tc>
        <w:tc>
          <w:tcPr>
            <w:tcW w:w="4252"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vAlign w:val="center"/>
          </w:tcPr>
          <w:p w:rsidR="001B720B" w:rsidRPr="00E17549" w:rsidRDefault="001B720B" w:rsidP="00E17549">
            <w:pPr>
              <w:spacing w:line="240" w:lineRule="auto"/>
              <w:ind w:left="60" w:right="60"/>
              <w:rPr>
                <w:rFonts w:ascii="Times New Roman" w:eastAsia="Times New Roman" w:hAnsi="Times New Roman"/>
                <w:sz w:val="20"/>
                <w:szCs w:val="20"/>
                <w:lang w:eastAsia="ru-RU"/>
              </w:rPr>
            </w:pPr>
            <w:r w:rsidRPr="00E17549">
              <w:rPr>
                <w:rFonts w:ascii="Times New Roman" w:eastAsia="Times New Roman" w:hAnsi="Times New Roman"/>
                <w:sz w:val="20"/>
                <w:szCs w:val="20"/>
                <w:lang w:eastAsia="ru-RU"/>
              </w:rPr>
              <w:t>Загальне фінансування</w:t>
            </w:r>
          </w:p>
        </w:tc>
        <w:tc>
          <w:tcPr>
            <w:tcW w:w="1276"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1418" w:type="dxa"/>
            <w:gridSpan w:val="3"/>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1134" w:type="dxa"/>
            <w:gridSpan w:val="2"/>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85 136 407,00</w:t>
            </w:r>
          </w:p>
        </w:tc>
        <w:tc>
          <w:tcPr>
            <w:tcW w:w="850" w:type="dxa"/>
            <w:tcBorders>
              <w:top w:val="single" w:sz="4" w:space="0" w:color="auto"/>
              <w:left w:val="single" w:sz="4" w:space="0" w:color="auto"/>
              <w:bottom w:val="single" w:sz="4" w:space="0" w:color="auto"/>
              <w:right w:val="single" w:sz="4" w:space="0" w:color="auto"/>
            </w:tcBorders>
            <w:tcMar>
              <w:top w:w="20" w:type="dxa"/>
              <w:left w:w="0" w:type="dxa"/>
              <w:bottom w:w="20" w:type="dxa"/>
              <w:right w:w="0" w:type="dxa"/>
            </w:tcMar>
          </w:tcPr>
          <w:p w:rsidR="001B720B" w:rsidRPr="00E17549" w:rsidRDefault="001B720B" w:rsidP="00E17549">
            <w:pPr>
              <w:spacing w:line="240" w:lineRule="auto"/>
              <w:ind w:right="60"/>
              <w:jc w:val="right"/>
              <w:rPr>
                <w:rFonts w:ascii="Times New Roman" w:eastAsia="Times New Roman" w:hAnsi="Times New Roman"/>
                <w:sz w:val="20"/>
                <w:szCs w:val="20"/>
                <w:lang w:eastAsia="ru-RU"/>
              </w:rPr>
            </w:pPr>
            <w:r w:rsidRPr="00E17549">
              <w:rPr>
                <w:rFonts w:ascii="Times New Roman" w:eastAsia="Times New Roman" w:hAnsi="Times New Roman"/>
                <w:b/>
                <w:sz w:val="16"/>
                <w:szCs w:val="20"/>
                <w:lang w:eastAsia="ru-RU"/>
              </w:rPr>
              <w:t>0,00</w:t>
            </w:r>
          </w:p>
        </w:tc>
        <w:tc>
          <w:tcPr>
            <w:tcW w:w="454" w:type="dxa"/>
            <w:gridSpan w:val="7"/>
            <w:tcBorders>
              <w:left w:val="single" w:sz="4" w:space="0" w:color="auto"/>
            </w:tcBorders>
          </w:tcPr>
          <w:p w:rsidR="001B720B" w:rsidRPr="00E17549" w:rsidRDefault="001B720B" w:rsidP="00E17549">
            <w:pPr>
              <w:spacing w:line="240" w:lineRule="auto"/>
              <w:rPr>
                <w:rFonts w:ascii="Times New Roman" w:eastAsia="Times New Roman" w:hAnsi="Times New Roman"/>
                <w:sz w:val="1"/>
                <w:szCs w:val="20"/>
                <w:lang w:eastAsia="ru-RU"/>
              </w:rPr>
            </w:pPr>
          </w:p>
        </w:tc>
      </w:tr>
    </w:tbl>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08634C" w:rsidRDefault="0008634C" w:rsidP="00E17549">
      <w:pPr>
        <w:spacing w:line="240" w:lineRule="auto"/>
        <w:rPr>
          <w:rFonts w:ascii="Times New Roman" w:eastAsia="Times New Roman" w:hAnsi="Times New Roman"/>
          <w:sz w:val="20"/>
          <w:szCs w:val="20"/>
          <w:lang w:val="ru-RU" w:eastAsia="ru-RU"/>
        </w:rPr>
      </w:pPr>
    </w:p>
    <w:p w:rsidR="003233D6" w:rsidRDefault="00E17549" w:rsidP="00151B93">
      <w:pPr>
        <w:spacing w:line="240" w:lineRule="auto"/>
        <w:rPr>
          <w:rFonts w:ascii="Times New Roman" w:hAnsi="Times New Roman"/>
          <w:color w:val="000000" w:themeColor="text1"/>
          <w:sz w:val="24"/>
          <w:szCs w:val="24"/>
        </w:rPr>
      </w:pPr>
      <w:r w:rsidRPr="00E17549">
        <w:rPr>
          <w:rFonts w:ascii="Times New Roman" w:eastAsia="Times New Roman" w:hAnsi="Times New Roman"/>
          <w:sz w:val="28"/>
          <w:szCs w:val="28"/>
          <w:lang w:eastAsia="ru-RU"/>
        </w:rPr>
        <w:t xml:space="preserve">Перший заступник міського голови                                   </w:t>
      </w:r>
      <w:r w:rsidR="0008634C">
        <w:rPr>
          <w:rFonts w:ascii="Times New Roman" w:eastAsia="Times New Roman" w:hAnsi="Times New Roman"/>
          <w:sz w:val="28"/>
          <w:szCs w:val="28"/>
          <w:lang w:eastAsia="ru-RU"/>
        </w:rPr>
        <w:t xml:space="preserve">    </w:t>
      </w:r>
      <w:r w:rsidRPr="00E17549">
        <w:rPr>
          <w:rFonts w:ascii="Times New Roman" w:eastAsia="Times New Roman" w:hAnsi="Times New Roman"/>
          <w:sz w:val="28"/>
          <w:szCs w:val="28"/>
          <w:lang w:eastAsia="ru-RU"/>
        </w:rPr>
        <w:t xml:space="preserve">Петро БЕЗМЕЩУК     </w:t>
      </w: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3233D6" w:rsidRDefault="003233D6" w:rsidP="005F20C7">
      <w:pPr>
        <w:rPr>
          <w:rFonts w:ascii="Times New Roman" w:hAnsi="Times New Roman"/>
          <w:color w:val="000000" w:themeColor="text1"/>
          <w:sz w:val="24"/>
          <w:szCs w:val="24"/>
        </w:rPr>
      </w:pPr>
    </w:p>
    <w:p w:rsidR="004837B9" w:rsidRDefault="004837B9" w:rsidP="005F20C7">
      <w:pPr>
        <w:rPr>
          <w:rFonts w:ascii="Times New Roman" w:hAnsi="Times New Roman"/>
          <w:color w:val="000000" w:themeColor="text1"/>
          <w:sz w:val="24"/>
          <w:szCs w:val="24"/>
        </w:rPr>
        <w:sectPr w:rsidR="004837B9" w:rsidSect="00C762BA">
          <w:pgSz w:w="11906" w:h="16838"/>
          <w:pgMar w:top="568" w:right="707" w:bottom="851" w:left="1701" w:header="708" w:footer="708" w:gutter="0"/>
          <w:cols w:space="708"/>
          <w:docGrid w:linePitch="360"/>
        </w:sectPr>
      </w:pPr>
    </w:p>
    <w:p w:rsidR="003233D6" w:rsidRPr="00153D68" w:rsidRDefault="00153D68" w:rsidP="00153D68">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Pr="00153D68">
        <w:rPr>
          <w:rFonts w:ascii="Times New Roman" w:hAnsi="Times New Roman"/>
          <w:color w:val="000000" w:themeColor="text1"/>
          <w:sz w:val="28"/>
          <w:szCs w:val="28"/>
        </w:rPr>
        <w:t>Додаток 3</w:t>
      </w:r>
    </w:p>
    <w:p w:rsidR="00153D68" w:rsidRPr="00153D68" w:rsidRDefault="00153D68" w:rsidP="00153D68">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д</w:t>
      </w:r>
      <w:r w:rsidRPr="00153D68">
        <w:rPr>
          <w:rFonts w:ascii="Times New Roman" w:hAnsi="Times New Roman"/>
          <w:color w:val="000000" w:themeColor="text1"/>
          <w:sz w:val="28"/>
          <w:szCs w:val="28"/>
        </w:rPr>
        <w:t>о рішення виконавчого</w:t>
      </w:r>
    </w:p>
    <w:p w:rsidR="00153D68" w:rsidRPr="00153D68" w:rsidRDefault="00153D68" w:rsidP="00153D68">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к</w:t>
      </w:r>
      <w:r w:rsidRPr="00153D68">
        <w:rPr>
          <w:rFonts w:ascii="Times New Roman" w:hAnsi="Times New Roman"/>
          <w:color w:val="000000" w:themeColor="text1"/>
          <w:sz w:val="28"/>
          <w:szCs w:val="28"/>
        </w:rPr>
        <w:t>омітету міської ради</w:t>
      </w:r>
    </w:p>
    <w:p w:rsidR="003233D6" w:rsidRPr="00153D68" w:rsidRDefault="00153D68" w:rsidP="00153D68">
      <w:pPr>
        <w:spacing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в</w:t>
      </w:r>
      <w:r w:rsidRPr="00153D68">
        <w:rPr>
          <w:rFonts w:ascii="Times New Roman" w:hAnsi="Times New Roman"/>
          <w:color w:val="000000" w:themeColor="text1"/>
          <w:sz w:val="28"/>
          <w:szCs w:val="28"/>
        </w:rPr>
        <w:t>ід 14.12.2022 року №</w:t>
      </w:r>
      <w:r w:rsidR="007F1E00">
        <w:rPr>
          <w:rFonts w:ascii="Times New Roman" w:hAnsi="Times New Roman"/>
          <w:color w:val="000000" w:themeColor="text1"/>
          <w:sz w:val="28"/>
          <w:szCs w:val="28"/>
        </w:rPr>
        <w:t>442</w:t>
      </w:r>
    </w:p>
    <w:tbl>
      <w:tblPr>
        <w:tblW w:w="16024" w:type="dxa"/>
        <w:tblInd w:w="10" w:type="dxa"/>
        <w:tblLayout w:type="fixed"/>
        <w:tblCellMar>
          <w:left w:w="10" w:type="dxa"/>
          <w:right w:w="10" w:type="dxa"/>
        </w:tblCellMar>
        <w:tblLook w:val="04A0" w:firstRow="1" w:lastRow="0" w:firstColumn="1" w:lastColumn="0" w:noHBand="0" w:noVBand="1"/>
      </w:tblPr>
      <w:tblGrid>
        <w:gridCol w:w="40"/>
        <w:gridCol w:w="811"/>
        <w:gridCol w:w="295"/>
        <w:gridCol w:w="543"/>
        <w:gridCol w:w="222"/>
        <w:gridCol w:w="912"/>
        <w:gridCol w:w="1904"/>
        <w:gridCol w:w="40"/>
        <w:gridCol w:w="903"/>
        <w:gridCol w:w="30"/>
        <w:gridCol w:w="893"/>
        <w:gridCol w:w="893"/>
        <w:gridCol w:w="834"/>
        <w:gridCol w:w="834"/>
        <w:gridCol w:w="698"/>
        <w:gridCol w:w="195"/>
        <w:gridCol w:w="717"/>
        <w:gridCol w:w="6"/>
        <w:gridCol w:w="170"/>
        <w:gridCol w:w="675"/>
        <w:gridCol w:w="9"/>
        <w:gridCol w:w="209"/>
        <w:gridCol w:w="500"/>
        <w:gridCol w:w="424"/>
        <w:gridCol w:w="275"/>
        <w:gridCol w:w="6"/>
        <w:gridCol w:w="558"/>
        <w:gridCol w:w="125"/>
        <w:gridCol w:w="23"/>
        <w:gridCol w:w="99"/>
        <w:gridCol w:w="49"/>
        <w:gridCol w:w="235"/>
        <w:gridCol w:w="471"/>
        <w:gridCol w:w="519"/>
        <w:gridCol w:w="334"/>
        <w:gridCol w:w="12"/>
        <w:gridCol w:w="30"/>
        <w:gridCol w:w="20"/>
        <w:gridCol w:w="61"/>
        <w:gridCol w:w="303"/>
        <w:gridCol w:w="27"/>
        <w:gridCol w:w="14"/>
        <w:gridCol w:w="106"/>
      </w:tblGrid>
      <w:tr w:rsidR="00D00703" w:rsidRPr="003233D6" w:rsidTr="005F4724">
        <w:trPr>
          <w:gridAfter w:val="9"/>
          <w:wAfter w:w="907" w:type="dxa"/>
          <w:trHeight w:hRule="exact" w:val="422"/>
        </w:trPr>
        <w:tc>
          <w:tcPr>
            <w:tcW w:w="40"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1106" w:type="dxa"/>
            <w:gridSpan w:val="2"/>
          </w:tcPr>
          <w:p w:rsidR="004837B9" w:rsidRPr="003233D6" w:rsidRDefault="004837B9" w:rsidP="003233D6">
            <w:pPr>
              <w:spacing w:line="240" w:lineRule="auto"/>
              <w:rPr>
                <w:rFonts w:ascii="Times New Roman" w:eastAsia="Times New Roman" w:hAnsi="Times New Roman"/>
                <w:sz w:val="1"/>
                <w:szCs w:val="20"/>
                <w:lang w:eastAsia="ru-RU"/>
              </w:rPr>
            </w:pPr>
          </w:p>
        </w:tc>
        <w:tc>
          <w:tcPr>
            <w:tcW w:w="765" w:type="dxa"/>
            <w:gridSpan w:val="2"/>
          </w:tcPr>
          <w:p w:rsidR="004837B9" w:rsidRPr="003233D6" w:rsidRDefault="004837B9" w:rsidP="003233D6">
            <w:pPr>
              <w:spacing w:line="240" w:lineRule="auto"/>
              <w:rPr>
                <w:rFonts w:ascii="Times New Roman" w:eastAsia="Times New Roman" w:hAnsi="Times New Roman"/>
                <w:sz w:val="1"/>
                <w:szCs w:val="20"/>
                <w:lang w:eastAsia="ru-RU"/>
              </w:rPr>
            </w:pPr>
          </w:p>
        </w:tc>
        <w:tc>
          <w:tcPr>
            <w:tcW w:w="2816" w:type="dxa"/>
            <w:gridSpan w:val="2"/>
          </w:tcPr>
          <w:p w:rsidR="004837B9" w:rsidRPr="003233D6" w:rsidRDefault="004837B9" w:rsidP="003233D6">
            <w:pPr>
              <w:spacing w:line="240" w:lineRule="auto"/>
              <w:rPr>
                <w:rFonts w:ascii="Times New Roman" w:eastAsia="Times New Roman" w:hAnsi="Times New Roman"/>
                <w:sz w:val="1"/>
                <w:szCs w:val="20"/>
                <w:lang w:eastAsia="ru-RU"/>
              </w:rPr>
            </w:pPr>
          </w:p>
        </w:tc>
        <w:tc>
          <w:tcPr>
            <w:tcW w:w="40"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933" w:type="dxa"/>
            <w:gridSpan w:val="2"/>
          </w:tcPr>
          <w:p w:rsidR="004837B9" w:rsidRPr="003233D6" w:rsidRDefault="004837B9" w:rsidP="003233D6">
            <w:pPr>
              <w:spacing w:line="240" w:lineRule="auto"/>
              <w:rPr>
                <w:rFonts w:ascii="Times New Roman" w:eastAsia="Times New Roman" w:hAnsi="Times New Roman"/>
                <w:sz w:val="1"/>
                <w:szCs w:val="20"/>
                <w:lang w:eastAsia="ru-RU"/>
              </w:rPr>
            </w:pPr>
          </w:p>
        </w:tc>
        <w:tc>
          <w:tcPr>
            <w:tcW w:w="893"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893"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834"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834" w:type="dxa"/>
          </w:tcPr>
          <w:p w:rsidR="004837B9" w:rsidRPr="003233D6" w:rsidRDefault="004837B9" w:rsidP="003233D6">
            <w:pPr>
              <w:spacing w:line="240" w:lineRule="auto"/>
              <w:rPr>
                <w:rFonts w:ascii="Times New Roman" w:eastAsia="Times New Roman" w:hAnsi="Times New Roman"/>
                <w:sz w:val="1"/>
                <w:szCs w:val="20"/>
                <w:lang w:eastAsia="ru-RU"/>
              </w:rPr>
            </w:pPr>
          </w:p>
        </w:tc>
        <w:tc>
          <w:tcPr>
            <w:tcW w:w="893" w:type="dxa"/>
            <w:gridSpan w:val="2"/>
          </w:tcPr>
          <w:p w:rsidR="004837B9" w:rsidRPr="003233D6" w:rsidRDefault="004837B9" w:rsidP="003233D6">
            <w:pPr>
              <w:spacing w:line="240" w:lineRule="auto"/>
              <w:rPr>
                <w:rFonts w:ascii="Times New Roman" w:eastAsia="Times New Roman" w:hAnsi="Times New Roman"/>
                <w:sz w:val="1"/>
                <w:szCs w:val="20"/>
                <w:lang w:eastAsia="ru-RU"/>
              </w:rPr>
            </w:pPr>
          </w:p>
        </w:tc>
        <w:tc>
          <w:tcPr>
            <w:tcW w:w="893" w:type="dxa"/>
            <w:gridSpan w:val="3"/>
          </w:tcPr>
          <w:p w:rsidR="004837B9" w:rsidRPr="003233D6" w:rsidRDefault="004837B9" w:rsidP="003233D6">
            <w:pPr>
              <w:spacing w:line="240" w:lineRule="auto"/>
              <w:rPr>
                <w:rFonts w:ascii="Times New Roman" w:eastAsia="Times New Roman" w:hAnsi="Times New Roman"/>
                <w:sz w:val="1"/>
                <w:szCs w:val="20"/>
                <w:lang w:eastAsia="ru-RU"/>
              </w:rPr>
            </w:pPr>
          </w:p>
        </w:tc>
        <w:tc>
          <w:tcPr>
            <w:tcW w:w="2781" w:type="dxa"/>
            <w:gridSpan w:val="9"/>
            <w:tcMar>
              <w:top w:w="0" w:type="dxa"/>
              <w:left w:w="0" w:type="dxa"/>
              <w:bottom w:w="0" w:type="dxa"/>
              <w:right w:w="0" w:type="dxa"/>
            </w:tcMar>
          </w:tcPr>
          <w:p w:rsidR="004837B9" w:rsidRPr="00E17549" w:rsidRDefault="004837B9" w:rsidP="00B878F1">
            <w:pPr>
              <w:spacing w:line="240" w:lineRule="auto"/>
              <w:rPr>
                <w:rFonts w:ascii="Times New Roman" w:eastAsia="Times New Roman" w:hAnsi="Times New Roman"/>
                <w:sz w:val="28"/>
                <w:szCs w:val="28"/>
                <w:lang w:eastAsia="ru-RU"/>
              </w:rPr>
            </w:pPr>
          </w:p>
        </w:tc>
        <w:tc>
          <w:tcPr>
            <w:tcW w:w="1396" w:type="dxa"/>
            <w:gridSpan w:val="6"/>
          </w:tcPr>
          <w:p w:rsidR="004837B9" w:rsidRPr="003233D6" w:rsidRDefault="004837B9" w:rsidP="003233D6">
            <w:pPr>
              <w:spacing w:line="240" w:lineRule="auto"/>
              <w:rPr>
                <w:rFonts w:ascii="Times New Roman" w:eastAsia="Times New Roman" w:hAnsi="Times New Roman"/>
                <w:sz w:val="1"/>
                <w:szCs w:val="20"/>
                <w:lang w:eastAsia="ru-RU"/>
              </w:rPr>
            </w:pPr>
          </w:p>
        </w:tc>
      </w:tr>
      <w:tr w:rsidR="0062122A" w:rsidRPr="003233D6" w:rsidTr="005F4724">
        <w:trPr>
          <w:gridAfter w:val="9"/>
          <w:wAfter w:w="907" w:type="dxa"/>
          <w:trHeight w:hRule="exact" w:val="287"/>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3681" w:type="dxa"/>
            <w:gridSpan w:val="27"/>
            <w:tcMar>
              <w:top w:w="0" w:type="dxa"/>
              <w:left w:w="0" w:type="dxa"/>
              <w:bottom w:w="0" w:type="dxa"/>
              <w:right w:w="0" w:type="dxa"/>
            </w:tcMa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24"/>
                <w:szCs w:val="20"/>
                <w:lang w:eastAsia="ru-RU"/>
              </w:rPr>
              <w:t>РОЗПОДІЛ</w:t>
            </w:r>
          </w:p>
        </w:tc>
        <w:tc>
          <w:tcPr>
            <w:tcW w:w="1396"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62122A" w:rsidRPr="003233D6" w:rsidTr="00EE1228">
        <w:trPr>
          <w:gridAfter w:val="9"/>
          <w:wAfter w:w="907" w:type="dxa"/>
          <w:trHeight w:hRule="exact" w:val="4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3681" w:type="dxa"/>
            <w:gridSpan w:val="27"/>
            <w:tcMar>
              <w:top w:w="0" w:type="dxa"/>
              <w:left w:w="0" w:type="dxa"/>
              <w:bottom w:w="0" w:type="dxa"/>
              <w:right w:w="0" w:type="dxa"/>
            </w:tcMa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24"/>
                <w:szCs w:val="20"/>
                <w:lang w:eastAsia="ru-RU"/>
              </w:rPr>
              <w:t>видатків місцевого бюджету на 2023 рік</w:t>
            </w:r>
          </w:p>
        </w:tc>
        <w:tc>
          <w:tcPr>
            <w:tcW w:w="1396"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1"/>
          <w:wAfter w:w="106" w:type="dxa"/>
          <w:trHeight w:hRule="exact" w:val="1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106"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765"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2816"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90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698"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088"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92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39"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47"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8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386"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c>
          <w:tcPr>
            <w:tcW w:w="405"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62122A" w:rsidRPr="003233D6" w:rsidTr="008518FD">
        <w:trPr>
          <w:gridAfter w:val="1"/>
          <w:wAfter w:w="106" w:type="dxa"/>
          <w:trHeight w:hRule="exact" w:val="22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4727" w:type="dxa"/>
            <w:gridSpan w:val="7"/>
            <w:tcMar>
              <w:top w:w="0" w:type="dxa"/>
              <w:left w:w="0" w:type="dxa"/>
              <w:bottom w:w="0" w:type="dxa"/>
              <w:right w:w="0" w:type="dxa"/>
            </w:tcMar>
            <w:vAlign w:val="center"/>
          </w:tcPr>
          <w:p w:rsidR="003233D6" w:rsidRPr="003233D6" w:rsidRDefault="003233D6" w:rsidP="003233D6">
            <w:pPr>
              <w:spacing w:line="240" w:lineRule="auto"/>
              <w:ind w:left="60"/>
              <w:jc w:val="center"/>
              <w:rPr>
                <w:rFonts w:ascii="Times New Roman" w:eastAsia="Times New Roman" w:hAnsi="Times New Roman"/>
                <w:sz w:val="20"/>
                <w:szCs w:val="20"/>
                <w:lang w:eastAsia="ru-RU"/>
              </w:rPr>
            </w:pPr>
            <w:r w:rsidRPr="003233D6">
              <w:rPr>
                <w:rFonts w:ascii="Arial" w:eastAsia="Arial" w:hAnsi="Arial" w:cs="Arial"/>
                <w:sz w:val="16"/>
                <w:szCs w:val="20"/>
                <w:lang w:eastAsia="ru-RU"/>
              </w:rPr>
              <w:t>0255800000</w:t>
            </w:r>
          </w:p>
        </w:tc>
        <w:tc>
          <w:tcPr>
            <w:tcW w:w="90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698"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088"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92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39"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47"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8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386"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c>
          <w:tcPr>
            <w:tcW w:w="405"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62122A" w:rsidRPr="003233D6" w:rsidTr="008518FD">
        <w:trPr>
          <w:gridAfter w:val="1"/>
          <w:wAfter w:w="106" w:type="dxa"/>
          <w:trHeight w:hRule="exact" w:val="2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4727" w:type="dxa"/>
            <w:gridSpan w:val="7"/>
            <w:tcBorders>
              <w:top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(код бюджету)</w:t>
            </w:r>
          </w:p>
        </w:tc>
        <w:tc>
          <w:tcPr>
            <w:tcW w:w="90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698"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088"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92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39"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47"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8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386"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c>
          <w:tcPr>
            <w:tcW w:w="405"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2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8"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13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94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90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698"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1088"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92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839"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47" w:type="dxa"/>
            <w:gridSpan w:val="3"/>
          </w:tcPr>
          <w:p w:rsidR="003233D6" w:rsidRPr="003233D6" w:rsidRDefault="003233D6" w:rsidP="003233D6">
            <w:pPr>
              <w:spacing w:line="240" w:lineRule="auto"/>
              <w:rPr>
                <w:rFonts w:ascii="Times New Roman" w:eastAsia="Times New Roman" w:hAnsi="Times New Roman"/>
                <w:sz w:val="1"/>
                <w:szCs w:val="20"/>
                <w:lang w:eastAsia="ru-RU"/>
              </w:rPr>
            </w:pPr>
          </w:p>
        </w:tc>
        <w:tc>
          <w:tcPr>
            <w:tcW w:w="284" w:type="dxa"/>
            <w:gridSpan w:val="2"/>
          </w:tcPr>
          <w:p w:rsidR="003233D6" w:rsidRPr="003233D6" w:rsidRDefault="003233D6" w:rsidP="003233D6">
            <w:pPr>
              <w:spacing w:line="240" w:lineRule="auto"/>
              <w:rPr>
                <w:rFonts w:ascii="Times New Roman" w:eastAsia="Times New Roman" w:hAnsi="Times New Roman"/>
                <w:sz w:val="1"/>
                <w:szCs w:val="20"/>
                <w:lang w:eastAsia="ru-RU"/>
              </w:rPr>
            </w:pPr>
          </w:p>
        </w:tc>
        <w:tc>
          <w:tcPr>
            <w:tcW w:w="1366" w:type="dxa"/>
            <w:gridSpan w:val="5"/>
            <w:tcMar>
              <w:top w:w="0" w:type="dxa"/>
              <w:left w:w="0" w:type="dxa"/>
              <w:bottom w:w="0" w:type="dxa"/>
              <w:right w:w="0" w:type="dxa"/>
            </w:tcMar>
          </w:tcPr>
          <w:p w:rsidR="003233D6" w:rsidRPr="003233D6" w:rsidRDefault="00CD6043" w:rsidP="003233D6">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8F1928">
              <w:rPr>
                <w:rFonts w:ascii="Arial" w:eastAsia="Arial" w:hAnsi="Arial" w:cs="Arial"/>
                <w:sz w:val="16"/>
                <w:szCs w:val="20"/>
                <w:lang w:eastAsia="ru-RU"/>
              </w:rPr>
              <w:t>(</w:t>
            </w:r>
            <w:proofErr w:type="spellStart"/>
            <w:r w:rsidR="008F1928">
              <w:rPr>
                <w:rFonts w:ascii="Arial" w:eastAsia="Arial" w:hAnsi="Arial" w:cs="Arial"/>
                <w:sz w:val="16"/>
                <w:szCs w:val="20"/>
                <w:lang w:eastAsia="ru-RU"/>
              </w:rPr>
              <w:t>грн</w:t>
            </w:r>
            <w:proofErr w:type="spellEnd"/>
            <w:r w:rsidR="003233D6" w:rsidRPr="003233D6">
              <w:rPr>
                <w:rFonts w:ascii="Arial" w:eastAsia="Arial" w:hAnsi="Arial" w:cs="Arial"/>
                <w:sz w:val="16"/>
                <w:szCs w:val="20"/>
                <w:lang w:eastAsia="ru-RU"/>
              </w:rPr>
              <w:t>)</w:t>
            </w:r>
          </w:p>
        </w:tc>
        <w:tc>
          <w:tcPr>
            <w:tcW w:w="411"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4"/>
          <w:wAfter w:w="45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Код Програмної класифікації видатків та кредитування місцевого бюджету</w:t>
            </w:r>
          </w:p>
        </w:tc>
        <w:tc>
          <w:tcPr>
            <w:tcW w:w="838"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Код Типової програмної класифікації видатків та кредитування місцевого бюджету</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Код Функціональної класифікації видатків та кредитування бюджету</w:t>
            </w:r>
          </w:p>
        </w:tc>
        <w:tc>
          <w:tcPr>
            <w:tcW w:w="2847"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Найменування</w:t>
            </w:r>
            <w:r w:rsidRPr="003233D6">
              <w:rPr>
                <w:rFonts w:ascii="Times New Roman" w:eastAsia="Times New Roman" w:hAnsi="Times New Roman"/>
                <w:sz w:val="12"/>
                <w:szCs w:val="20"/>
                <w:lang w:eastAsia="ru-RU"/>
              </w:rPr>
              <w:br/>
              <w:t>головного розпорядника коштів місцевого бюджету/</w:t>
            </w:r>
            <w:r w:rsidRPr="003233D6">
              <w:rPr>
                <w:rFonts w:ascii="Times New Roman" w:eastAsia="Times New Roman" w:hAnsi="Times New Roman"/>
                <w:sz w:val="12"/>
                <w:szCs w:val="20"/>
                <w:lang w:eastAsia="ru-RU"/>
              </w:rPr>
              <w:br/>
              <w:t>відповідального виконавця, найменування бюджетної</w:t>
            </w:r>
            <w:r w:rsidRPr="003233D6">
              <w:rPr>
                <w:rFonts w:ascii="Times New Roman" w:eastAsia="Times New Roman" w:hAnsi="Times New Roman"/>
                <w:sz w:val="12"/>
                <w:szCs w:val="20"/>
                <w:lang w:eastAsia="ru-RU"/>
              </w:rPr>
              <w:br/>
              <w:t>програми згідно з Типовою програмною класифікацією</w:t>
            </w:r>
            <w:r w:rsidRPr="003233D6">
              <w:rPr>
                <w:rFonts w:ascii="Times New Roman" w:eastAsia="Times New Roman" w:hAnsi="Times New Roman"/>
                <w:sz w:val="12"/>
                <w:szCs w:val="20"/>
                <w:lang w:eastAsia="ru-RU"/>
              </w:rPr>
              <w:br/>
              <w:t>видатків та кредитування місцевого бюджету</w:t>
            </w:r>
          </w:p>
        </w:tc>
        <w:tc>
          <w:tcPr>
            <w:tcW w:w="4182"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6"/>
                <w:szCs w:val="20"/>
                <w:lang w:eastAsia="ru-RU"/>
              </w:rPr>
              <w:t>Загальний фонд</w:t>
            </w:r>
          </w:p>
        </w:tc>
        <w:tc>
          <w:tcPr>
            <w:tcW w:w="4746"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6"/>
                <w:szCs w:val="20"/>
                <w:lang w:eastAsia="ru-RU"/>
              </w:rPr>
              <w:t>Спеціальний фонд</w:t>
            </w:r>
          </w:p>
        </w:tc>
        <w:tc>
          <w:tcPr>
            <w:tcW w:w="85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6"/>
                <w:szCs w:val="20"/>
                <w:lang w:eastAsia="ru-RU"/>
              </w:rPr>
              <w:t>Разом</w:t>
            </w:r>
          </w:p>
        </w:tc>
        <w:tc>
          <w:tcPr>
            <w:tcW w:w="123"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ED2E7C" w:rsidRPr="003233D6" w:rsidTr="008518FD">
        <w:trPr>
          <w:gridAfter w:val="2"/>
          <w:wAfter w:w="120" w:type="dxa"/>
          <w:trHeight w:hRule="exact" w:val="2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38"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1134"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2847"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6"/>
                <w:szCs w:val="20"/>
                <w:lang w:eastAsia="ru-RU"/>
              </w:rPr>
              <w:t>усього</w:t>
            </w:r>
          </w:p>
        </w:tc>
        <w:tc>
          <w:tcPr>
            <w:tcW w:w="893"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видатки споживання</w:t>
            </w:r>
          </w:p>
        </w:tc>
        <w:tc>
          <w:tcPr>
            <w:tcW w:w="16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з них</w:t>
            </w:r>
          </w:p>
        </w:tc>
        <w:tc>
          <w:tcPr>
            <w:tcW w:w="698"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ind w:left="40"/>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видатки</w:t>
            </w:r>
            <w:r w:rsidRPr="003233D6">
              <w:rPr>
                <w:rFonts w:ascii="Times New Roman" w:eastAsia="Times New Roman" w:hAnsi="Times New Roman"/>
                <w:sz w:val="16"/>
                <w:szCs w:val="20"/>
                <w:lang w:eastAsia="ru-RU"/>
              </w:rPr>
              <w:br/>
              <w:t>розвитку</w:t>
            </w:r>
          </w:p>
        </w:tc>
        <w:tc>
          <w:tcPr>
            <w:tcW w:w="918"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6"/>
                <w:szCs w:val="20"/>
                <w:lang w:eastAsia="ru-RU"/>
              </w:rPr>
              <w:t>усього</w:t>
            </w:r>
          </w:p>
        </w:tc>
        <w:tc>
          <w:tcPr>
            <w:tcW w:w="854" w:type="dxa"/>
            <w:gridSpan w:val="3"/>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у тому числі бюджет розвитку</w:t>
            </w:r>
          </w:p>
        </w:tc>
        <w:tc>
          <w:tcPr>
            <w:tcW w:w="709"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 xml:space="preserve">видатки </w:t>
            </w:r>
            <w:proofErr w:type="spellStart"/>
            <w:r w:rsidRPr="003233D6">
              <w:rPr>
                <w:rFonts w:ascii="Times New Roman" w:eastAsia="Times New Roman" w:hAnsi="Times New Roman"/>
                <w:sz w:val="14"/>
                <w:szCs w:val="20"/>
                <w:lang w:eastAsia="ru-RU"/>
              </w:rPr>
              <w:t>споживан</w:t>
            </w:r>
            <w:r w:rsidR="00356003">
              <w:rPr>
                <w:rFonts w:ascii="Times New Roman" w:eastAsia="Times New Roman" w:hAnsi="Times New Roman"/>
                <w:sz w:val="14"/>
                <w:szCs w:val="20"/>
                <w:lang w:eastAsia="ru-RU"/>
              </w:rPr>
              <w:t>-</w:t>
            </w:r>
            <w:r w:rsidRPr="003233D6">
              <w:rPr>
                <w:rFonts w:ascii="Times New Roman" w:eastAsia="Times New Roman" w:hAnsi="Times New Roman"/>
                <w:sz w:val="14"/>
                <w:szCs w:val="20"/>
                <w:lang w:eastAsia="ru-RU"/>
              </w:rPr>
              <w:t>ня</w:t>
            </w:r>
            <w:proofErr w:type="spellEnd"/>
          </w:p>
        </w:tc>
        <w:tc>
          <w:tcPr>
            <w:tcW w:w="1559"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з них</w:t>
            </w:r>
          </w:p>
        </w:tc>
        <w:tc>
          <w:tcPr>
            <w:tcW w:w="706"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ind w:left="40"/>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видатки</w:t>
            </w:r>
            <w:r w:rsidRPr="003233D6">
              <w:rPr>
                <w:rFonts w:ascii="Times New Roman" w:eastAsia="Times New Roman" w:hAnsi="Times New Roman"/>
                <w:sz w:val="16"/>
                <w:szCs w:val="20"/>
                <w:lang w:eastAsia="ru-RU"/>
              </w:rPr>
              <w:br/>
              <w:t>розвитку</w:t>
            </w:r>
          </w:p>
        </w:tc>
        <w:tc>
          <w:tcPr>
            <w:tcW w:w="853"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9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38"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1134"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2847"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923"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93"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оплата</w:t>
            </w:r>
            <w:r w:rsidRPr="003233D6">
              <w:rPr>
                <w:rFonts w:ascii="Times New Roman" w:eastAsia="Times New Roman" w:hAnsi="Times New Roman"/>
                <w:sz w:val="16"/>
                <w:szCs w:val="20"/>
                <w:lang w:eastAsia="ru-RU"/>
              </w:rPr>
              <w:br/>
              <w:t>праці</w:t>
            </w:r>
          </w:p>
        </w:tc>
        <w:tc>
          <w:tcPr>
            <w:tcW w:w="834"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комунальні послуги та енергоносії</w:t>
            </w:r>
          </w:p>
        </w:tc>
        <w:tc>
          <w:tcPr>
            <w:tcW w:w="698"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918"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54" w:type="dxa"/>
            <w:gridSpan w:val="3"/>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709"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705"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6"/>
                <w:szCs w:val="20"/>
                <w:lang w:eastAsia="ru-RU"/>
              </w:rPr>
              <w:t>оплата</w:t>
            </w:r>
            <w:r w:rsidRPr="003233D6">
              <w:rPr>
                <w:rFonts w:ascii="Times New Roman" w:eastAsia="Times New Roman" w:hAnsi="Times New Roman"/>
                <w:sz w:val="16"/>
                <w:szCs w:val="20"/>
                <w:lang w:eastAsia="ru-RU"/>
              </w:rPr>
              <w:br/>
              <w:t>праці</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комунальні послуги та енергоносії</w:t>
            </w:r>
          </w:p>
        </w:tc>
        <w:tc>
          <w:tcPr>
            <w:tcW w:w="706"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853"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rPr>
                <w:rFonts w:ascii="Times New Roman" w:eastAsia="Times New Roman" w:hAnsi="Times New Roman"/>
                <w:sz w:val="1"/>
                <w:szCs w:val="20"/>
                <w:lang w:eastAsia="ru-RU"/>
              </w:rPr>
            </w:pP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2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4</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5</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6</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7</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8</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9</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11</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12</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13</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14</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15</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sz w:val="14"/>
                <w:szCs w:val="20"/>
                <w:lang w:eastAsia="ru-RU"/>
              </w:rPr>
              <w:t>16</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88"/>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0200000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Виконавчий комітет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83 469 600,00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83 269 600,00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33 360 000,00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993 100,00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645 000,00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615 000,00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645 000,00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84 114 600,00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0210000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Виконавчий комітет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83 469 600,00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83 269 600,00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33 360 000,00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993 100,00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645 000,00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615 000,00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645 000,00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84 114 600,00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46 208 400,00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46 208 400,00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33 360 000,00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993 100,00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615 000,00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615 000,00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615 000,00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46 823 400,00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1055"/>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0210150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0150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0111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46 008 400,00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46 008 400,00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33 360 000,00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993 100,00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615 000,00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615 000,00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615 000,00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46 623 400,00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40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0210180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0133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Інша діяльність у сфері державного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2000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ОХОРОНА ЗДОРОВ’Я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24 328 200,00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24 328 200,00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24 328 200,00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0212010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2010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0731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Багатопрофільна стаціонарна медична допомога населенню</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17 828 200,00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17 828 200,00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17 828 200,00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7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0212111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2111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0726</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Первинна медична допомога населенню, що надається центрами первинної медичної (медико-санітарної) допомоги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6 500 000,00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6 500 000,00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6 500 000,00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40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Default="003233D6" w:rsidP="003233D6">
            <w:pPr>
              <w:spacing w:line="240" w:lineRule="auto"/>
              <w:ind w:left="60"/>
              <w:rPr>
                <w:rFonts w:ascii="Arial" w:eastAsia="Arial" w:hAnsi="Arial" w:cs="Arial"/>
                <w:b/>
                <w:sz w:val="14"/>
                <w:szCs w:val="20"/>
                <w:lang w:eastAsia="ru-RU"/>
              </w:rPr>
            </w:pPr>
            <w:r w:rsidRPr="003233D6">
              <w:rPr>
                <w:rFonts w:ascii="Arial" w:eastAsia="Arial" w:hAnsi="Arial" w:cs="Arial"/>
                <w:b/>
                <w:sz w:val="14"/>
                <w:szCs w:val="20"/>
                <w:lang w:eastAsia="ru-RU"/>
              </w:rPr>
              <w:t>СОЦІАЛЬНИЙ ЗАХИСТ ТА СОЦІАЛЬНЕ ЗАБЕЗПЕЧЕННЯ</w:t>
            </w:r>
          </w:p>
          <w:p w:rsidR="002F1328" w:rsidRDefault="002F1328" w:rsidP="003233D6">
            <w:pPr>
              <w:spacing w:line="240" w:lineRule="auto"/>
              <w:ind w:left="60"/>
              <w:rPr>
                <w:rFonts w:ascii="Arial" w:eastAsia="Arial" w:hAnsi="Arial" w:cs="Arial"/>
                <w:b/>
                <w:sz w:val="14"/>
                <w:szCs w:val="20"/>
                <w:lang w:eastAsia="ru-RU"/>
              </w:rPr>
            </w:pPr>
          </w:p>
          <w:p w:rsidR="002F1328" w:rsidRDefault="002F1328" w:rsidP="003233D6">
            <w:pPr>
              <w:spacing w:line="240" w:lineRule="auto"/>
              <w:ind w:left="60"/>
              <w:rPr>
                <w:rFonts w:ascii="Arial" w:eastAsia="Arial" w:hAnsi="Arial" w:cs="Arial"/>
                <w:b/>
                <w:sz w:val="14"/>
                <w:szCs w:val="20"/>
                <w:lang w:eastAsia="ru-RU"/>
              </w:rPr>
            </w:pPr>
          </w:p>
          <w:p w:rsidR="002F1328" w:rsidRDefault="002F1328" w:rsidP="003233D6">
            <w:pPr>
              <w:spacing w:line="240" w:lineRule="auto"/>
              <w:ind w:left="60"/>
              <w:rPr>
                <w:rFonts w:ascii="Arial" w:eastAsia="Arial" w:hAnsi="Arial" w:cs="Arial"/>
                <w:b/>
                <w:sz w:val="14"/>
                <w:szCs w:val="20"/>
                <w:lang w:eastAsia="ru-RU"/>
              </w:rPr>
            </w:pPr>
          </w:p>
          <w:p w:rsidR="002F1328" w:rsidRPr="003233D6" w:rsidRDefault="002F1328" w:rsidP="003233D6">
            <w:pPr>
              <w:spacing w:line="240" w:lineRule="auto"/>
              <w:ind w:left="60"/>
              <w:rPr>
                <w:rFonts w:ascii="Times New Roman" w:eastAsia="Times New Roman" w:hAnsi="Times New Roman"/>
                <w:sz w:val="20"/>
                <w:szCs w:val="20"/>
                <w:lang w:eastAsia="ru-RU"/>
              </w:rPr>
            </w:pP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6 450 000,00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6 450 000,00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6 450 000,00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743"/>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0213192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3192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1030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фінансової під</w:t>
            </w:r>
            <w:r w:rsidR="002F1328">
              <w:rPr>
                <w:rFonts w:ascii="Arial" w:eastAsia="Arial" w:hAnsi="Arial" w:cs="Arial"/>
                <w:sz w:val="14"/>
                <w:szCs w:val="20"/>
                <w:lang w:eastAsia="ru-RU"/>
              </w:rPr>
              <w:t xml:space="preserve">тримки громадським об`єднанням </w:t>
            </w:r>
            <w:r w:rsidRPr="003233D6">
              <w:rPr>
                <w:rFonts w:ascii="Arial" w:eastAsia="Arial" w:hAnsi="Arial" w:cs="Arial"/>
                <w:sz w:val="14"/>
                <w:szCs w:val="20"/>
                <w:lang w:eastAsia="ru-RU"/>
              </w:rPr>
              <w:t>ветеранів і осіб з інвалідністю, діяльність яких має соціальну спрямованість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450 000,00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450 000,00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450 000,00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41"/>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0213242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3242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Інші заходи у сфері соціального захисту і соціального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6 000 000,00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6 000 000,00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5000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ФIЗИЧНА КУЛЬТУРА I СПОРТ</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38"/>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0215011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5011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Проведення навчально-тренувальних зборів і змагань з олімпійських видів спорту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180 000,00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46"/>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0215012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5012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 xml:space="preserve">Проведення навчально-тренувальних зборів і змагань з </w:t>
            </w:r>
            <w:proofErr w:type="spellStart"/>
            <w:r w:rsidRPr="003233D6">
              <w:rPr>
                <w:rFonts w:ascii="Arial" w:eastAsia="Arial" w:hAnsi="Arial" w:cs="Arial"/>
                <w:sz w:val="14"/>
                <w:szCs w:val="20"/>
                <w:lang w:eastAsia="ru-RU"/>
              </w:rPr>
              <w:t>неолімпійських</w:t>
            </w:r>
            <w:proofErr w:type="spellEnd"/>
            <w:r w:rsidRPr="003233D6">
              <w:rPr>
                <w:rFonts w:ascii="Arial" w:eastAsia="Arial" w:hAnsi="Arial" w:cs="Arial"/>
                <w:sz w:val="14"/>
                <w:szCs w:val="20"/>
                <w:lang w:eastAsia="ru-RU"/>
              </w:rPr>
              <w:t xml:space="preserve"> видів спорту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180 000,00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7000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ЕКОНОМІЧНА ДІЯЛЬНІСТЬ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75"/>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0217130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7130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0421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Здійснення  заходів із землеустрою</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0217680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7680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Членські внески до асоціацій органів місцевого самоврядування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152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0217691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7691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8000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ІНША ДІЯЛЬНІСТЬ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5 823 000,00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5 823 000,00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5 823 000,00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0218210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8210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0380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Муніципальні формування з охорони громадського порядку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3 273 000,00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3 273 000,00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3 273 000,00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0218410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8410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0830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Фінансова підтримка засобів масової інформації</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2 550 000,00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2 550 000,00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2 550 000,00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93"/>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0600000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освіти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115 115 600,00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115 115 600,00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64 129 044,00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22 948 600,00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118 135 600,00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473"/>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0610000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освіти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115 115 600,00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115 115 600,00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64 129 044,00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22 948 600,00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118 135 600,00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ОСВІТА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106 377 100,00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106 377 100,00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60 088 644,00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19 687 000,00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3 020 000,00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109 397 100,00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0611010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дошкільної освіти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52 000 000,00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52 000 000,00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32 852 444,00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7 200 000,00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1 500 000,00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1 500 000,00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53 500 000,00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48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0611021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1021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0921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загальної середньої освіти закладами загальної середньої освіти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45 000 000,00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45 000 000,00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20 590 800,00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11 581 000,00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1 520 000,00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1 520 000,00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46 520 000,00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62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0611070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1070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0960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позашкільної освіти закладами позашкільної освіти, заходи із позашкільної роботи з дітьми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3 273 000,00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3 273 000,00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1 947 600,00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855 000,00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3 273 000,00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0611141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1141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діяльності інших закладів у сфері освіти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4 500 000,00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4 500 000,00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3 397 800,00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51 000,00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4 500 000,00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0611142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1142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Інші програми та заходи у сфері освіти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18 100,00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18 100,00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0611160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діяльності центрів професійного розвитку педагогічних працівників</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1 586 000,00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1 586 000,00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1 300 000,00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1 586 000,00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5000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ФIЗИЧНА КУЛЬТУРА I СПОРТ</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8 738 500,00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8 738 500,00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4 040 400,00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3 261 600,00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8 738 500,00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0615031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5031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Утримання та навчально-тренувальна робота комунальних дитячо-юнацьких спортивних шкіл</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3 746 000,00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3 746 000,00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2 456 400,00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681 600,00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3 746 000,00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13"/>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0615041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5041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Утримання та фінансова підтримка спортивних споруд</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4 992 500,00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4 992 500,00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1 584 000,00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2 580 000,00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4 992 500,00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0800000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праці та</w:t>
            </w:r>
            <w:r w:rsidR="00E827CD">
              <w:rPr>
                <w:rFonts w:ascii="Arial" w:eastAsia="Arial" w:hAnsi="Arial" w:cs="Arial"/>
                <w:b/>
                <w:sz w:val="14"/>
                <w:szCs w:val="20"/>
                <w:lang w:eastAsia="ru-RU"/>
              </w:rPr>
              <w:t xml:space="preserve"> соціального захисту населення </w:t>
            </w:r>
            <w:r w:rsidRPr="003233D6">
              <w:rPr>
                <w:rFonts w:ascii="Arial" w:eastAsia="Arial" w:hAnsi="Arial" w:cs="Arial"/>
                <w:b/>
                <w:sz w:val="14"/>
                <w:szCs w:val="20"/>
                <w:lang w:eastAsia="ru-RU"/>
              </w:rPr>
              <w:t>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36 921 018,00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36 921 018,00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16 717 200,00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533 980,00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1 800 002,00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38 721 020,00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0810000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праці та соціального захисту населення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36 921 018,00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36 921 018,00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16 717 200,00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533 980,00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1 800 002,00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38 721 020,00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15 695 100,00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15 695 100,00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12 014 300,00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516 800,00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15 695 102,00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65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0111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Керівництво і управління у відповідній сфері у містах (місті Києві), селищах, селах, територіальних громадах</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15 595 100,00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15 595 100,00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12 014 300,00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516 800,00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15 595 102,00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FD33DD" w:rsidRPr="003233D6" w:rsidTr="008518FD">
        <w:trPr>
          <w:gridAfter w:val="2"/>
          <w:wAfter w:w="120" w:type="dxa"/>
          <w:trHeight w:hRule="exact" w:val="406"/>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0810180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0133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Інша діяльність у сфері державного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453" w:type="dxa"/>
            <w:gridSpan w:val="6"/>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СОЦІАЛЬНИЙ ЗАХИСТ ТА СОЦІАЛЬНЕ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21 225 918,00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21 225 918,00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4 702 900,00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17 180,00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1 800 000,00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23 025 918,00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0813032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3032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1070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пільг окремим категоріям громадян з оплати послуг зв'язку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36 000,00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0813033</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3033</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1070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Компенсаційні виплати на пільговий проїзд автомобільним транспортом окремим категоріям громадян</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5 200 000,00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5 200 000,00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5 200 000,00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0813035</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3035</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1070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Компенсаційні виплати за пільговий проїзд окремих категорій громадян на залізничному транспорті</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0813050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3050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1070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Пільгове медичне обслуговування осіб, які постраждали внаслідок Чорнобильської катастрофи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102 700,00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102 700,00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102 700,00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0813090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3090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1030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Видатки на поховання учасників бойових дій та осіб з інвалідністю внаслідок війни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124 400,00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124 400,00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124 400,00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745"/>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0813104</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3104</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1020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5 862 118,00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5 862 118,00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4 702 900,00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17 180,00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1 800 000,00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1 800 000,00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1 800 000,00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7 662 118,00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34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0813123</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3123</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1040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Заходи державної політики з питань сім'ї</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280 000,00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280 000,00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280 000,00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997"/>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0813140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3140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1040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2 000 000,00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2 000 000,00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1137"/>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2 500 000,00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2 500 000,00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2 500 000,00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849"/>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0813171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3171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52 700,00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52 700,00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52 700,00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1076"/>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0813180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1060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w:t>
            </w:r>
            <w:r w:rsidR="0077350F">
              <w:rPr>
                <w:rFonts w:ascii="Arial" w:eastAsia="Arial" w:hAnsi="Arial" w:cs="Arial"/>
                <w:sz w:val="14"/>
                <w:szCs w:val="20"/>
                <w:lang w:eastAsia="ru-RU"/>
              </w:rPr>
              <w:t xml:space="preserve">, на оплату житлово-комунальних </w:t>
            </w:r>
            <w:r w:rsidRPr="003233D6">
              <w:rPr>
                <w:rFonts w:ascii="Arial" w:eastAsia="Arial" w:hAnsi="Arial" w:cs="Arial"/>
                <w:sz w:val="14"/>
                <w:szCs w:val="20"/>
                <w:lang w:eastAsia="ru-RU"/>
              </w:rPr>
              <w:t>послуг</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350 000,00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350 000,00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350 000,00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58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0813242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3242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Інші заходи у сфері соціального захисту і соціального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4 710 000,00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4 710 000,00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4 710 000,00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469"/>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0900000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62122A">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Служба у справах дітей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1 954 855,00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19 119,00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46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0910000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62122A">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Служба у справах дітей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1 954 855,00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19 119,00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2 623 906,00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2 523 906,00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2 523 906,00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1 954 855,00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19 119,00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2 523 906,00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B36C66" w:rsidRPr="003233D6" w:rsidTr="008518FD">
        <w:trPr>
          <w:trHeight w:hRule="exact" w:val="685"/>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0910160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0111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Керівництво і управління у відповідній сфері у містах (місті Києві), селищах, селах, територіальних громадах</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2 483 906,00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2 483 906,00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1 954 855,00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19 119,00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2 483 906,00</w:t>
            </w:r>
          </w:p>
        </w:tc>
        <w:tc>
          <w:tcPr>
            <w:tcW w:w="573" w:type="dxa"/>
            <w:gridSpan w:val="8"/>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0910180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0133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Інша діяльність у сфері державного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473"/>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СОЦІАЛЬНИЙ ЗАХИСТ ТА СОЦІАЛЬНЕ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0913112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3112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1040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Заходи державної політики з питань дітей та їх соціального захисту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1000000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культури та інформаційної діяльності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22 976 580,00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22 976 580,00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12 984 000,00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2 088 500,00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384 400,00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384 400,00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277 200,00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23 360 980,00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1010000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культури та інформаційної діяльності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22 976 580,00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22 976 580,00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12 984 000,00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2 088 500,00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384 400,00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384 400,00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277 200,00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23 360 980,00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886 000,00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886 000,00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886 000,00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1010180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0133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Інша діяльність у сфері державного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886 000,00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886 000,00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886 000,00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ОСВІТА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8 331 000,00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8 331 000,00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6 190 000,00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729 000,00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358 400,00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358 400,00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277 200,00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8 689 400,00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51"/>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1011080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1080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0960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Надання спеціалізованої освіти мистецькими школами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8 331 000,00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8 331 000,00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6 190 000,00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729 000,00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358 400,00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358 400,00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277 200,00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8 689 400,00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СОЦІАЛЬНИЙ ЗАХИСТ ТА СОЦІАЛЬНЕ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320 000,00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320 000,00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320 000,00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46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1013242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3242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Інші заходи у сфері соціального захисту і соціального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320 000,00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320 000,00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320 000,00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4000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КУЛЬТУРА I МИСТЕЦТВО</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13 439 580,00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13 439 580,00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6 794 000,00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1 359 500,00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26 000,00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26 000,00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13 465 580,00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5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1014030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4030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0824</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діяльності бібліотек</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2 600 000,00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2 600 000,00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1 764 000,00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338 000,00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2 602 000,00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40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1014040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4040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0824</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діяльності музеїв i виставок</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1 034 600,00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1 034 600,00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480 000,00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406 000,00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1 044 600,00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67"/>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1014060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4060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0828</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 xml:space="preserve">Забезпечення діяльності палаців i будинків культури, клубів, центрів дозвілля та </w:t>
            </w:r>
            <w:proofErr w:type="spellStart"/>
            <w:r w:rsidRPr="003233D6">
              <w:rPr>
                <w:rFonts w:ascii="Arial" w:eastAsia="Arial" w:hAnsi="Arial" w:cs="Arial"/>
                <w:sz w:val="14"/>
                <w:szCs w:val="20"/>
                <w:lang w:eastAsia="ru-RU"/>
              </w:rPr>
              <w:t>iнших</w:t>
            </w:r>
            <w:proofErr w:type="spellEnd"/>
            <w:r w:rsidRPr="003233D6">
              <w:rPr>
                <w:rFonts w:ascii="Arial" w:eastAsia="Arial" w:hAnsi="Arial" w:cs="Arial"/>
                <w:sz w:val="14"/>
                <w:szCs w:val="20"/>
                <w:lang w:eastAsia="ru-RU"/>
              </w:rPr>
              <w:t xml:space="preserve"> клубних закладів</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4 741 680,00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4 741 680,00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3 494 000,00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414 000,00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10 000,00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4 751 680,00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412"/>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1014081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4081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0829</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діяльності інших закладів в галузі культури і мистецтва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4 563 300,00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4 563 300,00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1 056 000,00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201 500,00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4 000,00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4 567 300,00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8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1014082</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4082</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0829</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Інші заходи в галузі культури і мистецтва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500 000,00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500 000,00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41"/>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1200000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житлово-комунального господарства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33 702 200,00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33 260 200,00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3 867 800,00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3 894 400,00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442 000,00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82 803 007,00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82 691 407,00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111 600,00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82 691 407,00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116 505 207,00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1210000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Управління житлово-комунального господарства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33 702 200,00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33 260 200,00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3 867 800,00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3 894 400,00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442 000,00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82 803 007,00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82 691 407,00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111 600,00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82 691 407,00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116 505 207,00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5 175 100,00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5 175 100,00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3 867 800,00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44 400,00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5 175 100,00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73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1210160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0111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Керівництво і управління у відповідній сфері у містах (місті Києві), селищах, селах, територіальних громадах</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5 175 100,00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5 175 100,00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3 867 800,00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44 400,00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5 175 100,00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СОЦІАЛЬНИЙ ЗАХИСТ ТА СОЦІАЛЬНЕ ЗАБЕЗПЕЧЕННЯ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46 900,00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46 900,00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46 900,00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48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1213210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3210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1050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Організація та проведення громадських робіт</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46 900,00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46 900,00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46 900,00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314B2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6000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ЖИТЛОВО-КОМУНАЛЬНЕ ГОСПОДАРСТВО</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28 480 200,00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28 038 200,00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3 850 000,00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442 000,00</w:t>
            </w:r>
          </w:p>
        </w:tc>
        <w:tc>
          <w:tcPr>
            <w:tcW w:w="9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44 936 677,00</w:t>
            </w:r>
          </w:p>
        </w:tc>
        <w:tc>
          <w:tcPr>
            <w:tcW w:w="854"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44 936 677,00</w:t>
            </w:r>
          </w:p>
        </w:tc>
        <w:tc>
          <w:tcPr>
            <w:tcW w:w="70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44 936 677,00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73 416 877,00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621"/>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1216014</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6014</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0620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Забезпечення збору та вивезення сміття і відходів</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1 476 000,00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1 476 000,00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527BE0">
            <w:pPr>
              <w:spacing w:line="240" w:lineRule="auto"/>
              <w:ind w:left="6"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1 476 000,00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545"/>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1216030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6030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0620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Організація благоустрою населених пунктів</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26 346 100,00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26 346 100,00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3 850 000,00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44 936 677,00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44 936 677,00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44 936 677,00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71 282 777,00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1216090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6090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0640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Інша діяльність у сфері житлово-комунального господарства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658 100,00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216 100,00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442 000,00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658 100,00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7000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ЕКОНОМІЧНА ДІЯЛЬНІСТЬ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37 784 730,00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37 754 730,00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37 754 730,00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37 784 730,00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1217310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7310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0443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Будівництво об'єктів житлово-комунального господарства</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6 694 540,00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6 694 540,00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6 694 540,00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6 694 540,00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1217461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7461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0456</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Утримання та розвиток автомобільних доріг та дорожньої інфраструктури за рахунок коштів місцевого бюджету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31 060 190,00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31 060 190,00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31 060 190,00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31 060 190,00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1566"/>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1217691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7691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8000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ІНША ДІЯЛЬНІСТЬ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81 600,00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81 600,00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81 600,00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1218340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8340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0540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Природоохоронні заходи за рахунок цільових фондів</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81 600,00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81 600,00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81 600,00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3700000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Фінансово-економічне управління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10 075 989,00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6 075 989,00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4 751 452,00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25 000,00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55 000,00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10 155 989,00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4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3710000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Фінансово-економічне управління Могилів-Подільської міської ради</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10 075 989,00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6 075 989,00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4 751 452,00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25 000,00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55 000,00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10 155 989,00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0100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ДЕРЖАВНЕ УПРАВЛІННЯ</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6 075 989,00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6 075 989,00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4 751 452,00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46 500,00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6 105 989,00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5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3710160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0160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0111</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Керівництво і управління у відповідній сфері у містах (місті Києві), селищах, селах, територіальних громадах</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6 075 989,00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6 075 989,00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4 751 452,00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46 500,00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30 000,00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6 105 989,00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7000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ЕКОНОМІЧНА ДІЯЛЬНІСТЬ</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25 000,00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25 000,00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1524"/>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3717691</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7691</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0490</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Default="003233D6" w:rsidP="003233D6">
            <w:pPr>
              <w:spacing w:line="240" w:lineRule="auto"/>
              <w:ind w:left="60"/>
              <w:rPr>
                <w:rFonts w:ascii="Arial" w:eastAsia="Arial" w:hAnsi="Arial" w:cs="Arial"/>
                <w:sz w:val="14"/>
                <w:szCs w:val="20"/>
                <w:lang w:eastAsia="ru-RU"/>
              </w:rPr>
            </w:pPr>
            <w:r w:rsidRPr="003233D6">
              <w:rPr>
                <w:rFonts w:ascii="Arial" w:eastAsia="Arial" w:hAnsi="Arial" w:cs="Arial"/>
                <w:sz w:val="14"/>
                <w:szCs w:val="20"/>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p>
          <w:p w:rsidR="00F50800" w:rsidRDefault="00F50800" w:rsidP="003233D6">
            <w:pPr>
              <w:spacing w:line="240" w:lineRule="auto"/>
              <w:ind w:left="60"/>
              <w:rPr>
                <w:rFonts w:ascii="Arial" w:eastAsia="Arial" w:hAnsi="Arial" w:cs="Arial"/>
                <w:sz w:val="14"/>
                <w:szCs w:val="20"/>
                <w:lang w:eastAsia="ru-RU"/>
              </w:rPr>
            </w:pPr>
          </w:p>
          <w:p w:rsidR="00F50800" w:rsidRDefault="00F50800" w:rsidP="003233D6">
            <w:pPr>
              <w:spacing w:line="240" w:lineRule="auto"/>
              <w:ind w:left="60"/>
              <w:rPr>
                <w:rFonts w:ascii="Arial" w:eastAsia="Arial" w:hAnsi="Arial" w:cs="Arial"/>
                <w:sz w:val="14"/>
                <w:szCs w:val="20"/>
                <w:lang w:eastAsia="ru-RU"/>
              </w:rPr>
            </w:pPr>
          </w:p>
          <w:p w:rsidR="00F50800" w:rsidRPr="003233D6" w:rsidRDefault="00F50800" w:rsidP="003233D6">
            <w:pPr>
              <w:spacing w:line="240" w:lineRule="auto"/>
              <w:ind w:left="60"/>
              <w:rPr>
                <w:rFonts w:ascii="Times New Roman" w:eastAsia="Times New Roman" w:hAnsi="Times New Roman"/>
                <w:sz w:val="20"/>
                <w:szCs w:val="20"/>
                <w:lang w:eastAsia="ru-RU"/>
              </w:rPr>
            </w:pP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50 000,00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25 000,00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25 000,00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50 000,00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b/>
                <w:sz w:val="14"/>
                <w:szCs w:val="20"/>
                <w:lang w:eastAsia="ru-RU"/>
              </w:rPr>
              <w:t>8700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b/>
                <w:sz w:val="14"/>
                <w:szCs w:val="20"/>
                <w:lang w:eastAsia="ru-RU"/>
              </w:rPr>
              <w:t>РЕЗЕРВНИЙ ФОНД</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4 000 000,00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26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3718710</w:t>
            </w:r>
          </w:p>
        </w:tc>
        <w:tc>
          <w:tcPr>
            <w:tcW w:w="838"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8710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Arial" w:eastAsia="Arial" w:hAnsi="Arial" w:cs="Arial"/>
                <w:sz w:val="14"/>
                <w:szCs w:val="20"/>
                <w:lang w:eastAsia="ru-RU"/>
              </w:rPr>
              <w:t>0133</w:t>
            </w:r>
          </w:p>
        </w:tc>
        <w:tc>
          <w:tcPr>
            <w:tcW w:w="2847"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Arial" w:eastAsia="Arial" w:hAnsi="Arial" w:cs="Arial"/>
                <w:sz w:val="14"/>
                <w:szCs w:val="20"/>
                <w:lang w:eastAsia="ru-RU"/>
              </w:rPr>
              <w:t>Резервний фонд місцевого бюджету</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4 000 000,00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sz w:val="12"/>
                <w:szCs w:val="20"/>
                <w:lang w:eastAsia="ru-RU"/>
              </w:rPr>
              <w:t>0,00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4 000 000,00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r w:rsidR="007D7EF8" w:rsidRPr="003233D6" w:rsidTr="008518FD">
        <w:trPr>
          <w:gridAfter w:val="3"/>
          <w:wAfter w:w="147" w:type="dxa"/>
          <w:trHeight w:hRule="exact" w:val="300"/>
        </w:trPr>
        <w:tc>
          <w:tcPr>
            <w:tcW w:w="40" w:type="dxa"/>
          </w:tcPr>
          <w:p w:rsidR="003233D6" w:rsidRPr="003233D6" w:rsidRDefault="003233D6" w:rsidP="003233D6">
            <w:pPr>
              <w:spacing w:line="240" w:lineRule="auto"/>
              <w:rPr>
                <w:rFonts w:ascii="Times New Roman" w:eastAsia="Times New Roman" w:hAnsi="Times New Roman"/>
                <w:sz w:val="1"/>
                <w:szCs w:val="20"/>
                <w:lang w:eastAsia="ru-RU"/>
              </w:rPr>
            </w:pPr>
          </w:p>
        </w:tc>
        <w:tc>
          <w:tcPr>
            <w:tcW w:w="8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4"/>
                <w:szCs w:val="20"/>
                <w:lang w:eastAsia="ru-RU"/>
              </w:rPr>
              <w:t>X</w:t>
            </w:r>
          </w:p>
        </w:tc>
        <w:tc>
          <w:tcPr>
            <w:tcW w:w="83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4"/>
                <w:szCs w:val="20"/>
                <w:lang w:eastAsia="ru-RU"/>
              </w:rPr>
              <w:t>X</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jc w:val="center"/>
              <w:rPr>
                <w:rFonts w:ascii="Times New Roman" w:eastAsia="Times New Roman" w:hAnsi="Times New Roman"/>
                <w:sz w:val="20"/>
                <w:szCs w:val="20"/>
                <w:lang w:eastAsia="ru-RU"/>
              </w:rPr>
            </w:pPr>
            <w:r w:rsidRPr="003233D6">
              <w:rPr>
                <w:rFonts w:ascii="Times New Roman" w:eastAsia="Times New Roman" w:hAnsi="Times New Roman"/>
                <w:b/>
                <w:sz w:val="14"/>
                <w:szCs w:val="20"/>
                <w:lang w:eastAsia="ru-RU"/>
              </w:rPr>
              <w:t>X</w:t>
            </w:r>
          </w:p>
        </w:tc>
        <w:tc>
          <w:tcPr>
            <w:tcW w:w="2847"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233D6" w:rsidRPr="003233D6" w:rsidRDefault="003233D6" w:rsidP="003233D6">
            <w:pPr>
              <w:spacing w:line="240" w:lineRule="auto"/>
              <w:ind w:left="60"/>
              <w:rPr>
                <w:rFonts w:ascii="Times New Roman" w:eastAsia="Times New Roman" w:hAnsi="Times New Roman"/>
                <w:sz w:val="20"/>
                <w:szCs w:val="20"/>
                <w:lang w:eastAsia="ru-RU"/>
              </w:rPr>
            </w:pPr>
            <w:r w:rsidRPr="003233D6">
              <w:rPr>
                <w:rFonts w:ascii="Times New Roman" w:eastAsia="Times New Roman" w:hAnsi="Times New Roman"/>
                <w:b/>
                <w:sz w:val="14"/>
                <w:szCs w:val="20"/>
                <w:lang w:eastAsia="ru-RU"/>
              </w:rPr>
              <w:t>УСЬОГО</w:t>
            </w:r>
          </w:p>
        </w:tc>
        <w:tc>
          <w:tcPr>
            <w:tcW w:w="923"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304 884 893,00</w:t>
            </w:r>
          </w:p>
        </w:tc>
        <w:tc>
          <w:tcPr>
            <w:tcW w:w="893"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300 242 893,00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137 764 351,00</w:t>
            </w:r>
          </w:p>
        </w:tc>
        <w:tc>
          <w:tcPr>
            <w:tcW w:w="83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30 524 199,00</w:t>
            </w:r>
          </w:p>
        </w:tc>
        <w:tc>
          <w:tcPr>
            <w:tcW w:w="69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642 000,00</w:t>
            </w:r>
          </w:p>
        </w:tc>
        <w:tc>
          <w:tcPr>
            <w:tcW w:w="91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88 732 409,00</w:t>
            </w:r>
          </w:p>
        </w:tc>
        <w:tc>
          <w:tcPr>
            <w:tcW w:w="851"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85 136 407,00</w:t>
            </w:r>
          </w:p>
        </w:tc>
        <w:tc>
          <w:tcPr>
            <w:tcW w:w="718"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3 541 002,00</w:t>
            </w:r>
          </w:p>
        </w:tc>
        <w:tc>
          <w:tcPr>
            <w:tcW w:w="699"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277 200,00</w:t>
            </w:r>
          </w:p>
        </w:tc>
        <w:tc>
          <w:tcPr>
            <w:tcW w:w="712"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0,00</w:t>
            </w:r>
          </w:p>
        </w:tc>
        <w:tc>
          <w:tcPr>
            <w:tcW w:w="85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85 191 407,00</w:t>
            </w:r>
          </w:p>
        </w:tc>
        <w:tc>
          <w:tcPr>
            <w:tcW w:w="865"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3233D6" w:rsidRPr="003233D6" w:rsidRDefault="003233D6" w:rsidP="003233D6">
            <w:pPr>
              <w:spacing w:line="240" w:lineRule="auto"/>
              <w:ind w:right="60"/>
              <w:jc w:val="right"/>
              <w:rPr>
                <w:rFonts w:ascii="Times New Roman" w:eastAsia="Times New Roman" w:hAnsi="Times New Roman"/>
                <w:sz w:val="20"/>
                <w:szCs w:val="20"/>
                <w:lang w:eastAsia="ru-RU"/>
              </w:rPr>
            </w:pPr>
            <w:r w:rsidRPr="003233D6">
              <w:rPr>
                <w:rFonts w:ascii="Times New Roman" w:eastAsia="Times New Roman" w:hAnsi="Times New Roman"/>
                <w:b/>
                <w:sz w:val="12"/>
                <w:szCs w:val="20"/>
                <w:lang w:eastAsia="ru-RU"/>
              </w:rPr>
              <w:t>393 617 302,00</w:t>
            </w:r>
          </w:p>
        </w:tc>
        <w:tc>
          <w:tcPr>
            <w:tcW w:w="414" w:type="dxa"/>
            <w:gridSpan w:val="4"/>
          </w:tcPr>
          <w:p w:rsidR="003233D6" w:rsidRPr="003233D6" w:rsidRDefault="003233D6" w:rsidP="003233D6">
            <w:pPr>
              <w:spacing w:line="240" w:lineRule="auto"/>
              <w:rPr>
                <w:rFonts w:ascii="Times New Roman" w:eastAsia="Times New Roman" w:hAnsi="Times New Roman"/>
                <w:sz w:val="1"/>
                <w:szCs w:val="20"/>
                <w:lang w:eastAsia="ru-RU"/>
              </w:rPr>
            </w:pPr>
          </w:p>
        </w:tc>
      </w:tr>
    </w:tbl>
    <w:p w:rsidR="003233D6" w:rsidRPr="003233D6" w:rsidRDefault="003233D6" w:rsidP="003233D6">
      <w:pPr>
        <w:spacing w:line="240" w:lineRule="auto"/>
        <w:rPr>
          <w:rFonts w:ascii="Times New Roman" w:eastAsia="Times New Roman" w:hAnsi="Times New Roman"/>
          <w:sz w:val="20"/>
          <w:szCs w:val="20"/>
          <w:lang w:eastAsia="ru-RU"/>
        </w:rPr>
      </w:pPr>
    </w:p>
    <w:p w:rsidR="003233D6" w:rsidRPr="003233D6" w:rsidRDefault="003233D6" w:rsidP="003233D6">
      <w:pPr>
        <w:spacing w:line="240" w:lineRule="auto"/>
        <w:rPr>
          <w:rFonts w:ascii="Times New Roman" w:eastAsia="Times New Roman" w:hAnsi="Times New Roman"/>
          <w:sz w:val="20"/>
          <w:szCs w:val="20"/>
          <w:lang w:eastAsia="ru-RU"/>
        </w:rPr>
      </w:pPr>
    </w:p>
    <w:p w:rsidR="003233D6" w:rsidRDefault="003233D6" w:rsidP="003233D6">
      <w:pPr>
        <w:spacing w:line="240" w:lineRule="auto"/>
        <w:rPr>
          <w:rFonts w:ascii="Times New Roman" w:eastAsia="Times New Roman" w:hAnsi="Times New Roman"/>
          <w:sz w:val="20"/>
          <w:szCs w:val="20"/>
          <w:lang w:eastAsia="ru-RU"/>
        </w:rPr>
      </w:pPr>
    </w:p>
    <w:p w:rsidR="00F50800" w:rsidRDefault="00F50800" w:rsidP="003233D6">
      <w:pPr>
        <w:spacing w:line="240" w:lineRule="auto"/>
        <w:rPr>
          <w:rFonts w:ascii="Times New Roman" w:eastAsia="Times New Roman" w:hAnsi="Times New Roman"/>
          <w:sz w:val="20"/>
          <w:szCs w:val="20"/>
          <w:lang w:eastAsia="ru-RU"/>
        </w:rPr>
      </w:pPr>
    </w:p>
    <w:p w:rsidR="00F50800" w:rsidRDefault="00F50800" w:rsidP="003233D6">
      <w:pPr>
        <w:spacing w:line="240" w:lineRule="auto"/>
        <w:rPr>
          <w:rFonts w:ascii="Times New Roman" w:eastAsia="Times New Roman" w:hAnsi="Times New Roman"/>
          <w:sz w:val="20"/>
          <w:szCs w:val="20"/>
          <w:lang w:eastAsia="ru-RU"/>
        </w:rPr>
      </w:pPr>
    </w:p>
    <w:p w:rsidR="00F50800" w:rsidRDefault="00F50800" w:rsidP="003233D6">
      <w:pPr>
        <w:spacing w:line="240" w:lineRule="auto"/>
        <w:rPr>
          <w:rFonts w:ascii="Times New Roman" w:eastAsia="Times New Roman" w:hAnsi="Times New Roman"/>
          <w:sz w:val="20"/>
          <w:szCs w:val="20"/>
          <w:lang w:eastAsia="ru-RU"/>
        </w:rPr>
      </w:pPr>
    </w:p>
    <w:p w:rsidR="00F50800" w:rsidRDefault="00F50800" w:rsidP="003233D6">
      <w:pPr>
        <w:spacing w:line="240" w:lineRule="auto"/>
        <w:rPr>
          <w:rFonts w:ascii="Times New Roman" w:eastAsia="Times New Roman" w:hAnsi="Times New Roman"/>
          <w:sz w:val="20"/>
          <w:szCs w:val="20"/>
          <w:lang w:eastAsia="ru-RU"/>
        </w:rPr>
      </w:pPr>
    </w:p>
    <w:p w:rsidR="00F50800" w:rsidRPr="003233D6" w:rsidRDefault="00F50800" w:rsidP="003233D6">
      <w:pPr>
        <w:spacing w:line="240" w:lineRule="auto"/>
        <w:rPr>
          <w:rFonts w:ascii="Times New Roman" w:eastAsia="Times New Roman" w:hAnsi="Times New Roman"/>
          <w:sz w:val="20"/>
          <w:szCs w:val="20"/>
          <w:lang w:eastAsia="ru-RU"/>
        </w:rPr>
      </w:pPr>
    </w:p>
    <w:p w:rsidR="006005F7" w:rsidRDefault="003233D6" w:rsidP="003233D6">
      <w:pPr>
        <w:spacing w:line="240" w:lineRule="auto"/>
        <w:rPr>
          <w:rFonts w:ascii="Times New Roman" w:eastAsia="Times New Roman" w:hAnsi="Times New Roman"/>
          <w:sz w:val="28"/>
          <w:szCs w:val="28"/>
          <w:lang w:eastAsia="ru-RU"/>
        </w:rPr>
      </w:pPr>
      <w:r w:rsidRPr="003233D6">
        <w:rPr>
          <w:rFonts w:ascii="Times New Roman" w:eastAsia="Times New Roman" w:hAnsi="Times New Roman"/>
          <w:sz w:val="20"/>
          <w:szCs w:val="20"/>
          <w:lang w:eastAsia="ru-RU"/>
        </w:rPr>
        <w:t xml:space="preserve">                                      </w:t>
      </w:r>
      <w:r w:rsidRPr="003233D6">
        <w:rPr>
          <w:rFonts w:ascii="Times New Roman" w:eastAsia="Times New Roman" w:hAnsi="Times New Roman"/>
          <w:sz w:val="28"/>
          <w:szCs w:val="28"/>
          <w:lang w:eastAsia="ru-RU"/>
        </w:rPr>
        <w:t xml:space="preserve">Перший заступник міського голови                                                                   </w:t>
      </w:r>
      <w:r w:rsidR="001C183B">
        <w:rPr>
          <w:rFonts w:ascii="Times New Roman" w:eastAsia="Times New Roman" w:hAnsi="Times New Roman"/>
          <w:sz w:val="28"/>
          <w:szCs w:val="28"/>
          <w:lang w:eastAsia="ru-RU"/>
        </w:rPr>
        <w:t xml:space="preserve">                       </w:t>
      </w:r>
      <w:r w:rsidRPr="003233D6">
        <w:rPr>
          <w:rFonts w:ascii="Times New Roman" w:eastAsia="Times New Roman" w:hAnsi="Times New Roman"/>
          <w:sz w:val="28"/>
          <w:szCs w:val="28"/>
          <w:lang w:eastAsia="ru-RU"/>
        </w:rPr>
        <w:t>Петро БЕЗМЕЩУК</w:t>
      </w: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F50800" w:rsidRDefault="00F50800" w:rsidP="003233D6">
      <w:pPr>
        <w:spacing w:line="240" w:lineRule="auto"/>
        <w:rPr>
          <w:rFonts w:ascii="Times New Roman" w:eastAsia="Times New Roman" w:hAnsi="Times New Roman"/>
          <w:sz w:val="28"/>
          <w:szCs w:val="28"/>
          <w:lang w:eastAsia="ru-RU"/>
        </w:rPr>
      </w:pPr>
    </w:p>
    <w:p w:rsidR="003233D6" w:rsidRDefault="003233D6" w:rsidP="005F20C7">
      <w:pPr>
        <w:rPr>
          <w:rFonts w:ascii="Times New Roman" w:hAnsi="Times New Roman"/>
          <w:color w:val="000000" w:themeColor="text1"/>
          <w:sz w:val="24"/>
          <w:szCs w:val="24"/>
        </w:rPr>
      </w:pPr>
    </w:p>
    <w:tbl>
      <w:tblPr>
        <w:tblW w:w="15491" w:type="dxa"/>
        <w:tblInd w:w="10" w:type="dxa"/>
        <w:tblLayout w:type="fixed"/>
        <w:tblCellMar>
          <w:left w:w="10" w:type="dxa"/>
          <w:right w:w="10" w:type="dxa"/>
        </w:tblCellMar>
        <w:tblLook w:val="0000" w:firstRow="0" w:lastRow="0" w:firstColumn="0" w:lastColumn="0" w:noHBand="0" w:noVBand="0"/>
      </w:tblPr>
      <w:tblGrid>
        <w:gridCol w:w="400"/>
        <w:gridCol w:w="240"/>
        <w:gridCol w:w="353"/>
        <w:gridCol w:w="708"/>
        <w:gridCol w:w="40"/>
        <w:gridCol w:w="102"/>
        <w:gridCol w:w="557"/>
        <w:gridCol w:w="435"/>
        <w:gridCol w:w="142"/>
        <w:gridCol w:w="284"/>
        <w:gridCol w:w="459"/>
        <w:gridCol w:w="675"/>
        <w:gridCol w:w="141"/>
        <w:gridCol w:w="2424"/>
        <w:gridCol w:w="40"/>
        <w:gridCol w:w="1160"/>
        <w:gridCol w:w="1200"/>
        <w:gridCol w:w="2264"/>
        <w:gridCol w:w="236"/>
        <w:gridCol w:w="3024"/>
        <w:gridCol w:w="40"/>
        <w:gridCol w:w="567"/>
      </w:tblGrid>
      <w:tr w:rsidR="006005F7" w:rsidRPr="006005F7" w:rsidTr="000A68D6">
        <w:trPr>
          <w:trHeight w:hRule="exact" w:val="303"/>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61"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699"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320"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7924" w:type="dxa"/>
            <w:gridSpan w:val="6"/>
            <w:tcMar>
              <w:top w:w="0" w:type="dxa"/>
              <w:left w:w="0" w:type="dxa"/>
              <w:bottom w:w="0" w:type="dxa"/>
              <w:right w:w="0" w:type="dxa"/>
            </w:tcMar>
          </w:tcPr>
          <w:p w:rsidR="006005F7" w:rsidRPr="006005F7" w:rsidRDefault="00D34EF9" w:rsidP="00D34EF9">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70856">
              <w:rPr>
                <w:rFonts w:ascii="Times New Roman" w:eastAsia="Times New Roman" w:hAnsi="Times New Roman"/>
                <w:sz w:val="28"/>
                <w:szCs w:val="28"/>
                <w:lang w:eastAsia="ru-RU"/>
              </w:rPr>
              <w:t xml:space="preserve">      </w:t>
            </w:r>
            <w:r w:rsidR="006005F7" w:rsidRPr="006005F7">
              <w:rPr>
                <w:rFonts w:ascii="Times New Roman" w:eastAsia="Times New Roman" w:hAnsi="Times New Roman"/>
                <w:sz w:val="28"/>
                <w:szCs w:val="28"/>
                <w:lang w:eastAsia="ru-RU"/>
              </w:rPr>
              <w:t>Додаток 5</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294"/>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61"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699"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320"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7924" w:type="dxa"/>
            <w:gridSpan w:val="6"/>
            <w:tcMar>
              <w:top w:w="0" w:type="dxa"/>
              <w:left w:w="0" w:type="dxa"/>
              <w:bottom w:w="0" w:type="dxa"/>
              <w:right w:w="0" w:type="dxa"/>
            </w:tcMar>
          </w:tcPr>
          <w:p w:rsidR="006005F7" w:rsidRPr="006005F7" w:rsidRDefault="00D34EF9" w:rsidP="00D34EF9">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6005F7" w:rsidRPr="006005F7">
              <w:rPr>
                <w:rFonts w:ascii="Times New Roman" w:eastAsia="Arial" w:hAnsi="Times New Roman"/>
                <w:sz w:val="28"/>
                <w:szCs w:val="28"/>
                <w:lang w:eastAsia="ru-RU"/>
              </w:rPr>
              <w:t>до рішення виконавчого</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6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61"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699"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320"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7924" w:type="dxa"/>
            <w:gridSpan w:val="6"/>
            <w:tcMar>
              <w:top w:w="0" w:type="dxa"/>
              <w:left w:w="0" w:type="dxa"/>
              <w:bottom w:w="0" w:type="dxa"/>
              <w:right w:w="0" w:type="dxa"/>
            </w:tcMar>
          </w:tcPr>
          <w:p w:rsidR="006005F7" w:rsidRPr="006005F7" w:rsidRDefault="00D34EF9" w:rsidP="00D34EF9">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6005F7" w:rsidRPr="006005F7">
              <w:rPr>
                <w:rFonts w:ascii="Times New Roman" w:eastAsia="Arial" w:hAnsi="Times New Roman"/>
                <w:sz w:val="28"/>
                <w:szCs w:val="28"/>
                <w:lang w:eastAsia="ru-RU"/>
              </w:rPr>
              <w:t>комітету міської ради</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3E7638">
        <w:trPr>
          <w:trHeight w:hRule="exact" w:val="588"/>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61"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699"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320"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7924" w:type="dxa"/>
            <w:gridSpan w:val="6"/>
            <w:tcMar>
              <w:top w:w="0" w:type="dxa"/>
              <w:left w:w="0" w:type="dxa"/>
              <w:bottom w:w="0" w:type="dxa"/>
              <w:right w:w="0" w:type="dxa"/>
            </w:tcMar>
          </w:tcPr>
          <w:p w:rsidR="006005F7" w:rsidRPr="006005F7" w:rsidRDefault="00D34EF9" w:rsidP="00270856">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6005F7" w:rsidRPr="006005F7">
              <w:rPr>
                <w:rFonts w:ascii="Times New Roman" w:eastAsia="Arial" w:hAnsi="Times New Roman"/>
                <w:sz w:val="28"/>
                <w:szCs w:val="28"/>
                <w:lang w:eastAsia="ru-RU"/>
              </w:rPr>
              <w:t xml:space="preserve">від </w:t>
            </w:r>
            <w:r w:rsidR="00270856">
              <w:rPr>
                <w:rFonts w:ascii="Times New Roman" w:eastAsia="Arial" w:hAnsi="Times New Roman"/>
                <w:sz w:val="28"/>
                <w:szCs w:val="28"/>
                <w:lang w:eastAsia="ru-RU"/>
              </w:rPr>
              <w:t>14.</w:t>
            </w:r>
            <w:r w:rsidR="006005F7" w:rsidRPr="006005F7">
              <w:rPr>
                <w:rFonts w:ascii="Times New Roman" w:eastAsia="Arial" w:hAnsi="Times New Roman"/>
                <w:sz w:val="28"/>
                <w:szCs w:val="28"/>
                <w:lang w:eastAsia="ru-RU"/>
              </w:rPr>
              <w:t>12.2022</w:t>
            </w:r>
            <w:r w:rsidR="00270856">
              <w:rPr>
                <w:rFonts w:ascii="Times New Roman" w:eastAsia="Arial" w:hAnsi="Times New Roman"/>
                <w:sz w:val="28"/>
                <w:szCs w:val="28"/>
                <w:lang w:eastAsia="ru-RU"/>
              </w:rPr>
              <w:t xml:space="preserve"> </w:t>
            </w:r>
            <w:r w:rsidR="006005F7" w:rsidRPr="006005F7">
              <w:rPr>
                <w:rFonts w:ascii="Times New Roman" w:eastAsia="Arial" w:hAnsi="Times New Roman"/>
                <w:sz w:val="28"/>
                <w:szCs w:val="28"/>
                <w:lang w:eastAsia="ru-RU"/>
              </w:rPr>
              <w:t>р</w:t>
            </w:r>
            <w:r w:rsidR="00270856">
              <w:rPr>
                <w:rFonts w:ascii="Times New Roman" w:eastAsia="Arial" w:hAnsi="Times New Roman"/>
                <w:sz w:val="28"/>
                <w:szCs w:val="28"/>
                <w:lang w:eastAsia="ru-RU"/>
              </w:rPr>
              <w:t xml:space="preserve">оку </w:t>
            </w:r>
            <w:r w:rsidR="006005F7" w:rsidRPr="006005F7">
              <w:rPr>
                <w:rFonts w:ascii="Times New Roman" w:eastAsia="Arial" w:hAnsi="Times New Roman"/>
                <w:sz w:val="28"/>
                <w:szCs w:val="28"/>
                <w:lang w:eastAsia="ru-RU"/>
              </w:rPr>
              <w:t>№</w:t>
            </w:r>
            <w:r w:rsidR="007F1E00">
              <w:rPr>
                <w:rFonts w:ascii="Times New Roman" w:eastAsia="Arial" w:hAnsi="Times New Roman"/>
                <w:sz w:val="28"/>
                <w:szCs w:val="28"/>
                <w:lang w:eastAsia="ru-RU"/>
              </w:rPr>
              <w:t>442</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8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61"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699"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320"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200"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2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524"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4484" w:type="dxa"/>
            <w:gridSpan w:val="19"/>
            <w:tcMar>
              <w:top w:w="0" w:type="dxa"/>
              <w:left w:w="0" w:type="dxa"/>
              <w:bottom w:w="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24"/>
                <w:szCs w:val="20"/>
                <w:lang w:eastAsia="ru-RU"/>
              </w:rPr>
              <w:t>Міжбюджетні трансферти на 2023 рік</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4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4484" w:type="dxa"/>
            <w:gridSpan w:val="19"/>
            <w:tcMar>
              <w:top w:w="0" w:type="dxa"/>
              <w:left w:w="0" w:type="dxa"/>
              <w:bottom w:w="0" w:type="dxa"/>
              <w:right w:w="0" w:type="dxa"/>
            </w:tcMar>
            <w:vAlign w:val="bottom"/>
          </w:tcPr>
          <w:p w:rsidR="006005F7" w:rsidRPr="006005F7" w:rsidRDefault="00674A66" w:rsidP="00674A66">
            <w:pPr>
              <w:spacing w:line="240" w:lineRule="auto"/>
              <w:ind w:left="60"/>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877CA5">
              <w:rPr>
                <w:rFonts w:ascii="Arial" w:eastAsia="Arial" w:hAnsi="Arial" w:cs="Arial"/>
                <w:sz w:val="16"/>
                <w:szCs w:val="20"/>
                <w:lang w:eastAsia="ru-RU"/>
              </w:rPr>
              <w:t xml:space="preserve">        </w:t>
            </w:r>
            <w:r>
              <w:rPr>
                <w:rFonts w:ascii="Arial" w:eastAsia="Arial" w:hAnsi="Arial" w:cs="Arial"/>
                <w:sz w:val="16"/>
                <w:szCs w:val="20"/>
                <w:lang w:eastAsia="ru-RU"/>
              </w:rPr>
              <w:t xml:space="preserve"> </w:t>
            </w:r>
            <w:r w:rsidR="00877CA5">
              <w:rPr>
                <w:rFonts w:ascii="Arial" w:eastAsia="Arial" w:hAnsi="Arial" w:cs="Arial"/>
                <w:sz w:val="16"/>
                <w:szCs w:val="20"/>
                <w:lang w:eastAsia="ru-RU"/>
              </w:rPr>
              <w:t xml:space="preserve">    </w:t>
            </w:r>
            <w:r w:rsidR="006005F7" w:rsidRPr="006005F7">
              <w:rPr>
                <w:rFonts w:ascii="Arial" w:eastAsia="Arial" w:hAnsi="Arial" w:cs="Arial"/>
                <w:sz w:val="16"/>
                <w:szCs w:val="20"/>
                <w:lang w:eastAsia="ru-RU"/>
              </w:rPr>
              <w:t>0255800000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877CA5">
        <w:trPr>
          <w:trHeight w:hRule="exact" w:val="2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708"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2"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693" w:type="dxa"/>
            <w:gridSpan w:val="7"/>
            <w:tcBorders>
              <w:top w:val="single" w:sz="6" w:space="0" w:color="000000"/>
            </w:tcBorders>
            <w:tcMar>
              <w:top w:w="0" w:type="dxa"/>
              <w:left w:w="0" w:type="dxa"/>
              <w:bottom w:w="0" w:type="dxa"/>
              <w:right w:w="0" w:type="dxa"/>
            </w:tcMar>
            <w:vAlign w:val="center"/>
          </w:tcPr>
          <w:p w:rsidR="006005F7" w:rsidRPr="006005F7" w:rsidRDefault="00877CA5" w:rsidP="00877CA5">
            <w:pPr>
              <w:spacing w:line="240" w:lineRule="auto"/>
              <w:rPr>
                <w:rFonts w:ascii="Times New Roman" w:eastAsia="Times New Roman" w:hAnsi="Times New Roman"/>
                <w:sz w:val="20"/>
                <w:szCs w:val="20"/>
                <w:lang w:eastAsia="ru-RU"/>
              </w:rPr>
            </w:pPr>
            <w:r>
              <w:rPr>
                <w:rFonts w:ascii="Times New Roman" w:eastAsia="Times New Roman" w:hAnsi="Times New Roman"/>
                <w:sz w:val="14"/>
                <w:szCs w:val="20"/>
                <w:lang w:eastAsia="ru-RU"/>
              </w:rPr>
              <w:t xml:space="preserve">                        </w:t>
            </w:r>
            <w:r w:rsidR="006005F7" w:rsidRPr="006005F7">
              <w:rPr>
                <w:rFonts w:ascii="Times New Roman" w:eastAsia="Times New Roman" w:hAnsi="Times New Roman"/>
                <w:sz w:val="14"/>
                <w:szCs w:val="20"/>
                <w:lang w:eastAsia="ru-RU"/>
              </w:rPr>
              <w:t>(код бюджету)</w:t>
            </w:r>
          </w:p>
        </w:tc>
        <w:tc>
          <w:tcPr>
            <w:tcW w:w="4824" w:type="dxa"/>
            <w:gridSpan w:val="4"/>
          </w:tcPr>
          <w:p w:rsidR="006005F7" w:rsidRPr="006005F7" w:rsidRDefault="006005F7" w:rsidP="006005F7">
            <w:pPr>
              <w:spacing w:line="240" w:lineRule="auto"/>
              <w:rPr>
                <w:rFonts w:ascii="Times New Roman" w:eastAsia="Times New Roman" w:hAnsi="Times New Roman"/>
                <w:sz w:val="1"/>
                <w:szCs w:val="20"/>
                <w:lang w:eastAsia="ru-RU"/>
              </w:rPr>
            </w:pPr>
          </w:p>
        </w:tc>
        <w:tc>
          <w:tcPr>
            <w:tcW w:w="5524"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877CA5">
        <w:trPr>
          <w:trHeight w:hRule="exact" w:val="2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708"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02"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117" w:type="dxa"/>
            <w:gridSpan w:val="8"/>
          </w:tcPr>
          <w:p w:rsidR="006005F7" w:rsidRPr="006005F7" w:rsidRDefault="006005F7" w:rsidP="006005F7">
            <w:pPr>
              <w:spacing w:line="240" w:lineRule="auto"/>
              <w:rPr>
                <w:rFonts w:ascii="Times New Roman" w:eastAsia="Times New Roman" w:hAnsi="Times New Roman"/>
                <w:sz w:val="1"/>
                <w:szCs w:val="20"/>
                <w:lang w:eastAsia="ru-RU"/>
              </w:rPr>
            </w:pPr>
          </w:p>
        </w:tc>
        <w:tc>
          <w:tcPr>
            <w:tcW w:w="4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2360"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5524"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Mar>
              <w:top w:w="20" w:type="dxa"/>
              <w:left w:w="0" w:type="dxa"/>
              <w:bottom w:w="20" w:type="dxa"/>
              <w:right w:w="0" w:type="dxa"/>
            </w:tcMa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b/>
                <w:sz w:val="20"/>
                <w:szCs w:val="20"/>
                <w:lang w:eastAsia="ru-RU"/>
              </w:rPr>
              <w:t>1. Показники міжбюджетних трансфертів з інших бюджетів</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708"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560" w:type="dxa"/>
            <w:gridSpan w:val="6"/>
          </w:tcPr>
          <w:p w:rsidR="006005F7" w:rsidRPr="006005F7" w:rsidRDefault="006005F7" w:rsidP="006005F7">
            <w:pPr>
              <w:spacing w:line="240" w:lineRule="auto"/>
              <w:rPr>
                <w:rFonts w:ascii="Times New Roman" w:eastAsia="Times New Roman" w:hAnsi="Times New Roman"/>
                <w:sz w:val="1"/>
                <w:szCs w:val="20"/>
                <w:lang w:eastAsia="ru-RU"/>
              </w:rPr>
            </w:pPr>
          </w:p>
        </w:tc>
        <w:tc>
          <w:tcPr>
            <w:tcW w:w="459"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3240"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1200"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3464"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3260" w:type="dxa"/>
            <w:gridSpan w:val="2"/>
            <w:tcMar>
              <w:top w:w="0" w:type="dxa"/>
              <w:left w:w="0" w:type="dxa"/>
              <w:bottom w:w="0" w:type="dxa"/>
              <w:right w:w="0" w:type="dxa"/>
            </w:tcMar>
          </w:tcPr>
          <w:p w:rsidR="006005F7" w:rsidRPr="006005F7" w:rsidRDefault="00A71B8E" w:rsidP="00A71B8E">
            <w:pPr>
              <w:spacing w:line="240" w:lineRule="auto"/>
              <w:rPr>
                <w:rFonts w:ascii="Times New Roman" w:eastAsia="Times New Roman" w:hAnsi="Times New Roman"/>
                <w:sz w:val="20"/>
                <w:szCs w:val="20"/>
                <w:lang w:eastAsia="ru-RU"/>
              </w:rPr>
            </w:pPr>
            <w:r>
              <w:rPr>
                <w:rFonts w:ascii="Times New Roman" w:eastAsia="Times New Roman" w:hAnsi="Times New Roman"/>
                <w:sz w:val="16"/>
                <w:szCs w:val="20"/>
                <w:lang w:eastAsia="ru-RU"/>
              </w:rPr>
              <w:t xml:space="preserve">             </w:t>
            </w:r>
            <w:r w:rsidR="00062AB9">
              <w:rPr>
                <w:rFonts w:ascii="Times New Roman" w:eastAsia="Times New Roman" w:hAnsi="Times New Roman"/>
                <w:sz w:val="16"/>
                <w:szCs w:val="20"/>
                <w:lang w:eastAsia="ru-RU"/>
              </w:rPr>
              <w:t xml:space="preserve">                              </w:t>
            </w:r>
            <w:r w:rsidR="00151B93">
              <w:rPr>
                <w:rFonts w:ascii="Times New Roman" w:eastAsia="Times New Roman" w:hAnsi="Times New Roman"/>
                <w:sz w:val="16"/>
                <w:szCs w:val="20"/>
                <w:lang w:eastAsia="ru-RU"/>
              </w:rPr>
              <w:t xml:space="preserve">                    </w:t>
            </w:r>
            <w:r w:rsidR="00062AB9">
              <w:rPr>
                <w:rFonts w:ascii="Times New Roman" w:eastAsia="Times New Roman" w:hAnsi="Times New Roman"/>
                <w:sz w:val="16"/>
                <w:szCs w:val="20"/>
                <w:lang w:eastAsia="ru-RU"/>
              </w:rPr>
              <w:t xml:space="preserve"> </w:t>
            </w:r>
            <w:r>
              <w:rPr>
                <w:rFonts w:ascii="Times New Roman" w:eastAsia="Times New Roman" w:hAnsi="Times New Roman"/>
                <w:sz w:val="16"/>
                <w:szCs w:val="20"/>
                <w:lang w:eastAsia="ru-RU"/>
              </w:rPr>
              <w:t>(</w:t>
            </w:r>
            <w:proofErr w:type="spellStart"/>
            <w:r>
              <w:rPr>
                <w:rFonts w:ascii="Times New Roman" w:eastAsia="Times New Roman" w:hAnsi="Times New Roman"/>
                <w:sz w:val="16"/>
                <w:szCs w:val="20"/>
                <w:lang w:eastAsia="ru-RU"/>
              </w:rPr>
              <w:t>грн</w:t>
            </w:r>
            <w:proofErr w:type="spellEnd"/>
            <w:r w:rsidR="006005F7" w:rsidRPr="006005F7">
              <w:rPr>
                <w:rFonts w:ascii="Times New Roman" w:eastAsia="Times New Roman" w:hAnsi="Times New Roman"/>
                <w:sz w:val="16"/>
                <w:szCs w:val="20"/>
                <w:lang w:eastAsia="ru-RU"/>
              </w:rPr>
              <w:t>)</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877CA5">
        <w:trPr>
          <w:gridAfter w:val="1"/>
          <w:wAfter w:w="567" w:type="dxa"/>
          <w:trHeight w:hRule="exact" w:val="4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062AB9" w:rsidP="006005F7">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16"/>
                <w:szCs w:val="20"/>
                <w:lang w:eastAsia="ru-RU"/>
              </w:rPr>
              <w:t xml:space="preserve">Код Класифікації доходу бюджету </w:t>
            </w:r>
            <w:r w:rsidR="000A68D6">
              <w:rPr>
                <w:rFonts w:ascii="Times New Roman" w:eastAsia="Times New Roman" w:hAnsi="Times New Roman"/>
                <w:b/>
                <w:sz w:val="16"/>
                <w:szCs w:val="20"/>
                <w:lang w:eastAsia="ru-RU"/>
              </w:rPr>
              <w:t xml:space="preserve">/ </w:t>
            </w:r>
            <w:r w:rsidR="006005F7" w:rsidRPr="006005F7">
              <w:rPr>
                <w:rFonts w:ascii="Times New Roman" w:eastAsia="Times New Roman" w:hAnsi="Times New Roman"/>
                <w:b/>
                <w:sz w:val="16"/>
                <w:szCs w:val="20"/>
                <w:lang w:eastAsia="ru-RU"/>
              </w:rPr>
              <w:t>Код бюджету</w:t>
            </w:r>
          </w:p>
        </w:tc>
        <w:tc>
          <w:tcPr>
            <w:tcW w:w="8363"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877CA5" w:rsidP="006005F7">
            <w:pPr>
              <w:spacing w:line="240" w:lineRule="auto"/>
              <w:jc w:val="center"/>
              <w:rPr>
                <w:rFonts w:ascii="Times New Roman" w:eastAsia="Times New Roman" w:hAnsi="Times New Roman"/>
                <w:sz w:val="20"/>
                <w:szCs w:val="20"/>
                <w:lang w:eastAsia="ru-RU"/>
              </w:rPr>
            </w:pPr>
            <w:r>
              <w:rPr>
                <w:rFonts w:ascii="Times New Roman" w:eastAsia="Times New Roman" w:hAnsi="Times New Roman"/>
                <w:b/>
                <w:sz w:val="16"/>
                <w:szCs w:val="20"/>
                <w:lang w:eastAsia="ru-RU"/>
              </w:rPr>
              <w:t xml:space="preserve">Найменування трансферту / </w:t>
            </w:r>
            <w:r w:rsidR="006005F7" w:rsidRPr="006005F7">
              <w:rPr>
                <w:rFonts w:ascii="Times New Roman" w:eastAsia="Times New Roman" w:hAnsi="Times New Roman"/>
                <w:b/>
                <w:sz w:val="16"/>
                <w:szCs w:val="20"/>
                <w:lang w:eastAsia="ru-RU"/>
              </w:rPr>
              <w:t>Найменування бюджету – надавача міжбюджетного трансферту</w:t>
            </w:r>
            <w:r w:rsidR="006005F7" w:rsidRPr="006005F7">
              <w:rPr>
                <w:rFonts w:ascii="Times New Roman" w:eastAsia="Times New Roman" w:hAnsi="Times New Roman"/>
                <w:b/>
                <w:sz w:val="16"/>
                <w:szCs w:val="20"/>
                <w:lang w:eastAsia="ru-RU"/>
              </w:rPr>
              <w:br/>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Усього</w:t>
            </w:r>
          </w:p>
        </w:tc>
        <w:tc>
          <w:tcPr>
            <w:tcW w:w="40" w:type="dxa"/>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1</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2</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3</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І. Трансферти до загального фонду бюджету</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41010100</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60"/>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Реверсна дотація</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-20 626 300,00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0255800000</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60"/>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Бюджет Могилів-Подільської міської територіальної громади</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-20 626 300,00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41053900</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60"/>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Інші субвенції з місцевого бюджету</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41 700,00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0255800000</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60"/>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Бюджет Могилів-Подільської міської територіальної громади</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41 700,00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ІІ. Трансферти до спеціального фонду бюджету</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298"/>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Х</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rPr>
                <w:rFonts w:ascii="Times New Roman" w:eastAsia="Times New Roman" w:hAnsi="Times New Roman"/>
                <w:sz w:val="20"/>
                <w:szCs w:val="20"/>
                <w:lang w:eastAsia="ru-RU"/>
              </w:rPr>
            </w:pPr>
            <w:r w:rsidRPr="006005F7">
              <w:rPr>
                <w:rFonts w:ascii="Times New Roman" w:eastAsia="Times New Roman" w:hAnsi="Times New Roman"/>
                <w:b/>
                <w:sz w:val="20"/>
                <w:szCs w:val="20"/>
                <w:lang w:eastAsia="ru-RU"/>
              </w:rPr>
              <w:t>УСЬОГО за розділами І, ІІ, у тому числі:</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-20 584 600,00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Х</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загальний фонд</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-20 584 600,00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EF05C8"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2268"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6"/>
                <w:szCs w:val="20"/>
                <w:lang w:eastAsia="ru-RU"/>
              </w:rPr>
              <w:t>Х</w:t>
            </w:r>
          </w:p>
        </w:tc>
        <w:tc>
          <w:tcPr>
            <w:tcW w:w="8363" w:type="dxa"/>
            <w:gridSpan w:val="8"/>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спеціальний фонд</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ind w:right="60"/>
              <w:jc w:val="right"/>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0,00</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4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Mar>
              <w:top w:w="20" w:type="dxa"/>
              <w:left w:w="0" w:type="dxa"/>
              <w:bottom w:w="20" w:type="dxa"/>
              <w:right w:w="0" w:type="dxa"/>
            </w:tcMar>
            <w:vAlign w:val="cente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b/>
                <w:sz w:val="20"/>
                <w:szCs w:val="20"/>
                <w:lang w:eastAsia="ru-RU"/>
              </w:rPr>
              <w:t>2. Показники міжбюджетних трансфертів іншим бюджетам</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2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708"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276" w:type="dxa"/>
            <w:gridSpan w:val="5"/>
          </w:tcPr>
          <w:p w:rsidR="006005F7" w:rsidRPr="006005F7" w:rsidRDefault="006005F7" w:rsidP="006005F7">
            <w:pPr>
              <w:spacing w:line="240" w:lineRule="auto"/>
              <w:rPr>
                <w:rFonts w:ascii="Times New Roman" w:eastAsia="Times New Roman" w:hAnsi="Times New Roman"/>
                <w:sz w:val="1"/>
                <w:szCs w:val="20"/>
                <w:lang w:eastAsia="ru-RU"/>
              </w:rPr>
            </w:pPr>
          </w:p>
        </w:tc>
        <w:tc>
          <w:tcPr>
            <w:tcW w:w="1418" w:type="dxa"/>
            <w:gridSpan w:val="3"/>
          </w:tcPr>
          <w:p w:rsidR="006005F7" w:rsidRPr="006005F7" w:rsidRDefault="006005F7" w:rsidP="006005F7">
            <w:pPr>
              <w:spacing w:line="240" w:lineRule="auto"/>
              <w:rPr>
                <w:rFonts w:ascii="Times New Roman" w:eastAsia="Times New Roman" w:hAnsi="Times New Roman"/>
                <w:sz w:val="1"/>
                <w:szCs w:val="20"/>
                <w:lang w:eastAsia="ru-RU"/>
              </w:rPr>
            </w:pPr>
          </w:p>
        </w:tc>
        <w:tc>
          <w:tcPr>
            <w:tcW w:w="2565"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200"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3464"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3260" w:type="dxa"/>
            <w:gridSpan w:val="2"/>
            <w:tcMar>
              <w:top w:w="0" w:type="dxa"/>
              <w:left w:w="0" w:type="dxa"/>
              <w:bottom w:w="0" w:type="dxa"/>
              <w:right w:w="0" w:type="dxa"/>
            </w:tcMar>
          </w:tcPr>
          <w:p w:rsidR="006005F7" w:rsidRPr="006005F7" w:rsidRDefault="00062AB9" w:rsidP="00062AB9">
            <w:pPr>
              <w:spacing w:line="240" w:lineRule="auto"/>
              <w:jc w:val="center"/>
              <w:rPr>
                <w:rFonts w:ascii="Times New Roman" w:eastAsia="Times New Roman" w:hAnsi="Times New Roman"/>
                <w:sz w:val="20"/>
                <w:szCs w:val="20"/>
                <w:lang w:eastAsia="ru-RU"/>
              </w:rPr>
            </w:pPr>
            <w:r>
              <w:rPr>
                <w:rFonts w:ascii="Times New Roman" w:eastAsia="Times New Roman" w:hAnsi="Times New Roman"/>
                <w:sz w:val="16"/>
                <w:szCs w:val="20"/>
                <w:lang w:eastAsia="ru-RU"/>
              </w:rPr>
              <w:t xml:space="preserve">                                                                                    </w:t>
            </w:r>
            <w:r w:rsidR="00151B93">
              <w:rPr>
                <w:rFonts w:ascii="Times New Roman" w:eastAsia="Times New Roman" w:hAnsi="Times New Roman"/>
                <w:sz w:val="16"/>
                <w:szCs w:val="20"/>
                <w:lang w:eastAsia="ru-RU"/>
              </w:rPr>
              <w:t xml:space="preserve">             </w:t>
            </w:r>
            <w:r>
              <w:rPr>
                <w:rFonts w:ascii="Times New Roman" w:eastAsia="Times New Roman" w:hAnsi="Times New Roman"/>
                <w:sz w:val="16"/>
                <w:szCs w:val="20"/>
                <w:lang w:eastAsia="ru-RU"/>
              </w:rPr>
              <w:t xml:space="preserve"> (</w:t>
            </w:r>
            <w:proofErr w:type="spellStart"/>
            <w:r>
              <w:rPr>
                <w:rFonts w:ascii="Times New Roman" w:eastAsia="Times New Roman" w:hAnsi="Times New Roman"/>
                <w:sz w:val="16"/>
                <w:szCs w:val="20"/>
                <w:lang w:eastAsia="ru-RU"/>
              </w:rPr>
              <w:t>грн</w:t>
            </w:r>
            <w:proofErr w:type="spellEnd"/>
            <w:r w:rsidR="006005F7" w:rsidRPr="006005F7">
              <w:rPr>
                <w:rFonts w:ascii="Times New Roman" w:eastAsia="Times New Roman" w:hAnsi="Times New Roman"/>
                <w:sz w:val="16"/>
                <w:szCs w:val="20"/>
                <w:lang w:eastAsia="ru-RU"/>
              </w:rPr>
              <w:t>)</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1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842"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Код Програмної класифікації видатків та</w:t>
            </w:r>
            <w:r w:rsidR="00062AB9">
              <w:rPr>
                <w:rFonts w:ascii="Times New Roman" w:eastAsia="Times New Roman" w:hAnsi="Times New Roman"/>
                <w:b/>
                <w:sz w:val="16"/>
                <w:szCs w:val="20"/>
                <w:lang w:eastAsia="ru-RU"/>
              </w:rPr>
              <w:t xml:space="preserve"> кредитування місцевого бюджету </w:t>
            </w:r>
            <w:r w:rsidRPr="006005F7">
              <w:rPr>
                <w:rFonts w:ascii="Times New Roman" w:eastAsia="Times New Roman" w:hAnsi="Times New Roman"/>
                <w:b/>
                <w:sz w:val="16"/>
                <w:szCs w:val="20"/>
                <w:lang w:eastAsia="ru-RU"/>
              </w:rPr>
              <w:t>/</w:t>
            </w:r>
            <w:r w:rsidRPr="006005F7">
              <w:rPr>
                <w:rFonts w:ascii="Times New Roman" w:eastAsia="Times New Roman" w:hAnsi="Times New Roman"/>
                <w:b/>
                <w:sz w:val="16"/>
                <w:szCs w:val="20"/>
                <w:lang w:eastAsia="ru-RU"/>
              </w:rPr>
              <w:br/>
              <w:t>Код бюджету</w:t>
            </w:r>
            <w:r w:rsidRPr="006005F7">
              <w:rPr>
                <w:rFonts w:ascii="Times New Roman" w:eastAsia="Times New Roman" w:hAnsi="Times New Roman"/>
                <w:b/>
                <w:sz w:val="16"/>
                <w:szCs w:val="20"/>
                <w:lang w:eastAsia="ru-RU"/>
              </w:rPr>
              <w:br/>
            </w:r>
          </w:p>
        </w:tc>
        <w:tc>
          <w:tcPr>
            <w:tcW w:w="156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Код типової програмної класифікації видатків та кредитування місцевого бюджету</w:t>
            </w:r>
          </w:p>
        </w:tc>
        <w:tc>
          <w:tcPr>
            <w:tcW w:w="7229"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Найменування трансферту /</w:t>
            </w:r>
            <w:r w:rsidRPr="006005F7">
              <w:rPr>
                <w:rFonts w:ascii="Times New Roman" w:eastAsia="Times New Roman" w:hAnsi="Times New Roman"/>
                <w:b/>
                <w:sz w:val="16"/>
                <w:szCs w:val="20"/>
                <w:lang w:eastAsia="ru-RU"/>
              </w:rPr>
              <w:br/>
              <w:t>Найменування бюджету – отримувача міжбюджетного трансферту</w:t>
            </w:r>
            <w:r w:rsidRPr="006005F7">
              <w:rPr>
                <w:rFonts w:ascii="Times New Roman" w:eastAsia="Times New Roman" w:hAnsi="Times New Roman"/>
                <w:b/>
                <w:sz w:val="16"/>
                <w:szCs w:val="20"/>
                <w:lang w:eastAsia="ru-RU"/>
              </w:rPr>
              <w:br/>
            </w:r>
          </w:p>
        </w:tc>
        <w:tc>
          <w:tcPr>
            <w:tcW w:w="32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b/>
                <w:sz w:val="16"/>
                <w:szCs w:val="20"/>
                <w:lang w:eastAsia="ru-RU"/>
              </w:rPr>
              <w:t>Усього</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22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842" w:type="dxa"/>
            <w:gridSpan w:val="5"/>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1</w:t>
            </w:r>
          </w:p>
        </w:tc>
        <w:tc>
          <w:tcPr>
            <w:tcW w:w="1560"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2</w:t>
            </w:r>
          </w:p>
        </w:tc>
        <w:tc>
          <w:tcPr>
            <w:tcW w:w="7229" w:type="dxa"/>
            <w:gridSpan w:val="6"/>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3</w:t>
            </w:r>
          </w:p>
        </w:tc>
        <w:tc>
          <w:tcPr>
            <w:tcW w:w="326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6005F7" w:rsidRPr="006005F7" w:rsidRDefault="006005F7" w:rsidP="006005F7">
            <w:pPr>
              <w:spacing w:line="240" w:lineRule="auto"/>
              <w:jc w:val="center"/>
              <w:rPr>
                <w:rFonts w:ascii="Times New Roman" w:eastAsia="Times New Roman" w:hAnsi="Times New Roman"/>
                <w:sz w:val="20"/>
                <w:szCs w:val="20"/>
                <w:lang w:eastAsia="ru-RU"/>
              </w:rPr>
            </w:pPr>
            <w:r w:rsidRPr="006005F7">
              <w:rPr>
                <w:rFonts w:ascii="Times New Roman" w:eastAsia="Times New Roman" w:hAnsi="Times New Roman"/>
                <w:sz w:val="14"/>
                <w:szCs w:val="20"/>
                <w:lang w:eastAsia="ru-RU"/>
              </w:rPr>
              <w:t>4</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І. Трансферти із загального фонду бюджету</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trHeight w:hRule="exact" w:val="30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593"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c>
          <w:tcPr>
            <w:tcW w:w="13891" w:type="dxa"/>
            <w:gridSpan w:val="1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6005F7" w:rsidRPr="006005F7" w:rsidRDefault="006005F7" w:rsidP="006005F7">
            <w:pPr>
              <w:spacing w:line="240" w:lineRule="auto"/>
              <w:ind w:left="80"/>
              <w:jc w:val="center"/>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ІІ. Трансферти із спеціального фонду бюджету</w:t>
            </w:r>
          </w:p>
        </w:tc>
        <w:tc>
          <w:tcPr>
            <w:tcW w:w="607" w:type="dxa"/>
            <w:gridSpan w:val="2"/>
          </w:tcPr>
          <w:p w:rsidR="006005F7" w:rsidRPr="006005F7" w:rsidRDefault="006005F7" w:rsidP="006005F7">
            <w:pPr>
              <w:spacing w:line="240" w:lineRule="auto"/>
              <w:rPr>
                <w:rFonts w:ascii="Times New Roman" w:eastAsia="Times New Roman" w:hAnsi="Times New Roman"/>
                <w:sz w:val="1"/>
                <w:szCs w:val="20"/>
                <w:lang w:eastAsia="ru-RU"/>
              </w:rPr>
            </w:pPr>
          </w:p>
        </w:tc>
      </w:tr>
      <w:tr w:rsidR="006005F7" w:rsidRPr="006005F7" w:rsidTr="000A68D6">
        <w:trPr>
          <w:gridAfter w:val="2"/>
          <w:wAfter w:w="607" w:type="dxa"/>
          <w:trHeight w:hRule="exact" w:val="340"/>
        </w:trPr>
        <w:tc>
          <w:tcPr>
            <w:tcW w:w="400" w:type="dxa"/>
          </w:tcPr>
          <w:p w:rsidR="006005F7" w:rsidRPr="006005F7" w:rsidRDefault="006005F7" w:rsidP="006005F7">
            <w:pPr>
              <w:spacing w:line="240" w:lineRule="auto"/>
              <w:rPr>
                <w:rFonts w:ascii="Times New Roman" w:eastAsia="Times New Roman" w:hAnsi="Times New Roman"/>
                <w:sz w:val="1"/>
                <w:szCs w:val="20"/>
                <w:lang w:eastAsia="ru-RU"/>
              </w:rPr>
            </w:pPr>
          </w:p>
        </w:tc>
        <w:tc>
          <w:tcPr>
            <w:tcW w:w="11460" w:type="dxa"/>
            <w:gridSpan w:val="18"/>
            <w:tcMar>
              <w:top w:w="0" w:type="dxa"/>
              <w:left w:w="0" w:type="dxa"/>
              <w:bottom w:w="0" w:type="dxa"/>
              <w:right w:w="0" w:type="dxa"/>
            </w:tcMar>
          </w:tcPr>
          <w:p w:rsidR="006005F7" w:rsidRPr="006005F7" w:rsidRDefault="006005F7" w:rsidP="006005F7">
            <w:pPr>
              <w:spacing w:line="240" w:lineRule="auto"/>
              <w:rPr>
                <w:rFonts w:ascii="Times New Roman" w:eastAsia="Times New Roman" w:hAnsi="Times New Roman"/>
                <w:sz w:val="1"/>
                <w:szCs w:val="20"/>
                <w:lang w:eastAsia="ru-RU"/>
              </w:rPr>
            </w:pPr>
          </w:p>
        </w:tc>
        <w:tc>
          <w:tcPr>
            <w:tcW w:w="3024" w:type="dxa"/>
          </w:tcPr>
          <w:p w:rsidR="006005F7" w:rsidRPr="006005F7" w:rsidRDefault="006005F7" w:rsidP="006005F7">
            <w:pPr>
              <w:spacing w:line="240" w:lineRule="auto"/>
              <w:rPr>
                <w:rFonts w:ascii="Times New Roman" w:eastAsia="Times New Roman" w:hAnsi="Times New Roman"/>
                <w:sz w:val="1"/>
                <w:szCs w:val="20"/>
                <w:lang w:eastAsia="ru-RU"/>
              </w:rPr>
            </w:pPr>
          </w:p>
        </w:tc>
      </w:tr>
    </w:tbl>
    <w:p w:rsidR="006005F7" w:rsidRPr="006005F7" w:rsidRDefault="006005F7" w:rsidP="006005F7">
      <w:pPr>
        <w:spacing w:line="240" w:lineRule="auto"/>
        <w:rPr>
          <w:rFonts w:ascii="Times New Roman" w:eastAsia="Times New Roman" w:hAnsi="Times New Roman"/>
          <w:sz w:val="20"/>
          <w:szCs w:val="20"/>
          <w:lang w:eastAsia="ru-RU"/>
        </w:rPr>
      </w:pPr>
    </w:p>
    <w:p w:rsidR="006005F7" w:rsidRPr="006005F7" w:rsidRDefault="006005F7" w:rsidP="006005F7">
      <w:pPr>
        <w:spacing w:line="240" w:lineRule="auto"/>
        <w:rPr>
          <w:rFonts w:ascii="Times New Roman" w:eastAsia="Times New Roman" w:hAnsi="Times New Roman"/>
          <w:sz w:val="28"/>
          <w:szCs w:val="28"/>
          <w:lang w:eastAsia="ru-RU"/>
        </w:rPr>
      </w:pPr>
      <w:r w:rsidRPr="006005F7">
        <w:rPr>
          <w:rFonts w:ascii="Times New Roman" w:eastAsia="Times New Roman" w:hAnsi="Times New Roman"/>
          <w:sz w:val="28"/>
          <w:szCs w:val="28"/>
          <w:lang w:eastAsia="ru-RU"/>
        </w:rPr>
        <w:t xml:space="preserve">                    Перший заступник міського голови                                   </w:t>
      </w:r>
      <w:r w:rsidR="00062AB9">
        <w:rPr>
          <w:rFonts w:ascii="Times New Roman" w:eastAsia="Times New Roman" w:hAnsi="Times New Roman"/>
          <w:sz w:val="28"/>
          <w:szCs w:val="28"/>
          <w:lang w:eastAsia="ru-RU"/>
        </w:rPr>
        <w:t xml:space="preserve">                                                            </w:t>
      </w:r>
      <w:r w:rsidRPr="006005F7">
        <w:rPr>
          <w:rFonts w:ascii="Times New Roman" w:eastAsia="Times New Roman" w:hAnsi="Times New Roman"/>
          <w:sz w:val="28"/>
          <w:szCs w:val="28"/>
          <w:lang w:eastAsia="ru-RU"/>
        </w:rPr>
        <w:t xml:space="preserve">Петро БЕЗМЕЩУК     </w:t>
      </w:r>
    </w:p>
    <w:p w:rsidR="006005F7" w:rsidRPr="006005F7" w:rsidRDefault="006005F7" w:rsidP="006005F7">
      <w:pPr>
        <w:spacing w:line="240" w:lineRule="auto"/>
        <w:rPr>
          <w:rFonts w:ascii="Times New Roman" w:eastAsia="Times New Roman" w:hAnsi="Times New Roman"/>
          <w:sz w:val="20"/>
          <w:szCs w:val="20"/>
          <w:lang w:eastAsia="ru-RU"/>
        </w:rPr>
      </w:pPr>
      <w:r w:rsidRPr="006005F7">
        <w:rPr>
          <w:rFonts w:ascii="Times New Roman" w:eastAsia="Times New Roman" w:hAnsi="Times New Roman"/>
          <w:sz w:val="20"/>
          <w:szCs w:val="20"/>
          <w:lang w:eastAsia="ru-RU"/>
        </w:rPr>
        <w:t xml:space="preserve">  </w:t>
      </w:r>
    </w:p>
    <w:tbl>
      <w:tblPr>
        <w:tblW w:w="15876" w:type="dxa"/>
        <w:tblInd w:w="10" w:type="dxa"/>
        <w:tblLayout w:type="fixed"/>
        <w:tblCellMar>
          <w:left w:w="10" w:type="dxa"/>
          <w:right w:w="10" w:type="dxa"/>
        </w:tblCellMar>
        <w:tblLook w:val="0000" w:firstRow="0" w:lastRow="0" w:firstColumn="0" w:lastColumn="0" w:noHBand="0" w:noVBand="0"/>
      </w:tblPr>
      <w:tblGrid>
        <w:gridCol w:w="400"/>
        <w:gridCol w:w="780"/>
        <w:gridCol w:w="96"/>
        <w:gridCol w:w="684"/>
        <w:gridCol w:w="167"/>
        <w:gridCol w:w="613"/>
        <w:gridCol w:w="237"/>
        <w:gridCol w:w="284"/>
        <w:gridCol w:w="1579"/>
        <w:gridCol w:w="1500"/>
        <w:gridCol w:w="3158"/>
        <w:gridCol w:w="82"/>
        <w:gridCol w:w="1052"/>
        <w:gridCol w:w="388"/>
        <w:gridCol w:w="700"/>
        <w:gridCol w:w="40"/>
        <w:gridCol w:w="6"/>
        <w:gridCol w:w="734"/>
        <w:gridCol w:w="541"/>
        <w:gridCol w:w="939"/>
        <w:gridCol w:w="195"/>
        <w:gridCol w:w="1276"/>
        <w:gridCol w:w="9"/>
        <w:gridCol w:w="40"/>
        <w:gridCol w:w="376"/>
      </w:tblGrid>
      <w:tr w:rsidR="00DB7F7F" w:rsidRPr="00DB7F7F" w:rsidTr="001F0901">
        <w:trPr>
          <w:trHeight w:hRule="exact" w:val="80"/>
        </w:trPr>
        <w:tc>
          <w:tcPr>
            <w:tcW w:w="400" w:type="dxa"/>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780" w:type="dxa"/>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2100" w:type="dxa"/>
            <w:gridSpan w:val="3"/>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3240" w:type="dxa"/>
            <w:gridSpan w:val="2"/>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1440" w:type="dxa"/>
            <w:gridSpan w:val="2"/>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700" w:type="dxa"/>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780" w:type="dxa"/>
            <w:gridSpan w:val="3"/>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1480" w:type="dxa"/>
            <w:gridSpan w:val="2"/>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1480" w:type="dxa"/>
            <w:gridSpan w:val="3"/>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40" w:type="dxa"/>
          </w:tcPr>
          <w:p w:rsidR="00DB7F7F" w:rsidRPr="00DB7F7F" w:rsidRDefault="00DB7F7F" w:rsidP="00DB7F7F">
            <w:pPr>
              <w:spacing w:line="240" w:lineRule="auto"/>
              <w:rPr>
                <w:rFonts w:ascii="Times New Roman" w:eastAsia="Times New Roman" w:hAnsi="Times New Roman"/>
                <w:sz w:val="1"/>
                <w:szCs w:val="20"/>
                <w:lang w:val="ru-RU" w:eastAsia="ru-RU"/>
              </w:rPr>
            </w:pPr>
          </w:p>
        </w:tc>
        <w:tc>
          <w:tcPr>
            <w:tcW w:w="376" w:type="dxa"/>
          </w:tcPr>
          <w:p w:rsidR="00DB7F7F" w:rsidRPr="00DB7F7F" w:rsidRDefault="00DB7F7F" w:rsidP="00DB7F7F">
            <w:pPr>
              <w:spacing w:line="240" w:lineRule="auto"/>
              <w:rPr>
                <w:rFonts w:ascii="Times New Roman" w:eastAsia="Times New Roman" w:hAnsi="Times New Roman"/>
                <w:sz w:val="1"/>
                <w:szCs w:val="20"/>
                <w:lang w:val="ru-RU" w:eastAsia="ru-RU"/>
              </w:rPr>
            </w:pPr>
          </w:p>
        </w:tc>
      </w:tr>
      <w:tr w:rsidR="00DB7F7F" w:rsidRPr="00DB7F7F" w:rsidTr="00026263">
        <w:trPr>
          <w:trHeight w:hRule="exact" w:val="303"/>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2100"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2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4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731" w:type="dxa"/>
            <w:gridSpan w:val="7"/>
            <w:tcMar>
              <w:top w:w="0" w:type="dxa"/>
              <w:left w:w="0" w:type="dxa"/>
              <w:bottom w:w="0" w:type="dxa"/>
              <w:right w:w="0" w:type="dxa"/>
            </w:tcMar>
          </w:tcPr>
          <w:p w:rsidR="00DB7F7F" w:rsidRPr="005F0992" w:rsidRDefault="005F0992" w:rsidP="005F0992">
            <w:pPr>
              <w:spacing w:line="240" w:lineRule="auto"/>
              <w:jc w:val="center"/>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DB7F7F" w:rsidRPr="005F0992">
              <w:rPr>
                <w:rFonts w:ascii="Times New Roman" w:eastAsia="Arial" w:hAnsi="Times New Roman"/>
                <w:sz w:val="28"/>
                <w:szCs w:val="28"/>
                <w:lang w:eastAsia="ru-RU"/>
              </w:rPr>
              <w:t>Додаток 6</w:t>
            </w:r>
          </w:p>
        </w:tc>
        <w:tc>
          <w:tcPr>
            <w:tcW w:w="425" w:type="dxa"/>
            <w:gridSpan w:val="3"/>
          </w:tcPr>
          <w:p w:rsidR="00DB7F7F" w:rsidRPr="005F0992" w:rsidRDefault="00DB7F7F" w:rsidP="00DB7F7F">
            <w:pPr>
              <w:spacing w:line="240" w:lineRule="auto"/>
              <w:rPr>
                <w:rFonts w:ascii="Times New Roman" w:eastAsia="Times New Roman" w:hAnsi="Times New Roman"/>
                <w:sz w:val="28"/>
                <w:szCs w:val="28"/>
                <w:lang w:eastAsia="ru-RU"/>
              </w:rPr>
            </w:pPr>
          </w:p>
        </w:tc>
      </w:tr>
      <w:tr w:rsidR="00DB7F7F" w:rsidRPr="00DB7F7F" w:rsidTr="00026263">
        <w:trPr>
          <w:trHeight w:hRule="exact" w:val="294"/>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2100"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2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4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731" w:type="dxa"/>
            <w:gridSpan w:val="7"/>
            <w:tcMar>
              <w:top w:w="0" w:type="dxa"/>
              <w:left w:w="0" w:type="dxa"/>
              <w:bottom w:w="0" w:type="dxa"/>
              <w:right w:w="0" w:type="dxa"/>
            </w:tcMar>
          </w:tcPr>
          <w:p w:rsidR="00DB7F7F" w:rsidRPr="005F0992" w:rsidRDefault="007F1E00" w:rsidP="005F0992">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DB7F7F" w:rsidRPr="005F0992">
              <w:rPr>
                <w:rFonts w:ascii="Times New Roman" w:eastAsia="Arial" w:hAnsi="Times New Roman"/>
                <w:sz w:val="28"/>
                <w:szCs w:val="28"/>
                <w:lang w:eastAsia="ru-RU"/>
              </w:rPr>
              <w:t>до рішення виконавчого</w:t>
            </w:r>
          </w:p>
        </w:tc>
        <w:tc>
          <w:tcPr>
            <w:tcW w:w="425" w:type="dxa"/>
            <w:gridSpan w:val="3"/>
          </w:tcPr>
          <w:p w:rsidR="00DB7F7F" w:rsidRPr="005F0992" w:rsidRDefault="00DB7F7F" w:rsidP="00DB7F7F">
            <w:pPr>
              <w:spacing w:line="240" w:lineRule="auto"/>
              <w:rPr>
                <w:rFonts w:ascii="Times New Roman" w:eastAsia="Times New Roman" w:hAnsi="Times New Roman"/>
                <w:sz w:val="28"/>
                <w:szCs w:val="28"/>
                <w:lang w:eastAsia="ru-RU"/>
              </w:rPr>
            </w:pPr>
          </w:p>
        </w:tc>
      </w:tr>
      <w:tr w:rsidR="00DB7F7F" w:rsidRPr="00DB7F7F" w:rsidTr="00026263">
        <w:trPr>
          <w:trHeight w:hRule="exact" w:val="36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2100"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2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4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731" w:type="dxa"/>
            <w:gridSpan w:val="7"/>
            <w:tcMar>
              <w:top w:w="0" w:type="dxa"/>
              <w:left w:w="0" w:type="dxa"/>
              <w:bottom w:w="0" w:type="dxa"/>
              <w:right w:w="0" w:type="dxa"/>
            </w:tcMar>
          </w:tcPr>
          <w:p w:rsidR="00DB7F7F" w:rsidRPr="005F0992" w:rsidRDefault="007F1E00" w:rsidP="005F0992">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DB7F7F" w:rsidRPr="005F0992">
              <w:rPr>
                <w:rFonts w:ascii="Times New Roman" w:eastAsia="Arial" w:hAnsi="Times New Roman"/>
                <w:sz w:val="28"/>
                <w:szCs w:val="28"/>
                <w:lang w:eastAsia="ru-RU"/>
              </w:rPr>
              <w:t>комітету міської ради</w:t>
            </w:r>
          </w:p>
        </w:tc>
        <w:tc>
          <w:tcPr>
            <w:tcW w:w="425" w:type="dxa"/>
            <w:gridSpan w:val="3"/>
          </w:tcPr>
          <w:p w:rsidR="00DB7F7F" w:rsidRPr="005F0992" w:rsidRDefault="00DB7F7F" w:rsidP="00DB7F7F">
            <w:pPr>
              <w:spacing w:line="240" w:lineRule="auto"/>
              <w:rPr>
                <w:rFonts w:ascii="Times New Roman" w:eastAsia="Times New Roman" w:hAnsi="Times New Roman"/>
                <w:sz w:val="28"/>
                <w:szCs w:val="28"/>
                <w:lang w:eastAsia="ru-RU"/>
              </w:rPr>
            </w:pPr>
          </w:p>
        </w:tc>
      </w:tr>
      <w:tr w:rsidR="00DB7F7F" w:rsidRPr="00DB7F7F" w:rsidTr="001F0901">
        <w:trPr>
          <w:trHeight w:hRule="exact" w:val="578"/>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8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2100"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2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44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7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731" w:type="dxa"/>
            <w:gridSpan w:val="7"/>
            <w:tcMar>
              <w:top w:w="0" w:type="dxa"/>
              <w:left w:w="0" w:type="dxa"/>
              <w:bottom w:w="0" w:type="dxa"/>
              <w:right w:w="0" w:type="dxa"/>
            </w:tcMar>
          </w:tcPr>
          <w:p w:rsidR="00DB7F7F" w:rsidRPr="005F0992" w:rsidRDefault="007F1E00" w:rsidP="005F0992">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00DB7F7F" w:rsidRPr="005F0992">
              <w:rPr>
                <w:rFonts w:ascii="Times New Roman" w:eastAsia="Arial" w:hAnsi="Times New Roman"/>
                <w:sz w:val="28"/>
                <w:szCs w:val="28"/>
                <w:lang w:eastAsia="ru-RU"/>
              </w:rPr>
              <w:t xml:space="preserve">від </w:t>
            </w:r>
            <w:r w:rsidR="005F0992">
              <w:rPr>
                <w:rFonts w:ascii="Times New Roman" w:eastAsia="Arial" w:hAnsi="Times New Roman"/>
                <w:sz w:val="28"/>
                <w:szCs w:val="28"/>
                <w:lang w:eastAsia="ru-RU"/>
              </w:rPr>
              <w:t>14.</w:t>
            </w:r>
            <w:r w:rsidR="00DB7F7F" w:rsidRPr="005F0992">
              <w:rPr>
                <w:rFonts w:ascii="Times New Roman" w:eastAsia="Arial" w:hAnsi="Times New Roman"/>
                <w:sz w:val="28"/>
                <w:szCs w:val="28"/>
                <w:lang w:eastAsia="ru-RU"/>
              </w:rPr>
              <w:t>12.2022</w:t>
            </w:r>
            <w:r w:rsidR="005F0992">
              <w:rPr>
                <w:rFonts w:ascii="Times New Roman" w:eastAsia="Arial" w:hAnsi="Times New Roman"/>
                <w:sz w:val="28"/>
                <w:szCs w:val="28"/>
                <w:lang w:eastAsia="ru-RU"/>
              </w:rPr>
              <w:t xml:space="preserve"> </w:t>
            </w:r>
            <w:r w:rsidR="00DB7F7F" w:rsidRPr="005F0992">
              <w:rPr>
                <w:rFonts w:ascii="Times New Roman" w:eastAsia="Arial" w:hAnsi="Times New Roman"/>
                <w:sz w:val="28"/>
                <w:szCs w:val="28"/>
                <w:lang w:eastAsia="ru-RU"/>
              </w:rPr>
              <w:t>р</w:t>
            </w:r>
            <w:r w:rsidR="005F0992">
              <w:rPr>
                <w:rFonts w:ascii="Times New Roman" w:eastAsia="Arial" w:hAnsi="Times New Roman"/>
                <w:sz w:val="28"/>
                <w:szCs w:val="28"/>
                <w:lang w:eastAsia="ru-RU"/>
              </w:rPr>
              <w:t>оку</w:t>
            </w:r>
            <w:r w:rsidR="00DB7F7F" w:rsidRPr="005F0992">
              <w:rPr>
                <w:rFonts w:ascii="Times New Roman" w:eastAsia="Arial" w:hAnsi="Times New Roman"/>
                <w:sz w:val="28"/>
                <w:szCs w:val="28"/>
                <w:lang w:eastAsia="ru-RU"/>
              </w:rPr>
              <w:t xml:space="preserve"> №</w:t>
            </w:r>
            <w:r>
              <w:rPr>
                <w:rFonts w:ascii="Times New Roman" w:eastAsia="Arial" w:hAnsi="Times New Roman"/>
                <w:sz w:val="28"/>
                <w:szCs w:val="28"/>
                <w:lang w:eastAsia="ru-RU"/>
              </w:rPr>
              <w:t>442</w:t>
            </w:r>
          </w:p>
        </w:tc>
        <w:tc>
          <w:tcPr>
            <w:tcW w:w="425" w:type="dxa"/>
            <w:gridSpan w:val="3"/>
          </w:tcPr>
          <w:p w:rsidR="00DB7F7F" w:rsidRPr="005F0992" w:rsidRDefault="00DB7F7F" w:rsidP="00DB7F7F">
            <w:pPr>
              <w:spacing w:line="240" w:lineRule="auto"/>
              <w:rPr>
                <w:rFonts w:ascii="Times New Roman" w:eastAsia="Times New Roman" w:hAnsi="Times New Roman"/>
                <w:sz w:val="28"/>
                <w:szCs w:val="28"/>
                <w:lang w:eastAsia="ru-RU"/>
              </w:rPr>
            </w:pPr>
          </w:p>
        </w:tc>
      </w:tr>
      <w:tr w:rsidR="00DB7F7F" w:rsidRPr="00DB7F7F" w:rsidTr="00026263">
        <w:trPr>
          <w:trHeight w:hRule="exact" w:val="32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5051" w:type="dxa"/>
            <w:gridSpan w:val="21"/>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24"/>
                <w:szCs w:val="20"/>
                <w:lang w:eastAsia="ru-RU"/>
              </w:rPr>
              <w:t>Обсяги капітальних вкладень бюджету у розрізі інвестиційних проектів</w:t>
            </w:r>
            <w:r w:rsidR="00E548C1">
              <w:t xml:space="preserve"> </w:t>
            </w:r>
            <w:r w:rsidR="00E548C1" w:rsidRPr="00E548C1">
              <w:rPr>
                <w:rFonts w:ascii="Arial" w:eastAsia="Arial" w:hAnsi="Arial" w:cs="Arial"/>
                <w:b/>
                <w:sz w:val="24"/>
                <w:szCs w:val="20"/>
                <w:lang w:eastAsia="ru-RU"/>
              </w:rPr>
              <w:t>у 2023 році</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3A2429">
        <w:trPr>
          <w:trHeight w:hRule="exact" w:val="22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2861" w:type="dxa"/>
            <w:gridSpan w:val="7"/>
            <w:tcMar>
              <w:top w:w="0" w:type="dxa"/>
              <w:left w:w="0" w:type="dxa"/>
              <w:bottom w:w="0" w:type="dxa"/>
              <w:right w:w="0" w:type="dxa"/>
            </w:tcMar>
            <w:vAlign w:val="center"/>
          </w:tcPr>
          <w:p w:rsidR="00DB7F7F" w:rsidRPr="00DB7F7F" w:rsidRDefault="003A2429" w:rsidP="003A2429">
            <w:pPr>
              <w:spacing w:line="240" w:lineRule="auto"/>
              <w:ind w:left="60"/>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DB7F7F" w:rsidRPr="00DB7F7F">
              <w:rPr>
                <w:rFonts w:ascii="Arial" w:eastAsia="Arial" w:hAnsi="Arial" w:cs="Arial"/>
                <w:sz w:val="16"/>
                <w:szCs w:val="20"/>
                <w:lang w:eastAsia="ru-RU"/>
              </w:rPr>
              <w:t>0255800000</w:t>
            </w:r>
          </w:p>
        </w:tc>
        <w:tc>
          <w:tcPr>
            <w:tcW w:w="3079"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3158"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088"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4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281"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276"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3A2429">
        <w:trPr>
          <w:trHeight w:hRule="exact" w:val="24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2861" w:type="dxa"/>
            <w:gridSpan w:val="7"/>
            <w:tcBorders>
              <w:top w:val="single" w:sz="6" w:space="0" w:color="000000"/>
            </w:tcBorders>
            <w:tcMar>
              <w:top w:w="0" w:type="dxa"/>
              <w:left w:w="0" w:type="dxa"/>
              <w:bottom w:w="0" w:type="dxa"/>
              <w:right w:w="0" w:type="dxa"/>
            </w:tcMar>
            <w:vAlign w:val="center"/>
          </w:tcPr>
          <w:p w:rsidR="00DB7F7F" w:rsidRPr="00DB7F7F" w:rsidRDefault="003A2429" w:rsidP="003A2429">
            <w:pPr>
              <w:spacing w:line="240" w:lineRule="auto"/>
              <w:rPr>
                <w:rFonts w:ascii="Times New Roman" w:eastAsia="Times New Roman" w:hAnsi="Times New Roman"/>
                <w:sz w:val="20"/>
                <w:szCs w:val="20"/>
                <w:lang w:eastAsia="ru-RU"/>
              </w:rPr>
            </w:pPr>
            <w:r>
              <w:rPr>
                <w:rFonts w:ascii="Times New Roman" w:eastAsia="Times New Roman" w:hAnsi="Times New Roman"/>
                <w:sz w:val="14"/>
                <w:szCs w:val="20"/>
                <w:lang w:eastAsia="ru-RU"/>
              </w:rPr>
              <w:t xml:space="preserve">                         </w:t>
            </w:r>
            <w:r w:rsidR="00DB7F7F" w:rsidRPr="00DB7F7F">
              <w:rPr>
                <w:rFonts w:ascii="Times New Roman" w:eastAsia="Times New Roman" w:hAnsi="Times New Roman"/>
                <w:sz w:val="14"/>
                <w:szCs w:val="20"/>
                <w:lang w:eastAsia="ru-RU"/>
              </w:rPr>
              <w:t>(код бюджету)</w:t>
            </w:r>
          </w:p>
        </w:tc>
        <w:tc>
          <w:tcPr>
            <w:tcW w:w="3079"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3158"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088"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4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281"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276"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3A2429">
        <w:trPr>
          <w:trHeight w:hRule="exact" w:val="12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851"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85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284"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079"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3158"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088"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4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281"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276"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164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Програмної класифікації видатків та кредитування місцевого бюджету</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Типової програмної класифікації видатків та кредитування місцевого бюджету</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Функціональної класифікації видатків та кредитування бюджету</w:t>
            </w:r>
          </w:p>
        </w:tc>
        <w:tc>
          <w:tcPr>
            <w:tcW w:w="3363"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F12BA" w:rsidRDefault="00DB7F7F" w:rsidP="00DB7F7F">
            <w:pPr>
              <w:spacing w:line="240" w:lineRule="auto"/>
              <w:jc w:val="center"/>
              <w:rPr>
                <w:rFonts w:ascii="Times New Roman" w:eastAsia="Times New Roman" w:hAnsi="Times New Roman"/>
                <w:sz w:val="16"/>
                <w:szCs w:val="20"/>
                <w:lang w:eastAsia="ru-RU"/>
              </w:rPr>
            </w:pPr>
            <w:r w:rsidRPr="00DB7F7F">
              <w:rPr>
                <w:rFonts w:ascii="Times New Roman" w:eastAsia="Times New Roman" w:hAnsi="Times New Roman"/>
                <w:sz w:val="16"/>
                <w:szCs w:val="20"/>
                <w:lang w:eastAsia="ru-RU"/>
              </w:rPr>
              <w:t>Найменування</w:t>
            </w:r>
            <w:r w:rsidRPr="00DB7F7F">
              <w:rPr>
                <w:rFonts w:ascii="Times New Roman" w:eastAsia="Times New Roman" w:hAnsi="Times New Roman"/>
                <w:sz w:val="16"/>
                <w:szCs w:val="20"/>
                <w:lang w:eastAsia="ru-RU"/>
              </w:rPr>
              <w:br/>
              <w:t>головного розпоря</w:t>
            </w:r>
            <w:r w:rsidR="00DF12BA">
              <w:rPr>
                <w:rFonts w:ascii="Times New Roman" w:eastAsia="Times New Roman" w:hAnsi="Times New Roman"/>
                <w:sz w:val="16"/>
                <w:szCs w:val="20"/>
                <w:lang w:eastAsia="ru-RU"/>
              </w:rPr>
              <w:t>дника</w:t>
            </w:r>
            <w:r w:rsidR="00DF12BA">
              <w:rPr>
                <w:rFonts w:ascii="Times New Roman" w:eastAsia="Times New Roman" w:hAnsi="Times New Roman"/>
                <w:sz w:val="16"/>
                <w:szCs w:val="20"/>
                <w:lang w:eastAsia="ru-RU"/>
              </w:rPr>
              <w:br/>
              <w:t>коштів місцевого бюджету/</w:t>
            </w:r>
          </w:p>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відповідального виконавця,</w:t>
            </w:r>
            <w:r w:rsidRPr="00DB7F7F">
              <w:rPr>
                <w:rFonts w:ascii="Times New Roman" w:eastAsia="Times New Roman" w:hAnsi="Times New Roman"/>
                <w:sz w:val="16"/>
                <w:szCs w:val="20"/>
                <w:lang w:eastAsia="ru-RU"/>
              </w:rPr>
              <w:br/>
              <w:t>найменування бюджетної програми згідно з Типовою програмною класифікацією видатків та кредитування місцевого бюджету</w:t>
            </w:r>
          </w:p>
        </w:tc>
        <w:tc>
          <w:tcPr>
            <w:tcW w:w="315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Найменування інвестиційного</w:t>
            </w:r>
            <w:r w:rsidRPr="00DB7F7F">
              <w:rPr>
                <w:rFonts w:ascii="Times New Roman" w:eastAsia="Times New Roman" w:hAnsi="Times New Roman"/>
                <w:sz w:val="16"/>
                <w:szCs w:val="20"/>
                <w:lang w:eastAsia="ru-RU"/>
              </w:rPr>
              <w:br/>
              <w:t>проекту</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F12BA" w:rsidRDefault="00DB7F7F" w:rsidP="00DB7F7F">
            <w:pPr>
              <w:spacing w:line="240" w:lineRule="auto"/>
              <w:jc w:val="center"/>
              <w:rPr>
                <w:rFonts w:ascii="Times New Roman" w:eastAsia="Times New Roman" w:hAnsi="Times New Roman"/>
                <w:sz w:val="16"/>
                <w:szCs w:val="20"/>
                <w:lang w:eastAsia="ru-RU"/>
              </w:rPr>
            </w:pPr>
            <w:r w:rsidRPr="00DB7F7F">
              <w:rPr>
                <w:rFonts w:ascii="Times New Roman" w:eastAsia="Times New Roman" w:hAnsi="Times New Roman"/>
                <w:sz w:val="16"/>
                <w:szCs w:val="20"/>
                <w:lang w:eastAsia="ru-RU"/>
              </w:rPr>
              <w:t>Загальний період реалізації проекту,</w:t>
            </w:r>
            <w:r w:rsidRPr="00DB7F7F">
              <w:rPr>
                <w:rFonts w:ascii="Times New Roman" w:eastAsia="Times New Roman" w:hAnsi="Times New Roman"/>
                <w:sz w:val="16"/>
                <w:szCs w:val="20"/>
                <w:lang w:eastAsia="ru-RU"/>
              </w:rPr>
              <w:br/>
              <w:t xml:space="preserve">(рік початку </w:t>
            </w:r>
          </w:p>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і завершення)</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Загальна вартість проекту, гривень</w:t>
            </w:r>
          </w:p>
        </w:tc>
        <w:tc>
          <w:tcPr>
            <w:tcW w:w="127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Обсяг капітальних вкладень</w:t>
            </w:r>
            <w:r w:rsidRPr="00DB7F7F">
              <w:rPr>
                <w:rFonts w:ascii="Times New Roman" w:eastAsia="Times New Roman" w:hAnsi="Times New Roman"/>
                <w:sz w:val="16"/>
                <w:szCs w:val="20"/>
                <w:lang w:eastAsia="ru-RU"/>
              </w:rPr>
              <w:br/>
              <w:t>місцевого бюджету всього, гривень</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F12BA" w:rsidRDefault="00DB7F7F" w:rsidP="00DB7F7F">
            <w:pPr>
              <w:spacing w:line="240" w:lineRule="auto"/>
              <w:jc w:val="center"/>
              <w:rPr>
                <w:rFonts w:ascii="Times New Roman" w:eastAsia="Times New Roman" w:hAnsi="Times New Roman"/>
                <w:sz w:val="16"/>
                <w:szCs w:val="20"/>
                <w:lang w:eastAsia="ru-RU"/>
              </w:rPr>
            </w:pPr>
            <w:r w:rsidRPr="00DB7F7F">
              <w:rPr>
                <w:rFonts w:ascii="Times New Roman" w:eastAsia="Times New Roman" w:hAnsi="Times New Roman"/>
                <w:sz w:val="16"/>
                <w:szCs w:val="20"/>
                <w:lang w:eastAsia="ru-RU"/>
              </w:rPr>
              <w:t xml:space="preserve">Обсяг капітальних вкладень місцевого бюджету </w:t>
            </w:r>
          </w:p>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у 2023 році, гривень</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Очікуваний рівень готовност</w:t>
            </w:r>
            <w:r w:rsidR="00026263">
              <w:rPr>
                <w:rFonts w:ascii="Times New Roman" w:eastAsia="Times New Roman" w:hAnsi="Times New Roman"/>
                <w:sz w:val="16"/>
                <w:szCs w:val="20"/>
                <w:lang w:eastAsia="ru-RU"/>
              </w:rPr>
              <w:t xml:space="preserve">і проекту на кінець 2023 </w:t>
            </w:r>
            <w:r w:rsidRPr="00DB7F7F">
              <w:rPr>
                <w:rFonts w:ascii="Times New Roman" w:eastAsia="Times New Roman" w:hAnsi="Times New Roman"/>
                <w:sz w:val="16"/>
                <w:szCs w:val="20"/>
                <w:lang w:eastAsia="ru-RU"/>
              </w:rPr>
              <w:t xml:space="preserve">року, % </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22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2</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3</w:t>
            </w: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4</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5</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6</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7</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8</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9</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10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56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1200000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6"/>
                <w:szCs w:val="20"/>
                <w:lang w:eastAsia="ru-RU"/>
              </w:rPr>
              <w:t>Управління житлово-комунального господарства Могилів-Подільської міської ради</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7 531 810,00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56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1210000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6"/>
                <w:szCs w:val="20"/>
                <w:lang w:eastAsia="ru-RU"/>
              </w:rPr>
              <w:t>Управління житлово-комунального господарства Могилів-Подільської міської ради</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7 531 810,00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457F48">
        <w:trPr>
          <w:trHeight w:hRule="exact" w:val="339"/>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7000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6"/>
                <w:szCs w:val="20"/>
                <w:lang w:eastAsia="ru-RU"/>
              </w:rPr>
              <w:t>ЕКОНОМІЧНА ДІЯЛЬНІСТЬ</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7 531 810,00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457F48">
        <w:trPr>
          <w:trHeight w:hRule="exact" w:val="402"/>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1217310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7310</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0443</w:t>
            </w: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Будівництво об'єктів житлово-комунального господарства</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5 669 540,00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38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 xml:space="preserve">Будівництво мереж вуличного освітлення в с. </w:t>
            </w:r>
            <w:proofErr w:type="spellStart"/>
            <w:r w:rsidRPr="00DB7F7F">
              <w:rPr>
                <w:rFonts w:ascii="Arial" w:eastAsia="Arial" w:hAnsi="Arial" w:cs="Arial"/>
                <w:sz w:val="16"/>
                <w:szCs w:val="20"/>
                <w:lang w:eastAsia="ru-RU"/>
              </w:rPr>
              <w:t>Карпівка</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2023 - 2023</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1 489 540,00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1 489 540,00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1 489 540,00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100,00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38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 xml:space="preserve">Будівництво мереж вуличного освітлення в </w:t>
            </w:r>
            <w:proofErr w:type="spellStart"/>
            <w:r w:rsidRPr="00DB7F7F">
              <w:rPr>
                <w:rFonts w:ascii="Arial" w:eastAsia="Arial" w:hAnsi="Arial" w:cs="Arial"/>
                <w:sz w:val="16"/>
                <w:szCs w:val="20"/>
                <w:lang w:eastAsia="ru-RU"/>
              </w:rPr>
              <w:t>с.Грушка</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2023 - 2023</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860 000,00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860 000,00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860 000,00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100,00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38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 xml:space="preserve">Будівництво мереж вуличного освітлення в </w:t>
            </w:r>
            <w:proofErr w:type="spellStart"/>
            <w:r w:rsidRPr="00DB7F7F">
              <w:rPr>
                <w:rFonts w:ascii="Arial" w:eastAsia="Arial" w:hAnsi="Arial" w:cs="Arial"/>
                <w:sz w:val="16"/>
                <w:szCs w:val="20"/>
                <w:lang w:eastAsia="ru-RU"/>
              </w:rPr>
              <w:t>с.Озаринці</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2023 - 2023</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2 550 000,00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2 550 000,00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2 550 000,00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100,00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38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 xml:space="preserve">Будівництво мереж вуличного освітлення в </w:t>
            </w:r>
            <w:proofErr w:type="spellStart"/>
            <w:r w:rsidRPr="00DB7F7F">
              <w:rPr>
                <w:rFonts w:ascii="Arial" w:eastAsia="Arial" w:hAnsi="Arial" w:cs="Arial"/>
                <w:sz w:val="16"/>
                <w:szCs w:val="20"/>
                <w:lang w:eastAsia="ru-RU"/>
              </w:rPr>
              <w:t>с.Слободі-Шлишковецькій</w:t>
            </w:r>
            <w:proofErr w:type="spellEnd"/>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2023 - 2023</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770 000,00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770 000,00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770 000,00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100,00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56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1217461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7461</w:t>
            </w: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0456</w:t>
            </w: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Утримання та розвиток автомобільних доріг та дорожньої інфраструктури за рахунок коштів місцевого бюджету</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1 862 270,00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jc w:val="right"/>
              <w:rPr>
                <w:rFonts w:ascii="Times New Roman" w:eastAsia="Times New Roman" w:hAnsi="Times New Roman"/>
                <w:sz w:val="20"/>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5923CB">
        <w:trPr>
          <w:trHeight w:hRule="exact" w:val="735"/>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36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rPr>
                <w:rFonts w:ascii="Times New Roman" w:eastAsia="Times New Roman" w:hAnsi="Times New Roman"/>
                <w:sz w:val="20"/>
                <w:szCs w:val="20"/>
                <w:lang w:eastAsia="ru-RU"/>
              </w:rPr>
            </w:pP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6"/>
                <w:szCs w:val="20"/>
                <w:lang w:eastAsia="ru-RU"/>
              </w:rPr>
              <w:t>Реконструкція тер</w:t>
            </w:r>
            <w:r w:rsidR="003A2429">
              <w:rPr>
                <w:rFonts w:ascii="Arial" w:eastAsia="Arial" w:hAnsi="Arial" w:cs="Arial"/>
                <w:sz w:val="16"/>
                <w:szCs w:val="20"/>
                <w:lang w:eastAsia="ru-RU"/>
              </w:rPr>
              <w:t xml:space="preserve">иторії загального користування </w:t>
            </w:r>
            <w:r w:rsidRPr="00DB7F7F">
              <w:rPr>
                <w:rFonts w:ascii="Arial" w:eastAsia="Arial" w:hAnsi="Arial" w:cs="Arial"/>
                <w:sz w:val="16"/>
                <w:szCs w:val="20"/>
                <w:lang w:eastAsia="ru-RU"/>
              </w:rPr>
              <w:t>(скверу) навпроти багатоквартирного житлового будинку №287 по проспекту Незалежності</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2023 - 2023</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1 862 270,00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1 862 270,00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1 862 270,00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8"/>
                <w:szCs w:val="20"/>
                <w:lang w:eastAsia="ru-RU"/>
              </w:rPr>
              <w:t>100,00</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30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Х</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Х</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Х</w:t>
            </w:r>
          </w:p>
        </w:tc>
        <w:tc>
          <w:tcPr>
            <w:tcW w:w="3363"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B7F7F" w:rsidRPr="00DB7F7F" w:rsidRDefault="00DB7F7F" w:rsidP="00DB7F7F">
            <w:pPr>
              <w:spacing w:line="240" w:lineRule="auto"/>
              <w:ind w:left="60"/>
              <w:rPr>
                <w:rFonts w:ascii="Times New Roman" w:eastAsia="Times New Roman" w:hAnsi="Times New Roman"/>
                <w:sz w:val="20"/>
                <w:szCs w:val="20"/>
                <w:lang w:eastAsia="ru-RU"/>
              </w:rPr>
            </w:pPr>
            <w:r w:rsidRPr="00DB7F7F">
              <w:rPr>
                <w:rFonts w:ascii="Times New Roman" w:eastAsia="Times New Roman" w:hAnsi="Times New Roman"/>
                <w:b/>
                <w:sz w:val="16"/>
                <w:szCs w:val="20"/>
                <w:lang w:eastAsia="ru-RU"/>
              </w:rPr>
              <w:t>УСЬОГО</w:t>
            </w:r>
          </w:p>
        </w:tc>
        <w:tc>
          <w:tcPr>
            <w:tcW w:w="3158"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6"/>
                <w:szCs w:val="20"/>
                <w:lang w:eastAsia="ru-RU"/>
              </w:rPr>
              <w:t>X</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8"/>
                <w:szCs w:val="20"/>
                <w:lang w:eastAsia="ru-RU"/>
              </w:rPr>
              <w:t>X</w:t>
            </w:r>
          </w:p>
        </w:tc>
        <w:tc>
          <w:tcPr>
            <w:tcW w:w="1134" w:type="dxa"/>
            <w:gridSpan w:val="4"/>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8"/>
                <w:szCs w:val="20"/>
                <w:lang w:eastAsia="ru-RU"/>
              </w:rPr>
              <w:t>7 531 810,00</w:t>
            </w:r>
          </w:p>
        </w:tc>
        <w:tc>
          <w:tcPr>
            <w:tcW w:w="1275"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8"/>
                <w:szCs w:val="20"/>
                <w:lang w:eastAsia="ru-RU"/>
              </w:rPr>
              <w:t>7 531 810,00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DB7F7F" w:rsidRPr="00DB7F7F" w:rsidRDefault="00DB7F7F"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8"/>
                <w:szCs w:val="20"/>
                <w:lang w:eastAsia="ru-RU"/>
              </w:rPr>
              <w:t>7 531 810,00</w:t>
            </w:r>
          </w:p>
        </w:tc>
        <w:tc>
          <w:tcPr>
            <w:tcW w:w="1276"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DB7F7F" w:rsidRPr="00DB7F7F" w:rsidRDefault="00DB7F7F"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8"/>
                <w:szCs w:val="20"/>
                <w:lang w:eastAsia="ru-RU"/>
              </w:rPr>
              <w:t>X</w:t>
            </w: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r w:rsidR="00DB7F7F" w:rsidRPr="00DB7F7F" w:rsidTr="00DF12BA">
        <w:trPr>
          <w:trHeight w:hRule="exact" w:val="420"/>
        </w:trPr>
        <w:tc>
          <w:tcPr>
            <w:tcW w:w="4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876"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851"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850"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863"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50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3158"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088"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40"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1281"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c>
          <w:tcPr>
            <w:tcW w:w="1134" w:type="dxa"/>
            <w:gridSpan w:val="2"/>
          </w:tcPr>
          <w:p w:rsidR="00DB7F7F" w:rsidRPr="00DB7F7F" w:rsidRDefault="00DB7F7F" w:rsidP="00DB7F7F">
            <w:pPr>
              <w:spacing w:line="240" w:lineRule="auto"/>
              <w:rPr>
                <w:rFonts w:ascii="Times New Roman" w:eastAsia="Times New Roman" w:hAnsi="Times New Roman"/>
                <w:sz w:val="1"/>
                <w:szCs w:val="20"/>
                <w:lang w:eastAsia="ru-RU"/>
              </w:rPr>
            </w:pPr>
          </w:p>
        </w:tc>
        <w:tc>
          <w:tcPr>
            <w:tcW w:w="1276" w:type="dxa"/>
          </w:tcPr>
          <w:p w:rsidR="00DB7F7F" w:rsidRPr="00DB7F7F" w:rsidRDefault="00DB7F7F" w:rsidP="00DB7F7F">
            <w:pPr>
              <w:spacing w:line="240" w:lineRule="auto"/>
              <w:rPr>
                <w:rFonts w:ascii="Times New Roman" w:eastAsia="Times New Roman" w:hAnsi="Times New Roman"/>
                <w:sz w:val="1"/>
                <w:szCs w:val="20"/>
                <w:lang w:eastAsia="ru-RU"/>
              </w:rPr>
            </w:pPr>
          </w:p>
        </w:tc>
        <w:tc>
          <w:tcPr>
            <w:tcW w:w="425" w:type="dxa"/>
            <w:gridSpan w:val="3"/>
          </w:tcPr>
          <w:p w:rsidR="00DB7F7F" w:rsidRPr="00DB7F7F" w:rsidRDefault="00DB7F7F" w:rsidP="00DB7F7F">
            <w:pPr>
              <w:spacing w:line="240" w:lineRule="auto"/>
              <w:rPr>
                <w:rFonts w:ascii="Times New Roman" w:eastAsia="Times New Roman" w:hAnsi="Times New Roman"/>
                <w:sz w:val="1"/>
                <w:szCs w:val="20"/>
                <w:lang w:eastAsia="ru-RU"/>
              </w:rPr>
            </w:pPr>
          </w:p>
        </w:tc>
      </w:tr>
    </w:tbl>
    <w:p w:rsidR="00DB7F7F" w:rsidRDefault="00DB7F7F" w:rsidP="007C063E">
      <w:pPr>
        <w:spacing w:line="240" w:lineRule="auto"/>
        <w:rPr>
          <w:rFonts w:ascii="Times New Roman" w:eastAsia="Times New Roman" w:hAnsi="Times New Roman"/>
          <w:sz w:val="28"/>
          <w:szCs w:val="28"/>
          <w:lang w:eastAsia="ru-RU"/>
        </w:rPr>
      </w:pPr>
      <w:r w:rsidRPr="00DB7F7F">
        <w:rPr>
          <w:rFonts w:ascii="Times New Roman" w:eastAsia="Times New Roman" w:hAnsi="Times New Roman"/>
          <w:sz w:val="28"/>
          <w:szCs w:val="28"/>
          <w:lang w:eastAsia="ru-RU"/>
        </w:rPr>
        <w:t xml:space="preserve">                 </w:t>
      </w:r>
      <w:r w:rsidR="00E548C1">
        <w:rPr>
          <w:rFonts w:ascii="Times New Roman" w:eastAsia="Times New Roman" w:hAnsi="Times New Roman"/>
          <w:sz w:val="28"/>
          <w:szCs w:val="28"/>
          <w:lang w:eastAsia="ru-RU"/>
        </w:rPr>
        <w:t xml:space="preserve">           </w:t>
      </w:r>
      <w:r w:rsidRPr="00DB7F7F">
        <w:rPr>
          <w:rFonts w:ascii="Times New Roman" w:eastAsia="Times New Roman" w:hAnsi="Times New Roman"/>
          <w:sz w:val="28"/>
          <w:szCs w:val="28"/>
          <w:lang w:eastAsia="ru-RU"/>
        </w:rPr>
        <w:t xml:space="preserve">Перший заступник міського голови                                                                       </w:t>
      </w:r>
      <w:r w:rsidR="005F0992">
        <w:rPr>
          <w:rFonts w:ascii="Times New Roman" w:eastAsia="Times New Roman" w:hAnsi="Times New Roman"/>
          <w:sz w:val="28"/>
          <w:szCs w:val="28"/>
          <w:lang w:eastAsia="ru-RU"/>
        </w:rPr>
        <w:t xml:space="preserve">  </w:t>
      </w:r>
      <w:r w:rsidR="00457F48">
        <w:rPr>
          <w:rFonts w:ascii="Times New Roman" w:eastAsia="Times New Roman" w:hAnsi="Times New Roman"/>
          <w:sz w:val="28"/>
          <w:szCs w:val="28"/>
          <w:lang w:eastAsia="ru-RU"/>
        </w:rPr>
        <w:t xml:space="preserve">    </w:t>
      </w:r>
      <w:r w:rsidR="001F0901">
        <w:rPr>
          <w:rFonts w:ascii="Times New Roman" w:eastAsia="Times New Roman" w:hAnsi="Times New Roman"/>
          <w:sz w:val="28"/>
          <w:szCs w:val="28"/>
          <w:lang w:eastAsia="ru-RU"/>
        </w:rPr>
        <w:t xml:space="preserve">     </w:t>
      </w:r>
      <w:r w:rsidRPr="00DB7F7F">
        <w:rPr>
          <w:rFonts w:ascii="Times New Roman" w:eastAsia="Times New Roman" w:hAnsi="Times New Roman"/>
          <w:sz w:val="28"/>
          <w:szCs w:val="28"/>
          <w:lang w:eastAsia="ru-RU"/>
        </w:rPr>
        <w:t>Петро БЕЗМЕЩУК</w:t>
      </w:r>
    </w:p>
    <w:p w:rsidR="009644CE" w:rsidRDefault="009644CE" w:rsidP="007C063E">
      <w:pPr>
        <w:spacing w:line="240" w:lineRule="auto"/>
        <w:rPr>
          <w:rFonts w:ascii="Times New Roman" w:eastAsia="Times New Roman" w:hAnsi="Times New Roman"/>
          <w:sz w:val="28"/>
          <w:szCs w:val="28"/>
          <w:lang w:eastAsia="ru-RU"/>
        </w:rPr>
      </w:pPr>
    </w:p>
    <w:p w:rsidR="009644CE" w:rsidRPr="007C063E" w:rsidRDefault="009644CE" w:rsidP="007C063E">
      <w:pPr>
        <w:spacing w:line="240" w:lineRule="auto"/>
        <w:rPr>
          <w:rFonts w:ascii="Times New Roman" w:eastAsia="Times New Roman" w:hAnsi="Times New Roman"/>
          <w:sz w:val="28"/>
          <w:szCs w:val="28"/>
          <w:lang w:eastAsia="ru-RU"/>
        </w:rPr>
      </w:pPr>
    </w:p>
    <w:tbl>
      <w:tblPr>
        <w:tblW w:w="20774" w:type="dxa"/>
        <w:tblInd w:w="10" w:type="dxa"/>
        <w:tblLayout w:type="fixed"/>
        <w:tblCellMar>
          <w:left w:w="10" w:type="dxa"/>
          <w:right w:w="10" w:type="dxa"/>
        </w:tblCellMar>
        <w:tblLook w:val="04A0" w:firstRow="1" w:lastRow="0" w:firstColumn="1" w:lastColumn="0" w:noHBand="0" w:noVBand="1"/>
      </w:tblPr>
      <w:tblGrid>
        <w:gridCol w:w="401"/>
        <w:gridCol w:w="779"/>
        <w:gridCol w:w="804"/>
        <w:gridCol w:w="754"/>
        <w:gridCol w:w="97"/>
        <w:gridCol w:w="2001"/>
        <w:gridCol w:w="939"/>
        <w:gridCol w:w="32"/>
        <w:gridCol w:w="3257"/>
        <w:gridCol w:w="627"/>
        <w:gridCol w:w="1649"/>
        <w:gridCol w:w="369"/>
        <w:gridCol w:w="40"/>
        <w:gridCol w:w="584"/>
        <w:gridCol w:w="395"/>
        <w:gridCol w:w="739"/>
        <w:gridCol w:w="260"/>
        <w:gridCol w:w="732"/>
        <w:gridCol w:w="167"/>
        <w:gridCol w:w="799"/>
        <w:gridCol w:w="40"/>
        <w:gridCol w:w="60"/>
        <w:gridCol w:w="28"/>
        <w:gridCol w:w="27"/>
        <w:gridCol w:w="13"/>
        <w:gridCol w:w="55"/>
        <w:gridCol w:w="232"/>
        <w:gridCol w:w="80"/>
        <w:gridCol w:w="20"/>
        <w:gridCol w:w="68"/>
        <w:gridCol w:w="731"/>
        <w:gridCol w:w="799"/>
        <w:gridCol w:w="799"/>
        <w:gridCol w:w="799"/>
        <w:gridCol w:w="799"/>
        <w:gridCol w:w="799"/>
      </w:tblGrid>
      <w:tr w:rsidR="009F17A4" w:rsidRPr="00DB7F7F" w:rsidTr="009F17A4">
        <w:trPr>
          <w:trHeight w:hRule="exact" w:val="150"/>
        </w:trPr>
        <w:tc>
          <w:tcPr>
            <w:tcW w:w="401"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1019" w:type="dxa"/>
            <w:gridSpan w:val="3"/>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999" w:type="dxa"/>
            <w:gridSpan w:val="2"/>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899" w:type="dxa"/>
            <w:gridSpan w:val="2"/>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DB7F7F">
            <w:pPr>
              <w:spacing w:line="240" w:lineRule="auto"/>
              <w:rPr>
                <w:rFonts w:ascii="Times New Roman" w:eastAsia="Times New Roman" w:hAnsi="Times New Roman"/>
                <w:sz w:val="1"/>
                <w:szCs w:val="20"/>
                <w:lang w:val="ru-RU" w:eastAsia="ru-RU"/>
              </w:rPr>
            </w:pPr>
          </w:p>
        </w:tc>
        <w:tc>
          <w:tcPr>
            <w:tcW w:w="100" w:type="dxa"/>
            <w:gridSpan w:val="2"/>
          </w:tcPr>
          <w:p w:rsidR="009F17A4" w:rsidRPr="00DB7F7F" w:rsidRDefault="009F17A4" w:rsidP="00034088">
            <w:pPr>
              <w:spacing w:line="240" w:lineRule="auto"/>
              <w:rPr>
                <w:rFonts w:ascii="Times New Roman" w:eastAsia="Times New Roman" w:hAnsi="Times New Roman"/>
                <w:sz w:val="1"/>
                <w:szCs w:val="20"/>
                <w:lang w:val="ru-RU" w:eastAsia="ru-RU"/>
              </w:rPr>
            </w:pPr>
          </w:p>
        </w:tc>
        <w:tc>
          <w:tcPr>
            <w:tcW w:w="55" w:type="dxa"/>
            <w:gridSpan w:val="2"/>
          </w:tcPr>
          <w:p w:rsidR="009F17A4" w:rsidRPr="00DB7F7F" w:rsidRDefault="009F17A4" w:rsidP="00034088">
            <w:pPr>
              <w:spacing w:line="240" w:lineRule="auto"/>
              <w:rPr>
                <w:rFonts w:ascii="Times New Roman" w:eastAsia="Times New Roman" w:hAnsi="Times New Roman"/>
                <w:sz w:val="1"/>
                <w:szCs w:val="20"/>
                <w:lang w:val="ru-RU" w:eastAsia="ru-RU"/>
              </w:rPr>
            </w:pPr>
          </w:p>
        </w:tc>
        <w:tc>
          <w:tcPr>
            <w:tcW w:w="400" w:type="dxa"/>
            <w:gridSpan w:val="5"/>
          </w:tcPr>
          <w:p w:rsidR="009F17A4" w:rsidRPr="00DB7F7F" w:rsidRDefault="009F17A4" w:rsidP="00034088">
            <w:pPr>
              <w:spacing w:line="240" w:lineRule="auto"/>
              <w:rPr>
                <w:rFonts w:ascii="Times New Roman" w:eastAsia="Times New Roman" w:hAnsi="Times New Roman"/>
                <w:sz w:val="1"/>
                <w:szCs w:val="20"/>
                <w:lang w:val="ru-RU" w:eastAsia="ru-RU"/>
              </w:rPr>
            </w:pPr>
          </w:p>
        </w:tc>
        <w:tc>
          <w:tcPr>
            <w:tcW w:w="799" w:type="dxa"/>
            <w:gridSpan w:val="2"/>
          </w:tcPr>
          <w:p w:rsidR="009F17A4" w:rsidRPr="00DB7F7F" w:rsidRDefault="009F17A4" w:rsidP="00034088">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3157E8">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3157E8">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3157E8">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3157E8">
            <w:pPr>
              <w:spacing w:line="240" w:lineRule="auto"/>
              <w:rPr>
                <w:rFonts w:ascii="Times New Roman" w:eastAsia="Times New Roman" w:hAnsi="Times New Roman"/>
                <w:sz w:val="1"/>
                <w:szCs w:val="20"/>
                <w:lang w:val="ru-RU" w:eastAsia="ru-RU"/>
              </w:rPr>
            </w:pPr>
          </w:p>
        </w:tc>
        <w:tc>
          <w:tcPr>
            <w:tcW w:w="799" w:type="dxa"/>
          </w:tcPr>
          <w:p w:rsidR="009F17A4" w:rsidRPr="00DB7F7F" w:rsidRDefault="009F17A4" w:rsidP="003157E8">
            <w:pPr>
              <w:spacing w:line="240" w:lineRule="auto"/>
              <w:rPr>
                <w:rFonts w:ascii="Times New Roman" w:eastAsia="Times New Roman" w:hAnsi="Times New Roman"/>
                <w:sz w:val="1"/>
                <w:szCs w:val="20"/>
                <w:lang w:val="ru-RU" w:eastAsia="ru-RU"/>
              </w:rPr>
            </w:pPr>
          </w:p>
        </w:tc>
      </w:tr>
      <w:tr w:rsidR="009F17A4" w:rsidRPr="00DB7F7F" w:rsidTr="003157E8">
        <w:trPr>
          <w:gridAfter w:val="9"/>
          <w:wAfter w:w="4894" w:type="dxa"/>
          <w:trHeight w:hRule="exact" w:val="278"/>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756" w:type="dxa"/>
            <w:gridSpan w:val="9"/>
            <w:tcMar>
              <w:top w:w="0" w:type="dxa"/>
              <w:left w:w="0" w:type="dxa"/>
              <w:bottom w:w="0" w:type="dxa"/>
              <w:right w:w="0" w:type="dxa"/>
            </w:tcMar>
          </w:tcPr>
          <w:p w:rsidR="009F17A4" w:rsidRPr="007C063E" w:rsidRDefault="009F17A4" w:rsidP="007C063E">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7C063E">
              <w:rPr>
                <w:rFonts w:ascii="Times New Roman" w:eastAsia="Arial" w:hAnsi="Times New Roman"/>
                <w:sz w:val="28"/>
                <w:szCs w:val="28"/>
                <w:lang w:eastAsia="ru-RU"/>
              </w:rPr>
              <w:t>Додаток 7</w:t>
            </w:r>
          </w:p>
        </w:tc>
        <w:tc>
          <w:tcPr>
            <w:tcW w:w="415" w:type="dxa"/>
            <w:gridSpan w:val="6"/>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3157E8">
        <w:trPr>
          <w:gridAfter w:val="9"/>
          <w:wAfter w:w="4894" w:type="dxa"/>
          <w:trHeight w:hRule="exact" w:val="295"/>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756" w:type="dxa"/>
            <w:gridSpan w:val="9"/>
            <w:tcMar>
              <w:top w:w="0" w:type="dxa"/>
              <w:left w:w="0" w:type="dxa"/>
              <w:bottom w:w="0" w:type="dxa"/>
              <w:right w:w="0" w:type="dxa"/>
            </w:tcMar>
          </w:tcPr>
          <w:p w:rsidR="009F17A4" w:rsidRPr="007C063E" w:rsidRDefault="009F17A4" w:rsidP="007C063E">
            <w:pPr>
              <w:spacing w:line="240" w:lineRule="auto"/>
              <w:jc w:val="center"/>
              <w:rPr>
                <w:rFonts w:ascii="Times New Roman" w:eastAsia="Times New Roman" w:hAnsi="Times New Roman"/>
                <w:sz w:val="28"/>
                <w:szCs w:val="28"/>
                <w:lang w:eastAsia="ru-RU"/>
              </w:rPr>
            </w:pPr>
            <w:r w:rsidRPr="007C063E">
              <w:rPr>
                <w:rFonts w:ascii="Times New Roman" w:eastAsia="Arial" w:hAnsi="Times New Roman"/>
                <w:sz w:val="28"/>
                <w:szCs w:val="28"/>
                <w:lang w:eastAsia="ru-RU"/>
              </w:rPr>
              <w:t>до рішення виконавчого</w:t>
            </w:r>
          </w:p>
        </w:tc>
        <w:tc>
          <w:tcPr>
            <w:tcW w:w="415" w:type="dxa"/>
            <w:gridSpan w:val="6"/>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3157E8">
        <w:trPr>
          <w:gridAfter w:val="9"/>
          <w:wAfter w:w="4894" w:type="dxa"/>
          <w:trHeight w:hRule="exact" w:val="360"/>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756" w:type="dxa"/>
            <w:gridSpan w:val="9"/>
            <w:tcMar>
              <w:top w:w="0" w:type="dxa"/>
              <w:left w:w="0" w:type="dxa"/>
              <w:bottom w:w="0" w:type="dxa"/>
              <w:right w:w="0" w:type="dxa"/>
            </w:tcMar>
          </w:tcPr>
          <w:p w:rsidR="009F17A4" w:rsidRPr="007C063E" w:rsidRDefault="009F17A4" w:rsidP="007C063E">
            <w:pPr>
              <w:spacing w:line="240" w:lineRule="auto"/>
              <w:rPr>
                <w:rFonts w:ascii="Times New Roman" w:eastAsia="Times New Roman" w:hAnsi="Times New Roman"/>
                <w:sz w:val="28"/>
                <w:szCs w:val="28"/>
                <w:lang w:eastAsia="ru-RU"/>
              </w:rPr>
            </w:pPr>
            <w:r>
              <w:rPr>
                <w:rFonts w:ascii="Times New Roman" w:eastAsia="Arial" w:hAnsi="Times New Roman"/>
                <w:sz w:val="28"/>
                <w:szCs w:val="28"/>
                <w:lang w:eastAsia="ru-RU"/>
              </w:rPr>
              <w:t xml:space="preserve">     </w:t>
            </w:r>
            <w:r w:rsidRPr="007C063E">
              <w:rPr>
                <w:rFonts w:ascii="Times New Roman" w:eastAsia="Arial" w:hAnsi="Times New Roman"/>
                <w:sz w:val="28"/>
                <w:szCs w:val="28"/>
                <w:lang w:eastAsia="ru-RU"/>
              </w:rPr>
              <w:t>комітету міської ради</w:t>
            </w:r>
          </w:p>
        </w:tc>
        <w:tc>
          <w:tcPr>
            <w:tcW w:w="415" w:type="dxa"/>
            <w:gridSpan w:val="6"/>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3157E8">
        <w:trPr>
          <w:gridAfter w:val="9"/>
          <w:wAfter w:w="4894" w:type="dxa"/>
          <w:trHeight w:hRule="exact" w:val="347"/>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756" w:type="dxa"/>
            <w:gridSpan w:val="9"/>
            <w:tcMar>
              <w:top w:w="0" w:type="dxa"/>
              <w:left w:w="0" w:type="dxa"/>
              <w:bottom w:w="0" w:type="dxa"/>
              <w:right w:w="0" w:type="dxa"/>
            </w:tcMar>
          </w:tcPr>
          <w:p w:rsidR="009F17A4" w:rsidRDefault="009F17A4" w:rsidP="007C063E">
            <w:pPr>
              <w:spacing w:line="240" w:lineRule="auto"/>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Pr="007C063E">
              <w:rPr>
                <w:rFonts w:ascii="Times New Roman" w:eastAsia="Arial" w:hAnsi="Times New Roman"/>
                <w:sz w:val="28"/>
                <w:szCs w:val="28"/>
                <w:lang w:eastAsia="ru-RU"/>
              </w:rPr>
              <w:t xml:space="preserve">від </w:t>
            </w:r>
            <w:r>
              <w:rPr>
                <w:rFonts w:ascii="Times New Roman" w:eastAsia="Arial" w:hAnsi="Times New Roman"/>
                <w:sz w:val="28"/>
                <w:szCs w:val="28"/>
                <w:lang w:eastAsia="ru-RU"/>
              </w:rPr>
              <w:t>14.</w:t>
            </w:r>
            <w:r w:rsidRPr="007C063E">
              <w:rPr>
                <w:rFonts w:ascii="Times New Roman" w:eastAsia="Arial" w:hAnsi="Times New Roman"/>
                <w:sz w:val="28"/>
                <w:szCs w:val="28"/>
                <w:lang w:eastAsia="ru-RU"/>
              </w:rPr>
              <w:t>12.2022</w:t>
            </w:r>
            <w:r>
              <w:rPr>
                <w:rFonts w:ascii="Times New Roman" w:eastAsia="Arial" w:hAnsi="Times New Roman"/>
                <w:sz w:val="28"/>
                <w:szCs w:val="28"/>
                <w:lang w:eastAsia="ru-RU"/>
              </w:rPr>
              <w:t xml:space="preserve"> </w:t>
            </w:r>
            <w:r w:rsidRPr="007C063E">
              <w:rPr>
                <w:rFonts w:ascii="Times New Roman" w:eastAsia="Arial" w:hAnsi="Times New Roman"/>
                <w:sz w:val="28"/>
                <w:szCs w:val="28"/>
                <w:lang w:eastAsia="ru-RU"/>
              </w:rPr>
              <w:t>р</w:t>
            </w:r>
            <w:r>
              <w:rPr>
                <w:rFonts w:ascii="Times New Roman" w:eastAsia="Arial" w:hAnsi="Times New Roman"/>
                <w:sz w:val="28"/>
                <w:szCs w:val="28"/>
                <w:lang w:eastAsia="ru-RU"/>
              </w:rPr>
              <w:t>оку №</w:t>
            </w:r>
            <w:r w:rsidR="007F1E00">
              <w:rPr>
                <w:rFonts w:ascii="Times New Roman" w:eastAsia="Arial" w:hAnsi="Times New Roman"/>
                <w:sz w:val="28"/>
                <w:szCs w:val="28"/>
                <w:lang w:eastAsia="ru-RU"/>
              </w:rPr>
              <w:t>442</w:t>
            </w:r>
          </w:p>
          <w:p w:rsidR="009F17A4" w:rsidRPr="007C063E" w:rsidRDefault="009F17A4" w:rsidP="007C063E">
            <w:pPr>
              <w:spacing w:line="240" w:lineRule="auto"/>
              <w:rPr>
                <w:rFonts w:ascii="Times New Roman" w:eastAsia="Times New Roman" w:hAnsi="Times New Roman"/>
                <w:sz w:val="28"/>
                <w:szCs w:val="28"/>
                <w:lang w:eastAsia="ru-RU"/>
              </w:rPr>
            </w:pPr>
          </w:p>
        </w:tc>
        <w:tc>
          <w:tcPr>
            <w:tcW w:w="415" w:type="dxa"/>
            <w:gridSpan w:val="6"/>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3157E8">
        <w:trPr>
          <w:gridAfter w:val="7"/>
          <w:wAfter w:w="4794" w:type="dxa"/>
          <w:trHeight w:hRule="exact" w:val="40"/>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7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80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75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09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93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3916"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2018"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1019"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999"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899"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799"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100"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55"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400" w:type="dxa"/>
            <w:gridSpan w:val="5"/>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3157E8">
        <w:trPr>
          <w:gridAfter w:val="9"/>
          <w:wAfter w:w="4894" w:type="dxa"/>
          <w:trHeight w:hRule="exact" w:val="620"/>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15064" w:type="dxa"/>
            <w:gridSpan w:val="20"/>
            <w:tcMar>
              <w:top w:w="0" w:type="dxa"/>
              <w:left w:w="0" w:type="dxa"/>
              <w:bottom w:w="0" w:type="dxa"/>
              <w:right w:w="0" w:type="dxa"/>
            </w:tcMar>
          </w:tcPr>
          <w:p w:rsidR="009F17A4" w:rsidRDefault="009F17A4" w:rsidP="00DB7F7F">
            <w:pPr>
              <w:spacing w:line="240" w:lineRule="auto"/>
              <w:jc w:val="center"/>
              <w:rPr>
                <w:rFonts w:ascii="Arial" w:eastAsia="Arial" w:hAnsi="Arial" w:cs="Arial"/>
                <w:b/>
                <w:sz w:val="24"/>
                <w:szCs w:val="20"/>
                <w:lang w:eastAsia="ru-RU"/>
              </w:rPr>
            </w:pPr>
          </w:p>
          <w:p w:rsidR="009F17A4" w:rsidRPr="00DB7F7F" w:rsidRDefault="009F17A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24"/>
                <w:szCs w:val="20"/>
                <w:lang w:eastAsia="ru-RU"/>
              </w:rPr>
              <w:t>Розподіл витрат місцевого бюджету на реалізацію місцевих/регіональних програм у 2023 році</w:t>
            </w:r>
          </w:p>
        </w:tc>
        <w:tc>
          <w:tcPr>
            <w:tcW w:w="415" w:type="dxa"/>
            <w:gridSpan w:val="6"/>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264D64">
        <w:trPr>
          <w:gridAfter w:val="6"/>
          <w:wAfter w:w="4726" w:type="dxa"/>
          <w:trHeight w:hRule="exact" w:val="220"/>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4435" w:type="dxa"/>
            <w:gridSpan w:val="5"/>
            <w:tcMar>
              <w:top w:w="0" w:type="dxa"/>
              <w:left w:w="0" w:type="dxa"/>
              <w:bottom w:w="0" w:type="dxa"/>
              <w:right w:w="0" w:type="dxa"/>
            </w:tcMar>
            <w:vAlign w:val="center"/>
          </w:tcPr>
          <w:p w:rsidR="009F17A4" w:rsidRPr="00DB7F7F" w:rsidRDefault="009F17A4" w:rsidP="00DB7F7F">
            <w:pPr>
              <w:spacing w:line="240" w:lineRule="auto"/>
              <w:ind w:left="60"/>
              <w:jc w:val="center"/>
              <w:rPr>
                <w:rFonts w:ascii="Times New Roman" w:eastAsia="Times New Roman" w:hAnsi="Times New Roman"/>
                <w:sz w:val="20"/>
                <w:szCs w:val="20"/>
                <w:lang w:eastAsia="ru-RU"/>
              </w:rPr>
            </w:pPr>
            <w:r w:rsidRPr="00DB7F7F">
              <w:rPr>
                <w:rFonts w:ascii="Arial" w:eastAsia="Arial" w:hAnsi="Arial" w:cs="Arial"/>
                <w:sz w:val="16"/>
                <w:szCs w:val="20"/>
                <w:lang w:eastAsia="ru-RU"/>
              </w:rPr>
              <w:t>0255800000</w:t>
            </w:r>
          </w:p>
        </w:tc>
        <w:tc>
          <w:tcPr>
            <w:tcW w:w="971"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257"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645"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40"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58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1134"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2086" w:type="dxa"/>
            <w:gridSpan w:val="7"/>
          </w:tcPr>
          <w:p w:rsidR="009F17A4" w:rsidRPr="00DB7F7F" w:rsidRDefault="009F17A4" w:rsidP="00DB7F7F">
            <w:pPr>
              <w:spacing w:line="240" w:lineRule="auto"/>
              <w:rPr>
                <w:rFonts w:ascii="Times New Roman" w:eastAsia="Times New Roman" w:hAnsi="Times New Roman"/>
                <w:sz w:val="1"/>
                <w:szCs w:val="20"/>
                <w:lang w:eastAsia="ru-RU"/>
              </w:rPr>
            </w:pPr>
          </w:p>
        </w:tc>
        <w:tc>
          <w:tcPr>
            <w:tcW w:w="40"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55"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400" w:type="dxa"/>
            <w:gridSpan w:val="4"/>
          </w:tcPr>
          <w:p w:rsidR="009F17A4" w:rsidRPr="00DB7F7F" w:rsidRDefault="009F17A4" w:rsidP="00DB7F7F">
            <w:pPr>
              <w:spacing w:line="240" w:lineRule="auto"/>
              <w:rPr>
                <w:rFonts w:ascii="Times New Roman" w:eastAsia="Times New Roman" w:hAnsi="Times New Roman"/>
                <w:sz w:val="1"/>
                <w:szCs w:val="20"/>
                <w:lang w:eastAsia="ru-RU"/>
              </w:rPr>
            </w:pPr>
          </w:p>
        </w:tc>
      </w:tr>
      <w:tr w:rsidR="009F17A4" w:rsidRPr="00DB7F7F" w:rsidTr="00264D64">
        <w:trPr>
          <w:gridAfter w:val="6"/>
          <w:wAfter w:w="4726" w:type="dxa"/>
          <w:trHeight w:hRule="exact" w:val="240"/>
        </w:trPr>
        <w:tc>
          <w:tcPr>
            <w:tcW w:w="401"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4435" w:type="dxa"/>
            <w:gridSpan w:val="5"/>
            <w:tcBorders>
              <w:top w:val="single" w:sz="6" w:space="0" w:color="000000"/>
            </w:tcBorders>
            <w:tcMar>
              <w:top w:w="0" w:type="dxa"/>
              <w:left w:w="0" w:type="dxa"/>
              <w:bottom w:w="0" w:type="dxa"/>
              <w:right w:w="0" w:type="dxa"/>
            </w:tcMar>
            <w:vAlign w:val="center"/>
          </w:tcPr>
          <w:p w:rsidR="009F17A4" w:rsidRPr="00DB7F7F" w:rsidRDefault="009F17A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(код бюджету)</w:t>
            </w:r>
          </w:p>
        </w:tc>
        <w:tc>
          <w:tcPr>
            <w:tcW w:w="971"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3257"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2645" w:type="dxa"/>
            <w:gridSpan w:val="3"/>
          </w:tcPr>
          <w:p w:rsidR="009F17A4" w:rsidRPr="00DB7F7F" w:rsidRDefault="009F17A4" w:rsidP="00DB7F7F">
            <w:pPr>
              <w:spacing w:line="240" w:lineRule="auto"/>
              <w:rPr>
                <w:rFonts w:ascii="Times New Roman" w:eastAsia="Times New Roman" w:hAnsi="Times New Roman"/>
                <w:sz w:val="1"/>
                <w:szCs w:val="20"/>
                <w:lang w:eastAsia="ru-RU"/>
              </w:rPr>
            </w:pPr>
          </w:p>
        </w:tc>
        <w:tc>
          <w:tcPr>
            <w:tcW w:w="40"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584"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1134"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2086" w:type="dxa"/>
            <w:gridSpan w:val="7"/>
          </w:tcPr>
          <w:p w:rsidR="009F17A4" w:rsidRPr="00DB7F7F" w:rsidRDefault="009F17A4" w:rsidP="00DB7F7F">
            <w:pPr>
              <w:spacing w:line="240" w:lineRule="auto"/>
              <w:rPr>
                <w:rFonts w:ascii="Times New Roman" w:eastAsia="Times New Roman" w:hAnsi="Times New Roman"/>
                <w:sz w:val="1"/>
                <w:szCs w:val="20"/>
                <w:lang w:eastAsia="ru-RU"/>
              </w:rPr>
            </w:pPr>
          </w:p>
        </w:tc>
        <w:tc>
          <w:tcPr>
            <w:tcW w:w="40" w:type="dxa"/>
            <w:gridSpan w:val="2"/>
          </w:tcPr>
          <w:p w:rsidR="009F17A4" w:rsidRPr="00DB7F7F" w:rsidRDefault="009F17A4" w:rsidP="00DB7F7F">
            <w:pPr>
              <w:spacing w:line="240" w:lineRule="auto"/>
              <w:rPr>
                <w:rFonts w:ascii="Times New Roman" w:eastAsia="Times New Roman" w:hAnsi="Times New Roman"/>
                <w:sz w:val="1"/>
                <w:szCs w:val="20"/>
                <w:lang w:eastAsia="ru-RU"/>
              </w:rPr>
            </w:pPr>
          </w:p>
        </w:tc>
        <w:tc>
          <w:tcPr>
            <w:tcW w:w="55" w:type="dxa"/>
          </w:tcPr>
          <w:p w:rsidR="009F17A4" w:rsidRPr="00DB7F7F" w:rsidRDefault="009F17A4" w:rsidP="00DB7F7F">
            <w:pPr>
              <w:spacing w:line="240" w:lineRule="auto"/>
              <w:rPr>
                <w:rFonts w:ascii="Times New Roman" w:eastAsia="Times New Roman" w:hAnsi="Times New Roman"/>
                <w:sz w:val="1"/>
                <w:szCs w:val="20"/>
                <w:lang w:eastAsia="ru-RU"/>
              </w:rPr>
            </w:pPr>
          </w:p>
        </w:tc>
        <w:tc>
          <w:tcPr>
            <w:tcW w:w="400" w:type="dxa"/>
            <w:gridSpan w:val="4"/>
          </w:tcPr>
          <w:p w:rsidR="009F17A4" w:rsidRPr="00DB7F7F" w:rsidRDefault="009F17A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2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804"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851"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c>
          <w:tcPr>
            <w:tcW w:w="20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971"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c>
          <w:tcPr>
            <w:tcW w:w="3257"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2645"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c>
          <w:tcPr>
            <w:tcW w:w="40"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584"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1134"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c>
          <w:tcPr>
            <w:tcW w:w="2086" w:type="dxa"/>
            <w:gridSpan w:val="7"/>
          </w:tcPr>
          <w:p w:rsidR="00264D64" w:rsidRPr="00DB7F7F" w:rsidRDefault="00D050B8" w:rsidP="00264D64">
            <w:pPr>
              <w:spacing w:line="240" w:lineRule="auto"/>
              <w:rPr>
                <w:rFonts w:ascii="Times New Roman" w:eastAsia="Times New Roman" w:hAnsi="Times New Roman"/>
                <w:sz w:val="20"/>
                <w:szCs w:val="20"/>
                <w:lang w:eastAsia="ru-RU"/>
              </w:rPr>
            </w:pPr>
            <w:r>
              <w:rPr>
                <w:rFonts w:ascii="Arial" w:eastAsia="Arial" w:hAnsi="Arial" w:cs="Arial"/>
                <w:sz w:val="16"/>
                <w:szCs w:val="20"/>
                <w:lang w:eastAsia="ru-RU"/>
              </w:rPr>
              <w:t xml:space="preserve">                                    </w:t>
            </w:r>
            <w:r w:rsidR="00264D64">
              <w:rPr>
                <w:rFonts w:ascii="Arial" w:eastAsia="Arial" w:hAnsi="Arial" w:cs="Arial"/>
                <w:sz w:val="16"/>
                <w:szCs w:val="20"/>
                <w:lang w:eastAsia="ru-RU"/>
              </w:rPr>
              <w:t>(</w:t>
            </w:r>
            <w:proofErr w:type="spellStart"/>
            <w:r w:rsidR="00264D64">
              <w:rPr>
                <w:rFonts w:ascii="Arial" w:eastAsia="Arial" w:hAnsi="Arial" w:cs="Arial"/>
                <w:sz w:val="16"/>
                <w:szCs w:val="20"/>
                <w:lang w:eastAsia="ru-RU"/>
              </w:rPr>
              <w:t>грн</w:t>
            </w:r>
            <w:proofErr w:type="spellEnd"/>
            <w:r w:rsidR="00264D64" w:rsidRPr="00DB7F7F">
              <w:rPr>
                <w:rFonts w:ascii="Arial" w:eastAsia="Arial" w:hAnsi="Arial" w:cs="Arial"/>
                <w:sz w:val="16"/>
                <w:szCs w:val="20"/>
                <w:lang w:eastAsia="ru-RU"/>
              </w:rPr>
              <w:t>)</w:t>
            </w:r>
          </w:p>
        </w:tc>
        <w:tc>
          <w:tcPr>
            <w:tcW w:w="40" w:type="dxa"/>
            <w:gridSpan w:val="2"/>
            <w:tcMar>
              <w:top w:w="0" w:type="dxa"/>
              <w:left w:w="0" w:type="dxa"/>
              <w:bottom w:w="0" w:type="dxa"/>
              <w:right w:w="0" w:type="dxa"/>
            </w:tcMar>
          </w:tcPr>
          <w:p w:rsidR="00264D64" w:rsidRPr="00DB7F7F" w:rsidRDefault="00264D64" w:rsidP="00264D64">
            <w:pPr>
              <w:spacing w:line="240" w:lineRule="auto"/>
              <w:rPr>
                <w:rFonts w:ascii="Times New Roman" w:eastAsia="Times New Roman" w:hAnsi="Times New Roman"/>
                <w:sz w:val="1"/>
                <w:szCs w:val="20"/>
                <w:lang w:eastAsia="ru-RU"/>
              </w:rPr>
            </w:pP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Програмної класифікації видатків та кредитування місцевого бюджету</w:t>
            </w:r>
          </w:p>
        </w:tc>
        <w:tc>
          <w:tcPr>
            <w:tcW w:w="804" w:type="dxa"/>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Типової програмної класифікації видатків та кредитування місцевого бюджету</w:t>
            </w:r>
          </w:p>
        </w:tc>
        <w:tc>
          <w:tcPr>
            <w:tcW w:w="851" w:type="dxa"/>
            <w:gridSpan w:val="2"/>
            <w:vMerge w:val="restart"/>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Код Функціональної класифікації видатків та кредитування бюджету</w:t>
            </w:r>
          </w:p>
        </w:tc>
        <w:tc>
          <w:tcPr>
            <w:tcW w:w="297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Найменування</w:t>
            </w:r>
            <w:r w:rsidRPr="00DB7F7F">
              <w:rPr>
                <w:rFonts w:ascii="Times New Roman" w:eastAsia="Times New Roman" w:hAnsi="Times New Roman"/>
                <w:sz w:val="12"/>
                <w:szCs w:val="20"/>
                <w:lang w:eastAsia="ru-RU"/>
              </w:rPr>
              <w:br/>
              <w:t>головного розпорядника коштів місцевого бюджету/</w:t>
            </w:r>
            <w:r w:rsidRPr="00DB7F7F">
              <w:rPr>
                <w:rFonts w:ascii="Times New Roman" w:eastAsia="Times New Roman" w:hAnsi="Times New Roman"/>
                <w:sz w:val="12"/>
                <w:szCs w:val="20"/>
                <w:lang w:eastAsia="ru-RU"/>
              </w:rPr>
              <w:br/>
              <w:t>відповідального виконавця, найменування бюджетної</w:t>
            </w:r>
            <w:r w:rsidRPr="00DB7F7F">
              <w:rPr>
                <w:rFonts w:ascii="Times New Roman" w:eastAsia="Times New Roman" w:hAnsi="Times New Roman"/>
                <w:sz w:val="12"/>
                <w:szCs w:val="20"/>
                <w:lang w:eastAsia="ru-RU"/>
              </w:rPr>
              <w:br/>
              <w:t>програми згідно з Типовою програмною класифікацією</w:t>
            </w:r>
            <w:r w:rsidRPr="00DB7F7F">
              <w:rPr>
                <w:rFonts w:ascii="Times New Roman" w:eastAsia="Times New Roman" w:hAnsi="Times New Roman"/>
                <w:sz w:val="12"/>
                <w:szCs w:val="20"/>
                <w:lang w:eastAsia="ru-RU"/>
              </w:rPr>
              <w:br/>
              <w:t>видатків та кредитування місцевого бюджету</w:t>
            </w:r>
          </w:p>
        </w:tc>
        <w:tc>
          <w:tcPr>
            <w:tcW w:w="325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Найменування</w:t>
            </w:r>
            <w:r w:rsidRPr="00DB7F7F">
              <w:rPr>
                <w:rFonts w:ascii="Times New Roman" w:eastAsia="Times New Roman" w:hAnsi="Times New Roman"/>
                <w:sz w:val="12"/>
                <w:szCs w:val="20"/>
                <w:lang w:eastAsia="ru-RU"/>
              </w:rPr>
              <w:br/>
              <w:t>місцевої/регіональної програми</w:t>
            </w:r>
          </w:p>
        </w:tc>
        <w:tc>
          <w:tcPr>
            <w:tcW w:w="2276"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Дата та номер документа, яким затверджено місцеву регіональну програму</w:t>
            </w:r>
          </w:p>
        </w:tc>
        <w:tc>
          <w:tcPr>
            <w:tcW w:w="9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Усього</w:t>
            </w:r>
          </w:p>
        </w:tc>
        <w:tc>
          <w:tcPr>
            <w:tcW w:w="113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Загальний фонд</w:t>
            </w:r>
          </w:p>
        </w:tc>
        <w:tc>
          <w:tcPr>
            <w:tcW w:w="2126"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Спеціальний фонд</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12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804" w:type="dxa"/>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851" w:type="dxa"/>
            <w:gridSpan w:val="2"/>
            <w:vMerge/>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2972"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325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2276"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993"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1134"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rPr>
                <w:rFonts w:ascii="Times New Roman" w:eastAsia="Times New Roman" w:hAnsi="Times New Roman"/>
                <w:sz w:val="1"/>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6"/>
                <w:szCs w:val="20"/>
                <w:lang w:eastAsia="ru-RU"/>
              </w:rPr>
              <w:t>усього</w:t>
            </w:r>
          </w:p>
        </w:tc>
        <w:tc>
          <w:tcPr>
            <w:tcW w:w="1134" w:type="dxa"/>
            <w:gridSpan w:val="7"/>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у тому числі бюджет розвитку</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2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4</w:t>
            </w: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5</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6</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7</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9</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sz w:val="14"/>
                <w:szCs w:val="20"/>
                <w:lang w:eastAsia="ru-RU"/>
              </w:rPr>
              <w:t>10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0200000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Виконавчий комітет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37 361 200,00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37 361 200,00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0210000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Виконавчий комітет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37 361 200,00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37 361 200,00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0100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ДЕРЖАВНЕ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0210180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0180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0133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Інша діяльність у сфері державного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1154"/>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військово-патріотичного виховання, підготовки молоді до військової служби, рекламування та пропагування військової служби за контрактом в Збройних Силах України на період 2022-2026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9644CE"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264D6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№423</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2000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ОХОРОНА ЗДОРОВ’Я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24 328 200,00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24 328 200,00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0212010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2010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0731</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Багатопрофільна стаціонарна медична допомога населенню</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17 828 200,00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17 828 200,00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1244"/>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"Підтримка вторинної </w:t>
            </w:r>
          </w:p>
          <w:p w:rsidR="00264D64" w:rsidRPr="00DB7F7F" w:rsidRDefault="00264D64"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w:t>
            </w:r>
            <w:r w:rsidR="00D050B8">
              <w:rPr>
                <w:rFonts w:ascii="Arial" w:eastAsia="Arial" w:hAnsi="Arial" w:cs="Arial"/>
                <w:sz w:val="14"/>
                <w:szCs w:val="20"/>
                <w:lang w:eastAsia="ru-RU"/>
              </w:rPr>
              <w:t>спеціалізованої</w:t>
            </w:r>
            <w:r w:rsidRPr="00DB7F7F">
              <w:rPr>
                <w:rFonts w:ascii="Arial" w:eastAsia="Arial" w:hAnsi="Arial" w:cs="Arial"/>
                <w:sz w:val="14"/>
                <w:szCs w:val="20"/>
                <w:lang w:eastAsia="ru-RU"/>
              </w:rPr>
              <w:t>) медичної допомоги у Могилів-Подільській територіальній громаді, у тому числі забезпечення заходів на боротьбу  з гострою респіраторною хвороб</w:t>
            </w:r>
            <w:r w:rsidR="005E5475">
              <w:rPr>
                <w:rFonts w:ascii="Arial" w:eastAsia="Arial" w:hAnsi="Arial" w:cs="Arial"/>
                <w:sz w:val="14"/>
                <w:szCs w:val="20"/>
                <w:lang w:eastAsia="ru-RU"/>
              </w:rPr>
              <w:t xml:space="preserve">ою COVID-19, спричиненою </w:t>
            </w:r>
            <w:proofErr w:type="spellStart"/>
            <w:r w:rsidR="00D050B8">
              <w:rPr>
                <w:rFonts w:ascii="Arial" w:eastAsia="Arial" w:hAnsi="Arial" w:cs="Arial"/>
                <w:sz w:val="14"/>
                <w:szCs w:val="20"/>
                <w:lang w:eastAsia="ru-RU"/>
              </w:rPr>
              <w:t>корона</w:t>
            </w:r>
            <w:r w:rsidRPr="00DB7F7F">
              <w:rPr>
                <w:rFonts w:ascii="Arial" w:eastAsia="Arial" w:hAnsi="Arial" w:cs="Arial"/>
                <w:sz w:val="14"/>
                <w:szCs w:val="20"/>
                <w:lang w:eastAsia="ru-RU"/>
              </w:rPr>
              <w:t>вірусом</w:t>
            </w:r>
            <w:proofErr w:type="spellEnd"/>
            <w:r w:rsidRPr="00DB7F7F">
              <w:rPr>
                <w:rFonts w:ascii="Arial" w:eastAsia="Arial" w:hAnsi="Arial" w:cs="Arial"/>
                <w:sz w:val="14"/>
                <w:szCs w:val="20"/>
                <w:lang w:eastAsia="ru-RU"/>
              </w:rPr>
              <w:t xml:space="preserve"> SARS-CoV-2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9644CE"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264D6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№430</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17 828 200,00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17 828 200,00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0212111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2111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0726</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Первинна медична допомога населенню, що надається центрами первинної медичної (медико-санітарної) допомоги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894"/>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270CF3" w:rsidRDefault="00264D64" w:rsidP="00270CF3">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Програма "Підтримка первинної медичної допомоги у Могилів-Подільській міській територіальній громаді  Могилів-Подільського району Вінницької області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9644CE"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23.12.2021р.</w:t>
            </w:r>
            <w:r w:rsidR="00264D64" w:rsidRPr="00DB7F7F">
              <w:rPr>
                <w:rFonts w:ascii="Arial" w:eastAsia="Arial" w:hAnsi="Arial" w:cs="Arial"/>
                <w:sz w:val="14"/>
                <w:szCs w:val="20"/>
                <w:lang w:eastAsia="ru-RU"/>
              </w:rPr>
              <w:t xml:space="preserve"> №431</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3000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СОЦІАЛЬНИЙ ЗАХИСТ ТА СОЦІАЛЬНЕ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6 450 000,00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6 450 000,00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613"/>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0213192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3192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1030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Надання фінансової підтримки громадським об`єднанням  ветеранів і осіб з інвалідністю, діяльність яких має соціальну спрямованість</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679"/>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напрямків діяльності та заходи Могилів-Подільської міської громадської організації учасників АТР "Патріот України"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21 сесії міської ради </w:t>
            </w:r>
          </w:p>
          <w:p w:rsidR="00264D64" w:rsidRPr="00DB7F7F" w:rsidRDefault="009644CE"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15.07.2022</w:t>
            </w:r>
            <w:r w:rsidR="00264D64" w:rsidRPr="00DB7F7F">
              <w:rPr>
                <w:rFonts w:ascii="Arial" w:eastAsia="Arial" w:hAnsi="Arial" w:cs="Arial"/>
                <w:sz w:val="14"/>
                <w:szCs w:val="20"/>
                <w:lang w:eastAsia="ru-RU"/>
              </w:rPr>
              <w:t>р. №555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D050B8">
        <w:trPr>
          <w:gridAfter w:val="9"/>
          <w:wAfter w:w="4894" w:type="dxa"/>
          <w:trHeight w:hRule="exact" w:val="719"/>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Комплексна програми "Підтримка учасників бойових дій на території інших держав Могилів-Подільської міської територіальної громади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на 2022-2024 роки" зі змінами </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21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15.07.2022</w:t>
            </w:r>
            <w:r w:rsidR="009644CE">
              <w:rPr>
                <w:rFonts w:ascii="Arial" w:eastAsia="Arial" w:hAnsi="Arial" w:cs="Arial"/>
                <w:sz w:val="14"/>
                <w:szCs w:val="20"/>
                <w:lang w:eastAsia="ru-RU"/>
              </w:rPr>
              <w:t>р.</w:t>
            </w:r>
            <w:r w:rsidR="00264D64" w:rsidRPr="00DB7F7F">
              <w:rPr>
                <w:rFonts w:ascii="Arial" w:eastAsia="Arial" w:hAnsi="Arial" w:cs="Arial"/>
                <w:sz w:val="14"/>
                <w:szCs w:val="20"/>
                <w:lang w:eastAsia="ru-RU"/>
              </w:rPr>
              <w:t xml:space="preserve"> №556</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90 000,00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90 000,00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287" w:type="dxa"/>
            <w:gridSpan w:val="2"/>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"Комплексна програма діяльності громадської організації Могилів-Подільської міської організації ветеранів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21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15.07.2022р.</w:t>
            </w:r>
            <w:r w:rsidR="00264D64" w:rsidRPr="00DB7F7F">
              <w:rPr>
                <w:rFonts w:ascii="Arial" w:eastAsia="Arial" w:hAnsi="Arial" w:cs="Arial"/>
                <w:sz w:val="14"/>
                <w:szCs w:val="20"/>
                <w:lang w:eastAsia="ru-RU"/>
              </w:rPr>
              <w:t xml:space="preserve"> №557</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0213242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3242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1090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Інші заходи у сфері соціального захисту і соціального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6 000 000,00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58"/>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  Міська Програма " Соціальний захист та соціальне забезпечення громадян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№419</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6 000 000,00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5000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ФIЗИЧНА КУЛЬТУРА I СПОРТ</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360 000,00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0215011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5011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Проведення навчально-тренувальних зборів і змагань з олімпійських видів спорту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6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"Розвиток фізичної культури і спорту у Могилів-Подільській міській територіальній громаді Могилів-Подільського району Вінницької області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8</w:t>
            </w:r>
            <w:r w:rsidR="00AA3F51">
              <w:rPr>
                <w:rFonts w:ascii="Arial" w:eastAsia="Arial" w:hAnsi="Arial" w:cs="Arial"/>
                <w:sz w:val="14"/>
                <w:szCs w:val="20"/>
                <w:lang w:eastAsia="ru-RU"/>
              </w:rPr>
              <w:t xml:space="preserve"> скликання від 23.12.2021</w:t>
            </w:r>
            <w:r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Pr="00DB7F7F">
              <w:rPr>
                <w:rFonts w:ascii="Arial" w:eastAsia="Arial" w:hAnsi="Arial" w:cs="Arial"/>
                <w:sz w:val="14"/>
                <w:szCs w:val="20"/>
                <w:lang w:eastAsia="ru-RU"/>
              </w:rPr>
              <w:t>№424</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0215012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5012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Проведення навчально-тренувальних зборів і змагань з </w:t>
            </w:r>
            <w:proofErr w:type="spellStart"/>
            <w:r w:rsidRPr="00DB7F7F">
              <w:rPr>
                <w:rFonts w:ascii="Arial" w:eastAsia="Arial" w:hAnsi="Arial" w:cs="Arial"/>
                <w:sz w:val="14"/>
                <w:szCs w:val="20"/>
                <w:lang w:eastAsia="ru-RU"/>
              </w:rPr>
              <w:t>неолімпійських</w:t>
            </w:r>
            <w:proofErr w:type="spellEnd"/>
            <w:r w:rsidRPr="00DB7F7F">
              <w:rPr>
                <w:rFonts w:ascii="Arial" w:eastAsia="Arial" w:hAnsi="Arial" w:cs="Arial"/>
                <w:sz w:val="14"/>
                <w:szCs w:val="20"/>
                <w:lang w:eastAsia="ru-RU"/>
              </w:rPr>
              <w:t xml:space="preserve"> видів спорту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6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"Розвиток фізичної культури і спорту у Могилів-Подільській міській територіальній громаді Могилів-Подільського району Вінницької області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№424</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7000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ЕКОНОМІЧНА ДІЯЛЬНІСТЬ</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0217130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7130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0421</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Здійснення  заходів із землеустрою</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16"/>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розвитку земельних відносин та охорони земель на території Могилів-Подільської міської територіальної громади Могилів-Подільського району Вінницької області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№466</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8000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ІНША ДІЯЛЬНІСТЬ</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5 823 000,00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5 823 000,00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0218210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8210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0380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Муніципальні формування з охорони громадського порядку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3 273 000,00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3 273 000,00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0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збереження, розвитку та зміцнення матеріально-технічної бази комунального підприємства "</w:t>
            </w:r>
            <w:proofErr w:type="spellStart"/>
            <w:r w:rsidRPr="00DB7F7F">
              <w:rPr>
                <w:rFonts w:ascii="Arial" w:eastAsia="Arial" w:hAnsi="Arial" w:cs="Arial"/>
                <w:sz w:val="14"/>
                <w:szCs w:val="20"/>
                <w:lang w:eastAsia="ru-RU"/>
              </w:rPr>
              <w:t>Тірас</w:t>
            </w:r>
            <w:proofErr w:type="spellEnd"/>
            <w:r w:rsidRPr="00DB7F7F">
              <w:rPr>
                <w:rFonts w:ascii="Arial" w:eastAsia="Arial" w:hAnsi="Arial" w:cs="Arial"/>
                <w:sz w:val="14"/>
                <w:szCs w:val="20"/>
                <w:lang w:eastAsia="ru-RU"/>
              </w:rPr>
              <w:t>" Могилів-Подільської міської ради Вінницької області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№454</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3 273 000,00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3 273 000,00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0218410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8410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0830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Фінансова підтримка засобів масової інформації</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2 550 000,00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2 550 000,00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82"/>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"Розвиток засобів масової </w:t>
            </w:r>
          </w:p>
          <w:p w:rsidR="00264D64" w:rsidRPr="00DB7F7F" w:rsidRDefault="00264D64"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 xml:space="preserve">інформації </w:t>
            </w:r>
            <w:r w:rsidRPr="00DB7F7F">
              <w:rPr>
                <w:rFonts w:ascii="Arial" w:eastAsia="Arial" w:hAnsi="Arial" w:cs="Arial"/>
                <w:sz w:val="14"/>
                <w:szCs w:val="20"/>
                <w:lang w:eastAsia="ru-RU"/>
              </w:rPr>
              <w:t>-</w:t>
            </w:r>
            <w:r>
              <w:rPr>
                <w:rFonts w:ascii="Arial" w:eastAsia="Arial" w:hAnsi="Arial" w:cs="Arial"/>
                <w:sz w:val="14"/>
                <w:szCs w:val="20"/>
                <w:lang w:eastAsia="ru-RU"/>
              </w:rPr>
              <w:t xml:space="preserve"> </w:t>
            </w:r>
            <w:r w:rsidRPr="00DB7F7F">
              <w:rPr>
                <w:rFonts w:ascii="Arial" w:eastAsia="Arial" w:hAnsi="Arial" w:cs="Arial"/>
                <w:sz w:val="14"/>
                <w:szCs w:val="20"/>
                <w:lang w:eastAsia="ru-RU"/>
              </w:rPr>
              <w:t>КП "ПТРЦ "Краяни"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F30D8"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8F30D8">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№462</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2 550 000,00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2 550 000,00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0800000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праці та соціального захисту населення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15 463 800,00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15 463 800,00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0810000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праці та соціального захисту населення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15 463 800,00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15 463 800,00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0100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ДЕРЖАВНЕ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0810180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0180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0133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Інша діяльність у сфері державного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7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Міська Програма для забезпечення виконання рішень суду та виконавчих документів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8 скликання від 23.12.2021</w:t>
            </w:r>
            <w:r>
              <w:rPr>
                <w:rFonts w:ascii="Arial" w:eastAsia="Arial" w:hAnsi="Arial" w:cs="Arial"/>
                <w:sz w:val="14"/>
                <w:szCs w:val="20"/>
                <w:lang w:eastAsia="ru-RU"/>
              </w:rPr>
              <w:t>р.</w:t>
            </w:r>
            <w:r w:rsidRPr="00DB7F7F">
              <w:rPr>
                <w:rFonts w:ascii="Arial" w:eastAsia="Arial" w:hAnsi="Arial" w:cs="Arial"/>
                <w:sz w:val="14"/>
                <w:szCs w:val="20"/>
                <w:lang w:eastAsia="ru-RU"/>
              </w:rPr>
              <w:t xml:space="preserve"> р.№439</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3000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СОЦІАЛЬНИЙ ЗАХИСТ ТА СОЦІАЛЬНЕ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15 363 800,00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15 363 800,00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0813032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3032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1070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Надання пільг окремим категоріям громадян з оплати послуг зв'язку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9"/>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соціального захисту та соціальної підтримки ветеранів, осіб з інвалідністю,одиноких пенсіонерів, малозабезпечених верств населення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A3F51"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w:t>
            </w:r>
            <w:r w:rsidR="00AA3F51">
              <w:rPr>
                <w:rFonts w:ascii="Arial" w:eastAsia="Arial" w:hAnsi="Arial" w:cs="Arial"/>
                <w:sz w:val="14"/>
                <w:szCs w:val="20"/>
                <w:lang w:eastAsia="ru-RU"/>
              </w:rPr>
              <w:t xml:space="preserve">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0813033</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3033</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1070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Компенсаційні виплати на пільговий проїзд автомобільним транспортом окремим категоріям громадян</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5 200 000,00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5 200 000,00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7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соціального захисту та соціальної підтримки ветеранів, осіб з інвалідністю,одиноких пенсіонерів, малозабезпечених верств населення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A3F51"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w:t>
            </w:r>
            <w:r w:rsidR="00AA3F51">
              <w:rPr>
                <w:rFonts w:ascii="Arial" w:eastAsia="Arial" w:hAnsi="Arial" w:cs="Arial"/>
                <w:sz w:val="14"/>
                <w:szCs w:val="20"/>
                <w:lang w:eastAsia="ru-RU"/>
              </w:rPr>
              <w:t xml:space="preserve">ради </w:t>
            </w:r>
          </w:p>
          <w:p w:rsidR="00264D64" w:rsidRPr="00DB7F7F" w:rsidRDefault="00AA3F5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154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фінансування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Могилів-Подільської міської територіальної громади Могилів-Подільського району Вінницької області на 2022-2024 роки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050492"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w:t>
            </w:r>
            <w:r w:rsidR="00050492">
              <w:rPr>
                <w:rFonts w:ascii="Arial" w:eastAsia="Arial" w:hAnsi="Arial" w:cs="Arial"/>
                <w:sz w:val="14"/>
                <w:szCs w:val="20"/>
                <w:lang w:eastAsia="ru-RU"/>
              </w:rPr>
              <w:t xml:space="preserve">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№437</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5 170 000,00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5 170 000,00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0813035</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3035</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1070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Компенсаційні виплати за пільговий проїзд окремих категорій громадян на залізничному транспорті</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8 000,00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1019"/>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фінансування видатків на компенсаційні виплати за пільговий проїзд окремих категорій громадян в залізничному транспорті приміського сполучення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A3F51"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№436</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8 000,00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0813050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3050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1070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Пільгове медичне обслуговування осіб, які постраждали внаслідок Чорнобильської катастрофи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7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соціального захисту та соціальної підтримки ветеранів, осіб з інвалідністю,одиноких пенсіонерів, малозабезпечених верств населення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2F5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5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0813090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3090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1030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Видатки на поховання учасників бойових дій та осіб з інвалідністю внаслідок війни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124 400,00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124 400,00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Комплексна цільова програма підтримки учасників антитерористичної операції, </w:t>
            </w:r>
            <w:proofErr w:type="spellStart"/>
            <w:r w:rsidRPr="00DB7F7F">
              <w:rPr>
                <w:rFonts w:ascii="Arial" w:eastAsia="Arial" w:hAnsi="Arial" w:cs="Arial"/>
                <w:sz w:val="14"/>
                <w:szCs w:val="20"/>
                <w:lang w:eastAsia="ru-RU"/>
              </w:rPr>
              <w:t>операції</w:t>
            </w:r>
            <w:proofErr w:type="spellEnd"/>
            <w:r w:rsidRPr="00DB7F7F">
              <w:rPr>
                <w:rFonts w:ascii="Arial" w:eastAsia="Arial" w:hAnsi="Arial" w:cs="Arial"/>
                <w:sz w:val="14"/>
                <w:szCs w:val="20"/>
                <w:lang w:eastAsia="ru-RU"/>
              </w:rPr>
              <w:t xml:space="preserve"> Об'єднаних сил, членів їхніх сімей та інших верств населення, які потребують соціального захисту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2F5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E90AF6">
              <w:rPr>
                <w:rFonts w:ascii="Arial" w:eastAsia="Arial" w:hAnsi="Arial" w:cs="Arial"/>
                <w:sz w:val="14"/>
                <w:szCs w:val="20"/>
                <w:lang w:eastAsia="ru-RU"/>
              </w:rPr>
              <w:t>р.</w:t>
            </w:r>
            <w:r w:rsidR="00264D64" w:rsidRPr="00DB7F7F">
              <w:rPr>
                <w:rFonts w:ascii="Arial" w:eastAsia="Arial" w:hAnsi="Arial" w:cs="Arial"/>
                <w:sz w:val="14"/>
                <w:szCs w:val="20"/>
                <w:lang w:eastAsia="ru-RU"/>
              </w:rPr>
              <w:t xml:space="preserve"> №438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75 000,00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75 000,00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94"/>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соціального захисту та соціальної підтримки ветеранів, осіб з інвалідністю,одиноких пенсіонерів, малозабезпечених верств населення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2F5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AD2F5A">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49 400,00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49 400,00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0813123</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3123</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1040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Заходи державної політики з питань сім'ї</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6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D50771"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Програма підтримки сім’</w:t>
            </w:r>
            <w:r w:rsidR="00264D64" w:rsidRPr="00DB7F7F">
              <w:rPr>
                <w:rFonts w:ascii="Arial" w:eastAsia="Arial" w:hAnsi="Arial" w:cs="Arial"/>
                <w:sz w:val="14"/>
                <w:szCs w:val="20"/>
                <w:lang w:eastAsia="ru-RU"/>
              </w:rPr>
              <w:t>ї, запобігання домашньому насильству, забезпечення рівних прав жінок та чоловіків та попередження торгівлі людьми на період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2F5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AD2F5A">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№441</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280 000,00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280 000,00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0813140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3140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1040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Оздоровлення та відпочинок дітей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2 000 000,00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695"/>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Цільова соціальна Програма оздоровлення, відпочинку дітей, розвитку мережі дитячих закладів оздоровлення та відпочинку на період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AD2F5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AD2F5A">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№442</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2 000 000,00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2 000 000,00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8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0813160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3160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які не здатні до самообслуговування і потребують сторонньої допомоги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75"/>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соціального захисту та соціальної підтримки ветеранів, осіб з інвалідністю,одиноких пенсіонерів, малозабезпечених верств населення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9A45CA"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9A45CA">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6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0813171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3171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98"/>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Програма соціального захисту та соціальної підтримки ветеранів, осіб з інвалідністю,одиноких пенсіонерів, малозабезпечених верств населення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52 700,00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52 700,00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8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0813180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3180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1060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Комплексна цільова програма підтримки учасників антитерористичної операції, </w:t>
            </w:r>
            <w:proofErr w:type="spellStart"/>
            <w:r w:rsidRPr="00DB7F7F">
              <w:rPr>
                <w:rFonts w:ascii="Arial" w:eastAsia="Arial" w:hAnsi="Arial" w:cs="Arial"/>
                <w:sz w:val="14"/>
                <w:szCs w:val="20"/>
                <w:lang w:eastAsia="ru-RU"/>
              </w:rPr>
              <w:t>операції</w:t>
            </w:r>
            <w:proofErr w:type="spellEnd"/>
            <w:r w:rsidRPr="00DB7F7F">
              <w:rPr>
                <w:rFonts w:ascii="Arial" w:eastAsia="Arial" w:hAnsi="Arial" w:cs="Arial"/>
                <w:sz w:val="14"/>
                <w:szCs w:val="20"/>
                <w:lang w:eastAsia="ru-RU"/>
              </w:rPr>
              <w:t xml:space="preserve"> Об'єднаних сил, членів їхніх сімей та інших верств населення, які потребують соціального захисту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8 скли</w:t>
            </w:r>
            <w:r w:rsidR="00E90AF6">
              <w:rPr>
                <w:rFonts w:ascii="Arial" w:eastAsia="Arial" w:hAnsi="Arial" w:cs="Arial"/>
                <w:sz w:val="14"/>
                <w:szCs w:val="20"/>
                <w:lang w:eastAsia="ru-RU"/>
              </w:rPr>
              <w:t>канн</w:t>
            </w:r>
            <w:r w:rsidR="00050492">
              <w:rPr>
                <w:rFonts w:ascii="Arial" w:eastAsia="Arial" w:hAnsi="Arial" w:cs="Arial"/>
                <w:sz w:val="14"/>
                <w:szCs w:val="20"/>
                <w:lang w:eastAsia="ru-RU"/>
              </w:rPr>
              <w:t>я від 23.12.2021</w:t>
            </w:r>
            <w:r w:rsidR="00E90AF6">
              <w:rPr>
                <w:rFonts w:ascii="Arial" w:eastAsia="Arial" w:hAnsi="Arial" w:cs="Arial"/>
                <w:sz w:val="14"/>
                <w:szCs w:val="20"/>
                <w:lang w:eastAsia="ru-RU"/>
              </w:rPr>
              <w:t>р.</w:t>
            </w:r>
            <w:r w:rsidRPr="00DB7F7F">
              <w:rPr>
                <w:rFonts w:ascii="Arial" w:eastAsia="Arial" w:hAnsi="Arial" w:cs="Arial"/>
                <w:sz w:val="14"/>
                <w:szCs w:val="20"/>
                <w:lang w:eastAsia="ru-RU"/>
              </w:rPr>
              <w:t xml:space="preserve"> №438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0813242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3242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1090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Інші заходи у сфері соціального захисту і соціального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4 710 000,00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4 710 000,00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Комплексна цільова програма підтримки учасників антитерористичної операції, </w:t>
            </w:r>
            <w:proofErr w:type="spellStart"/>
            <w:r w:rsidRPr="00DB7F7F">
              <w:rPr>
                <w:rFonts w:ascii="Arial" w:eastAsia="Arial" w:hAnsi="Arial" w:cs="Arial"/>
                <w:sz w:val="14"/>
                <w:szCs w:val="20"/>
                <w:lang w:eastAsia="ru-RU"/>
              </w:rPr>
              <w:t>операції</w:t>
            </w:r>
            <w:proofErr w:type="spellEnd"/>
            <w:r w:rsidRPr="00DB7F7F">
              <w:rPr>
                <w:rFonts w:ascii="Arial" w:eastAsia="Arial" w:hAnsi="Arial" w:cs="Arial"/>
                <w:sz w:val="14"/>
                <w:szCs w:val="20"/>
                <w:lang w:eastAsia="ru-RU"/>
              </w:rPr>
              <w:t xml:space="preserve"> Об'єднаних сил, членів їхніх сімей та інших верств населення, які потребують соціального захисту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23.12.2021р.</w:t>
            </w:r>
            <w:r w:rsidR="00264D64" w:rsidRPr="00DB7F7F">
              <w:rPr>
                <w:rFonts w:ascii="Arial" w:eastAsia="Arial" w:hAnsi="Arial" w:cs="Arial"/>
                <w:sz w:val="14"/>
                <w:szCs w:val="20"/>
                <w:lang w:eastAsia="ru-RU"/>
              </w:rPr>
              <w:t xml:space="preserve"> №438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700 000,00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700 000,00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03"/>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соціального захисту та соціальної підтримки ветеранів, осіб з інвалідністю,одиноких пенсіонерів, малозабезпечених верств населення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№435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3 650 000,00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3 650 000,00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94"/>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підтримки сім"ї, запобігання домашньому насильству, забезпечення рівних прав жінок та чоловіків та попередження торгівлі людьми на період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№441</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360 000,00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360 000,00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0900000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F1295A">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Служба у справах дітей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0910000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5527D5">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Служба у справах дітей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0100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ДЕРЖАВНЕ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0910180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0180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0133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Інша діяльність у сфері державного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75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щодо реалізації прав дитини на території Могилів-Подільської міської територіальної громади на період з 2022 по 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38446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 xml:space="preserve">8 скликання </w:t>
            </w:r>
            <w:r w:rsidR="00E90AF6">
              <w:rPr>
                <w:rFonts w:ascii="Arial" w:eastAsia="Arial" w:hAnsi="Arial" w:cs="Arial"/>
                <w:sz w:val="14"/>
                <w:szCs w:val="20"/>
                <w:lang w:eastAsia="ru-RU"/>
              </w:rPr>
              <w:t>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№428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3000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СОЦІАЛЬНИЙ ЗАХИСТ ТА СОЦІАЛЬНЕ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0913112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3112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1040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Заходи державної політики з питань дітей та їх соціального захисту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2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w:t>
            </w:r>
            <w:r>
              <w:rPr>
                <w:rFonts w:ascii="Arial" w:eastAsia="Arial" w:hAnsi="Arial" w:cs="Arial"/>
                <w:sz w:val="14"/>
                <w:szCs w:val="20"/>
                <w:lang w:eastAsia="ru-RU"/>
              </w:rPr>
              <w:t xml:space="preserve">ама щодо реалізації прав дитини </w:t>
            </w:r>
            <w:r w:rsidRPr="00DB7F7F">
              <w:rPr>
                <w:rFonts w:ascii="Arial" w:eastAsia="Arial" w:hAnsi="Arial" w:cs="Arial"/>
                <w:sz w:val="14"/>
                <w:szCs w:val="20"/>
                <w:lang w:eastAsia="ru-RU"/>
              </w:rPr>
              <w:t>на території Могилів-Подільської міської територіальної громади на період з 2022 по 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38446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 xml:space="preserve">8 скликання </w:t>
            </w:r>
            <w:r w:rsidR="00E90AF6">
              <w:rPr>
                <w:rFonts w:ascii="Arial" w:eastAsia="Arial" w:hAnsi="Arial" w:cs="Arial"/>
                <w:sz w:val="14"/>
                <w:szCs w:val="20"/>
                <w:lang w:eastAsia="ru-RU"/>
              </w:rPr>
              <w:t>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№428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1000000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культури та інформаційної діяльності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4 653 000,00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4 653 000,00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1010000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культури та інформаційної діяльності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4 653 000,00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4 653 000,00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0100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ДЕРЖАВНЕ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886 000,00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886 000,00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1010180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0180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0133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Інша діяльність у сфері державного управління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886 000,00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886 000,00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155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фінансуванн</w:t>
            </w:r>
            <w:r>
              <w:rPr>
                <w:rFonts w:ascii="Arial" w:eastAsia="Arial" w:hAnsi="Arial" w:cs="Arial"/>
                <w:sz w:val="14"/>
                <w:szCs w:val="20"/>
                <w:lang w:eastAsia="ru-RU"/>
              </w:rPr>
              <w:t>я</w:t>
            </w:r>
            <w:r w:rsidRPr="00DB7F7F">
              <w:rPr>
                <w:rFonts w:ascii="Arial" w:eastAsia="Arial" w:hAnsi="Arial" w:cs="Arial"/>
                <w:sz w:val="14"/>
                <w:szCs w:val="20"/>
                <w:lang w:eastAsia="ru-RU"/>
              </w:rPr>
              <w:t xml:space="preserve"> загальнодержавних і пр</w:t>
            </w:r>
            <w:r>
              <w:rPr>
                <w:rFonts w:ascii="Arial" w:eastAsia="Arial" w:hAnsi="Arial" w:cs="Arial"/>
                <w:sz w:val="14"/>
                <w:szCs w:val="20"/>
                <w:lang w:eastAsia="ru-RU"/>
              </w:rPr>
              <w:t>офесійних свят, видатних та пам’</w:t>
            </w:r>
            <w:r w:rsidRPr="00DB7F7F">
              <w:rPr>
                <w:rFonts w:ascii="Arial" w:eastAsia="Arial" w:hAnsi="Arial" w:cs="Arial"/>
                <w:sz w:val="14"/>
                <w:szCs w:val="20"/>
                <w:lang w:eastAsia="ru-RU"/>
              </w:rPr>
              <w:t>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та участі офіційних делегацій Могилів-Подільської міської територіальної громади у міжнародних та всеукраїнських заходах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23.12.2021р.</w:t>
            </w:r>
            <w:r w:rsidR="00264D64" w:rsidRPr="00DB7F7F">
              <w:rPr>
                <w:rFonts w:ascii="Arial" w:eastAsia="Arial" w:hAnsi="Arial" w:cs="Arial"/>
                <w:sz w:val="14"/>
                <w:szCs w:val="20"/>
                <w:lang w:eastAsia="ru-RU"/>
              </w:rPr>
              <w:t xml:space="preserve"> №421</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646 000,00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646 000,00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5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висвітлення діяльності Могилів-Подільської міської ради Могилів-Подільського району Вінницької області друкованими засобами масової інформації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 №422</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240 000,00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240 000,00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3000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СОЦІАЛЬНИЙ ЗАХИСТ ТА СОЦІАЛЬНЕ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320 000,00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1013242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3242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1090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Інші заходи у сфері соціального захисту і соціального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320 000,00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166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фінансуванн</w:t>
            </w:r>
            <w:r>
              <w:rPr>
                <w:rFonts w:ascii="Arial" w:eastAsia="Arial" w:hAnsi="Arial" w:cs="Arial"/>
                <w:sz w:val="14"/>
                <w:szCs w:val="20"/>
                <w:lang w:eastAsia="ru-RU"/>
              </w:rPr>
              <w:t>я</w:t>
            </w:r>
            <w:r w:rsidRPr="00DB7F7F">
              <w:rPr>
                <w:rFonts w:ascii="Arial" w:eastAsia="Arial" w:hAnsi="Arial" w:cs="Arial"/>
                <w:sz w:val="14"/>
                <w:szCs w:val="20"/>
                <w:lang w:eastAsia="ru-RU"/>
              </w:rPr>
              <w:t xml:space="preserve"> загальнодержавних і пр</w:t>
            </w:r>
            <w:r>
              <w:rPr>
                <w:rFonts w:ascii="Arial" w:eastAsia="Arial" w:hAnsi="Arial" w:cs="Arial"/>
                <w:sz w:val="14"/>
                <w:szCs w:val="20"/>
                <w:lang w:eastAsia="ru-RU"/>
              </w:rPr>
              <w:t>офесійних свят, видатних та пам’</w:t>
            </w:r>
            <w:r w:rsidRPr="00DB7F7F">
              <w:rPr>
                <w:rFonts w:ascii="Arial" w:eastAsia="Arial" w:hAnsi="Arial" w:cs="Arial"/>
                <w:sz w:val="14"/>
                <w:szCs w:val="20"/>
                <w:lang w:eastAsia="ru-RU"/>
              </w:rPr>
              <w:t>ятних дат та заходів з організації прийому офіційних делегацій на території Могилів-Подільської міської територіальної громади Могилів-Подільського району Вінницької області та участі офіційних делегацій Могилів-Подільської міської територіальної громади у міжнародних та всеукраїнських заходах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23.12.2021р.</w:t>
            </w:r>
            <w:r w:rsidR="00264D64" w:rsidRPr="00DB7F7F">
              <w:rPr>
                <w:rFonts w:ascii="Arial" w:eastAsia="Arial" w:hAnsi="Arial" w:cs="Arial"/>
                <w:sz w:val="14"/>
                <w:szCs w:val="20"/>
                <w:lang w:eastAsia="ru-RU"/>
              </w:rPr>
              <w:t xml:space="preserve"> №421</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320 000,00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320 000,00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4000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КУЛЬТУРА I МИСТЕЦТВО</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3 447 000,00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3 447 000,00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1014081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4081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0829</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Забезпечення діяльності інших закладів в галузі культури і мистецтва</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2 947 000,00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2 947 000,00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55"/>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"Дотація на збереження та розвиток матеріально-технічної бази закладу культури МКП "Могилів-Подільський парк культури та відпочинку ім.</w:t>
            </w:r>
            <w:r>
              <w:rPr>
                <w:rFonts w:ascii="Arial" w:eastAsia="Arial" w:hAnsi="Arial" w:cs="Arial"/>
                <w:sz w:val="14"/>
                <w:szCs w:val="20"/>
                <w:lang w:eastAsia="ru-RU"/>
              </w:rPr>
              <w:t xml:space="preserve"> </w:t>
            </w:r>
            <w:r w:rsidRPr="00DB7F7F">
              <w:rPr>
                <w:rFonts w:ascii="Arial" w:eastAsia="Arial" w:hAnsi="Arial" w:cs="Arial"/>
                <w:sz w:val="14"/>
                <w:szCs w:val="20"/>
                <w:lang w:eastAsia="ru-RU"/>
              </w:rPr>
              <w:t>Лесі Українки"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 №445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2 947 000,00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2 947 000,00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1014082</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4082</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0829</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Інші заходи в галузі культури і мистецтва</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975"/>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організації та проведення державних свят територіальної грома</w:t>
            </w:r>
            <w:r>
              <w:rPr>
                <w:rFonts w:ascii="Arial" w:eastAsia="Arial" w:hAnsi="Arial" w:cs="Arial"/>
                <w:sz w:val="14"/>
                <w:szCs w:val="20"/>
                <w:lang w:eastAsia="ru-RU"/>
              </w:rPr>
              <w:t>ди, відзначення знаменних і пам’</w:t>
            </w:r>
            <w:r w:rsidRPr="00DB7F7F">
              <w:rPr>
                <w:rFonts w:ascii="Arial" w:eastAsia="Arial" w:hAnsi="Arial" w:cs="Arial"/>
                <w:sz w:val="14"/>
                <w:szCs w:val="20"/>
                <w:lang w:eastAsia="ru-RU"/>
              </w:rPr>
              <w:t>ятних дат, та інших заходів на 2022-2024 роки Могилів-Подільською міською територіальною громадою Могилів-Подільського району Вінницької області</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№426</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500 000,00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500 000,00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1200000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житлово-комунального господарства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111 218 507,00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28 527 100,00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1210000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Управління житлово-комунального господарства Могилів-Подільської міської ради</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111 218 507,00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28 527 100,00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3000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СОЦІАЛЬНИЙ ЗАХИСТ ТА СОЦІАЛЬНЕ ЗАБЕЗПЕЧЕННЯ</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46 900,00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1213210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3210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1050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Організація та проведення громадських робіт</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46 900,00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43"/>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організації суспільно корисних робіт для порушників, на яких судом накладено адміністративне стягнення у вигляді суспільно корисних робіт Могилів-Подільської міської територіальної громади 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№447</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46 900,00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46 900,00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6000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ЖИТЛОВО-КОМУНАЛЬНЕ ГОСПОДАРСТВО</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73 416 877,00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28 480 200,00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44 936 677,00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44 936 677,00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1216014</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6014</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0620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Забезпечення збору та вивезення сміття і відходів</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1 476 000,00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1 476 000,00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8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"Благоустрій Могилів-Подільської міської територіальної громади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5B70B4" w:rsidRDefault="00E90AF6" w:rsidP="00DB7F7F">
            <w:pPr>
              <w:spacing w:line="240" w:lineRule="auto"/>
              <w:ind w:left="60"/>
              <w:rPr>
                <w:rFonts w:ascii="Arial" w:eastAsia="Arial" w:hAnsi="Arial" w:cs="Arial"/>
                <w:sz w:val="14"/>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p>
          <w:p w:rsidR="00264D64" w:rsidRPr="00DB7F7F" w:rsidRDefault="005B70B4"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w:t>
            </w:r>
            <w:r w:rsidR="00264D64" w:rsidRPr="00DB7F7F">
              <w:rPr>
                <w:rFonts w:ascii="Arial" w:eastAsia="Arial" w:hAnsi="Arial" w:cs="Arial"/>
                <w:sz w:val="14"/>
                <w:szCs w:val="20"/>
                <w:lang w:eastAsia="ru-RU"/>
              </w:rPr>
              <w:t>449</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1 476 000,00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1 476 000,00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1216030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6030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0620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Організація благоустрою населених пунктів</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71 282 777,00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26 346 100,00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44 936 677,00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44 936 677,00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52"/>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"Благоустрій Могилів-Подільської міської територіальної громади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5B70B4" w:rsidRDefault="00E90AF6" w:rsidP="00DB7F7F">
            <w:pPr>
              <w:spacing w:line="240" w:lineRule="auto"/>
              <w:ind w:left="60"/>
              <w:rPr>
                <w:rFonts w:ascii="Arial" w:eastAsia="Arial" w:hAnsi="Arial" w:cs="Arial"/>
                <w:sz w:val="14"/>
                <w:szCs w:val="20"/>
                <w:lang w:eastAsia="ru-RU"/>
              </w:rPr>
            </w:pPr>
            <w:r>
              <w:rPr>
                <w:rFonts w:ascii="Arial" w:eastAsia="Arial" w:hAnsi="Arial" w:cs="Arial"/>
                <w:sz w:val="14"/>
                <w:szCs w:val="20"/>
                <w:lang w:eastAsia="ru-RU"/>
              </w:rPr>
              <w:t>8 скликання від 23.12.2021</w:t>
            </w:r>
            <w:r w:rsidR="00264D64" w:rsidRPr="00DB7F7F">
              <w:rPr>
                <w:rFonts w:ascii="Arial" w:eastAsia="Arial" w:hAnsi="Arial" w:cs="Arial"/>
                <w:sz w:val="14"/>
                <w:szCs w:val="20"/>
                <w:lang w:eastAsia="ru-RU"/>
              </w:rPr>
              <w:t>р.</w:t>
            </w:r>
          </w:p>
          <w:p w:rsidR="00264D64" w:rsidRPr="00DB7F7F" w:rsidRDefault="005B70B4"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w:t>
            </w:r>
            <w:r w:rsidR="00264D64" w:rsidRPr="00DB7F7F">
              <w:rPr>
                <w:rFonts w:ascii="Arial" w:eastAsia="Arial" w:hAnsi="Arial" w:cs="Arial"/>
                <w:sz w:val="14"/>
                <w:szCs w:val="20"/>
                <w:lang w:eastAsia="ru-RU"/>
              </w:rPr>
              <w:t>449</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71 282 777,00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26 346 100,00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44 936 677,00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44 936 677,00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1216090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6090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0640</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Інша діяльність у сфері житлово-комунального господарства</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658 100,00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658 100,00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102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"Дотація на збереження та розвиток матеріально-технічної бази Могилів-Подільського міського комунального підприємства "Дитячий спортивно-оздоровчий табір "Подільська перлинка"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E90AF6"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від23.12.2021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№444</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442 000,00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442 000,00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687"/>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Default="00264D64" w:rsidP="001103FE">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Програма організації діяльності органів самоорганізації населення (квартальних комітетів) м.</w:t>
            </w:r>
            <w:r>
              <w:rPr>
                <w:rFonts w:ascii="Arial" w:eastAsia="Arial" w:hAnsi="Arial" w:cs="Arial"/>
                <w:sz w:val="14"/>
                <w:szCs w:val="20"/>
                <w:lang w:eastAsia="ru-RU"/>
              </w:rPr>
              <w:t xml:space="preserve"> </w:t>
            </w:r>
            <w:r w:rsidRPr="00DB7F7F">
              <w:rPr>
                <w:rFonts w:ascii="Arial" w:eastAsia="Arial" w:hAnsi="Arial" w:cs="Arial"/>
                <w:sz w:val="14"/>
                <w:szCs w:val="20"/>
                <w:lang w:eastAsia="ru-RU"/>
              </w:rPr>
              <w:t xml:space="preserve">Могилева-Подільського </w:t>
            </w:r>
          </w:p>
          <w:p w:rsidR="00264D64" w:rsidRPr="001103FE" w:rsidRDefault="00264D64" w:rsidP="001103FE">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на 2022-2024 роки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B70B4"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14 сесії міської ради </w:t>
            </w:r>
          </w:p>
          <w:p w:rsidR="00264D64" w:rsidRPr="00DB7F7F" w:rsidRDefault="00815FAE"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21.12.2021</w:t>
            </w:r>
            <w:r w:rsidR="00264D64" w:rsidRPr="00DB7F7F">
              <w:rPr>
                <w:rFonts w:ascii="Arial" w:eastAsia="Arial" w:hAnsi="Arial" w:cs="Arial"/>
                <w:sz w:val="14"/>
                <w:szCs w:val="20"/>
                <w:lang w:eastAsia="ru-RU"/>
              </w:rPr>
              <w:t>р.</w:t>
            </w:r>
            <w:r w:rsidR="005B70B4">
              <w:rPr>
                <w:rFonts w:ascii="Arial" w:eastAsia="Arial" w:hAnsi="Arial" w:cs="Arial"/>
                <w:sz w:val="14"/>
                <w:szCs w:val="20"/>
                <w:lang w:eastAsia="ru-RU"/>
              </w:rPr>
              <w:t xml:space="preserve"> </w:t>
            </w:r>
            <w:r w:rsidR="00264D64" w:rsidRPr="00DB7F7F">
              <w:rPr>
                <w:rFonts w:ascii="Arial" w:eastAsia="Arial" w:hAnsi="Arial" w:cs="Arial"/>
                <w:sz w:val="14"/>
                <w:szCs w:val="20"/>
                <w:lang w:eastAsia="ru-RU"/>
              </w:rPr>
              <w:t>№448</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216 100,00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216 100,00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26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b/>
                <w:sz w:val="14"/>
                <w:szCs w:val="20"/>
                <w:lang w:eastAsia="ru-RU"/>
              </w:rPr>
              <w:t>7000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b/>
                <w:sz w:val="14"/>
                <w:szCs w:val="20"/>
                <w:lang w:eastAsia="ru-RU"/>
              </w:rPr>
              <w:t>ЕКОНОМІЧНА ДІЯЛЬНІСТЬ</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37 754 730,00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37 754 730,00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37 754 730,00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4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1217310</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7310</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0443</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Будівництво об'єктів житлово-комунального господарства</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6 694 540,00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6 694 540,00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6 694 540,00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9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 xml:space="preserve">Про затвердження Програми "Будівництво об'єктів житлово-комунального господарства Могилів-Подільської міської територіальної громади на 2022-2024 роки" зі змінами </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D7F6F"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15 сесії міської ради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8 скликання від 21.01.2022р.</w:t>
            </w:r>
            <w:r w:rsidR="00264D64" w:rsidRPr="00DB7F7F">
              <w:rPr>
                <w:rFonts w:ascii="Arial" w:eastAsia="Arial" w:hAnsi="Arial" w:cs="Arial"/>
                <w:sz w:val="14"/>
                <w:szCs w:val="20"/>
                <w:lang w:eastAsia="ru-RU"/>
              </w:rPr>
              <w:t xml:space="preserve"> №503</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6 694 540,00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6 694 540,00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6 694 540,00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5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1217461</w:t>
            </w:r>
          </w:p>
        </w:tc>
        <w:tc>
          <w:tcPr>
            <w:tcW w:w="804"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7461</w:t>
            </w:r>
          </w:p>
        </w:tc>
        <w:tc>
          <w:tcPr>
            <w:tcW w:w="851"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Arial" w:eastAsia="Arial" w:hAnsi="Arial" w:cs="Arial"/>
                <w:sz w:val="14"/>
                <w:szCs w:val="20"/>
                <w:lang w:eastAsia="ru-RU"/>
              </w:rPr>
              <w:t>0456</w:t>
            </w:r>
          </w:p>
        </w:tc>
        <w:tc>
          <w:tcPr>
            <w:tcW w:w="2972"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Утримання та розвиток автомобільних доріг та дорожньої інфраструктури за рахунок коштів місцевого бюджету</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31 060 190,00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31 060 190,00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31 060 190,00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871"/>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p>
        </w:tc>
        <w:tc>
          <w:tcPr>
            <w:tcW w:w="3257"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Arial" w:eastAsia="Arial" w:hAnsi="Arial" w:cs="Arial"/>
                <w:sz w:val="14"/>
                <w:szCs w:val="20"/>
                <w:lang w:eastAsia="ru-RU"/>
              </w:rPr>
              <w:t>Програма будівництва, реконструкції та капітального ремонту автомобільних доріг комунальної власності Могилів-Подільської міської територіальної громади на 2022-2024 роки зі змінами</w:t>
            </w:r>
          </w:p>
        </w:tc>
        <w:tc>
          <w:tcPr>
            <w:tcW w:w="2276"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D7F6F" w:rsidRDefault="00264D64" w:rsidP="00DB7F7F">
            <w:pPr>
              <w:spacing w:line="240" w:lineRule="auto"/>
              <w:ind w:left="60"/>
              <w:rPr>
                <w:rFonts w:ascii="Arial" w:eastAsia="Arial" w:hAnsi="Arial" w:cs="Arial"/>
                <w:sz w:val="14"/>
                <w:szCs w:val="20"/>
                <w:lang w:eastAsia="ru-RU"/>
              </w:rPr>
            </w:pPr>
            <w:r w:rsidRPr="00DB7F7F">
              <w:rPr>
                <w:rFonts w:ascii="Arial" w:eastAsia="Arial" w:hAnsi="Arial" w:cs="Arial"/>
                <w:sz w:val="14"/>
                <w:szCs w:val="20"/>
                <w:lang w:eastAsia="ru-RU"/>
              </w:rPr>
              <w:t xml:space="preserve">Рішення виконавчого комітету </w:t>
            </w:r>
          </w:p>
          <w:p w:rsidR="00264D64" w:rsidRPr="00DB7F7F" w:rsidRDefault="00050492" w:rsidP="00DB7F7F">
            <w:pPr>
              <w:spacing w:line="240" w:lineRule="auto"/>
              <w:ind w:left="60"/>
              <w:rPr>
                <w:rFonts w:ascii="Times New Roman" w:eastAsia="Times New Roman" w:hAnsi="Times New Roman"/>
                <w:sz w:val="20"/>
                <w:szCs w:val="20"/>
                <w:lang w:eastAsia="ru-RU"/>
              </w:rPr>
            </w:pPr>
            <w:r>
              <w:rPr>
                <w:rFonts w:ascii="Arial" w:eastAsia="Arial" w:hAnsi="Arial" w:cs="Arial"/>
                <w:sz w:val="14"/>
                <w:szCs w:val="20"/>
                <w:lang w:eastAsia="ru-RU"/>
              </w:rPr>
              <w:t>від 28.07.2022р.</w:t>
            </w:r>
            <w:r w:rsidR="00264D64" w:rsidRPr="00DB7F7F">
              <w:rPr>
                <w:rFonts w:ascii="Arial" w:eastAsia="Arial" w:hAnsi="Arial" w:cs="Arial"/>
                <w:sz w:val="14"/>
                <w:szCs w:val="20"/>
                <w:lang w:eastAsia="ru-RU"/>
              </w:rPr>
              <w:t xml:space="preserve"> №245</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31 060 190,00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31 060 190,00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sz w:val="12"/>
                <w:szCs w:val="20"/>
                <w:lang w:eastAsia="ru-RU"/>
              </w:rPr>
              <w:t>31 060 190,00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r w:rsidR="00264D64" w:rsidRPr="00DB7F7F" w:rsidTr="00EC4A23">
        <w:trPr>
          <w:gridAfter w:val="8"/>
          <w:wAfter w:w="4814" w:type="dxa"/>
          <w:trHeight w:hRule="exact" w:val="300"/>
        </w:trPr>
        <w:tc>
          <w:tcPr>
            <w:tcW w:w="401" w:type="dxa"/>
          </w:tcPr>
          <w:p w:rsidR="00264D64" w:rsidRPr="00DB7F7F" w:rsidRDefault="00264D64" w:rsidP="00DB7F7F">
            <w:pPr>
              <w:spacing w:line="240" w:lineRule="auto"/>
              <w:rPr>
                <w:rFonts w:ascii="Times New Roman" w:eastAsia="Times New Roman" w:hAnsi="Times New Roman"/>
                <w:sz w:val="1"/>
                <w:szCs w:val="20"/>
                <w:lang w:eastAsia="ru-RU"/>
              </w:rPr>
            </w:pPr>
          </w:p>
        </w:tc>
        <w:tc>
          <w:tcPr>
            <w:tcW w:w="7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X</w:t>
            </w:r>
          </w:p>
        </w:tc>
        <w:tc>
          <w:tcPr>
            <w:tcW w:w="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X</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X</w:t>
            </w:r>
          </w:p>
        </w:tc>
        <w:tc>
          <w:tcPr>
            <w:tcW w:w="2972"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ind w:left="60"/>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УСЬОГО</w:t>
            </w:r>
          </w:p>
        </w:tc>
        <w:tc>
          <w:tcPr>
            <w:tcW w:w="32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X</w:t>
            </w:r>
          </w:p>
        </w:tc>
        <w:tc>
          <w:tcPr>
            <w:tcW w:w="227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64D64" w:rsidRPr="00DB7F7F" w:rsidRDefault="00264D64" w:rsidP="00DB7F7F">
            <w:pPr>
              <w:spacing w:line="240" w:lineRule="auto"/>
              <w:jc w:val="center"/>
              <w:rPr>
                <w:rFonts w:ascii="Times New Roman" w:eastAsia="Times New Roman" w:hAnsi="Times New Roman"/>
                <w:sz w:val="20"/>
                <w:szCs w:val="20"/>
                <w:lang w:eastAsia="ru-RU"/>
              </w:rPr>
            </w:pPr>
            <w:r w:rsidRPr="00DB7F7F">
              <w:rPr>
                <w:rFonts w:ascii="Times New Roman" w:eastAsia="Times New Roman" w:hAnsi="Times New Roman"/>
                <w:b/>
                <w:sz w:val="14"/>
                <w:szCs w:val="20"/>
                <w:lang w:eastAsia="ru-RU"/>
              </w:rPr>
              <w:t>X</w:t>
            </w:r>
          </w:p>
        </w:tc>
        <w:tc>
          <w:tcPr>
            <w:tcW w:w="993" w:type="dxa"/>
            <w:gridSpan w:val="3"/>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168 836 507,00</w:t>
            </w:r>
          </w:p>
        </w:tc>
        <w:tc>
          <w:tcPr>
            <w:tcW w:w="1134"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86 145 100,00</w:t>
            </w:r>
          </w:p>
        </w:tc>
        <w:tc>
          <w:tcPr>
            <w:tcW w:w="992"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1134" w:type="dxa"/>
            <w:gridSpan w:val="7"/>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264D64" w:rsidRPr="00DB7F7F" w:rsidRDefault="00264D64" w:rsidP="00DB7F7F">
            <w:pPr>
              <w:spacing w:line="240" w:lineRule="auto"/>
              <w:ind w:right="60"/>
              <w:jc w:val="right"/>
              <w:rPr>
                <w:rFonts w:ascii="Times New Roman" w:eastAsia="Times New Roman" w:hAnsi="Times New Roman"/>
                <w:sz w:val="20"/>
                <w:szCs w:val="20"/>
                <w:lang w:eastAsia="ru-RU"/>
              </w:rPr>
            </w:pPr>
            <w:r w:rsidRPr="00DB7F7F">
              <w:rPr>
                <w:rFonts w:ascii="Times New Roman" w:eastAsia="Times New Roman" w:hAnsi="Times New Roman"/>
                <w:b/>
                <w:sz w:val="12"/>
                <w:szCs w:val="20"/>
                <w:lang w:eastAsia="ru-RU"/>
              </w:rPr>
              <w:t>82 691 407,00</w:t>
            </w:r>
          </w:p>
        </w:tc>
        <w:tc>
          <w:tcPr>
            <w:tcW w:w="367" w:type="dxa"/>
            <w:gridSpan w:val="3"/>
          </w:tcPr>
          <w:p w:rsidR="00264D64" w:rsidRPr="00DB7F7F" w:rsidRDefault="00264D64" w:rsidP="00DB7F7F">
            <w:pPr>
              <w:spacing w:line="240" w:lineRule="auto"/>
              <w:rPr>
                <w:rFonts w:ascii="Times New Roman" w:eastAsia="Times New Roman" w:hAnsi="Times New Roman"/>
                <w:sz w:val="1"/>
                <w:szCs w:val="20"/>
                <w:lang w:eastAsia="ru-RU"/>
              </w:rPr>
            </w:pPr>
          </w:p>
        </w:tc>
      </w:tr>
    </w:tbl>
    <w:p w:rsidR="00DB7F7F" w:rsidRDefault="00DB7F7F" w:rsidP="00DB7F7F">
      <w:pPr>
        <w:spacing w:line="240" w:lineRule="auto"/>
        <w:rPr>
          <w:rFonts w:ascii="Times New Roman" w:eastAsia="Times New Roman" w:hAnsi="Times New Roman"/>
          <w:sz w:val="20"/>
          <w:szCs w:val="20"/>
          <w:lang w:eastAsia="ru-RU"/>
        </w:rPr>
      </w:pPr>
    </w:p>
    <w:p w:rsidR="00071E00" w:rsidRDefault="00071E00" w:rsidP="00DB7F7F">
      <w:pPr>
        <w:spacing w:line="240" w:lineRule="auto"/>
        <w:rPr>
          <w:rFonts w:ascii="Times New Roman" w:eastAsia="Times New Roman" w:hAnsi="Times New Roman"/>
          <w:sz w:val="20"/>
          <w:szCs w:val="20"/>
          <w:lang w:eastAsia="ru-RU"/>
        </w:rPr>
      </w:pPr>
    </w:p>
    <w:p w:rsidR="00071E00" w:rsidRDefault="00071E00" w:rsidP="00DB7F7F">
      <w:pPr>
        <w:spacing w:line="240" w:lineRule="auto"/>
        <w:rPr>
          <w:rFonts w:ascii="Times New Roman" w:eastAsia="Times New Roman" w:hAnsi="Times New Roman"/>
          <w:sz w:val="20"/>
          <w:szCs w:val="20"/>
          <w:lang w:eastAsia="ru-RU"/>
        </w:rPr>
      </w:pPr>
    </w:p>
    <w:p w:rsidR="00071E00" w:rsidRDefault="00071E00" w:rsidP="00DB7F7F">
      <w:pPr>
        <w:spacing w:line="240" w:lineRule="auto"/>
        <w:rPr>
          <w:rFonts w:ascii="Times New Roman" w:eastAsia="Times New Roman" w:hAnsi="Times New Roman"/>
          <w:sz w:val="20"/>
          <w:szCs w:val="20"/>
          <w:lang w:eastAsia="ru-RU"/>
        </w:rPr>
      </w:pPr>
    </w:p>
    <w:p w:rsidR="00071E00" w:rsidRDefault="00071E00" w:rsidP="00DB7F7F">
      <w:pPr>
        <w:spacing w:line="240" w:lineRule="auto"/>
        <w:rPr>
          <w:rFonts w:ascii="Times New Roman" w:eastAsia="Times New Roman" w:hAnsi="Times New Roman"/>
          <w:sz w:val="20"/>
          <w:szCs w:val="20"/>
          <w:lang w:eastAsia="ru-RU"/>
        </w:rPr>
      </w:pPr>
    </w:p>
    <w:p w:rsidR="00BF6233" w:rsidRDefault="00BF6233" w:rsidP="00DB7F7F">
      <w:pPr>
        <w:spacing w:line="240" w:lineRule="auto"/>
        <w:rPr>
          <w:rFonts w:ascii="Times New Roman" w:eastAsia="Times New Roman" w:hAnsi="Times New Roman"/>
          <w:sz w:val="20"/>
          <w:szCs w:val="20"/>
          <w:lang w:eastAsia="ru-RU"/>
        </w:rPr>
      </w:pPr>
    </w:p>
    <w:p w:rsidR="00BF6233" w:rsidRDefault="00BF6233" w:rsidP="00DB7F7F">
      <w:pPr>
        <w:spacing w:line="240" w:lineRule="auto"/>
        <w:rPr>
          <w:rFonts w:ascii="Times New Roman" w:eastAsia="Times New Roman" w:hAnsi="Times New Roman"/>
          <w:sz w:val="20"/>
          <w:szCs w:val="20"/>
          <w:lang w:eastAsia="ru-RU"/>
        </w:rPr>
      </w:pPr>
    </w:p>
    <w:p w:rsidR="00071E00" w:rsidRPr="00DB7F7F" w:rsidRDefault="00071E00" w:rsidP="00DB7F7F">
      <w:pPr>
        <w:spacing w:line="240" w:lineRule="auto"/>
        <w:rPr>
          <w:rFonts w:ascii="Times New Roman" w:eastAsia="Times New Roman" w:hAnsi="Times New Roman"/>
          <w:sz w:val="20"/>
          <w:szCs w:val="20"/>
          <w:lang w:eastAsia="ru-RU"/>
        </w:rPr>
      </w:pPr>
    </w:p>
    <w:p w:rsidR="005C391E" w:rsidRPr="005C391E" w:rsidRDefault="00DB7F7F" w:rsidP="003703BF">
      <w:pPr>
        <w:tabs>
          <w:tab w:val="left" w:pos="4111"/>
          <w:tab w:val="left" w:pos="4253"/>
        </w:tabs>
        <w:spacing w:line="240" w:lineRule="auto"/>
        <w:rPr>
          <w:rFonts w:ascii="Times New Roman" w:eastAsia="Times New Roman" w:hAnsi="Times New Roman"/>
          <w:sz w:val="28"/>
          <w:szCs w:val="28"/>
          <w:lang w:eastAsia="ru-RU"/>
        </w:rPr>
        <w:sectPr w:rsidR="005C391E" w:rsidRPr="005C391E" w:rsidSect="00C74953">
          <w:pgSz w:w="16838" w:h="11906" w:orient="landscape"/>
          <w:pgMar w:top="426" w:right="567" w:bottom="709" w:left="851" w:header="0" w:footer="0" w:gutter="0"/>
          <w:cols w:space="708"/>
          <w:docGrid w:linePitch="360"/>
        </w:sectPr>
      </w:pPr>
      <w:r w:rsidRPr="00DB7F7F">
        <w:rPr>
          <w:rFonts w:ascii="Times New Roman" w:eastAsia="Times New Roman" w:hAnsi="Times New Roman"/>
          <w:sz w:val="20"/>
          <w:szCs w:val="20"/>
          <w:lang w:eastAsia="ru-RU"/>
        </w:rPr>
        <w:t xml:space="preserve">                                        </w:t>
      </w:r>
      <w:r w:rsidRPr="00DB7F7F">
        <w:rPr>
          <w:rFonts w:ascii="Times New Roman" w:eastAsia="Times New Roman" w:hAnsi="Times New Roman"/>
          <w:sz w:val="28"/>
          <w:szCs w:val="28"/>
          <w:lang w:eastAsia="ru-RU"/>
        </w:rPr>
        <w:t xml:space="preserve">Перший заступник міського голови                                                                            </w:t>
      </w:r>
      <w:r w:rsidR="00071E00">
        <w:rPr>
          <w:rFonts w:ascii="Times New Roman" w:eastAsia="Times New Roman" w:hAnsi="Times New Roman"/>
          <w:sz w:val="28"/>
          <w:szCs w:val="28"/>
          <w:lang w:eastAsia="ru-RU"/>
        </w:rPr>
        <w:t xml:space="preserve">   </w:t>
      </w:r>
      <w:r w:rsidR="008A4B38">
        <w:rPr>
          <w:rFonts w:ascii="Times New Roman" w:eastAsia="Times New Roman" w:hAnsi="Times New Roman"/>
          <w:sz w:val="28"/>
          <w:szCs w:val="28"/>
          <w:lang w:eastAsia="ru-RU"/>
        </w:rPr>
        <w:t xml:space="preserve">               </w:t>
      </w:r>
      <w:r w:rsidRPr="00DB7F7F">
        <w:rPr>
          <w:rFonts w:ascii="Times New Roman" w:eastAsia="Times New Roman" w:hAnsi="Times New Roman"/>
          <w:sz w:val="28"/>
          <w:szCs w:val="28"/>
          <w:lang w:eastAsia="ru-RU"/>
        </w:rPr>
        <w:t>Петро БЕЗМЕЩУК</w:t>
      </w:r>
      <w:r w:rsidR="005C391E" w:rsidRPr="005C391E">
        <w:rPr>
          <w:rFonts w:ascii="Times New Roman" w:eastAsia="Times New Roman" w:hAnsi="Times New Roman"/>
          <w:sz w:val="28"/>
          <w:szCs w:val="28"/>
          <w:lang w:eastAsia="ru-RU"/>
        </w:rPr>
        <w:t xml:space="preserve">                                                                                    </w:t>
      </w:r>
      <w:r w:rsidR="005C391E">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4"/>
          <w:szCs w:val="24"/>
          <w:lang w:eastAsia="ru-RU"/>
        </w:rPr>
        <w:t xml:space="preserve">                                               </w:t>
      </w:r>
      <w:r w:rsidR="003703BF">
        <w:rPr>
          <w:rFonts w:ascii="Times New Roman" w:eastAsia="Times New Roman" w:hAnsi="Times New Roman"/>
          <w:sz w:val="24"/>
          <w:szCs w:val="24"/>
          <w:lang w:eastAsia="ru-RU"/>
        </w:rPr>
        <w:t xml:space="preserve">                </w:t>
      </w:r>
    </w:p>
    <w:p w:rsidR="00214BB3" w:rsidRDefault="00214BB3" w:rsidP="005603CA">
      <w:pPr>
        <w:spacing w:line="240" w:lineRule="auto"/>
        <w:rPr>
          <w:rFonts w:ascii="Times New Roman" w:eastAsia="Times New Roman" w:hAnsi="Times New Roman"/>
          <w:sz w:val="28"/>
          <w:szCs w:val="28"/>
          <w:lang w:eastAsia="ru-RU"/>
        </w:rPr>
      </w:pPr>
    </w:p>
    <w:p w:rsidR="005603CA" w:rsidRDefault="005603CA" w:rsidP="005603C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5C391E" w:rsidRPr="005C391E" w:rsidRDefault="005603CA" w:rsidP="005603C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80A33">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 xml:space="preserve">Додаток 8 </w:t>
      </w:r>
      <w:r w:rsidR="005C391E" w:rsidRPr="005C391E">
        <w:rPr>
          <w:rFonts w:ascii="Times New Roman" w:eastAsia="Times New Roman" w:hAnsi="Times New Roman"/>
          <w:sz w:val="28"/>
          <w:szCs w:val="28"/>
          <w:lang w:eastAsia="ru-RU"/>
        </w:rPr>
        <w:br/>
        <w:t xml:space="preserve">                                                                                    </w:t>
      </w:r>
      <w:r w:rsidR="00E80A3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до рішення </w:t>
      </w:r>
      <w:r w:rsidR="005C391E" w:rsidRPr="005C391E">
        <w:rPr>
          <w:rFonts w:ascii="Times New Roman" w:eastAsia="Times New Roman" w:hAnsi="Times New Roman"/>
          <w:sz w:val="28"/>
          <w:szCs w:val="28"/>
          <w:lang w:eastAsia="ru-RU"/>
        </w:rPr>
        <w:t xml:space="preserve">виконавчого </w:t>
      </w:r>
    </w:p>
    <w:p w:rsidR="005C391E" w:rsidRPr="005C391E" w:rsidRDefault="005C391E" w:rsidP="005603CA">
      <w:pPr>
        <w:spacing w:line="240" w:lineRule="auto"/>
        <w:rPr>
          <w:rFonts w:ascii="Times New Roman" w:eastAsia="Times New Roman" w:hAnsi="Times New Roman"/>
          <w:sz w:val="28"/>
          <w:szCs w:val="28"/>
          <w:lang w:eastAsia="ru-RU"/>
        </w:rPr>
      </w:pPr>
      <w:r w:rsidRPr="005C391E">
        <w:rPr>
          <w:rFonts w:ascii="Times New Roman" w:eastAsia="Times New Roman" w:hAnsi="Times New Roman"/>
          <w:sz w:val="28"/>
          <w:szCs w:val="28"/>
          <w:lang w:eastAsia="ru-RU"/>
        </w:rPr>
        <w:t xml:space="preserve">                                                                                       </w:t>
      </w:r>
      <w:r w:rsidR="00E80A33">
        <w:rPr>
          <w:rFonts w:ascii="Times New Roman" w:eastAsia="Times New Roman" w:hAnsi="Times New Roman"/>
          <w:sz w:val="28"/>
          <w:szCs w:val="28"/>
          <w:lang w:eastAsia="ru-RU"/>
        </w:rPr>
        <w:t xml:space="preserve">    </w:t>
      </w:r>
      <w:r w:rsidRPr="005C391E">
        <w:rPr>
          <w:rFonts w:ascii="Times New Roman" w:eastAsia="Times New Roman" w:hAnsi="Times New Roman"/>
          <w:sz w:val="28"/>
          <w:szCs w:val="28"/>
          <w:lang w:eastAsia="ru-RU"/>
        </w:rPr>
        <w:t>комітету міської ради</w:t>
      </w:r>
    </w:p>
    <w:p w:rsidR="005C391E" w:rsidRPr="005C391E" w:rsidRDefault="005C391E" w:rsidP="005603CA">
      <w:pPr>
        <w:spacing w:line="240" w:lineRule="auto"/>
        <w:rPr>
          <w:rFonts w:ascii="Times New Roman" w:eastAsia="Times New Roman" w:hAnsi="Times New Roman"/>
          <w:sz w:val="28"/>
          <w:szCs w:val="28"/>
          <w:lang w:eastAsia="ru-RU"/>
        </w:rPr>
      </w:pPr>
      <w:r w:rsidRPr="005C391E">
        <w:rPr>
          <w:rFonts w:ascii="Times New Roman" w:eastAsia="Times New Roman" w:hAnsi="Times New Roman"/>
          <w:sz w:val="28"/>
          <w:szCs w:val="28"/>
          <w:lang w:eastAsia="ru-RU"/>
        </w:rPr>
        <w:t xml:space="preserve">                                                                                       </w:t>
      </w:r>
      <w:r w:rsidR="00E80A33">
        <w:rPr>
          <w:rFonts w:ascii="Times New Roman" w:eastAsia="Times New Roman" w:hAnsi="Times New Roman"/>
          <w:sz w:val="28"/>
          <w:szCs w:val="28"/>
          <w:lang w:eastAsia="ru-RU"/>
        </w:rPr>
        <w:t xml:space="preserve">    </w:t>
      </w:r>
      <w:r w:rsidRPr="005C391E">
        <w:rPr>
          <w:rFonts w:ascii="Times New Roman" w:eastAsia="Times New Roman" w:hAnsi="Times New Roman"/>
          <w:sz w:val="28"/>
          <w:szCs w:val="28"/>
          <w:lang w:eastAsia="ru-RU"/>
        </w:rPr>
        <w:t xml:space="preserve">від </w:t>
      </w:r>
      <w:r w:rsidR="00165984">
        <w:rPr>
          <w:rFonts w:ascii="Times New Roman" w:eastAsia="Times New Roman" w:hAnsi="Times New Roman"/>
          <w:sz w:val="28"/>
          <w:szCs w:val="28"/>
          <w:lang w:eastAsia="ru-RU"/>
        </w:rPr>
        <w:t>14</w:t>
      </w:r>
      <w:r w:rsidRPr="005C391E">
        <w:rPr>
          <w:rFonts w:ascii="Times New Roman" w:eastAsia="Times New Roman" w:hAnsi="Times New Roman"/>
          <w:sz w:val="28"/>
          <w:szCs w:val="28"/>
          <w:lang w:eastAsia="ru-RU"/>
        </w:rPr>
        <w:t>.12.2022 року №</w:t>
      </w:r>
      <w:r w:rsidR="00E80A33">
        <w:rPr>
          <w:rFonts w:ascii="Times New Roman" w:eastAsia="Times New Roman" w:hAnsi="Times New Roman"/>
          <w:sz w:val="28"/>
          <w:szCs w:val="28"/>
          <w:lang w:eastAsia="ru-RU"/>
        </w:rPr>
        <w:t>442</w:t>
      </w:r>
    </w:p>
    <w:p w:rsidR="005C391E" w:rsidRPr="005C391E" w:rsidRDefault="005C391E" w:rsidP="005603CA">
      <w:pPr>
        <w:spacing w:line="240" w:lineRule="auto"/>
        <w:rPr>
          <w:rFonts w:ascii="Times New Roman" w:eastAsia="Times New Roman" w:hAnsi="Times New Roman"/>
          <w:b/>
          <w:bCs/>
          <w:caps/>
          <w:sz w:val="28"/>
          <w:szCs w:val="28"/>
          <w:lang w:eastAsia="ru-RU"/>
        </w:rPr>
      </w:pPr>
    </w:p>
    <w:p w:rsidR="005C391E" w:rsidRPr="005C391E" w:rsidRDefault="005C391E" w:rsidP="00BA7F8F">
      <w:pPr>
        <w:spacing w:line="240" w:lineRule="auto"/>
        <w:ind w:firstLine="6804"/>
        <w:jc w:val="center"/>
        <w:rPr>
          <w:rFonts w:ascii="Times New Roman" w:eastAsia="Times New Roman" w:hAnsi="Times New Roman"/>
          <w:b/>
          <w:bCs/>
          <w:caps/>
          <w:sz w:val="28"/>
          <w:szCs w:val="28"/>
          <w:lang w:eastAsia="ru-RU"/>
        </w:rPr>
      </w:pPr>
    </w:p>
    <w:p w:rsidR="005C391E" w:rsidRPr="005C391E" w:rsidRDefault="005C391E" w:rsidP="00BA7F8F">
      <w:pPr>
        <w:spacing w:line="240" w:lineRule="auto"/>
        <w:jc w:val="center"/>
        <w:rPr>
          <w:rFonts w:ascii="Times New Roman" w:eastAsia="Times New Roman" w:hAnsi="Times New Roman"/>
          <w:b/>
          <w:bCs/>
          <w:sz w:val="28"/>
          <w:szCs w:val="28"/>
          <w:lang w:eastAsia="ru-RU"/>
        </w:rPr>
      </w:pPr>
      <w:r w:rsidRPr="005C391E">
        <w:rPr>
          <w:rFonts w:ascii="Times New Roman" w:eastAsia="Times New Roman" w:hAnsi="Times New Roman"/>
          <w:b/>
          <w:bCs/>
          <w:sz w:val="28"/>
          <w:szCs w:val="28"/>
          <w:lang w:eastAsia="ru-RU"/>
        </w:rPr>
        <w:t>ПОРЯДОК</w:t>
      </w:r>
    </w:p>
    <w:p w:rsidR="005C391E" w:rsidRPr="005C391E" w:rsidRDefault="005C391E" w:rsidP="00BA7F8F">
      <w:pPr>
        <w:spacing w:line="240" w:lineRule="auto"/>
        <w:jc w:val="center"/>
        <w:rPr>
          <w:rFonts w:ascii="Times New Roman" w:eastAsia="Times New Roman" w:hAnsi="Times New Roman"/>
          <w:b/>
          <w:bCs/>
          <w:sz w:val="28"/>
          <w:szCs w:val="28"/>
          <w:lang w:eastAsia="ru-RU"/>
        </w:rPr>
      </w:pPr>
      <w:r w:rsidRPr="005C391E">
        <w:rPr>
          <w:rFonts w:ascii="Times New Roman" w:eastAsia="Times New Roman" w:hAnsi="Times New Roman"/>
          <w:b/>
          <w:bCs/>
          <w:sz w:val="28"/>
          <w:szCs w:val="28"/>
          <w:lang w:eastAsia="ru-RU"/>
        </w:rPr>
        <w:t>та норматив відрахування до загального фонду</w:t>
      </w:r>
    </w:p>
    <w:p w:rsidR="00FA4DDC" w:rsidRDefault="005C391E" w:rsidP="00BA7F8F">
      <w:pPr>
        <w:spacing w:line="240" w:lineRule="auto"/>
        <w:ind w:firstLine="567"/>
        <w:jc w:val="center"/>
        <w:rPr>
          <w:rFonts w:ascii="Times New Roman" w:eastAsia="Times New Roman" w:hAnsi="Times New Roman"/>
          <w:b/>
          <w:bCs/>
          <w:sz w:val="28"/>
          <w:szCs w:val="28"/>
          <w:lang w:eastAsia="ru-RU"/>
        </w:rPr>
      </w:pPr>
      <w:r w:rsidRPr="005C391E">
        <w:rPr>
          <w:rFonts w:ascii="Times New Roman" w:eastAsia="Times New Roman" w:hAnsi="Times New Roman"/>
          <w:b/>
          <w:bCs/>
          <w:sz w:val="28"/>
          <w:szCs w:val="28"/>
          <w:lang w:eastAsia="ru-RU"/>
        </w:rPr>
        <w:t xml:space="preserve">бюджету </w:t>
      </w:r>
      <w:r w:rsidRPr="005C391E">
        <w:rPr>
          <w:rFonts w:ascii="Times New Roman" w:eastAsia="Times New Roman" w:hAnsi="Times New Roman"/>
          <w:b/>
          <w:sz w:val="28"/>
          <w:szCs w:val="28"/>
          <w:lang w:eastAsia="ru-RU"/>
        </w:rPr>
        <w:t>Могилів-Подільської міської територіальної громади Могилів-Подільського району Вінницької області</w:t>
      </w:r>
      <w:r w:rsidRPr="005C391E">
        <w:rPr>
          <w:rFonts w:ascii="Times New Roman" w:eastAsia="Times New Roman" w:hAnsi="Times New Roman"/>
          <w:b/>
          <w:bCs/>
          <w:sz w:val="28"/>
          <w:szCs w:val="28"/>
          <w:lang w:eastAsia="ru-RU"/>
        </w:rPr>
        <w:t xml:space="preserve"> комунальними унітарними під</w:t>
      </w:r>
      <w:r w:rsidR="00C1246C">
        <w:rPr>
          <w:rFonts w:ascii="Times New Roman" w:eastAsia="Times New Roman" w:hAnsi="Times New Roman"/>
          <w:b/>
          <w:bCs/>
          <w:sz w:val="28"/>
          <w:szCs w:val="28"/>
          <w:lang w:eastAsia="ru-RU"/>
        </w:rPr>
        <w:t>приємствами та їх об’єднаннями</w:t>
      </w:r>
      <w:r w:rsidR="00711EBC">
        <w:rPr>
          <w:rFonts w:ascii="Times New Roman" w:eastAsia="Times New Roman" w:hAnsi="Times New Roman"/>
          <w:b/>
          <w:bCs/>
          <w:sz w:val="28"/>
          <w:szCs w:val="28"/>
          <w:lang w:eastAsia="ru-RU"/>
        </w:rPr>
        <w:t>,</w:t>
      </w:r>
      <w:r w:rsidR="00C1246C">
        <w:rPr>
          <w:rFonts w:ascii="Times New Roman" w:eastAsia="Times New Roman" w:hAnsi="Times New Roman"/>
          <w:b/>
          <w:bCs/>
          <w:sz w:val="28"/>
          <w:szCs w:val="28"/>
          <w:lang w:eastAsia="ru-RU"/>
        </w:rPr>
        <w:t xml:space="preserve"> </w:t>
      </w:r>
      <w:r w:rsidRPr="005C391E">
        <w:rPr>
          <w:rFonts w:ascii="Times New Roman" w:eastAsia="Times New Roman" w:hAnsi="Times New Roman"/>
          <w:b/>
          <w:bCs/>
          <w:sz w:val="28"/>
          <w:szCs w:val="28"/>
          <w:lang w:eastAsia="ru-RU"/>
        </w:rPr>
        <w:t xml:space="preserve">які належать до комунальної власності </w:t>
      </w:r>
      <w:r w:rsidRPr="005C391E">
        <w:rPr>
          <w:rFonts w:ascii="Times New Roman" w:eastAsia="Times New Roman" w:hAnsi="Times New Roman"/>
          <w:b/>
          <w:sz w:val="28"/>
          <w:szCs w:val="28"/>
          <w:lang w:eastAsia="ru-RU"/>
        </w:rPr>
        <w:t>Моги</w:t>
      </w:r>
      <w:r w:rsidR="00FA4DDC">
        <w:rPr>
          <w:rFonts w:ascii="Times New Roman" w:eastAsia="Times New Roman" w:hAnsi="Times New Roman"/>
          <w:b/>
          <w:sz w:val="28"/>
          <w:szCs w:val="28"/>
          <w:lang w:eastAsia="ru-RU"/>
        </w:rPr>
        <w:t xml:space="preserve">лів-Подільської </w:t>
      </w:r>
      <w:r w:rsidRPr="005C391E">
        <w:rPr>
          <w:rFonts w:ascii="Times New Roman" w:eastAsia="Times New Roman" w:hAnsi="Times New Roman"/>
          <w:b/>
          <w:sz w:val="28"/>
          <w:szCs w:val="28"/>
          <w:lang w:eastAsia="ru-RU"/>
        </w:rPr>
        <w:t>міської територіальної громади Могилів-Подільського району Вінницької області</w:t>
      </w:r>
      <w:r w:rsidRPr="005C391E">
        <w:rPr>
          <w:rFonts w:ascii="Times New Roman" w:eastAsia="Times New Roman" w:hAnsi="Times New Roman"/>
          <w:b/>
          <w:bCs/>
          <w:sz w:val="28"/>
          <w:szCs w:val="28"/>
          <w:lang w:eastAsia="ru-RU"/>
        </w:rPr>
        <w:t>,</w:t>
      </w:r>
    </w:p>
    <w:p w:rsidR="00FA4DDC" w:rsidRDefault="005C391E" w:rsidP="00BA7F8F">
      <w:pPr>
        <w:spacing w:line="240" w:lineRule="auto"/>
        <w:ind w:firstLine="567"/>
        <w:jc w:val="center"/>
        <w:rPr>
          <w:rFonts w:ascii="Times New Roman" w:eastAsia="Times New Roman" w:hAnsi="Times New Roman"/>
          <w:b/>
          <w:bCs/>
          <w:sz w:val="28"/>
          <w:szCs w:val="28"/>
          <w:lang w:eastAsia="ru-RU"/>
        </w:rPr>
      </w:pPr>
      <w:r w:rsidRPr="005C391E">
        <w:rPr>
          <w:rFonts w:ascii="Times New Roman" w:eastAsia="Times New Roman" w:hAnsi="Times New Roman"/>
          <w:b/>
          <w:bCs/>
          <w:sz w:val="28"/>
          <w:szCs w:val="28"/>
          <w:lang w:eastAsia="ru-RU"/>
        </w:rPr>
        <w:t>частини чистого прибутку (доходу) за результатами</w:t>
      </w:r>
    </w:p>
    <w:p w:rsidR="005C391E" w:rsidRPr="005C391E" w:rsidRDefault="005C391E" w:rsidP="00BA7F8F">
      <w:pPr>
        <w:spacing w:line="240" w:lineRule="auto"/>
        <w:ind w:firstLine="567"/>
        <w:jc w:val="center"/>
        <w:rPr>
          <w:rFonts w:ascii="Times New Roman" w:eastAsia="Times New Roman" w:hAnsi="Times New Roman"/>
          <w:b/>
          <w:bCs/>
          <w:sz w:val="28"/>
          <w:szCs w:val="28"/>
          <w:lang w:eastAsia="ru-RU"/>
        </w:rPr>
      </w:pPr>
      <w:r w:rsidRPr="005C391E">
        <w:rPr>
          <w:rFonts w:ascii="Times New Roman" w:eastAsia="Times New Roman" w:hAnsi="Times New Roman"/>
          <w:b/>
          <w:bCs/>
          <w:sz w:val="28"/>
          <w:szCs w:val="28"/>
          <w:lang w:eastAsia="ru-RU"/>
        </w:rPr>
        <w:t>фінансово-господарської діяльності у 2023 році</w:t>
      </w:r>
    </w:p>
    <w:p w:rsidR="005C391E" w:rsidRPr="005C391E" w:rsidRDefault="005C391E" w:rsidP="005C391E">
      <w:pPr>
        <w:spacing w:line="240" w:lineRule="auto"/>
        <w:rPr>
          <w:rFonts w:ascii="Times New Roman" w:eastAsia="Times New Roman" w:hAnsi="Times New Roman"/>
          <w:sz w:val="28"/>
          <w:szCs w:val="28"/>
          <w:lang w:eastAsia="ru-RU"/>
        </w:rPr>
      </w:pPr>
    </w:p>
    <w:p w:rsidR="005C391E" w:rsidRPr="005C391E" w:rsidRDefault="007E2225" w:rsidP="00A9566E">
      <w:pPr>
        <w:spacing w:line="24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 xml:space="preserve">1. </w:t>
      </w:r>
      <w:r w:rsidR="005C391E" w:rsidRPr="005C391E">
        <w:rPr>
          <w:rFonts w:ascii="Times New Roman" w:eastAsia="Times New Roman" w:hAnsi="Times New Roman"/>
          <w:bCs/>
          <w:sz w:val="28"/>
          <w:szCs w:val="28"/>
          <w:lang w:eastAsia="ru-RU"/>
        </w:rPr>
        <w:t xml:space="preserve">Порядок та норматив відрахування до загального фонду бюджету </w:t>
      </w:r>
      <w:r w:rsidR="005C391E" w:rsidRPr="005C391E">
        <w:rPr>
          <w:rFonts w:ascii="Times New Roman" w:eastAsia="Times New Roman" w:hAnsi="Times New Roman"/>
          <w:sz w:val="28"/>
          <w:szCs w:val="28"/>
          <w:lang w:eastAsia="ru-RU"/>
        </w:rPr>
        <w:t>Могилів-Подільської міської територіальної грома</w:t>
      </w:r>
      <w:r w:rsidR="00A9566E">
        <w:rPr>
          <w:rFonts w:ascii="Times New Roman" w:eastAsia="Times New Roman" w:hAnsi="Times New Roman"/>
          <w:sz w:val="28"/>
          <w:szCs w:val="28"/>
          <w:lang w:eastAsia="ru-RU"/>
        </w:rPr>
        <w:t xml:space="preserve">ди Могилів-Подільського району </w:t>
      </w:r>
      <w:r w:rsidR="005C391E" w:rsidRPr="005C391E">
        <w:rPr>
          <w:rFonts w:ascii="Times New Roman" w:eastAsia="Times New Roman" w:hAnsi="Times New Roman"/>
          <w:sz w:val="28"/>
          <w:szCs w:val="28"/>
          <w:lang w:eastAsia="ru-RU"/>
        </w:rPr>
        <w:t>Вінницької області</w:t>
      </w:r>
      <w:r w:rsidR="005C391E" w:rsidRPr="005C391E">
        <w:rPr>
          <w:rFonts w:ascii="Times New Roman" w:eastAsia="Times New Roman" w:hAnsi="Times New Roman"/>
          <w:bCs/>
          <w:sz w:val="28"/>
          <w:szCs w:val="28"/>
          <w:lang w:eastAsia="ru-RU"/>
        </w:rPr>
        <w:t xml:space="preserve"> комунальними унітарними підприємствами та їх об’єднаннями, які належать до комунальної власності </w:t>
      </w:r>
      <w:r w:rsidR="005C391E" w:rsidRPr="005C391E">
        <w:rPr>
          <w:rFonts w:ascii="Times New Roman" w:eastAsia="Times New Roman" w:hAnsi="Times New Roman"/>
          <w:sz w:val="28"/>
          <w:szCs w:val="28"/>
          <w:lang w:eastAsia="ru-RU"/>
        </w:rPr>
        <w:t>Могилів-Подільської міської територіальної громади Могилів-Подільського району Вінницької області</w:t>
      </w:r>
      <w:r w:rsidR="005C391E" w:rsidRPr="005C391E">
        <w:rPr>
          <w:rFonts w:ascii="Times New Roman" w:eastAsia="Times New Roman" w:hAnsi="Times New Roman"/>
          <w:bCs/>
          <w:sz w:val="28"/>
          <w:szCs w:val="28"/>
          <w:lang w:eastAsia="ru-RU"/>
        </w:rPr>
        <w:t xml:space="preserve">, частини чистого прибутку (доходу) за результатами фінансово-господарської діяльності у 2023 році (далі – Порядок) </w:t>
      </w:r>
      <w:r w:rsidR="005C391E" w:rsidRPr="005C391E">
        <w:rPr>
          <w:rFonts w:ascii="Times New Roman" w:eastAsia="Times New Roman" w:hAnsi="Times New Roman"/>
          <w:sz w:val="28"/>
          <w:szCs w:val="28"/>
          <w:lang w:eastAsia="ru-RU"/>
        </w:rPr>
        <w:t>розроблено на виконання пункту 35 частини 1 статті 64 Бюджетного кодексу України.</w:t>
      </w:r>
    </w:p>
    <w:p w:rsidR="005C391E" w:rsidRPr="005C391E" w:rsidRDefault="005C391E" w:rsidP="003C538B">
      <w:pPr>
        <w:tabs>
          <w:tab w:val="left" w:pos="851"/>
          <w:tab w:val="left" w:pos="1440"/>
        </w:tabs>
        <w:spacing w:line="240" w:lineRule="auto"/>
        <w:rPr>
          <w:rFonts w:ascii="Times New Roman" w:eastAsia="Times New Roman" w:hAnsi="Times New Roman"/>
          <w:sz w:val="28"/>
          <w:szCs w:val="28"/>
          <w:lang w:eastAsia="ru-RU"/>
        </w:rPr>
      </w:pPr>
      <w:r w:rsidRPr="005C391E">
        <w:rPr>
          <w:rFonts w:ascii="Times New Roman" w:eastAsia="Times New Roman" w:hAnsi="Times New Roman"/>
          <w:sz w:val="28"/>
          <w:szCs w:val="28"/>
          <w:lang w:eastAsia="ru-RU"/>
        </w:rPr>
        <w:tab/>
        <w:t>2. Відповідно до цього Порядку встановлюється  норматив відрахування до загального фонду бюджету Могилів-Подільської міської територіальної грома</w:t>
      </w:r>
      <w:r w:rsidR="00A00D4E">
        <w:rPr>
          <w:rFonts w:ascii="Times New Roman" w:eastAsia="Times New Roman" w:hAnsi="Times New Roman"/>
          <w:sz w:val="28"/>
          <w:szCs w:val="28"/>
          <w:lang w:eastAsia="ru-RU"/>
        </w:rPr>
        <w:t xml:space="preserve">ди Могилів-Подільського району </w:t>
      </w:r>
      <w:r w:rsidRPr="005C391E">
        <w:rPr>
          <w:rFonts w:ascii="Times New Roman" w:eastAsia="Times New Roman" w:hAnsi="Times New Roman"/>
          <w:sz w:val="28"/>
          <w:szCs w:val="28"/>
          <w:lang w:eastAsia="ru-RU"/>
        </w:rPr>
        <w:t xml:space="preserve">Вінницької області комунальними унітарними підприємствами та їх об’єднаннями, які належать до комунальної власності Могилів-Подільської міської територіальної громади Могилів-Подільського району Вінницької області (далі - підприємствами), і мають здійснювати нарахування та сплату до загального фонду бюджету </w:t>
      </w:r>
      <w:r w:rsidR="00F26356">
        <w:rPr>
          <w:rFonts w:ascii="Times New Roman" w:eastAsia="Times New Roman" w:hAnsi="Times New Roman"/>
          <w:sz w:val="28"/>
          <w:szCs w:val="28"/>
          <w:lang w:eastAsia="ru-RU"/>
        </w:rPr>
        <w:t>громади</w:t>
      </w:r>
      <w:r w:rsidRPr="005C391E">
        <w:rPr>
          <w:rFonts w:ascii="Times New Roman" w:eastAsia="Times New Roman" w:hAnsi="Times New Roman"/>
          <w:sz w:val="28"/>
          <w:szCs w:val="28"/>
          <w:lang w:eastAsia="ru-RU"/>
        </w:rPr>
        <w:t xml:space="preserve"> частину чистого прибутку (доходу) за результатами фінансово-господарської діяльності 2022 року та наростаючим підсумком щоквартальної фінансово-господарської діяльності у 2023 році у строки, встановлені для сплати податку на прибуток підприємств.</w:t>
      </w:r>
    </w:p>
    <w:p w:rsidR="005C391E" w:rsidRPr="005C391E" w:rsidRDefault="003C538B" w:rsidP="00A9566E">
      <w:pPr>
        <w:spacing w:line="24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3. Норматив відрахування встановлюється в розмірі 15 відсотків до чистого прибутку (доходу), виходячи з аналізу фіна</w:t>
      </w:r>
      <w:r>
        <w:rPr>
          <w:rFonts w:ascii="Times New Roman" w:eastAsia="Times New Roman" w:hAnsi="Times New Roman"/>
          <w:sz w:val="28"/>
          <w:szCs w:val="28"/>
          <w:lang w:eastAsia="ru-RU"/>
        </w:rPr>
        <w:t xml:space="preserve">нсово-господарської діяльності </w:t>
      </w:r>
      <w:r w:rsidR="005C391E" w:rsidRPr="005C391E">
        <w:rPr>
          <w:rFonts w:ascii="Times New Roman" w:eastAsia="Times New Roman" w:hAnsi="Times New Roman"/>
          <w:sz w:val="28"/>
          <w:szCs w:val="28"/>
          <w:lang w:eastAsia="ru-RU"/>
        </w:rPr>
        <w:t>та економічних факторів, які впливають на діяльність даних підприємств, з відповідним розгля</w:t>
      </w:r>
      <w:r>
        <w:rPr>
          <w:rFonts w:ascii="Times New Roman" w:eastAsia="Times New Roman" w:hAnsi="Times New Roman"/>
          <w:sz w:val="28"/>
          <w:szCs w:val="28"/>
          <w:lang w:eastAsia="ru-RU"/>
        </w:rPr>
        <w:t xml:space="preserve">дом та погодженням з постійною комісією міської ради </w:t>
      </w:r>
      <w:r w:rsidR="005C391E" w:rsidRPr="005C391E">
        <w:rPr>
          <w:rFonts w:ascii="Times New Roman" w:eastAsia="Times New Roman" w:hAnsi="Times New Roman"/>
          <w:bCs/>
          <w:sz w:val="28"/>
          <w:szCs w:val="28"/>
          <w:lang w:eastAsia="ru-RU"/>
        </w:rPr>
        <w:t>з питань фінансів, бюджету, планування соціально-економічного розвитку, інвестицій та міжнародного співробітництва</w:t>
      </w:r>
      <w:r w:rsidR="005C391E" w:rsidRPr="005C391E">
        <w:rPr>
          <w:rFonts w:ascii="Times New Roman" w:eastAsia="Times New Roman" w:hAnsi="Times New Roman"/>
          <w:sz w:val="28"/>
          <w:szCs w:val="28"/>
          <w:lang w:eastAsia="ru-RU"/>
        </w:rPr>
        <w:t xml:space="preserve"> (</w:t>
      </w:r>
      <w:proofErr w:type="spellStart"/>
      <w:r w:rsidR="005C391E" w:rsidRPr="005C391E">
        <w:rPr>
          <w:rFonts w:ascii="Times New Roman" w:eastAsia="Times New Roman" w:hAnsi="Times New Roman"/>
          <w:sz w:val="28"/>
          <w:szCs w:val="28"/>
          <w:lang w:eastAsia="ru-RU"/>
        </w:rPr>
        <w:t>Трейбич</w:t>
      </w:r>
      <w:proofErr w:type="spellEnd"/>
      <w:r w:rsidR="005C391E" w:rsidRPr="005C391E">
        <w:rPr>
          <w:rFonts w:ascii="Times New Roman" w:eastAsia="Times New Roman" w:hAnsi="Times New Roman"/>
          <w:sz w:val="28"/>
          <w:szCs w:val="28"/>
          <w:lang w:eastAsia="ru-RU"/>
        </w:rPr>
        <w:t xml:space="preserve"> Е.А.).</w:t>
      </w:r>
    </w:p>
    <w:p w:rsidR="005C391E" w:rsidRPr="005C391E" w:rsidRDefault="003C538B" w:rsidP="003C538B">
      <w:pPr>
        <w:spacing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4. Керівники підприємств щорічно під час складання річних фінансових планів на наступний рік зобов’язані передбачити планову суму відрахувань частини ч</w:t>
      </w:r>
      <w:r w:rsidR="001C0B39">
        <w:rPr>
          <w:rFonts w:ascii="Times New Roman" w:eastAsia="Times New Roman" w:hAnsi="Times New Roman"/>
          <w:sz w:val="28"/>
          <w:szCs w:val="28"/>
          <w:lang w:eastAsia="ru-RU"/>
        </w:rPr>
        <w:t xml:space="preserve">истого прибутку (доходу) до бюджету Могилів-Подільської </w:t>
      </w:r>
      <w:r w:rsidR="005C391E" w:rsidRPr="005C391E">
        <w:rPr>
          <w:rFonts w:ascii="Times New Roman" w:eastAsia="Times New Roman" w:hAnsi="Times New Roman"/>
          <w:sz w:val="28"/>
          <w:szCs w:val="28"/>
          <w:lang w:eastAsia="ru-RU"/>
        </w:rPr>
        <w:t xml:space="preserve">міської територіальної громади Могилів-Подільського району </w:t>
      </w:r>
      <w:r w:rsidR="005C391E" w:rsidRPr="005C391E">
        <w:rPr>
          <w:rFonts w:ascii="Times New Roman" w:eastAsia="Times New Roman" w:hAnsi="Times New Roman"/>
          <w:sz w:val="28"/>
          <w:szCs w:val="28"/>
          <w:lang w:eastAsia="ru-RU"/>
        </w:rPr>
        <w:lastRenderedPageBreak/>
        <w:t>Вінницької області, не менше встановленого рі</w:t>
      </w:r>
      <w:r w:rsidR="001C0B39">
        <w:rPr>
          <w:rFonts w:ascii="Times New Roman" w:eastAsia="Times New Roman" w:hAnsi="Times New Roman"/>
          <w:sz w:val="28"/>
          <w:szCs w:val="28"/>
          <w:lang w:eastAsia="ru-RU"/>
        </w:rPr>
        <w:t xml:space="preserve">шенням </w:t>
      </w:r>
      <w:r>
        <w:rPr>
          <w:rFonts w:ascii="Times New Roman" w:eastAsia="Times New Roman" w:hAnsi="Times New Roman"/>
          <w:sz w:val="28"/>
          <w:szCs w:val="28"/>
          <w:lang w:eastAsia="ru-RU"/>
        </w:rPr>
        <w:t>міської ради нормативу.</w:t>
      </w:r>
    </w:p>
    <w:p w:rsidR="005C391E" w:rsidRPr="005C391E" w:rsidRDefault="007E2225" w:rsidP="007E2225">
      <w:pPr>
        <w:tabs>
          <w:tab w:val="left" w:pos="851"/>
        </w:tabs>
        <w:spacing w:line="24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5. Частина чистого прибутку (доходу), що підлягає сплаті до загального фонду бюджету Могилів-Подільської міської територіальної громади Могилів-Подільського району Вінницької області, розраховується підприємствами відповідно до Порядку та нормативу, встановленого міською радою.</w:t>
      </w:r>
    </w:p>
    <w:p w:rsidR="005C391E" w:rsidRPr="005C391E" w:rsidRDefault="005C391E" w:rsidP="00DB06B6">
      <w:pPr>
        <w:tabs>
          <w:tab w:val="left" w:pos="709"/>
          <w:tab w:val="left" w:pos="851"/>
        </w:tabs>
        <w:spacing w:line="240" w:lineRule="auto"/>
        <w:rPr>
          <w:rFonts w:ascii="Times New Roman" w:eastAsia="Times New Roman" w:hAnsi="Times New Roman"/>
          <w:sz w:val="28"/>
          <w:szCs w:val="28"/>
          <w:lang w:eastAsia="ru-RU"/>
        </w:rPr>
      </w:pPr>
      <w:r w:rsidRPr="005C391E">
        <w:rPr>
          <w:rFonts w:ascii="Times New Roman" w:eastAsia="Times New Roman" w:hAnsi="Times New Roman"/>
          <w:sz w:val="28"/>
          <w:szCs w:val="28"/>
          <w:lang w:eastAsia="ru-RU"/>
        </w:rPr>
        <w:t xml:space="preserve">         </w:t>
      </w:r>
      <w:r w:rsidR="007E2225">
        <w:rPr>
          <w:rFonts w:ascii="Times New Roman" w:eastAsia="Times New Roman" w:hAnsi="Times New Roman"/>
          <w:sz w:val="28"/>
          <w:szCs w:val="28"/>
          <w:lang w:eastAsia="ru-RU"/>
        </w:rPr>
        <w:t xml:space="preserve">   </w:t>
      </w:r>
      <w:r w:rsidRPr="005C391E">
        <w:rPr>
          <w:rFonts w:ascii="Times New Roman" w:eastAsia="Times New Roman" w:hAnsi="Times New Roman"/>
          <w:sz w:val="28"/>
          <w:szCs w:val="28"/>
          <w:lang w:eastAsia="ru-RU"/>
        </w:rPr>
        <w:t xml:space="preserve">Розрахунок частини чистого прибутку (доходу) разом з фінансовою звітністю, складеною відповідно до положень (стандартів) бухгалтерського обліку, подається комунальними унітарними підприємствами та їх об’єднаннями до органів державної податкової служби за підсумками кварталу, півріччя, трьох кварталів та року у терміни, передбачені для квартальної звітності - протягом 40 календарних днів, що настають за  останнім календарним днем звітного (податкового) кварталу. </w:t>
      </w:r>
    </w:p>
    <w:p w:rsidR="005C391E" w:rsidRPr="005C391E" w:rsidRDefault="007E2225" w:rsidP="00DB06B6">
      <w:pPr>
        <w:tabs>
          <w:tab w:val="left" w:pos="709"/>
        </w:tabs>
        <w:spacing w:line="24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6. Визначена відповідно до Порядку частина чистого прибутку (доходу) зараховується на відповідний рахунок обліку даних надходжень до загального фонду бюджету Могилів-Подільської міської територіальної громади Могилів-Подільського району Вінницької області, відкритий в управлінні Державної казначейської служби України, місто Київ, УДКСУ у Могил</w:t>
      </w:r>
      <w:r w:rsidR="002C4D47">
        <w:rPr>
          <w:rFonts w:ascii="Times New Roman" w:eastAsia="Times New Roman" w:hAnsi="Times New Roman"/>
          <w:sz w:val="28"/>
          <w:szCs w:val="28"/>
          <w:lang w:eastAsia="ru-RU"/>
        </w:rPr>
        <w:t xml:space="preserve">ів-Подільському районі та місті </w:t>
      </w:r>
      <w:r w:rsidR="005C391E" w:rsidRPr="005C391E">
        <w:rPr>
          <w:rFonts w:ascii="Times New Roman" w:eastAsia="Times New Roman" w:hAnsi="Times New Roman"/>
          <w:sz w:val="28"/>
          <w:szCs w:val="28"/>
          <w:lang w:eastAsia="ru-RU"/>
        </w:rPr>
        <w:t>Могилеві-Подільському.</w:t>
      </w:r>
    </w:p>
    <w:p w:rsidR="005C391E" w:rsidRPr="005C391E" w:rsidRDefault="007E2225" w:rsidP="00DB06B6">
      <w:pPr>
        <w:tabs>
          <w:tab w:val="left" w:pos="709"/>
          <w:tab w:val="left" w:pos="851"/>
        </w:tabs>
        <w:spacing w:line="240" w:lineRule="auto"/>
        <w:ind w:firstLine="72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C391E" w:rsidRPr="005C391E">
        <w:rPr>
          <w:rFonts w:ascii="Times New Roman" w:eastAsia="Times New Roman" w:hAnsi="Times New Roman"/>
          <w:sz w:val="28"/>
          <w:szCs w:val="28"/>
          <w:lang w:eastAsia="ru-RU"/>
        </w:rPr>
        <w:t>7. Інформацію про нарахування та сплату частини чистого прибутку (доходу), відповідно до Порядку та нормативу</w:t>
      </w:r>
      <w:r w:rsidR="005C391E" w:rsidRPr="005C391E">
        <w:rPr>
          <w:rFonts w:ascii="Times New Roman" w:eastAsia="Times New Roman" w:hAnsi="Times New Roman"/>
          <w:b/>
          <w:bCs/>
          <w:sz w:val="28"/>
          <w:szCs w:val="28"/>
          <w:lang w:eastAsia="ru-RU"/>
        </w:rPr>
        <w:t xml:space="preserve"> </w:t>
      </w:r>
      <w:r w:rsidR="005C391E" w:rsidRPr="005C391E">
        <w:rPr>
          <w:rFonts w:ascii="Times New Roman" w:eastAsia="Times New Roman" w:hAnsi="Times New Roman"/>
          <w:sz w:val="28"/>
          <w:szCs w:val="28"/>
          <w:lang w:eastAsia="ru-RU"/>
        </w:rPr>
        <w:t>відрахування до загального фонду бюджету Могилів-Подільської міської територіальної громади Могилів-Подільського району Вінницької області, комунальні унітарні підприємства та їх об’єднання, які належать до комунальної власності територіальної громади, подають до Головного управління ДПС у Вінницькій області.</w:t>
      </w:r>
    </w:p>
    <w:p w:rsidR="005C391E" w:rsidRPr="005C391E" w:rsidRDefault="005C391E" w:rsidP="00A9566E">
      <w:pPr>
        <w:spacing w:line="240" w:lineRule="auto"/>
        <w:rPr>
          <w:rFonts w:ascii="Times New Roman" w:eastAsia="Times New Roman" w:hAnsi="Times New Roman"/>
          <w:sz w:val="28"/>
          <w:szCs w:val="28"/>
          <w:lang w:eastAsia="ru-RU"/>
        </w:rPr>
      </w:pPr>
    </w:p>
    <w:p w:rsidR="005C391E" w:rsidRPr="005C391E" w:rsidRDefault="005C391E" w:rsidP="00A9566E">
      <w:pPr>
        <w:spacing w:line="240" w:lineRule="auto"/>
        <w:rPr>
          <w:rFonts w:ascii="Times New Roman" w:eastAsia="Times New Roman" w:hAnsi="Times New Roman"/>
          <w:sz w:val="28"/>
          <w:szCs w:val="28"/>
          <w:lang w:eastAsia="ru-RU"/>
        </w:rPr>
      </w:pPr>
    </w:p>
    <w:p w:rsidR="005C391E" w:rsidRPr="005C391E" w:rsidRDefault="005C391E" w:rsidP="005C391E">
      <w:pPr>
        <w:spacing w:line="240" w:lineRule="auto"/>
        <w:jc w:val="both"/>
        <w:rPr>
          <w:rFonts w:ascii="Times New Roman" w:eastAsia="Times New Roman" w:hAnsi="Times New Roman"/>
          <w:sz w:val="28"/>
          <w:szCs w:val="28"/>
          <w:lang w:eastAsia="ru-RU"/>
        </w:rPr>
      </w:pPr>
    </w:p>
    <w:p w:rsidR="005C391E" w:rsidRPr="005C391E" w:rsidRDefault="005C391E" w:rsidP="005C391E">
      <w:pPr>
        <w:spacing w:line="240" w:lineRule="auto"/>
        <w:jc w:val="both"/>
        <w:rPr>
          <w:rFonts w:ascii="Times New Roman" w:eastAsia="Times New Roman" w:hAnsi="Times New Roman"/>
          <w:sz w:val="28"/>
          <w:szCs w:val="28"/>
          <w:lang w:eastAsia="ru-RU"/>
        </w:rPr>
      </w:pPr>
    </w:p>
    <w:p w:rsidR="005C391E" w:rsidRPr="005C391E" w:rsidRDefault="005C391E" w:rsidP="005C391E">
      <w:pPr>
        <w:spacing w:line="240" w:lineRule="auto"/>
        <w:jc w:val="both"/>
        <w:rPr>
          <w:rFonts w:ascii="Times New Roman" w:eastAsia="Times New Roman" w:hAnsi="Times New Roman"/>
          <w:sz w:val="28"/>
          <w:szCs w:val="28"/>
          <w:lang w:eastAsia="ru-RU"/>
        </w:rPr>
      </w:pPr>
    </w:p>
    <w:p w:rsidR="005C391E" w:rsidRPr="005C391E" w:rsidRDefault="005C391E" w:rsidP="005C391E">
      <w:pPr>
        <w:spacing w:line="240" w:lineRule="auto"/>
        <w:jc w:val="both"/>
        <w:rPr>
          <w:rFonts w:ascii="Times New Roman" w:eastAsia="Times New Roman" w:hAnsi="Times New Roman"/>
          <w:sz w:val="28"/>
          <w:szCs w:val="28"/>
          <w:lang w:eastAsia="ru-RU"/>
        </w:rPr>
      </w:pPr>
    </w:p>
    <w:p w:rsidR="005C391E" w:rsidRPr="005C391E" w:rsidRDefault="005C391E" w:rsidP="005C391E">
      <w:pPr>
        <w:spacing w:line="240" w:lineRule="auto"/>
        <w:jc w:val="both"/>
        <w:rPr>
          <w:rFonts w:ascii="Times New Roman" w:eastAsia="Times New Roman" w:hAnsi="Times New Roman"/>
          <w:sz w:val="28"/>
          <w:szCs w:val="28"/>
          <w:lang w:eastAsia="ru-RU"/>
        </w:rPr>
      </w:pPr>
      <w:r w:rsidRPr="005C391E">
        <w:rPr>
          <w:rFonts w:ascii="Times New Roman" w:eastAsia="Times New Roman" w:hAnsi="Times New Roman"/>
          <w:sz w:val="28"/>
          <w:szCs w:val="28"/>
          <w:lang w:eastAsia="ru-RU"/>
        </w:rPr>
        <w:t>Перший заступник міського голови                                  Петро БЕЗМЕЩУК</w:t>
      </w:r>
    </w:p>
    <w:p w:rsidR="005C391E" w:rsidRPr="005C391E" w:rsidRDefault="005C391E" w:rsidP="005C391E">
      <w:pPr>
        <w:spacing w:line="240" w:lineRule="auto"/>
        <w:jc w:val="both"/>
        <w:rPr>
          <w:rFonts w:ascii="Times New Roman" w:eastAsia="Times New Roman" w:hAnsi="Times New Roman"/>
          <w:b/>
          <w:sz w:val="28"/>
          <w:szCs w:val="28"/>
          <w:lang w:eastAsia="ru-RU"/>
        </w:rPr>
      </w:pPr>
      <w:r w:rsidRPr="005C391E">
        <w:rPr>
          <w:rFonts w:ascii="Times New Roman" w:eastAsia="Times New Roman" w:hAnsi="Times New Roman"/>
          <w:sz w:val="28"/>
          <w:szCs w:val="28"/>
          <w:lang w:eastAsia="ru-RU"/>
        </w:rPr>
        <w:t xml:space="preserve">                 </w:t>
      </w:r>
    </w:p>
    <w:p w:rsidR="005C391E" w:rsidRPr="005C391E" w:rsidRDefault="005C391E" w:rsidP="005C391E">
      <w:pPr>
        <w:tabs>
          <w:tab w:val="left" w:pos="426"/>
        </w:tabs>
        <w:spacing w:line="240" w:lineRule="auto"/>
        <w:rPr>
          <w:rFonts w:ascii="Times New Roman" w:eastAsia="Times New Roman" w:hAnsi="Times New Roman"/>
          <w:sz w:val="24"/>
          <w:szCs w:val="24"/>
          <w:lang w:eastAsia="ru-RU"/>
        </w:rPr>
      </w:pPr>
      <w:r w:rsidRPr="005C391E">
        <w:rPr>
          <w:rFonts w:ascii="Times New Roman" w:eastAsia="Times New Roman" w:hAnsi="Times New Roman"/>
          <w:sz w:val="28"/>
          <w:szCs w:val="28"/>
          <w:lang w:eastAsia="ru-RU"/>
        </w:rPr>
        <w:t xml:space="preserve">    </w:t>
      </w:r>
    </w:p>
    <w:p w:rsidR="00DB7F7F" w:rsidRPr="00116132" w:rsidRDefault="00DB7F7F" w:rsidP="005F20C7">
      <w:pPr>
        <w:rPr>
          <w:rFonts w:ascii="Times New Roman" w:hAnsi="Times New Roman"/>
          <w:color w:val="000000" w:themeColor="text1"/>
          <w:sz w:val="24"/>
          <w:szCs w:val="24"/>
        </w:rPr>
      </w:pPr>
    </w:p>
    <w:sectPr w:rsidR="00DB7F7F" w:rsidRPr="00116132" w:rsidSect="00AB59E9">
      <w:pgSz w:w="11906" w:h="16838"/>
      <w:pgMar w:top="567" w:right="709"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8F" w:rsidRDefault="00BA7F8F" w:rsidP="005C5F65">
      <w:pPr>
        <w:spacing w:line="240" w:lineRule="auto"/>
      </w:pPr>
      <w:r>
        <w:separator/>
      </w:r>
    </w:p>
  </w:endnote>
  <w:endnote w:type="continuationSeparator" w:id="0">
    <w:p w:rsidR="00BA7F8F" w:rsidRDefault="00BA7F8F" w:rsidP="005C5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8F" w:rsidRDefault="00BA7F8F" w:rsidP="005C5F65">
      <w:pPr>
        <w:spacing w:line="240" w:lineRule="auto"/>
      </w:pPr>
      <w:r>
        <w:separator/>
      </w:r>
    </w:p>
  </w:footnote>
  <w:footnote w:type="continuationSeparator" w:id="0">
    <w:p w:rsidR="00BA7F8F" w:rsidRDefault="00BA7F8F" w:rsidP="005C5F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C7"/>
    <w:rsid w:val="000029B0"/>
    <w:rsid w:val="000054A7"/>
    <w:rsid w:val="000069DC"/>
    <w:rsid w:val="00013208"/>
    <w:rsid w:val="00016C49"/>
    <w:rsid w:val="00020890"/>
    <w:rsid w:val="000210D5"/>
    <w:rsid w:val="00026263"/>
    <w:rsid w:val="00034088"/>
    <w:rsid w:val="00050492"/>
    <w:rsid w:val="00062AB9"/>
    <w:rsid w:val="00071E00"/>
    <w:rsid w:val="00074D56"/>
    <w:rsid w:val="0008634C"/>
    <w:rsid w:val="000A2A6B"/>
    <w:rsid w:val="000A68D6"/>
    <w:rsid w:val="000D1146"/>
    <w:rsid w:val="000D2D0A"/>
    <w:rsid w:val="000D4184"/>
    <w:rsid w:val="00102C6D"/>
    <w:rsid w:val="00103461"/>
    <w:rsid w:val="00106253"/>
    <w:rsid w:val="001103FE"/>
    <w:rsid w:val="00116132"/>
    <w:rsid w:val="001330FC"/>
    <w:rsid w:val="001347DE"/>
    <w:rsid w:val="001434DA"/>
    <w:rsid w:val="00151B93"/>
    <w:rsid w:val="00153D68"/>
    <w:rsid w:val="00155E13"/>
    <w:rsid w:val="00163449"/>
    <w:rsid w:val="00165984"/>
    <w:rsid w:val="00171875"/>
    <w:rsid w:val="00173587"/>
    <w:rsid w:val="001A0F39"/>
    <w:rsid w:val="001A147A"/>
    <w:rsid w:val="001B720B"/>
    <w:rsid w:val="001C0B39"/>
    <w:rsid w:val="001C17D2"/>
    <w:rsid w:val="001C183B"/>
    <w:rsid w:val="001C66D1"/>
    <w:rsid w:val="001F0901"/>
    <w:rsid w:val="001F725F"/>
    <w:rsid w:val="00200738"/>
    <w:rsid w:val="00201031"/>
    <w:rsid w:val="002020EA"/>
    <w:rsid w:val="00211F46"/>
    <w:rsid w:val="00214BB3"/>
    <w:rsid w:val="00216184"/>
    <w:rsid w:val="00220EDF"/>
    <w:rsid w:val="00232E95"/>
    <w:rsid w:val="00233B24"/>
    <w:rsid w:val="00234EB6"/>
    <w:rsid w:val="002478AB"/>
    <w:rsid w:val="00247A7F"/>
    <w:rsid w:val="00251916"/>
    <w:rsid w:val="00260711"/>
    <w:rsid w:val="00262AA1"/>
    <w:rsid w:val="002641B2"/>
    <w:rsid w:val="00264208"/>
    <w:rsid w:val="00264D64"/>
    <w:rsid w:val="00270856"/>
    <w:rsid w:val="00270CF3"/>
    <w:rsid w:val="00272941"/>
    <w:rsid w:val="00273F6F"/>
    <w:rsid w:val="00291607"/>
    <w:rsid w:val="002C4D47"/>
    <w:rsid w:val="002D637A"/>
    <w:rsid w:val="002D7F6F"/>
    <w:rsid w:val="002E1117"/>
    <w:rsid w:val="002E2DB2"/>
    <w:rsid w:val="002F1328"/>
    <w:rsid w:val="00314B28"/>
    <w:rsid w:val="003157E8"/>
    <w:rsid w:val="003233D6"/>
    <w:rsid w:val="00344533"/>
    <w:rsid w:val="00344A45"/>
    <w:rsid w:val="00353C33"/>
    <w:rsid w:val="00356003"/>
    <w:rsid w:val="0035733E"/>
    <w:rsid w:val="003703BF"/>
    <w:rsid w:val="00384462"/>
    <w:rsid w:val="00396D5D"/>
    <w:rsid w:val="003A03E7"/>
    <w:rsid w:val="003A2429"/>
    <w:rsid w:val="003A4A01"/>
    <w:rsid w:val="003C2EC9"/>
    <w:rsid w:val="003C538B"/>
    <w:rsid w:val="003E3E0D"/>
    <w:rsid w:val="003E7638"/>
    <w:rsid w:val="003F19D6"/>
    <w:rsid w:val="003F4252"/>
    <w:rsid w:val="00401559"/>
    <w:rsid w:val="00432B91"/>
    <w:rsid w:val="00433F4F"/>
    <w:rsid w:val="004361BC"/>
    <w:rsid w:val="0043708A"/>
    <w:rsid w:val="004450D7"/>
    <w:rsid w:val="00457F48"/>
    <w:rsid w:val="00462185"/>
    <w:rsid w:val="004837B9"/>
    <w:rsid w:val="004973CA"/>
    <w:rsid w:val="004B6CEB"/>
    <w:rsid w:val="004D0BB9"/>
    <w:rsid w:val="004E4AD6"/>
    <w:rsid w:val="00504894"/>
    <w:rsid w:val="005076C1"/>
    <w:rsid w:val="00510CA5"/>
    <w:rsid w:val="00525133"/>
    <w:rsid w:val="00527BE0"/>
    <w:rsid w:val="005321F6"/>
    <w:rsid w:val="005527D5"/>
    <w:rsid w:val="005603CA"/>
    <w:rsid w:val="00560EE3"/>
    <w:rsid w:val="00570B2C"/>
    <w:rsid w:val="00583B2D"/>
    <w:rsid w:val="00587BEE"/>
    <w:rsid w:val="005923CB"/>
    <w:rsid w:val="005A5DA7"/>
    <w:rsid w:val="005B4816"/>
    <w:rsid w:val="005B6211"/>
    <w:rsid w:val="005B70B4"/>
    <w:rsid w:val="005C391E"/>
    <w:rsid w:val="005C5919"/>
    <w:rsid w:val="005C5F65"/>
    <w:rsid w:val="005C7912"/>
    <w:rsid w:val="005D1001"/>
    <w:rsid w:val="005E5475"/>
    <w:rsid w:val="005F0992"/>
    <w:rsid w:val="005F20C7"/>
    <w:rsid w:val="005F4724"/>
    <w:rsid w:val="005F62BB"/>
    <w:rsid w:val="006005F7"/>
    <w:rsid w:val="00600872"/>
    <w:rsid w:val="006200E2"/>
    <w:rsid w:val="0062017C"/>
    <w:rsid w:val="0062122A"/>
    <w:rsid w:val="00630C21"/>
    <w:rsid w:val="0064517B"/>
    <w:rsid w:val="00674A66"/>
    <w:rsid w:val="006C2B1F"/>
    <w:rsid w:val="006D29E3"/>
    <w:rsid w:val="006E15D5"/>
    <w:rsid w:val="006E4F52"/>
    <w:rsid w:val="006E6433"/>
    <w:rsid w:val="00704519"/>
    <w:rsid w:val="00711EBC"/>
    <w:rsid w:val="00712D08"/>
    <w:rsid w:val="00720CDF"/>
    <w:rsid w:val="007351B4"/>
    <w:rsid w:val="00750790"/>
    <w:rsid w:val="00753587"/>
    <w:rsid w:val="0077350F"/>
    <w:rsid w:val="007745B6"/>
    <w:rsid w:val="0077530B"/>
    <w:rsid w:val="00785071"/>
    <w:rsid w:val="007858C3"/>
    <w:rsid w:val="00794366"/>
    <w:rsid w:val="0079515D"/>
    <w:rsid w:val="007A03A9"/>
    <w:rsid w:val="007A336F"/>
    <w:rsid w:val="007B0B7C"/>
    <w:rsid w:val="007C063E"/>
    <w:rsid w:val="007D4AB0"/>
    <w:rsid w:val="007D51F0"/>
    <w:rsid w:val="007D7EF8"/>
    <w:rsid w:val="007E0979"/>
    <w:rsid w:val="007E2225"/>
    <w:rsid w:val="007E4315"/>
    <w:rsid w:val="007E4997"/>
    <w:rsid w:val="007E64F5"/>
    <w:rsid w:val="007F1E00"/>
    <w:rsid w:val="007F6730"/>
    <w:rsid w:val="0080072D"/>
    <w:rsid w:val="00815FAE"/>
    <w:rsid w:val="00817A09"/>
    <w:rsid w:val="00821B80"/>
    <w:rsid w:val="008518FD"/>
    <w:rsid w:val="00877CA5"/>
    <w:rsid w:val="00885D14"/>
    <w:rsid w:val="008A4450"/>
    <w:rsid w:val="008A4B38"/>
    <w:rsid w:val="008A552A"/>
    <w:rsid w:val="008C6ABB"/>
    <w:rsid w:val="008C6E62"/>
    <w:rsid w:val="008C7485"/>
    <w:rsid w:val="008D07FB"/>
    <w:rsid w:val="008D7C99"/>
    <w:rsid w:val="008E48DE"/>
    <w:rsid w:val="008F1928"/>
    <w:rsid w:val="008F30D8"/>
    <w:rsid w:val="009005BE"/>
    <w:rsid w:val="009222FD"/>
    <w:rsid w:val="009278D8"/>
    <w:rsid w:val="0094033C"/>
    <w:rsid w:val="0095147E"/>
    <w:rsid w:val="00955B6B"/>
    <w:rsid w:val="009644CE"/>
    <w:rsid w:val="00964F61"/>
    <w:rsid w:val="00970D94"/>
    <w:rsid w:val="0098354B"/>
    <w:rsid w:val="009925D8"/>
    <w:rsid w:val="009A45CA"/>
    <w:rsid w:val="009B691C"/>
    <w:rsid w:val="009C26F4"/>
    <w:rsid w:val="009D34D0"/>
    <w:rsid w:val="009E21BD"/>
    <w:rsid w:val="009F17A4"/>
    <w:rsid w:val="009F3656"/>
    <w:rsid w:val="009F61F0"/>
    <w:rsid w:val="009F72B8"/>
    <w:rsid w:val="00A00244"/>
    <w:rsid w:val="00A00D4E"/>
    <w:rsid w:val="00A13C10"/>
    <w:rsid w:val="00A23FFE"/>
    <w:rsid w:val="00A31E6F"/>
    <w:rsid w:val="00A70FCB"/>
    <w:rsid w:val="00A71B8E"/>
    <w:rsid w:val="00A71DD7"/>
    <w:rsid w:val="00A84792"/>
    <w:rsid w:val="00A84CCF"/>
    <w:rsid w:val="00A9392B"/>
    <w:rsid w:val="00A9566E"/>
    <w:rsid w:val="00A95A8A"/>
    <w:rsid w:val="00AA3F51"/>
    <w:rsid w:val="00AA4BE8"/>
    <w:rsid w:val="00AB59E9"/>
    <w:rsid w:val="00AB6F18"/>
    <w:rsid w:val="00AC4672"/>
    <w:rsid w:val="00AD2F5A"/>
    <w:rsid w:val="00AE05B8"/>
    <w:rsid w:val="00AF6A9C"/>
    <w:rsid w:val="00B02854"/>
    <w:rsid w:val="00B05AE8"/>
    <w:rsid w:val="00B11691"/>
    <w:rsid w:val="00B134BB"/>
    <w:rsid w:val="00B36C66"/>
    <w:rsid w:val="00B52AFE"/>
    <w:rsid w:val="00B878F1"/>
    <w:rsid w:val="00B944EE"/>
    <w:rsid w:val="00B96F79"/>
    <w:rsid w:val="00BA7F8F"/>
    <w:rsid w:val="00BB6C47"/>
    <w:rsid w:val="00BB74B9"/>
    <w:rsid w:val="00BC76E8"/>
    <w:rsid w:val="00BD0131"/>
    <w:rsid w:val="00BE518B"/>
    <w:rsid w:val="00BF6233"/>
    <w:rsid w:val="00C05A3A"/>
    <w:rsid w:val="00C1246C"/>
    <w:rsid w:val="00C15583"/>
    <w:rsid w:val="00C467DB"/>
    <w:rsid w:val="00C61E3E"/>
    <w:rsid w:val="00C671F9"/>
    <w:rsid w:val="00C74953"/>
    <w:rsid w:val="00C762BA"/>
    <w:rsid w:val="00C81C63"/>
    <w:rsid w:val="00C85BAD"/>
    <w:rsid w:val="00CA2103"/>
    <w:rsid w:val="00CA487F"/>
    <w:rsid w:val="00CA5560"/>
    <w:rsid w:val="00CB2EB7"/>
    <w:rsid w:val="00CC3593"/>
    <w:rsid w:val="00CC60AB"/>
    <w:rsid w:val="00CD58A8"/>
    <w:rsid w:val="00CD6043"/>
    <w:rsid w:val="00D00703"/>
    <w:rsid w:val="00D024D0"/>
    <w:rsid w:val="00D050B8"/>
    <w:rsid w:val="00D07226"/>
    <w:rsid w:val="00D111B8"/>
    <w:rsid w:val="00D14B23"/>
    <w:rsid w:val="00D238A2"/>
    <w:rsid w:val="00D34EF9"/>
    <w:rsid w:val="00D50771"/>
    <w:rsid w:val="00D600DA"/>
    <w:rsid w:val="00D61743"/>
    <w:rsid w:val="00D6445D"/>
    <w:rsid w:val="00D65596"/>
    <w:rsid w:val="00D70E24"/>
    <w:rsid w:val="00D846A9"/>
    <w:rsid w:val="00DB06B6"/>
    <w:rsid w:val="00DB7F7F"/>
    <w:rsid w:val="00DC0B78"/>
    <w:rsid w:val="00DC564F"/>
    <w:rsid w:val="00DC7C6D"/>
    <w:rsid w:val="00DF0572"/>
    <w:rsid w:val="00DF12BA"/>
    <w:rsid w:val="00DF16BA"/>
    <w:rsid w:val="00DF6F45"/>
    <w:rsid w:val="00E04661"/>
    <w:rsid w:val="00E150B7"/>
    <w:rsid w:val="00E17549"/>
    <w:rsid w:val="00E30E30"/>
    <w:rsid w:val="00E31DC6"/>
    <w:rsid w:val="00E548C1"/>
    <w:rsid w:val="00E55169"/>
    <w:rsid w:val="00E56A81"/>
    <w:rsid w:val="00E62505"/>
    <w:rsid w:val="00E7749D"/>
    <w:rsid w:val="00E80A33"/>
    <w:rsid w:val="00E827CD"/>
    <w:rsid w:val="00E90AF6"/>
    <w:rsid w:val="00EA238D"/>
    <w:rsid w:val="00EA37E4"/>
    <w:rsid w:val="00EA518F"/>
    <w:rsid w:val="00EC44E6"/>
    <w:rsid w:val="00EC4A23"/>
    <w:rsid w:val="00EC7041"/>
    <w:rsid w:val="00ED2E7C"/>
    <w:rsid w:val="00EE1228"/>
    <w:rsid w:val="00EE2DDD"/>
    <w:rsid w:val="00EF05C8"/>
    <w:rsid w:val="00F1295A"/>
    <w:rsid w:val="00F26356"/>
    <w:rsid w:val="00F32230"/>
    <w:rsid w:val="00F420B4"/>
    <w:rsid w:val="00F424E1"/>
    <w:rsid w:val="00F425FD"/>
    <w:rsid w:val="00F44F03"/>
    <w:rsid w:val="00F46C94"/>
    <w:rsid w:val="00F50800"/>
    <w:rsid w:val="00F56BFD"/>
    <w:rsid w:val="00F66D98"/>
    <w:rsid w:val="00F71372"/>
    <w:rsid w:val="00F725F5"/>
    <w:rsid w:val="00F9353C"/>
    <w:rsid w:val="00FA4DDC"/>
    <w:rsid w:val="00FA4E19"/>
    <w:rsid w:val="00FB4347"/>
    <w:rsid w:val="00FC1F34"/>
    <w:rsid w:val="00FD0175"/>
    <w:rsid w:val="00FD33DD"/>
    <w:rsid w:val="00FD5534"/>
    <w:rsid w:val="00FF51A0"/>
    <w:rsid w:val="00FF5BB6"/>
    <w:rsid w:val="00FF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C7"/>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rsid w:val="005F20C7"/>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character" w:styleId="a3">
    <w:name w:val="Hyperlink"/>
    <w:basedOn w:val="a0"/>
    <w:uiPriority w:val="99"/>
    <w:semiHidden/>
    <w:unhideWhenUsed/>
    <w:rsid w:val="005F20C7"/>
    <w:rPr>
      <w:color w:val="0000FF"/>
      <w:u w:val="single"/>
    </w:rPr>
  </w:style>
  <w:style w:type="paragraph" w:styleId="a4">
    <w:name w:val="Balloon Text"/>
    <w:basedOn w:val="a"/>
    <w:link w:val="a5"/>
    <w:uiPriority w:val="99"/>
    <w:semiHidden/>
    <w:unhideWhenUsed/>
    <w:rsid w:val="00F420B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20B4"/>
    <w:rPr>
      <w:rFonts w:ascii="Segoe UI" w:eastAsia="Calibri" w:hAnsi="Segoe UI" w:cs="Segoe UI"/>
      <w:sz w:val="18"/>
      <w:szCs w:val="18"/>
      <w:lang w:val="uk-UA"/>
    </w:rPr>
  </w:style>
  <w:style w:type="numbering" w:customStyle="1" w:styleId="1">
    <w:name w:val="Нет списка1"/>
    <w:next w:val="a2"/>
    <w:uiPriority w:val="99"/>
    <w:semiHidden/>
    <w:unhideWhenUsed/>
    <w:rsid w:val="0064517B"/>
  </w:style>
  <w:style w:type="paragraph" w:customStyle="1" w:styleId="EMPTYCELLSTYLE">
    <w:name w:val="EMPTY_CELL_STYLE"/>
    <w:qFormat/>
    <w:rsid w:val="0064517B"/>
    <w:pPr>
      <w:spacing w:after="0" w:line="240" w:lineRule="auto"/>
    </w:pPr>
    <w:rPr>
      <w:rFonts w:ascii="Times New Roman" w:eastAsia="Times New Roman" w:hAnsi="Times New Roman" w:cs="Times New Roman"/>
      <w:sz w:val="1"/>
      <w:szCs w:val="20"/>
      <w:lang w:eastAsia="ru-RU"/>
    </w:rPr>
  </w:style>
  <w:style w:type="numbering" w:customStyle="1" w:styleId="2">
    <w:name w:val="Нет списка2"/>
    <w:next w:val="a2"/>
    <w:uiPriority w:val="99"/>
    <w:semiHidden/>
    <w:unhideWhenUsed/>
    <w:rsid w:val="003233D6"/>
  </w:style>
  <w:style w:type="paragraph" w:styleId="a6">
    <w:name w:val="header"/>
    <w:basedOn w:val="a"/>
    <w:link w:val="a7"/>
    <w:uiPriority w:val="99"/>
    <w:unhideWhenUsed/>
    <w:rsid w:val="005C5F65"/>
    <w:pPr>
      <w:tabs>
        <w:tab w:val="center" w:pos="4677"/>
        <w:tab w:val="right" w:pos="9355"/>
      </w:tabs>
      <w:spacing w:line="240" w:lineRule="auto"/>
    </w:pPr>
  </w:style>
  <w:style w:type="character" w:customStyle="1" w:styleId="a7">
    <w:name w:val="Верхний колонтитул Знак"/>
    <w:basedOn w:val="a0"/>
    <w:link w:val="a6"/>
    <w:uiPriority w:val="99"/>
    <w:rsid w:val="005C5F65"/>
    <w:rPr>
      <w:rFonts w:ascii="Calibri" w:eastAsia="Calibri" w:hAnsi="Calibri" w:cs="Times New Roman"/>
      <w:lang w:val="uk-UA"/>
    </w:rPr>
  </w:style>
  <w:style w:type="paragraph" w:styleId="a8">
    <w:name w:val="footer"/>
    <w:basedOn w:val="a"/>
    <w:link w:val="a9"/>
    <w:uiPriority w:val="99"/>
    <w:unhideWhenUsed/>
    <w:rsid w:val="005C5F65"/>
    <w:pPr>
      <w:tabs>
        <w:tab w:val="center" w:pos="4677"/>
        <w:tab w:val="right" w:pos="9355"/>
      </w:tabs>
      <w:spacing w:line="240" w:lineRule="auto"/>
    </w:pPr>
  </w:style>
  <w:style w:type="character" w:customStyle="1" w:styleId="a9">
    <w:name w:val="Нижний колонтитул Знак"/>
    <w:basedOn w:val="a0"/>
    <w:link w:val="a8"/>
    <w:uiPriority w:val="99"/>
    <w:rsid w:val="005C5F65"/>
    <w:rPr>
      <w:rFonts w:ascii="Calibri" w:eastAsia="Calibri" w:hAnsi="Calibri" w:cs="Times New Roman"/>
      <w:lang w:val="uk-UA"/>
    </w:rPr>
  </w:style>
  <w:style w:type="numbering" w:customStyle="1" w:styleId="3">
    <w:name w:val="Нет списка3"/>
    <w:next w:val="a2"/>
    <w:uiPriority w:val="99"/>
    <w:semiHidden/>
    <w:unhideWhenUsed/>
    <w:rsid w:val="00DB7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C7"/>
    <w:pPr>
      <w:spacing w:after="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rsid w:val="005F20C7"/>
    <w:pPr>
      <w:keepNext/>
      <w:autoSpaceDE w:val="0"/>
      <w:autoSpaceDN w:val="0"/>
      <w:spacing w:line="240" w:lineRule="auto"/>
      <w:ind w:firstLine="1701"/>
      <w:jc w:val="both"/>
    </w:pPr>
    <w:rPr>
      <w:rFonts w:ascii="Bookman Old Style" w:eastAsia="Arial Unicode MS" w:hAnsi="Bookman Old Style"/>
      <w:sz w:val="27"/>
      <w:szCs w:val="27"/>
      <w:lang w:val="ru-RU" w:eastAsia="ru-RU"/>
    </w:rPr>
  </w:style>
  <w:style w:type="character" w:styleId="a3">
    <w:name w:val="Hyperlink"/>
    <w:basedOn w:val="a0"/>
    <w:uiPriority w:val="99"/>
    <w:semiHidden/>
    <w:unhideWhenUsed/>
    <w:rsid w:val="005F20C7"/>
    <w:rPr>
      <w:color w:val="0000FF"/>
      <w:u w:val="single"/>
    </w:rPr>
  </w:style>
  <w:style w:type="paragraph" w:styleId="a4">
    <w:name w:val="Balloon Text"/>
    <w:basedOn w:val="a"/>
    <w:link w:val="a5"/>
    <w:uiPriority w:val="99"/>
    <w:semiHidden/>
    <w:unhideWhenUsed/>
    <w:rsid w:val="00F420B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20B4"/>
    <w:rPr>
      <w:rFonts w:ascii="Segoe UI" w:eastAsia="Calibri" w:hAnsi="Segoe UI" w:cs="Segoe UI"/>
      <w:sz w:val="18"/>
      <w:szCs w:val="18"/>
      <w:lang w:val="uk-UA"/>
    </w:rPr>
  </w:style>
  <w:style w:type="numbering" w:customStyle="1" w:styleId="1">
    <w:name w:val="Нет списка1"/>
    <w:next w:val="a2"/>
    <w:uiPriority w:val="99"/>
    <w:semiHidden/>
    <w:unhideWhenUsed/>
    <w:rsid w:val="0064517B"/>
  </w:style>
  <w:style w:type="paragraph" w:customStyle="1" w:styleId="EMPTYCELLSTYLE">
    <w:name w:val="EMPTY_CELL_STYLE"/>
    <w:qFormat/>
    <w:rsid w:val="0064517B"/>
    <w:pPr>
      <w:spacing w:after="0" w:line="240" w:lineRule="auto"/>
    </w:pPr>
    <w:rPr>
      <w:rFonts w:ascii="Times New Roman" w:eastAsia="Times New Roman" w:hAnsi="Times New Roman" w:cs="Times New Roman"/>
      <w:sz w:val="1"/>
      <w:szCs w:val="20"/>
      <w:lang w:eastAsia="ru-RU"/>
    </w:rPr>
  </w:style>
  <w:style w:type="numbering" w:customStyle="1" w:styleId="2">
    <w:name w:val="Нет списка2"/>
    <w:next w:val="a2"/>
    <w:uiPriority w:val="99"/>
    <w:semiHidden/>
    <w:unhideWhenUsed/>
    <w:rsid w:val="003233D6"/>
  </w:style>
  <w:style w:type="paragraph" w:styleId="a6">
    <w:name w:val="header"/>
    <w:basedOn w:val="a"/>
    <w:link w:val="a7"/>
    <w:uiPriority w:val="99"/>
    <w:unhideWhenUsed/>
    <w:rsid w:val="005C5F65"/>
    <w:pPr>
      <w:tabs>
        <w:tab w:val="center" w:pos="4677"/>
        <w:tab w:val="right" w:pos="9355"/>
      </w:tabs>
      <w:spacing w:line="240" w:lineRule="auto"/>
    </w:pPr>
  </w:style>
  <w:style w:type="character" w:customStyle="1" w:styleId="a7">
    <w:name w:val="Верхний колонтитул Знак"/>
    <w:basedOn w:val="a0"/>
    <w:link w:val="a6"/>
    <w:uiPriority w:val="99"/>
    <w:rsid w:val="005C5F65"/>
    <w:rPr>
      <w:rFonts w:ascii="Calibri" w:eastAsia="Calibri" w:hAnsi="Calibri" w:cs="Times New Roman"/>
      <w:lang w:val="uk-UA"/>
    </w:rPr>
  </w:style>
  <w:style w:type="paragraph" w:styleId="a8">
    <w:name w:val="footer"/>
    <w:basedOn w:val="a"/>
    <w:link w:val="a9"/>
    <w:uiPriority w:val="99"/>
    <w:unhideWhenUsed/>
    <w:rsid w:val="005C5F65"/>
    <w:pPr>
      <w:tabs>
        <w:tab w:val="center" w:pos="4677"/>
        <w:tab w:val="right" w:pos="9355"/>
      </w:tabs>
      <w:spacing w:line="240" w:lineRule="auto"/>
    </w:pPr>
  </w:style>
  <w:style w:type="character" w:customStyle="1" w:styleId="a9">
    <w:name w:val="Нижний колонтитул Знак"/>
    <w:basedOn w:val="a0"/>
    <w:link w:val="a8"/>
    <w:uiPriority w:val="99"/>
    <w:rsid w:val="005C5F65"/>
    <w:rPr>
      <w:rFonts w:ascii="Calibri" w:eastAsia="Calibri" w:hAnsi="Calibri" w:cs="Times New Roman"/>
      <w:lang w:val="uk-UA"/>
    </w:rPr>
  </w:style>
  <w:style w:type="numbering" w:customStyle="1" w:styleId="3">
    <w:name w:val="Нет списка3"/>
    <w:next w:val="a2"/>
    <w:uiPriority w:val="99"/>
    <w:semiHidden/>
    <w:unhideWhenUsed/>
    <w:rsid w:val="00DB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0953-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953-18" TargetMode="External"/><Relationship Id="rId17"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245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953-18" TargetMode="External"/><Relationship Id="rId5" Type="http://schemas.openxmlformats.org/officeDocument/2006/relationships/settings" Target="settings.xml"/><Relationship Id="rId15" Type="http://schemas.openxmlformats.org/officeDocument/2006/relationships/hyperlink" Target="https://zakon.rada.gov.ua/laws/show/2456-17" TargetMode="External"/><Relationship Id="rId10" Type="http://schemas.openxmlformats.org/officeDocument/2006/relationships/hyperlink" Target="https://zakon.rada.gov.ua/laws/show/z0953-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C78C-DF90-42F7-9C88-48023E31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28</Pages>
  <Words>11857</Words>
  <Characters>67586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1109</cp:revision>
  <cp:lastPrinted>2022-12-15T07:25:00Z</cp:lastPrinted>
  <dcterms:created xsi:type="dcterms:W3CDTF">2022-11-21T07:49:00Z</dcterms:created>
  <dcterms:modified xsi:type="dcterms:W3CDTF">2022-12-19T07:34:00Z</dcterms:modified>
</cp:coreProperties>
</file>