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2A" w:rsidRPr="00040C2A" w:rsidRDefault="00372FC6" w:rsidP="00040C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6880" cy="584835"/>
            <wp:effectExtent l="0" t="0" r="1270" b="571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2A" w:rsidRPr="00040C2A" w:rsidRDefault="00040C2A" w:rsidP="00040C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40C2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040C2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040C2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040C2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040C2A" w:rsidRPr="00040C2A" w:rsidRDefault="00040C2A" w:rsidP="00040C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040C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040C2A" w:rsidRPr="00040C2A" w:rsidRDefault="00372FC6" w:rsidP="00040C2A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9C7FE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40C2A" w:rsidRPr="00040C2A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040C2A" w:rsidRPr="00040C2A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A94DE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352</w:t>
      </w:r>
    </w:p>
    <w:p w:rsidR="00040C2A" w:rsidRDefault="00040C2A" w:rsidP="00A94DE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40C2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="00A94DE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11</w:t>
      </w:r>
      <w:r w:rsidRPr="00040C2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 w:rsidR="00A94DE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10</w:t>
      </w:r>
      <w:r w:rsidRPr="00040C2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A94DE5" w:rsidRPr="00040C2A" w:rsidRDefault="00A94DE5" w:rsidP="00A94DE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5E364B" w:rsidRPr="00B02DBF" w:rsidRDefault="005E364B" w:rsidP="00A94DE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0"/>
          <w:szCs w:val="28"/>
          <w:lang w:val="uk-UA" w:eastAsia="ru-RU"/>
        </w:rPr>
      </w:pPr>
    </w:p>
    <w:p w:rsidR="005E364B" w:rsidRDefault="005E364B" w:rsidP="00A94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5E364B" w:rsidRPr="00AF4D09" w:rsidRDefault="004F6EC9" w:rsidP="00A94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</w:t>
      </w:r>
      <w:r w:rsidR="005E364B"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A94DE5">
        <w:rPr>
          <w:rFonts w:ascii="Times New Roman" w:hAnsi="Times New Roman"/>
          <w:b/>
          <w:sz w:val="28"/>
          <w:szCs w:val="28"/>
          <w:lang w:val="uk-UA" w:eastAsia="ru-RU"/>
        </w:rPr>
        <w:t xml:space="preserve"> №</w:t>
      </w:r>
      <w:r w:rsidR="005E364B" w:rsidRPr="00AF4D09">
        <w:rPr>
          <w:rFonts w:ascii="Times New Roman" w:hAnsi="Times New Roman"/>
          <w:b/>
          <w:sz w:val="28"/>
          <w:szCs w:val="28"/>
          <w:lang w:val="uk-UA" w:eastAsia="ru-RU"/>
        </w:rPr>
        <w:t>438</w:t>
      </w:r>
      <w:r w:rsidR="00AF4D09" w:rsidRPr="00AF4D0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E364B" w:rsidRPr="00B02DBF" w:rsidRDefault="005E364B" w:rsidP="00A94DE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AF4D09" w:rsidRPr="00D00315" w:rsidRDefault="005E364B" w:rsidP="00A94DE5">
      <w:pPr>
        <w:pStyle w:val="a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AF4D09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ab/>
      </w:r>
      <w:r w:rsidR="00AF4D09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</w:t>
      </w:r>
      <w:r w:rsidR="00A94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ст.</w:t>
      </w:r>
      <w:r w:rsidR="00AF4D09" w:rsidRPr="006330B0">
        <w:rPr>
          <w:rFonts w:ascii="Times New Roman" w:hAnsi="Times New Roman"/>
          <w:sz w:val="28"/>
          <w:szCs w:val="28"/>
          <w:lang w:val="uk-UA"/>
        </w:rPr>
        <w:t>5</w:t>
      </w:r>
      <w:r w:rsidR="00AF4D09">
        <w:rPr>
          <w:rFonts w:ascii="Times New Roman" w:hAnsi="Times New Roman"/>
          <w:sz w:val="28"/>
          <w:szCs w:val="28"/>
          <w:lang w:val="uk-UA"/>
        </w:rPr>
        <w:t>2</w:t>
      </w:r>
      <w:r w:rsidR="00AF4D09" w:rsidRPr="006330B0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F4D09">
        <w:rPr>
          <w:rFonts w:ascii="Times New Roman" w:hAnsi="Times New Roman"/>
          <w:sz w:val="28"/>
          <w:szCs w:val="28"/>
          <w:lang w:val="uk-UA"/>
        </w:rPr>
        <w:t>,</w:t>
      </w:r>
      <w:r w:rsidR="00AF4D09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F4D09"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постанов</w:t>
      </w:r>
      <w:r w:rsidR="00AF4D09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ою</w:t>
      </w:r>
      <w:r w:rsidR="00673461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Кабінету М</w:t>
      </w:r>
      <w:r w:rsidR="00AF4D09"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іністрі</w:t>
      </w:r>
      <w:r w:rsidR="00A94DE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в України від 11.03.2022 року №</w:t>
      </w:r>
      <w:r w:rsidR="00AF4D09"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252 «Деякі питання формування та виконання місцевих бюджетів у період воєнного стану»,</w:t>
      </w:r>
      <w:r w:rsidR="00A94DE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="00AF4D09"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5E364B" w:rsidRPr="00B02DBF" w:rsidRDefault="005E364B" w:rsidP="00A94DE5">
      <w:pPr>
        <w:widowControl w:val="0"/>
        <w:spacing w:after="0" w:line="240" w:lineRule="auto"/>
        <w:ind w:firstLine="79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5E364B" w:rsidRPr="00B02DBF" w:rsidRDefault="00A94DE5" w:rsidP="00A94DE5">
      <w:pPr>
        <w:widowControl w:val="0"/>
        <w:spacing w:after="0" w:line="240" w:lineRule="auto"/>
        <w:ind w:firstLine="79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виконком міської ради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</w:t>
      </w:r>
      <w:r w:rsidR="005E364B"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ВИРІШИВ:</w:t>
      </w:r>
    </w:p>
    <w:p w:rsidR="00A94DE5" w:rsidRDefault="00A94DE5" w:rsidP="00A94DE5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A94DE5" w:rsidRDefault="00A94DE5" w:rsidP="00A94DE5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A94DE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ради 8 скликання </w:t>
      </w:r>
    </w:p>
    <w:p w:rsidR="005E364B" w:rsidRDefault="004F6EC9" w:rsidP="00A94DE5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23.12.2021</w:t>
      </w:r>
      <w:r w:rsidR="005E364B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A94DE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5E364B">
        <w:rPr>
          <w:rFonts w:ascii="Times New Roman" w:hAnsi="Times New Roman"/>
          <w:sz w:val="28"/>
          <w:szCs w:val="28"/>
          <w:lang w:val="uk-UA"/>
        </w:rPr>
        <w:t>43</w:t>
      </w:r>
      <w:r w:rsidR="005E364B" w:rsidRPr="00832184">
        <w:rPr>
          <w:rFonts w:ascii="Times New Roman" w:hAnsi="Times New Roman"/>
          <w:sz w:val="28"/>
          <w:szCs w:val="28"/>
          <w:lang w:val="uk-UA"/>
        </w:rPr>
        <w:t>8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«Про затвердження комплексної цільової програми підтримки учасників антитерористичної операції, операції Об’єднаних сил, членів їхніх сімей та інших верств населення, які потребують соціального захисту на 2022-2024 роки», а саме: </w:t>
      </w:r>
    </w:p>
    <w:p w:rsidR="00A865BF" w:rsidRDefault="00A94DE5" w:rsidP="00A94DE5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5E364B" w:rsidRPr="005D4A33">
        <w:rPr>
          <w:rFonts w:ascii="Times New Roman" w:hAnsi="Times New Roman"/>
          <w:sz w:val="28"/>
          <w:szCs w:val="28"/>
          <w:lang w:val="uk-UA"/>
        </w:rPr>
        <w:t xml:space="preserve">В додатку 1 </w:t>
      </w:r>
      <w:r w:rsidR="00AF4D09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C44875">
        <w:rPr>
          <w:rFonts w:ascii="Times New Roman" w:hAnsi="Times New Roman"/>
          <w:sz w:val="28"/>
          <w:szCs w:val="28"/>
          <w:lang w:val="uk-UA"/>
        </w:rPr>
        <w:t>«</w:t>
      </w:r>
      <w:r w:rsidR="00AF4D09">
        <w:rPr>
          <w:rFonts w:ascii="Times New Roman" w:hAnsi="Times New Roman"/>
          <w:sz w:val="28"/>
          <w:szCs w:val="28"/>
          <w:lang w:val="uk-UA"/>
        </w:rPr>
        <w:t xml:space="preserve">Комплексна цільова програма підтримки учасників антитерористичної операції, операції Об’єднаних сил, членів їхніх сімей та інших верств населення, які потребують соціального захисту </w:t>
      </w:r>
    </w:p>
    <w:p w:rsidR="00064AFC" w:rsidRDefault="00AF4D09" w:rsidP="00A865BF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2022-2024 роки у таблиці </w:t>
      </w:r>
      <w:r w:rsidR="005E364B" w:rsidRPr="005D4A33">
        <w:rPr>
          <w:rFonts w:ascii="Times New Roman" w:hAnsi="Times New Roman"/>
          <w:sz w:val="28"/>
          <w:szCs w:val="28"/>
          <w:lang w:val="uk-UA"/>
        </w:rPr>
        <w:t>«Заходи Програми»</w:t>
      </w:r>
      <w:r w:rsidR="00C44875" w:rsidRPr="00C44875">
        <w:t xml:space="preserve"> </w:t>
      </w:r>
      <w:r w:rsidR="00C44875" w:rsidRPr="00C44875">
        <w:rPr>
          <w:rFonts w:ascii="Times New Roman" w:hAnsi="Times New Roman"/>
          <w:sz w:val="28"/>
          <w:szCs w:val="28"/>
          <w:lang w:val="uk-UA"/>
        </w:rPr>
        <w:t>внести зміни до орієнтовного обсягу ресурсів, необхідних для реалізації даної Програми, а саме:</w:t>
      </w:r>
    </w:p>
    <w:p w:rsidR="00C44875" w:rsidRDefault="00C44875" w:rsidP="00A865BF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13713" w:rsidRPr="00064AFC">
        <w:rPr>
          <w:rFonts w:ascii="Times New Roman" w:hAnsi="Times New Roman"/>
          <w:sz w:val="28"/>
          <w:szCs w:val="28"/>
          <w:lang w:val="uk-UA"/>
        </w:rPr>
        <w:t>у</w:t>
      </w:r>
      <w:r w:rsidR="00064AFC" w:rsidRPr="00064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="00064AFC" w:rsidRPr="00064AFC">
        <w:rPr>
          <w:rFonts w:ascii="Times New Roman" w:hAnsi="Times New Roman"/>
          <w:sz w:val="28"/>
          <w:szCs w:val="28"/>
          <w:lang w:val="uk-UA"/>
        </w:rPr>
        <w:t>пункті 1.6</w:t>
      </w:r>
      <w:r>
        <w:rPr>
          <w:rFonts w:ascii="Times New Roman" w:hAnsi="Times New Roman"/>
          <w:sz w:val="28"/>
          <w:szCs w:val="28"/>
          <w:lang w:val="uk-UA"/>
        </w:rPr>
        <w:t>. пункту 1.:</w:t>
      </w:r>
      <w:r w:rsidR="006A18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3713" w:rsidRDefault="00A865BF" w:rsidP="00A865BF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D522E">
        <w:rPr>
          <w:rFonts w:ascii="Times New Roman" w:hAnsi="Times New Roman"/>
          <w:sz w:val="28"/>
          <w:szCs w:val="28"/>
          <w:lang w:val="uk-UA"/>
        </w:rPr>
        <w:t>2023</w:t>
      </w:r>
      <w:r w:rsidR="00E13713">
        <w:rPr>
          <w:rFonts w:ascii="Times New Roman" w:hAnsi="Times New Roman"/>
          <w:sz w:val="28"/>
          <w:szCs w:val="28"/>
          <w:lang w:val="uk-UA"/>
        </w:rPr>
        <w:t>р</w:t>
      </w:r>
      <w:r w:rsidR="00FD522E">
        <w:rPr>
          <w:rFonts w:ascii="Times New Roman" w:hAnsi="Times New Roman"/>
          <w:sz w:val="28"/>
          <w:szCs w:val="28"/>
          <w:lang w:val="uk-UA"/>
        </w:rPr>
        <w:t>.</w:t>
      </w:r>
      <w:r w:rsidR="00E13713">
        <w:rPr>
          <w:rFonts w:ascii="Times New Roman" w:hAnsi="Times New Roman"/>
          <w:sz w:val="28"/>
          <w:szCs w:val="28"/>
          <w:lang w:val="uk-UA"/>
        </w:rPr>
        <w:t xml:space="preserve"> суму з «</w:t>
      </w:r>
      <w:r w:rsidR="004F6EC9">
        <w:rPr>
          <w:rFonts w:ascii="Times New Roman" w:hAnsi="Times New Roman"/>
          <w:sz w:val="28"/>
          <w:szCs w:val="28"/>
          <w:lang w:val="uk-UA"/>
        </w:rPr>
        <w:t>200</w:t>
      </w:r>
      <w:r w:rsidR="0047225E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E13713">
        <w:rPr>
          <w:rFonts w:ascii="Times New Roman" w:hAnsi="Times New Roman"/>
          <w:sz w:val="28"/>
          <w:szCs w:val="28"/>
          <w:lang w:val="uk-UA"/>
        </w:rPr>
        <w:t>» на суму «</w:t>
      </w:r>
      <w:r w:rsidR="004F6EC9">
        <w:rPr>
          <w:rFonts w:ascii="Times New Roman" w:hAnsi="Times New Roman"/>
          <w:sz w:val="28"/>
          <w:szCs w:val="28"/>
          <w:lang w:val="uk-UA"/>
        </w:rPr>
        <w:t>600</w:t>
      </w:r>
      <w:r w:rsidR="0047225E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E13713">
        <w:rPr>
          <w:rFonts w:ascii="Times New Roman" w:hAnsi="Times New Roman"/>
          <w:sz w:val="28"/>
          <w:szCs w:val="28"/>
          <w:lang w:val="uk-UA"/>
        </w:rPr>
        <w:t>»;</w:t>
      </w:r>
    </w:p>
    <w:p w:rsidR="00E13713" w:rsidRDefault="00A865BF" w:rsidP="00A865BF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D522E">
        <w:rPr>
          <w:rFonts w:ascii="Times New Roman" w:hAnsi="Times New Roman"/>
          <w:sz w:val="28"/>
          <w:szCs w:val="28"/>
          <w:lang w:val="uk-UA"/>
        </w:rPr>
        <w:t>2024</w:t>
      </w:r>
      <w:r w:rsidR="00E13713">
        <w:rPr>
          <w:rFonts w:ascii="Times New Roman" w:hAnsi="Times New Roman"/>
          <w:sz w:val="28"/>
          <w:szCs w:val="28"/>
          <w:lang w:val="uk-UA"/>
        </w:rPr>
        <w:t>р</w:t>
      </w:r>
      <w:r w:rsidR="00FD522E">
        <w:rPr>
          <w:rFonts w:ascii="Times New Roman" w:hAnsi="Times New Roman"/>
          <w:sz w:val="28"/>
          <w:szCs w:val="28"/>
          <w:lang w:val="uk-UA"/>
        </w:rPr>
        <w:t>.</w:t>
      </w:r>
      <w:r w:rsidR="00E13713">
        <w:rPr>
          <w:rFonts w:ascii="Times New Roman" w:hAnsi="Times New Roman"/>
          <w:sz w:val="28"/>
          <w:szCs w:val="28"/>
          <w:lang w:val="uk-UA"/>
        </w:rPr>
        <w:t xml:space="preserve"> суму з «</w:t>
      </w:r>
      <w:r w:rsidR="004F6EC9">
        <w:rPr>
          <w:rFonts w:ascii="Times New Roman" w:hAnsi="Times New Roman"/>
          <w:sz w:val="28"/>
          <w:szCs w:val="28"/>
          <w:lang w:val="uk-UA"/>
        </w:rPr>
        <w:t>210</w:t>
      </w:r>
      <w:r w:rsidR="0047225E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E13713">
        <w:rPr>
          <w:rFonts w:ascii="Times New Roman" w:hAnsi="Times New Roman"/>
          <w:sz w:val="28"/>
          <w:szCs w:val="28"/>
          <w:lang w:val="uk-UA"/>
        </w:rPr>
        <w:t>» на суму «</w:t>
      </w:r>
      <w:r w:rsidR="004F6EC9">
        <w:rPr>
          <w:rFonts w:ascii="Times New Roman" w:hAnsi="Times New Roman"/>
          <w:sz w:val="28"/>
          <w:szCs w:val="28"/>
          <w:lang w:val="uk-UA"/>
        </w:rPr>
        <w:t>650</w:t>
      </w:r>
      <w:r w:rsidR="0047225E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E13713">
        <w:rPr>
          <w:rFonts w:ascii="Times New Roman" w:hAnsi="Times New Roman"/>
          <w:sz w:val="28"/>
          <w:szCs w:val="28"/>
          <w:lang w:val="uk-UA"/>
        </w:rPr>
        <w:t>»;</w:t>
      </w:r>
    </w:p>
    <w:p w:rsidR="00C44875" w:rsidRDefault="00C44875" w:rsidP="00A865BF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7225E" w:rsidRPr="00064AFC">
        <w:rPr>
          <w:rFonts w:ascii="Times New Roman" w:hAnsi="Times New Roman"/>
          <w:sz w:val="28"/>
          <w:szCs w:val="28"/>
          <w:lang w:val="uk-UA"/>
        </w:rPr>
        <w:t>у</w:t>
      </w:r>
      <w:r w:rsidR="0047225E" w:rsidRPr="00064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="0047225E" w:rsidRPr="00064AFC">
        <w:rPr>
          <w:rFonts w:ascii="Times New Roman" w:hAnsi="Times New Roman"/>
          <w:sz w:val="28"/>
          <w:szCs w:val="28"/>
          <w:lang w:val="uk-UA"/>
        </w:rPr>
        <w:t xml:space="preserve">пункті </w:t>
      </w:r>
      <w:r w:rsidR="00CD5E5A">
        <w:rPr>
          <w:rFonts w:ascii="Times New Roman" w:hAnsi="Times New Roman"/>
          <w:sz w:val="28"/>
          <w:szCs w:val="28"/>
          <w:lang w:val="uk-UA"/>
        </w:rPr>
        <w:t>5</w:t>
      </w:r>
      <w:r w:rsidR="0047225E" w:rsidRPr="00064AFC">
        <w:rPr>
          <w:rFonts w:ascii="Times New Roman" w:hAnsi="Times New Roman"/>
          <w:sz w:val="28"/>
          <w:szCs w:val="28"/>
          <w:lang w:val="uk-UA"/>
        </w:rPr>
        <w:t>.</w:t>
      </w:r>
      <w:r w:rsidR="00CD5E5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A18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пункту 5.:</w:t>
      </w:r>
    </w:p>
    <w:p w:rsidR="00CD5E5A" w:rsidRDefault="00A865BF" w:rsidP="00C44875">
      <w:pPr>
        <w:pStyle w:val="ab"/>
        <w:tabs>
          <w:tab w:val="left" w:pos="142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D522E">
        <w:rPr>
          <w:rFonts w:ascii="Times New Roman" w:hAnsi="Times New Roman"/>
          <w:sz w:val="28"/>
          <w:szCs w:val="28"/>
          <w:lang w:val="uk-UA"/>
        </w:rPr>
        <w:t>2022</w:t>
      </w:r>
      <w:r w:rsidR="00CD5E5A">
        <w:rPr>
          <w:rFonts w:ascii="Times New Roman" w:hAnsi="Times New Roman"/>
          <w:sz w:val="28"/>
          <w:szCs w:val="28"/>
          <w:lang w:val="uk-UA"/>
        </w:rPr>
        <w:t>р</w:t>
      </w:r>
      <w:r w:rsidR="00FD522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900">
        <w:rPr>
          <w:rFonts w:ascii="Times New Roman" w:hAnsi="Times New Roman"/>
          <w:sz w:val="28"/>
          <w:szCs w:val="28"/>
          <w:lang w:val="uk-UA"/>
        </w:rPr>
        <w:t>суму</w:t>
      </w:r>
      <w:r w:rsidR="00CD5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A3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D5E5A">
        <w:rPr>
          <w:rFonts w:ascii="Times New Roman" w:hAnsi="Times New Roman"/>
          <w:sz w:val="28"/>
          <w:szCs w:val="28"/>
          <w:lang w:val="uk-UA"/>
        </w:rPr>
        <w:t>«</w:t>
      </w:r>
      <w:r w:rsidR="00D206B5">
        <w:rPr>
          <w:rFonts w:ascii="Times New Roman" w:hAnsi="Times New Roman"/>
          <w:sz w:val="28"/>
          <w:szCs w:val="28"/>
          <w:lang w:val="uk-UA"/>
        </w:rPr>
        <w:t>10</w:t>
      </w:r>
      <w:r w:rsidR="00694A31">
        <w:rPr>
          <w:rFonts w:ascii="Times New Roman" w:hAnsi="Times New Roman"/>
          <w:sz w:val="28"/>
          <w:szCs w:val="28"/>
          <w:lang w:val="uk-UA"/>
        </w:rPr>
        <w:t>0000</w:t>
      </w:r>
      <w:r w:rsidR="004F6EC9">
        <w:rPr>
          <w:rFonts w:ascii="Times New Roman" w:hAnsi="Times New Roman"/>
          <w:sz w:val="28"/>
          <w:szCs w:val="28"/>
          <w:lang w:val="uk-UA"/>
        </w:rPr>
        <w:t xml:space="preserve"> грн» на суму «115</w:t>
      </w:r>
      <w:r>
        <w:rPr>
          <w:rFonts w:ascii="Times New Roman" w:hAnsi="Times New Roman"/>
          <w:sz w:val="28"/>
          <w:szCs w:val="28"/>
          <w:lang w:val="uk-UA"/>
        </w:rPr>
        <w:t>000 грн</w:t>
      </w:r>
      <w:r w:rsidR="00CD5E5A">
        <w:rPr>
          <w:rFonts w:ascii="Times New Roman" w:hAnsi="Times New Roman"/>
          <w:sz w:val="28"/>
          <w:szCs w:val="28"/>
          <w:lang w:val="uk-UA"/>
        </w:rPr>
        <w:t>»;</w:t>
      </w:r>
    </w:p>
    <w:p w:rsidR="00CD5E5A" w:rsidRDefault="00A865BF" w:rsidP="00A865BF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D522E">
        <w:rPr>
          <w:rFonts w:ascii="Times New Roman" w:hAnsi="Times New Roman"/>
          <w:sz w:val="28"/>
          <w:szCs w:val="28"/>
          <w:lang w:val="uk-UA"/>
        </w:rPr>
        <w:t>2023</w:t>
      </w:r>
      <w:r w:rsidR="00CD5E5A">
        <w:rPr>
          <w:rFonts w:ascii="Times New Roman" w:hAnsi="Times New Roman"/>
          <w:sz w:val="28"/>
          <w:szCs w:val="28"/>
          <w:lang w:val="uk-UA"/>
        </w:rPr>
        <w:t>р</w:t>
      </w:r>
      <w:r w:rsidR="00FD522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900">
        <w:rPr>
          <w:rFonts w:ascii="Times New Roman" w:hAnsi="Times New Roman"/>
          <w:sz w:val="28"/>
          <w:szCs w:val="28"/>
          <w:lang w:val="uk-UA"/>
        </w:rPr>
        <w:t>суму</w:t>
      </w:r>
      <w:r w:rsidR="00CD5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6B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D5E5A">
        <w:rPr>
          <w:rFonts w:ascii="Times New Roman" w:hAnsi="Times New Roman"/>
          <w:sz w:val="28"/>
          <w:szCs w:val="28"/>
          <w:lang w:val="uk-UA"/>
        </w:rPr>
        <w:t>«</w:t>
      </w:r>
      <w:r w:rsidR="00D206B5">
        <w:rPr>
          <w:rFonts w:ascii="Times New Roman" w:hAnsi="Times New Roman"/>
          <w:sz w:val="28"/>
          <w:szCs w:val="28"/>
          <w:lang w:val="uk-UA"/>
        </w:rPr>
        <w:t>110000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CD5E5A">
        <w:rPr>
          <w:rFonts w:ascii="Times New Roman" w:hAnsi="Times New Roman"/>
          <w:sz w:val="28"/>
          <w:szCs w:val="28"/>
          <w:lang w:val="uk-UA"/>
        </w:rPr>
        <w:t>» на суму «</w:t>
      </w:r>
      <w:r w:rsidR="00D206B5">
        <w:rPr>
          <w:rFonts w:ascii="Times New Roman" w:hAnsi="Times New Roman"/>
          <w:sz w:val="28"/>
          <w:szCs w:val="28"/>
          <w:lang w:val="uk-UA"/>
        </w:rPr>
        <w:t>360</w:t>
      </w:r>
      <w:r>
        <w:rPr>
          <w:rFonts w:ascii="Times New Roman" w:hAnsi="Times New Roman"/>
          <w:sz w:val="28"/>
          <w:szCs w:val="28"/>
          <w:lang w:val="uk-UA"/>
        </w:rPr>
        <w:t>000 грн</w:t>
      </w:r>
      <w:r w:rsidR="00CD5E5A">
        <w:rPr>
          <w:rFonts w:ascii="Times New Roman" w:hAnsi="Times New Roman"/>
          <w:sz w:val="28"/>
          <w:szCs w:val="28"/>
          <w:lang w:val="uk-UA"/>
        </w:rPr>
        <w:t>»;</w:t>
      </w:r>
    </w:p>
    <w:p w:rsidR="00CD5E5A" w:rsidRDefault="00C44875" w:rsidP="00A865BF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D5E5A" w:rsidRPr="00064AFC">
        <w:rPr>
          <w:rFonts w:ascii="Times New Roman" w:hAnsi="Times New Roman"/>
          <w:sz w:val="28"/>
          <w:szCs w:val="28"/>
          <w:lang w:val="uk-UA"/>
        </w:rPr>
        <w:t>у</w:t>
      </w:r>
      <w:r w:rsidR="00CD5E5A" w:rsidRPr="00064AFC">
        <w:rPr>
          <w:rFonts w:ascii="Times New Roman" w:hAnsi="Times New Roman"/>
          <w:sz w:val="28"/>
          <w:szCs w:val="28"/>
        </w:rPr>
        <w:t xml:space="preserve"> </w:t>
      </w:r>
      <w:r w:rsidR="00CD5E5A" w:rsidRPr="00064AFC">
        <w:rPr>
          <w:rFonts w:ascii="Times New Roman" w:hAnsi="Times New Roman"/>
          <w:sz w:val="28"/>
          <w:szCs w:val="28"/>
          <w:lang w:val="uk-UA"/>
        </w:rPr>
        <w:t xml:space="preserve">пункті </w:t>
      </w:r>
      <w:r w:rsidR="00CD5E5A">
        <w:rPr>
          <w:rFonts w:ascii="Times New Roman" w:hAnsi="Times New Roman"/>
          <w:sz w:val="28"/>
          <w:szCs w:val="28"/>
          <w:lang w:val="uk-UA"/>
        </w:rPr>
        <w:t>15</w:t>
      </w:r>
      <w:r w:rsidR="00593E9E">
        <w:rPr>
          <w:rFonts w:ascii="Times New Roman" w:hAnsi="Times New Roman"/>
          <w:sz w:val="28"/>
          <w:szCs w:val="28"/>
          <w:lang w:val="uk-UA"/>
        </w:rPr>
        <w:t>.</w:t>
      </w:r>
      <w:r w:rsidR="00CD5E5A" w:rsidRPr="00064AFC">
        <w:rPr>
          <w:rFonts w:ascii="Times New Roman" w:hAnsi="Times New Roman"/>
          <w:sz w:val="28"/>
          <w:szCs w:val="28"/>
          <w:lang w:val="uk-UA"/>
        </w:rPr>
        <w:t>:</w:t>
      </w:r>
    </w:p>
    <w:p w:rsidR="00CD5E5A" w:rsidRDefault="00A865BF" w:rsidP="00A865BF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D522E">
        <w:rPr>
          <w:rFonts w:ascii="Times New Roman" w:hAnsi="Times New Roman"/>
          <w:sz w:val="28"/>
          <w:szCs w:val="28"/>
          <w:lang w:val="uk-UA"/>
        </w:rPr>
        <w:t>2023</w:t>
      </w:r>
      <w:r w:rsidR="00CD5E5A">
        <w:rPr>
          <w:rFonts w:ascii="Times New Roman" w:hAnsi="Times New Roman"/>
          <w:sz w:val="28"/>
          <w:szCs w:val="28"/>
          <w:lang w:val="uk-UA"/>
        </w:rPr>
        <w:t>р</w:t>
      </w:r>
      <w:r w:rsidR="00FD522E">
        <w:rPr>
          <w:rFonts w:ascii="Times New Roman" w:hAnsi="Times New Roman"/>
          <w:sz w:val="28"/>
          <w:szCs w:val="28"/>
          <w:lang w:val="uk-UA"/>
        </w:rPr>
        <w:t>.</w:t>
      </w:r>
      <w:r w:rsidR="004F6EC9">
        <w:rPr>
          <w:rFonts w:ascii="Times New Roman" w:hAnsi="Times New Roman"/>
          <w:sz w:val="28"/>
          <w:szCs w:val="28"/>
          <w:lang w:val="uk-UA"/>
        </w:rPr>
        <w:t xml:space="preserve"> суму з «125000 грн» на суму «600</w:t>
      </w:r>
      <w:r>
        <w:rPr>
          <w:rFonts w:ascii="Times New Roman" w:hAnsi="Times New Roman"/>
          <w:sz w:val="28"/>
          <w:szCs w:val="28"/>
          <w:lang w:val="uk-UA"/>
        </w:rPr>
        <w:t>000 грн</w:t>
      </w:r>
      <w:r w:rsidR="00CD5E5A">
        <w:rPr>
          <w:rFonts w:ascii="Times New Roman" w:hAnsi="Times New Roman"/>
          <w:sz w:val="28"/>
          <w:szCs w:val="28"/>
          <w:lang w:val="uk-UA"/>
        </w:rPr>
        <w:t>»;</w:t>
      </w:r>
    </w:p>
    <w:p w:rsidR="004F6EC9" w:rsidRDefault="00A865BF" w:rsidP="0056112C">
      <w:pPr>
        <w:pStyle w:val="ab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D522E">
        <w:rPr>
          <w:rFonts w:ascii="Times New Roman" w:hAnsi="Times New Roman"/>
          <w:sz w:val="28"/>
          <w:szCs w:val="28"/>
          <w:lang w:val="uk-UA"/>
        </w:rPr>
        <w:t>2024</w:t>
      </w:r>
      <w:r w:rsidR="00CD5E5A">
        <w:rPr>
          <w:rFonts w:ascii="Times New Roman" w:hAnsi="Times New Roman"/>
          <w:sz w:val="28"/>
          <w:szCs w:val="28"/>
          <w:lang w:val="uk-UA"/>
        </w:rPr>
        <w:t>р</w:t>
      </w:r>
      <w:r w:rsidR="00FD522E">
        <w:rPr>
          <w:rFonts w:ascii="Times New Roman" w:hAnsi="Times New Roman"/>
          <w:sz w:val="28"/>
          <w:szCs w:val="28"/>
          <w:lang w:val="uk-UA"/>
        </w:rPr>
        <w:t>.</w:t>
      </w:r>
      <w:r w:rsidR="004F6EC9">
        <w:rPr>
          <w:rFonts w:ascii="Times New Roman" w:hAnsi="Times New Roman"/>
          <w:sz w:val="28"/>
          <w:szCs w:val="28"/>
          <w:lang w:val="uk-UA"/>
        </w:rPr>
        <w:t xml:space="preserve"> суму з «130</w:t>
      </w:r>
      <w:r>
        <w:rPr>
          <w:rFonts w:ascii="Times New Roman" w:hAnsi="Times New Roman"/>
          <w:sz w:val="28"/>
          <w:szCs w:val="28"/>
          <w:lang w:val="uk-UA"/>
        </w:rPr>
        <w:t>000 грн</w:t>
      </w:r>
      <w:r w:rsidR="004F6EC9">
        <w:rPr>
          <w:rFonts w:ascii="Times New Roman" w:hAnsi="Times New Roman"/>
          <w:sz w:val="28"/>
          <w:szCs w:val="28"/>
          <w:lang w:val="uk-UA"/>
        </w:rPr>
        <w:t>» на суму «650</w:t>
      </w:r>
      <w:r w:rsidR="00CD5E5A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D206B5">
        <w:rPr>
          <w:rFonts w:ascii="Times New Roman" w:hAnsi="Times New Roman"/>
          <w:sz w:val="28"/>
          <w:szCs w:val="28"/>
          <w:lang w:val="uk-UA"/>
        </w:rPr>
        <w:t>»</w:t>
      </w:r>
      <w:r w:rsidR="00593E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06B5" w:rsidRDefault="00D206B5" w:rsidP="00593E9E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викласти </w:t>
      </w:r>
      <w:r w:rsidR="00C44875">
        <w:rPr>
          <w:rFonts w:ascii="Times New Roman" w:hAnsi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/>
          <w:sz w:val="28"/>
          <w:szCs w:val="28"/>
          <w:lang w:val="uk-UA"/>
        </w:rPr>
        <w:t>у новій редакції:</w:t>
      </w:r>
    </w:p>
    <w:p w:rsidR="00C44875" w:rsidRDefault="00C44875" w:rsidP="00C44875">
      <w:pPr>
        <w:pStyle w:val="ab"/>
        <w:tabs>
          <w:tab w:val="left" w:pos="1181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44875" w:rsidRDefault="00C44875" w:rsidP="00C44875">
      <w:pPr>
        <w:pStyle w:val="ab"/>
        <w:tabs>
          <w:tab w:val="left" w:pos="1181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44875" w:rsidRPr="00C44875" w:rsidRDefault="00C44875" w:rsidP="00C44875">
      <w:pPr>
        <w:pStyle w:val="ab"/>
        <w:tabs>
          <w:tab w:val="left" w:pos="1181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6"/>
        <w:gridCol w:w="1984"/>
        <w:gridCol w:w="1134"/>
        <w:gridCol w:w="1134"/>
        <w:gridCol w:w="1134"/>
        <w:gridCol w:w="1134"/>
        <w:gridCol w:w="1701"/>
      </w:tblGrid>
      <w:tr w:rsidR="00EB581A" w:rsidTr="005F2407">
        <w:trPr>
          <w:trHeight w:val="255"/>
        </w:trPr>
        <w:tc>
          <w:tcPr>
            <w:tcW w:w="708" w:type="dxa"/>
            <w:vMerge w:val="restart"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1986" w:type="dxa"/>
            <w:vMerge w:val="restart"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984" w:type="dxa"/>
            <w:vMerge w:val="restart"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134" w:type="dxa"/>
            <w:vMerge w:val="restart"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Строк вико</w:t>
            </w:r>
            <w:r w:rsidR="00EB58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нання</w:t>
            </w:r>
          </w:p>
        </w:tc>
        <w:tc>
          <w:tcPr>
            <w:tcW w:w="3402" w:type="dxa"/>
            <w:gridSpan w:val="3"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Орієнтовані обсяги фінансування по роках </w:t>
            </w:r>
          </w:p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(тис. грн)</w:t>
            </w:r>
          </w:p>
        </w:tc>
        <w:tc>
          <w:tcPr>
            <w:tcW w:w="1701" w:type="dxa"/>
          </w:tcPr>
          <w:p w:rsidR="005E364B" w:rsidRPr="00C067A5" w:rsidRDefault="005E364B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</w:t>
            </w:r>
            <w:r w:rsidR="005F24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дальні виконавці ходу Програми</w:t>
            </w:r>
          </w:p>
        </w:tc>
      </w:tr>
      <w:tr w:rsidR="005F2407" w:rsidTr="00C44875">
        <w:trPr>
          <w:trHeight w:val="255"/>
        </w:trPr>
        <w:tc>
          <w:tcPr>
            <w:tcW w:w="708" w:type="dxa"/>
            <w:vMerge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vMerge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2022р</w:t>
            </w:r>
            <w:r w:rsidR="00EB58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2023р</w:t>
            </w:r>
            <w:r w:rsidR="00EB58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2024р</w:t>
            </w:r>
            <w:r w:rsidR="00EB58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5E364B" w:rsidRPr="00C067A5" w:rsidRDefault="005E364B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2407" w:rsidRPr="007C152E" w:rsidTr="005F2407">
        <w:trPr>
          <w:trHeight w:val="255"/>
        </w:trPr>
        <w:tc>
          <w:tcPr>
            <w:tcW w:w="708" w:type="dxa"/>
          </w:tcPr>
          <w:p w:rsidR="006A18C0" w:rsidRPr="00C067A5" w:rsidRDefault="006A18C0" w:rsidP="00FA31A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86" w:type="dxa"/>
          </w:tcPr>
          <w:p w:rsidR="006A18C0" w:rsidRPr="00C067A5" w:rsidRDefault="006A18C0" w:rsidP="00FC0D8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соціальної допомоги </w:t>
            </w:r>
            <w:r w:rsidR="007C152E">
              <w:rPr>
                <w:rFonts w:ascii="Times New Roman" w:hAnsi="Times New Roman"/>
                <w:sz w:val="28"/>
                <w:szCs w:val="28"/>
                <w:lang w:val="uk-UA"/>
              </w:rPr>
              <w:t>осіб які приймали участь в боротьбі за незалежність, суверенітет і територіальну цілісність України</w:t>
            </w:r>
          </w:p>
        </w:tc>
        <w:tc>
          <w:tcPr>
            <w:tcW w:w="1984" w:type="dxa"/>
          </w:tcPr>
          <w:p w:rsidR="00FC0D85" w:rsidRDefault="006A18C0" w:rsidP="00FC0D8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1.6. </w:t>
            </w:r>
          </w:p>
          <w:p w:rsidR="006A18C0" w:rsidRPr="00C067A5" w:rsidRDefault="006A18C0" w:rsidP="00FC0D8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соціальної грошової допомоги членам сімей загиблих</w:t>
            </w:r>
            <w:r w:rsidR="00652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(померлих)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учасників АТО (ООС)</w:t>
            </w:r>
            <w:r w:rsidR="007C152E">
              <w:rPr>
                <w:rFonts w:ascii="Times New Roman" w:hAnsi="Times New Roman"/>
                <w:sz w:val="28"/>
                <w:szCs w:val="28"/>
                <w:lang w:val="uk-UA"/>
              </w:rPr>
              <w:t>, членів сімей загиблих (померлих) Захисників і Захисниць України для компенсації за пільговий проїзд</w:t>
            </w:r>
          </w:p>
        </w:tc>
        <w:tc>
          <w:tcPr>
            <w:tcW w:w="1134" w:type="dxa"/>
          </w:tcPr>
          <w:p w:rsidR="004F6EC9" w:rsidRDefault="007C152E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2022-2024 </w:t>
            </w:r>
          </w:p>
          <w:p w:rsidR="006A18C0" w:rsidRPr="00C067A5" w:rsidRDefault="007C152E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р.р.</w:t>
            </w:r>
          </w:p>
        </w:tc>
        <w:tc>
          <w:tcPr>
            <w:tcW w:w="1134" w:type="dxa"/>
          </w:tcPr>
          <w:p w:rsidR="006A18C0" w:rsidRPr="00C2044B" w:rsidRDefault="007C152E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44B"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  <w:r w:rsidR="00207492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</w:tcPr>
          <w:p w:rsidR="006A18C0" w:rsidRPr="00C2044B" w:rsidRDefault="007C152E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44B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  <w:r w:rsidR="00207492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</w:tcPr>
          <w:p w:rsidR="006A18C0" w:rsidRPr="00C2044B" w:rsidRDefault="007C152E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44B">
              <w:rPr>
                <w:rFonts w:ascii="Times New Roman" w:hAnsi="Times New Roman"/>
                <w:sz w:val="28"/>
                <w:szCs w:val="28"/>
                <w:lang w:val="uk-UA"/>
              </w:rPr>
              <w:t>650</w:t>
            </w:r>
            <w:r w:rsidR="00207492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</w:tcPr>
          <w:p w:rsidR="006A18C0" w:rsidRPr="00C067A5" w:rsidRDefault="007C152E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праці та соціального захисту населення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Могилів-Подільської міської ради</w:t>
            </w:r>
          </w:p>
        </w:tc>
      </w:tr>
      <w:tr w:rsidR="005F2407" w:rsidRPr="00664CDA" w:rsidTr="005F2407">
        <w:tc>
          <w:tcPr>
            <w:tcW w:w="708" w:type="dxa"/>
          </w:tcPr>
          <w:p w:rsidR="005E364B" w:rsidRPr="00C067A5" w:rsidRDefault="007C152E" w:rsidP="00FA31A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986" w:type="dxa"/>
          </w:tcPr>
          <w:p w:rsidR="00FA31A6" w:rsidRDefault="007C152E" w:rsidP="00FC0D8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Вшанування пам’яті учасників </w:t>
            </w:r>
            <w:r w:rsidR="00C44875">
              <w:rPr>
                <w:rFonts w:ascii="Times New Roman" w:hAnsi="Times New Roman"/>
                <w:sz w:val="28"/>
                <w:szCs w:val="28"/>
                <w:lang w:val="uk-UA"/>
              </w:rPr>
              <w:t>антите</w:t>
            </w:r>
            <w:r w:rsidR="00593E9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C44875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593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4487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593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>ристичної операції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операції об’єднаних сил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>осіб, які загинули в боротьбі за незалежність, суверенітет і територіальну цілісність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України, померлих</w:t>
            </w: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внутрішньо</w:t>
            </w:r>
          </w:p>
          <w:p w:rsidR="005E364B" w:rsidRPr="00C067A5" w:rsidRDefault="007C152E" w:rsidP="00FC0D8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>переміщених осіб</w:t>
            </w:r>
          </w:p>
        </w:tc>
        <w:tc>
          <w:tcPr>
            <w:tcW w:w="1984" w:type="dxa"/>
          </w:tcPr>
          <w:p w:rsidR="00C44875" w:rsidRDefault="005E364B" w:rsidP="00FC0D8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5.2. Забезпечення поховання загиблих (померлих) осіб, які брали участь в </w:t>
            </w:r>
          </w:p>
          <w:p w:rsidR="00C44875" w:rsidRDefault="00C44875" w:rsidP="00FC0D8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АТО</w:t>
            </w:r>
            <w:r w:rsidR="005E364B">
              <w:rPr>
                <w:rFonts w:ascii="Times New Roman" w:hAnsi="Times New Roman"/>
                <w:sz w:val="28"/>
                <w:szCs w:val="28"/>
                <w:lang w:val="uk-UA"/>
              </w:rPr>
              <w:t>/ООС,</w:t>
            </w:r>
          </w:p>
          <w:p w:rsidR="00593E9E" w:rsidRDefault="005E364B" w:rsidP="00FC0D8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осіб, які загинули в боротьбі за </w:t>
            </w:r>
            <w:r w:rsidR="005F2626">
              <w:rPr>
                <w:rFonts w:ascii="Times New Roman" w:hAnsi="Times New Roman"/>
                <w:sz w:val="28"/>
                <w:szCs w:val="28"/>
                <w:lang w:val="uk-UA"/>
              </w:rPr>
              <w:t>незалеж</w:t>
            </w: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>ність</w:t>
            </w:r>
            <w:r w:rsidR="00670A5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суверенітет і </w:t>
            </w:r>
            <w:r w:rsidR="005F2626">
              <w:rPr>
                <w:rFonts w:ascii="Times New Roman" w:hAnsi="Times New Roman"/>
                <w:sz w:val="28"/>
                <w:szCs w:val="28"/>
                <w:lang w:val="uk-UA"/>
              </w:rPr>
              <w:t>терито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ріальну цілісність України, померлих</w:t>
            </w: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внутрішньо</w:t>
            </w:r>
          </w:p>
          <w:p w:rsidR="007D1E97" w:rsidRPr="00C067A5" w:rsidRDefault="00FA31A6" w:rsidP="00FC0D8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переміщених осіб</w:t>
            </w:r>
            <w:r w:rsidR="005E364B"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5E364B" w:rsidRPr="00C067A5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>2022-2024 р.р.</w:t>
            </w:r>
          </w:p>
        </w:tc>
        <w:tc>
          <w:tcPr>
            <w:tcW w:w="1134" w:type="dxa"/>
          </w:tcPr>
          <w:p w:rsidR="005E364B" w:rsidRPr="00C2044B" w:rsidRDefault="005E36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44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8295C" w:rsidRPr="00C2044B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C2044B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</w:tcPr>
          <w:p w:rsidR="005E364B" w:rsidRPr="00C2044B" w:rsidRDefault="00F8295C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44B">
              <w:rPr>
                <w:rFonts w:ascii="Times New Roman" w:hAnsi="Times New Roman"/>
                <w:sz w:val="28"/>
                <w:szCs w:val="28"/>
                <w:lang w:val="uk-UA"/>
              </w:rPr>
              <w:t>360</w:t>
            </w:r>
            <w:r w:rsidR="005E364B" w:rsidRPr="00C2044B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</w:tcPr>
          <w:p w:rsidR="005E364B" w:rsidRPr="00C2044B" w:rsidRDefault="00F8295C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44B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5E364B" w:rsidRPr="00C2044B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</w:tcPr>
          <w:p w:rsidR="005E364B" w:rsidRPr="00C067A5" w:rsidRDefault="00B30087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Виконком </w:t>
            </w:r>
            <w:r w:rsidR="005E364B" w:rsidRPr="00C067A5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5E364B"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5E364B"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5E364B"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BA070F" w:rsidRDefault="00FC0D85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5E364B" w:rsidRPr="00C067A5">
              <w:rPr>
                <w:rFonts w:ascii="Times New Roman" w:hAnsi="Times New Roman"/>
                <w:sz w:val="28"/>
                <w:szCs w:val="28"/>
                <w:lang w:val="uk-UA"/>
              </w:rPr>
              <w:t>правління праці та соціального захисту населення</w:t>
            </w:r>
          </w:p>
          <w:p w:rsidR="00BA070F" w:rsidRDefault="00BA070F" w:rsidP="00BA070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5E364B" w:rsidRPr="00C06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E364B" w:rsidRPr="00C067A5" w:rsidRDefault="005E364B" w:rsidP="00BA070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r w:rsidR="00C448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>РО «Скорбота»</w:t>
            </w:r>
          </w:p>
        </w:tc>
      </w:tr>
      <w:tr w:rsidR="005F2407" w:rsidRPr="00C2044B" w:rsidTr="005F2407">
        <w:tc>
          <w:tcPr>
            <w:tcW w:w="708" w:type="dxa"/>
          </w:tcPr>
          <w:p w:rsidR="000C24BC" w:rsidRDefault="000C24BC" w:rsidP="00FA31A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  <w:r w:rsidR="00FC0D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6" w:type="dxa"/>
          </w:tcPr>
          <w:p w:rsidR="000C24BC" w:rsidRPr="00C067A5" w:rsidRDefault="00DC39D9" w:rsidP="00FC0D8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Підвищення рівня соціального захисту членів сімей загиблих (померлих) учасників АТО/ООС</w:t>
            </w:r>
            <w:r w:rsidR="00C2044B">
              <w:rPr>
                <w:rFonts w:ascii="Times New Roman" w:hAnsi="Times New Roman"/>
                <w:sz w:val="28"/>
                <w:szCs w:val="28"/>
                <w:lang w:val="uk-UA"/>
              </w:rPr>
              <w:t>, Захисників і Захисниць України</w:t>
            </w:r>
          </w:p>
        </w:tc>
        <w:tc>
          <w:tcPr>
            <w:tcW w:w="1984" w:type="dxa"/>
          </w:tcPr>
          <w:p w:rsidR="000C24BC" w:rsidRPr="00C067A5" w:rsidRDefault="00C2044B" w:rsidP="00FC0D8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додаткових пільг з оплати житлово-комунальних послуг членам сімей загиблих (померлих) учасників АТО/ООС, Захисників та Захисниць України</w:t>
            </w:r>
          </w:p>
        </w:tc>
        <w:tc>
          <w:tcPr>
            <w:tcW w:w="1134" w:type="dxa"/>
          </w:tcPr>
          <w:p w:rsidR="000C24BC" w:rsidRPr="00C067A5" w:rsidRDefault="00C204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2022-2024 р.р.</w:t>
            </w:r>
          </w:p>
        </w:tc>
        <w:tc>
          <w:tcPr>
            <w:tcW w:w="1134" w:type="dxa"/>
          </w:tcPr>
          <w:p w:rsidR="000C24BC" w:rsidRPr="00C2044B" w:rsidRDefault="00C204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44B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  <w:r w:rsidR="00207492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</w:tcPr>
          <w:p w:rsidR="000C24BC" w:rsidRPr="00C2044B" w:rsidRDefault="00C204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44B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  <w:r w:rsidR="00207492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</w:tcPr>
          <w:p w:rsidR="000C24BC" w:rsidRPr="00C2044B" w:rsidRDefault="00C2044B" w:rsidP="00FA31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44B">
              <w:rPr>
                <w:rFonts w:ascii="Times New Roman" w:hAnsi="Times New Roman"/>
                <w:sz w:val="28"/>
                <w:szCs w:val="28"/>
                <w:lang w:val="uk-UA"/>
              </w:rPr>
              <w:t>650</w:t>
            </w:r>
            <w:r w:rsidR="00207492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</w:tcPr>
          <w:p w:rsidR="000C24BC" w:rsidRDefault="00C2044B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праці та соціального захисту населення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Могилів-Подільської міської ради</w:t>
            </w:r>
          </w:p>
        </w:tc>
      </w:tr>
    </w:tbl>
    <w:p w:rsidR="00486A89" w:rsidRDefault="00486A89" w:rsidP="007D1E97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E364B" w:rsidRDefault="00C2044B" w:rsidP="007D1E97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Все решта залишити без змін.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5E364B" w:rsidRDefault="005E364B" w:rsidP="007D1E97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6729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даного рішення покласти на заступника міського голови з питань діяльності виконавчих органів Слободянюка М.В</w:t>
      </w:r>
      <w:r w:rsidRPr="006B5F51">
        <w:rPr>
          <w:rFonts w:ascii="Times New Roman" w:hAnsi="Times New Roman"/>
          <w:sz w:val="28"/>
          <w:szCs w:val="28"/>
          <w:lang w:val="uk-UA"/>
        </w:rPr>
        <w:t>.</w:t>
      </w:r>
      <w:r w:rsidR="007D1E97">
        <w:rPr>
          <w:rFonts w:ascii="Times New Roman" w:hAnsi="Times New Roman"/>
          <w:sz w:val="28"/>
          <w:szCs w:val="28"/>
          <w:lang w:val="uk-UA"/>
        </w:rPr>
        <w:t>.</w:t>
      </w:r>
    </w:p>
    <w:p w:rsidR="007D1E97" w:rsidRDefault="007D1E97" w:rsidP="007D1E97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7D1E97" w:rsidRDefault="007D1E97" w:rsidP="007D1E97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7D1E97" w:rsidRDefault="007D1E97" w:rsidP="007D1E97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7D1E97" w:rsidRDefault="007D1E97" w:rsidP="000A113E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44875" w:rsidRDefault="00C44875" w:rsidP="000A113E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44875" w:rsidRDefault="00C44875" w:rsidP="000A113E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4F6EC9" w:rsidRDefault="004F6EC9" w:rsidP="000A113E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E364B" w:rsidRDefault="005E364B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4F6EC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7D1E97" w:rsidRDefault="007D1E97" w:rsidP="00AA12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4DF9" w:rsidRPr="00564DF9" w:rsidRDefault="00564DF9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D1E97" w:rsidRDefault="007D1E97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D1E97" w:rsidRDefault="007D1E97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D1E97" w:rsidRDefault="007D1E97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A113E" w:rsidRDefault="000A113E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A113E" w:rsidRDefault="000A113E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D1E97" w:rsidRDefault="007D1E97" w:rsidP="00AA12B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F2407" w:rsidRDefault="005F2407" w:rsidP="00AA12B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F2407" w:rsidRDefault="005F2407" w:rsidP="00AA12B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F2407" w:rsidRDefault="005F2407" w:rsidP="00AA12B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F2407" w:rsidRDefault="005F2407" w:rsidP="00AA12B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F2407" w:rsidRDefault="005F2407" w:rsidP="00AA12B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F6EC9" w:rsidRDefault="004F6EC9" w:rsidP="00AA12B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F2407" w:rsidRDefault="005F2407" w:rsidP="00AA12B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F2407" w:rsidRDefault="005F2407" w:rsidP="00AA12B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F2407" w:rsidRPr="000A113E" w:rsidRDefault="005F2407" w:rsidP="00AA12B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E364B" w:rsidRPr="000A113E" w:rsidRDefault="005E364B" w:rsidP="00BF265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E364B" w:rsidRPr="000A113E" w:rsidSect="00C44875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2E" w:rsidRDefault="00FD522E" w:rsidP="00787AC6">
      <w:pPr>
        <w:spacing w:after="0" w:line="240" w:lineRule="auto"/>
      </w:pPr>
      <w:r>
        <w:separator/>
      </w:r>
    </w:p>
  </w:endnote>
  <w:endnote w:type="continuationSeparator" w:id="0">
    <w:p w:rsidR="00FD522E" w:rsidRDefault="00FD522E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2E" w:rsidRDefault="00FD522E" w:rsidP="00787AC6">
      <w:pPr>
        <w:spacing w:after="0" w:line="240" w:lineRule="auto"/>
      </w:pPr>
      <w:r>
        <w:separator/>
      </w:r>
    </w:p>
  </w:footnote>
  <w:footnote w:type="continuationSeparator" w:id="0">
    <w:p w:rsidR="00FD522E" w:rsidRDefault="00FD522E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14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1"/>
  </w:num>
  <w:num w:numId="13">
    <w:abstractNumId w:val="14"/>
  </w:num>
  <w:num w:numId="14">
    <w:abstractNumId w:val="16"/>
  </w:num>
  <w:num w:numId="15">
    <w:abstractNumId w:val="4"/>
  </w:num>
  <w:num w:numId="16">
    <w:abstractNumId w:val="1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30D1E"/>
    <w:rsid w:val="00040C2A"/>
    <w:rsid w:val="00056786"/>
    <w:rsid w:val="00064AFC"/>
    <w:rsid w:val="00066DF0"/>
    <w:rsid w:val="00072E00"/>
    <w:rsid w:val="000743B5"/>
    <w:rsid w:val="00075F81"/>
    <w:rsid w:val="000822DA"/>
    <w:rsid w:val="000A113E"/>
    <w:rsid w:val="000B07B8"/>
    <w:rsid w:val="000C24BC"/>
    <w:rsid w:val="000D281A"/>
    <w:rsid w:val="000D6ABA"/>
    <w:rsid w:val="000E1682"/>
    <w:rsid w:val="000E25FA"/>
    <w:rsid w:val="000F1593"/>
    <w:rsid w:val="00102DE9"/>
    <w:rsid w:val="0010728E"/>
    <w:rsid w:val="0011159B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A16D1"/>
    <w:rsid w:val="001A31E1"/>
    <w:rsid w:val="001B7B71"/>
    <w:rsid w:val="001C029A"/>
    <w:rsid w:val="001C7FA8"/>
    <w:rsid w:val="002027EF"/>
    <w:rsid w:val="00207492"/>
    <w:rsid w:val="00215057"/>
    <w:rsid w:val="00222C91"/>
    <w:rsid w:val="00230F36"/>
    <w:rsid w:val="002369C2"/>
    <w:rsid w:val="0024243D"/>
    <w:rsid w:val="00246D00"/>
    <w:rsid w:val="00296E74"/>
    <w:rsid w:val="002A24E4"/>
    <w:rsid w:val="002B104B"/>
    <w:rsid w:val="002B1B9B"/>
    <w:rsid w:val="002B2296"/>
    <w:rsid w:val="002E2DE1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56CFB"/>
    <w:rsid w:val="0036085E"/>
    <w:rsid w:val="00372FC6"/>
    <w:rsid w:val="00374FE0"/>
    <w:rsid w:val="0038116E"/>
    <w:rsid w:val="003C3023"/>
    <w:rsid w:val="003C4FE9"/>
    <w:rsid w:val="003D797B"/>
    <w:rsid w:val="00436807"/>
    <w:rsid w:val="00437EDF"/>
    <w:rsid w:val="004562DD"/>
    <w:rsid w:val="0045751A"/>
    <w:rsid w:val="0047225E"/>
    <w:rsid w:val="0047689B"/>
    <w:rsid w:val="00486A89"/>
    <w:rsid w:val="00487FB0"/>
    <w:rsid w:val="00492C4B"/>
    <w:rsid w:val="004A384F"/>
    <w:rsid w:val="004B6DDC"/>
    <w:rsid w:val="004C0E3F"/>
    <w:rsid w:val="004D06B4"/>
    <w:rsid w:val="004D14A2"/>
    <w:rsid w:val="004F0F64"/>
    <w:rsid w:val="004F2BE4"/>
    <w:rsid w:val="004F6EC9"/>
    <w:rsid w:val="00523D3C"/>
    <w:rsid w:val="00542234"/>
    <w:rsid w:val="00546E44"/>
    <w:rsid w:val="005506EE"/>
    <w:rsid w:val="00552F99"/>
    <w:rsid w:val="005555A9"/>
    <w:rsid w:val="00555986"/>
    <w:rsid w:val="00556007"/>
    <w:rsid w:val="0056085D"/>
    <w:rsid w:val="0056112C"/>
    <w:rsid w:val="00564DF9"/>
    <w:rsid w:val="00567277"/>
    <w:rsid w:val="00572FDA"/>
    <w:rsid w:val="0058446D"/>
    <w:rsid w:val="00586791"/>
    <w:rsid w:val="0059309F"/>
    <w:rsid w:val="00593E9E"/>
    <w:rsid w:val="005A3283"/>
    <w:rsid w:val="005C5AC6"/>
    <w:rsid w:val="005D1580"/>
    <w:rsid w:val="005D2662"/>
    <w:rsid w:val="005D4A33"/>
    <w:rsid w:val="005D7B40"/>
    <w:rsid w:val="005E364B"/>
    <w:rsid w:val="005E42CA"/>
    <w:rsid w:val="005F2407"/>
    <w:rsid w:val="005F2626"/>
    <w:rsid w:val="00601886"/>
    <w:rsid w:val="00607EF4"/>
    <w:rsid w:val="00611245"/>
    <w:rsid w:val="00612253"/>
    <w:rsid w:val="00616106"/>
    <w:rsid w:val="0062245E"/>
    <w:rsid w:val="006408DC"/>
    <w:rsid w:val="00645774"/>
    <w:rsid w:val="00652900"/>
    <w:rsid w:val="00657F42"/>
    <w:rsid w:val="00664CDA"/>
    <w:rsid w:val="00670A5E"/>
    <w:rsid w:val="00673461"/>
    <w:rsid w:val="0067790C"/>
    <w:rsid w:val="00680E1F"/>
    <w:rsid w:val="006819BA"/>
    <w:rsid w:val="00694A31"/>
    <w:rsid w:val="006A18C0"/>
    <w:rsid w:val="006A295C"/>
    <w:rsid w:val="006B5F51"/>
    <w:rsid w:val="006C63A2"/>
    <w:rsid w:val="006D7E26"/>
    <w:rsid w:val="006F7A00"/>
    <w:rsid w:val="007132ED"/>
    <w:rsid w:val="00724CD5"/>
    <w:rsid w:val="00732687"/>
    <w:rsid w:val="00752130"/>
    <w:rsid w:val="007646E5"/>
    <w:rsid w:val="00766B14"/>
    <w:rsid w:val="00774CAC"/>
    <w:rsid w:val="0077700B"/>
    <w:rsid w:val="00783AA7"/>
    <w:rsid w:val="00787AC6"/>
    <w:rsid w:val="0079615B"/>
    <w:rsid w:val="00797C93"/>
    <w:rsid w:val="007A4C23"/>
    <w:rsid w:val="007B51FB"/>
    <w:rsid w:val="007C152E"/>
    <w:rsid w:val="007C5203"/>
    <w:rsid w:val="007C6543"/>
    <w:rsid w:val="007D1E97"/>
    <w:rsid w:val="007E1165"/>
    <w:rsid w:val="007E2BF0"/>
    <w:rsid w:val="007E5080"/>
    <w:rsid w:val="00800C29"/>
    <w:rsid w:val="00803254"/>
    <w:rsid w:val="008214D3"/>
    <w:rsid w:val="00830E71"/>
    <w:rsid w:val="00832184"/>
    <w:rsid w:val="00843652"/>
    <w:rsid w:val="00854613"/>
    <w:rsid w:val="0085795B"/>
    <w:rsid w:val="008624AE"/>
    <w:rsid w:val="0086300C"/>
    <w:rsid w:val="00865FC6"/>
    <w:rsid w:val="008872D6"/>
    <w:rsid w:val="008A0E83"/>
    <w:rsid w:val="008B006D"/>
    <w:rsid w:val="008B0AA0"/>
    <w:rsid w:val="008B305E"/>
    <w:rsid w:val="008F09BE"/>
    <w:rsid w:val="009055C8"/>
    <w:rsid w:val="009067C3"/>
    <w:rsid w:val="00912176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55F8"/>
    <w:rsid w:val="009B1B93"/>
    <w:rsid w:val="009C3A0D"/>
    <w:rsid w:val="009C7669"/>
    <w:rsid w:val="00A07A79"/>
    <w:rsid w:val="00A17FAF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65BF"/>
    <w:rsid w:val="00A9206F"/>
    <w:rsid w:val="00A94DE5"/>
    <w:rsid w:val="00AA12B3"/>
    <w:rsid w:val="00AC0628"/>
    <w:rsid w:val="00AC15D3"/>
    <w:rsid w:val="00AD1148"/>
    <w:rsid w:val="00AD39E2"/>
    <w:rsid w:val="00AE1383"/>
    <w:rsid w:val="00AF4D09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3654D"/>
    <w:rsid w:val="00B50BF1"/>
    <w:rsid w:val="00B54709"/>
    <w:rsid w:val="00B62DA0"/>
    <w:rsid w:val="00B63E13"/>
    <w:rsid w:val="00B67290"/>
    <w:rsid w:val="00B750BF"/>
    <w:rsid w:val="00B77F23"/>
    <w:rsid w:val="00B85AAF"/>
    <w:rsid w:val="00BA070F"/>
    <w:rsid w:val="00BD4879"/>
    <w:rsid w:val="00BE7C26"/>
    <w:rsid w:val="00BF265B"/>
    <w:rsid w:val="00BF3306"/>
    <w:rsid w:val="00BF3B14"/>
    <w:rsid w:val="00C00243"/>
    <w:rsid w:val="00C067A5"/>
    <w:rsid w:val="00C12874"/>
    <w:rsid w:val="00C16C15"/>
    <w:rsid w:val="00C16F4D"/>
    <w:rsid w:val="00C2044B"/>
    <w:rsid w:val="00C34183"/>
    <w:rsid w:val="00C37B4B"/>
    <w:rsid w:val="00C41ABD"/>
    <w:rsid w:val="00C44875"/>
    <w:rsid w:val="00C63D09"/>
    <w:rsid w:val="00C70B93"/>
    <w:rsid w:val="00CA1165"/>
    <w:rsid w:val="00CB0F54"/>
    <w:rsid w:val="00CB1B8F"/>
    <w:rsid w:val="00CB61D9"/>
    <w:rsid w:val="00CC64D7"/>
    <w:rsid w:val="00CD5C83"/>
    <w:rsid w:val="00CD5E5A"/>
    <w:rsid w:val="00CF07DD"/>
    <w:rsid w:val="00CF4B21"/>
    <w:rsid w:val="00D0570B"/>
    <w:rsid w:val="00D104E1"/>
    <w:rsid w:val="00D206B5"/>
    <w:rsid w:val="00D230F4"/>
    <w:rsid w:val="00D32C9D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C39D9"/>
    <w:rsid w:val="00DE5660"/>
    <w:rsid w:val="00DF6E67"/>
    <w:rsid w:val="00E05E37"/>
    <w:rsid w:val="00E07071"/>
    <w:rsid w:val="00E13280"/>
    <w:rsid w:val="00E13713"/>
    <w:rsid w:val="00E23CB7"/>
    <w:rsid w:val="00E24A9D"/>
    <w:rsid w:val="00E25B8D"/>
    <w:rsid w:val="00E307FE"/>
    <w:rsid w:val="00E376C9"/>
    <w:rsid w:val="00E47648"/>
    <w:rsid w:val="00E47D09"/>
    <w:rsid w:val="00E6327B"/>
    <w:rsid w:val="00E645C5"/>
    <w:rsid w:val="00E648D6"/>
    <w:rsid w:val="00E7239E"/>
    <w:rsid w:val="00E81EE3"/>
    <w:rsid w:val="00E851D8"/>
    <w:rsid w:val="00E9434F"/>
    <w:rsid w:val="00E94F9F"/>
    <w:rsid w:val="00E97C2E"/>
    <w:rsid w:val="00EA1782"/>
    <w:rsid w:val="00EA419C"/>
    <w:rsid w:val="00EB553C"/>
    <w:rsid w:val="00EB581A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41985"/>
    <w:rsid w:val="00F4354D"/>
    <w:rsid w:val="00F564FF"/>
    <w:rsid w:val="00F57874"/>
    <w:rsid w:val="00F6392C"/>
    <w:rsid w:val="00F70E6C"/>
    <w:rsid w:val="00F76F21"/>
    <w:rsid w:val="00F8295C"/>
    <w:rsid w:val="00F838AC"/>
    <w:rsid w:val="00F842B8"/>
    <w:rsid w:val="00F936D2"/>
    <w:rsid w:val="00FA31A6"/>
    <w:rsid w:val="00FA70D3"/>
    <w:rsid w:val="00FB056E"/>
    <w:rsid w:val="00FC0D85"/>
    <w:rsid w:val="00FC3BC0"/>
    <w:rsid w:val="00FD522E"/>
    <w:rsid w:val="00FE377D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EA4E2"/>
  <w15:docId w15:val="{E8C14FAA-40D1-480A-80CE-B5AD1C8B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AF4D09"/>
    <w:pPr>
      <w:spacing w:after="120"/>
    </w:pPr>
  </w:style>
  <w:style w:type="character" w:customStyle="1" w:styleId="af0">
    <w:name w:val="Основной текст Знак"/>
    <w:link w:val="af"/>
    <w:uiPriority w:val="99"/>
    <w:rsid w:val="00AF4D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45D4-A874-4346-9F60-8658F737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23</cp:revision>
  <cp:lastPrinted>2022-10-12T05:48:00Z</cp:lastPrinted>
  <dcterms:created xsi:type="dcterms:W3CDTF">2022-10-11T11:05:00Z</dcterms:created>
  <dcterms:modified xsi:type="dcterms:W3CDTF">2022-10-24T07:55:00Z</dcterms:modified>
</cp:coreProperties>
</file>