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CE8" w:rsidRDefault="002F1CE8" w:rsidP="002F1CE8">
      <w:pPr>
        <w:jc w:val="center"/>
        <w:rPr>
          <w:b/>
          <w:lang w:val="uk-UA"/>
        </w:rPr>
      </w:pPr>
    </w:p>
    <w:p w:rsidR="002F1CE8" w:rsidRDefault="00D4370F" w:rsidP="002F1CE8">
      <w:pPr>
        <w:jc w:val="center"/>
        <w:rPr>
          <w:rFonts w:eastAsia="Calibri"/>
          <w:color w:val="000000"/>
          <w:lang w:eastAsia="en-US"/>
        </w:rPr>
      </w:pPr>
      <w:r>
        <w:rPr>
          <w:rFonts w:eastAsia="Calibri"/>
          <w:noProof/>
          <w:color w:val="000000"/>
          <w:lang w:val="uk-UA" w:eastAsia="uk-UA"/>
        </w:rPr>
        <w:drawing>
          <wp:inline distT="0" distB="0" distL="0" distR="0">
            <wp:extent cx="438150" cy="581025"/>
            <wp:effectExtent l="0" t="0" r="0" b="9525"/>
            <wp:docPr id="1" name="Рисунок 1"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Малий державний герб Україн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2F1CE8" w:rsidRDefault="002F1CE8" w:rsidP="002F1CE8">
      <w:pPr>
        <w:autoSpaceDE w:val="0"/>
        <w:autoSpaceDN w:val="0"/>
        <w:jc w:val="center"/>
        <w:rPr>
          <w:bCs/>
          <w:color w:val="000000"/>
          <w:lang w:val="uk-UA"/>
        </w:rPr>
      </w:pPr>
      <w:r>
        <w:rPr>
          <w:bCs/>
          <w:smallCaps/>
          <w:color w:val="000000"/>
          <w:lang w:val="uk-UA"/>
        </w:rPr>
        <w:t>УКРАЇНА</w:t>
      </w:r>
      <w:r>
        <w:rPr>
          <w:bCs/>
          <w:smallCaps/>
          <w:color w:val="000000"/>
          <w:lang w:val="uk-UA"/>
        </w:rPr>
        <w:br/>
      </w:r>
      <w:r>
        <w:rPr>
          <w:bCs/>
          <w:color w:val="000000"/>
          <w:lang w:val="uk-UA"/>
        </w:rPr>
        <w:t>МОГИЛІВ-ПОДІЛЬСЬКА МІСЬКА РАДА</w:t>
      </w:r>
      <w:r>
        <w:rPr>
          <w:bCs/>
          <w:color w:val="000000"/>
          <w:lang w:val="uk-UA"/>
        </w:rPr>
        <w:br/>
        <w:t>ВІННИЦЬКОЇ ОБЛАСТІ</w:t>
      </w:r>
    </w:p>
    <w:p w:rsidR="002F1CE8" w:rsidRDefault="002F1CE8" w:rsidP="002F1CE8">
      <w:pPr>
        <w:autoSpaceDE w:val="0"/>
        <w:autoSpaceDN w:val="0"/>
        <w:jc w:val="center"/>
        <w:rPr>
          <w:b/>
          <w:bCs/>
          <w:i/>
          <w:color w:val="000080"/>
          <w:spacing w:val="80"/>
          <w:sz w:val="32"/>
          <w:szCs w:val="32"/>
          <w:lang w:val="uk-UA"/>
        </w:rPr>
      </w:pPr>
      <w:r>
        <w:rPr>
          <w:b/>
          <w:bCs/>
          <w:color w:val="000000"/>
          <w:lang w:val="uk-UA"/>
        </w:rPr>
        <w:t>ВИКОНАВЧИЙ КОМІТЕТ</w:t>
      </w:r>
    </w:p>
    <w:p w:rsidR="002F1CE8" w:rsidRDefault="00D4370F" w:rsidP="00BD605F">
      <w:pPr>
        <w:jc w:val="center"/>
        <w:rPr>
          <w:b/>
          <w:bCs/>
          <w:color w:val="000000"/>
          <w:spacing w:val="80"/>
          <w:sz w:val="32"/>
          <w:szCs w:val="32"/>
          <w:lang w:val="uk-UA"/>
        </w:rPr>
      </w:pPr>
      <w:r>
        <w:rPr>
          <w:noProof/>
          <w:lang w:val="uk-UA" w:eastAsia="uk-UA"/>
        </w:rPr>
        <mc:AlternateContent>
          <mc:Choice Requires="wps">
            <w:drawing>
              <wp:anchor distT="4294967293" distB="4294967293" distL="114300" distR="114300" simplePos="0" relativeHeight="251657728" behindDoc="0" locked="0" layoutInCell="1" allowOverlap="1">
                <wp:simplePos x="0" y="0"/>
                <wp:positionH relativeFrom="column">
                  <wp:posOffset>-203200</wp:posOffset>
                </wp:positionH>
                <wp:positionV relativeFrom="paragraph">
                  <wp:posOffset>122554</wp:posOffset>
                </wp:positionV>
                <wp:extent cx="6309995" cy="0"/>
                <wp:effectExtent l="0" t="38100" r="14605" b="57150"/>
                <wp:wrapNone/>
                <wp:docPr id="4"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4E48B590" id="Прямая соединительная линия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JbXL+mICAACFBAAADgAAAAAAAAAAAAAAAAAuAgAAZHJzL2Uy&#10;b0RvYy54bWxQSwECLQAUAAYACAAAACEAe6QpHd4AAAAJAQAADwAAAAAAAAAAAAAAAAC8BAAAZHJz&#10;L2Rvd25yZXYueG1sUEsFBgAAAAAEAAQA8wAAAMcFAAAAAA==&#10;" strokeweight="7pt">
                <v:stroke opacity="52428f" linestyle="thickBetweenThin"/>
              </v:line>
            </w:pict>
          </mc:Fallback>
        </mc:AlternateContent>
      </w:r>
      <w:r w:rsidR="002F1CE8">
        <w:rPr>
          <w:b/>
          <w:bCs/>
          <w:i/>
          <w:color w:val="000000"/>
          <w:spacing w:val="80"/>
          <w:sz w:val="32"/>
          <w:szCs w:val="32"/>
          <w:lang w:val="uk-UA"/>
        </w:rPr>
        <w:t xml:space="preserve">                                                           </w:t>
      </w:r>
      <w:r w:rsidR="002F1CE8">
        <w:rPr>
          <w:b/>
          <w:bCs/>
          <w:color w:val="000000"/>
          <w:spacing w:val="80"/>
          <w:sz w:val="32"/>
          <w:szCs w:val="32"/>
          <w:lang w:val="uk-UA"/>
        </w:rPr>
        <w:t>РІШЕННЯ №</w:t>
      </w:r>
      <w:r w:rsidR="00D45557">
        <w:rPr>
          <w:b/>
          <w:bCs/>
          <w:color w:val="000000"/>
          <w:spacing w:val="80"/>
          <w:sz w:val="32"/>
          <w:szCs w:val="32"/>
          <w:lang w:val="uk-UA"/>
        </w:rPr>
        <w:t>335</w:t>
      </w:r>
    </w:p>
    <w:p w:rsidR="008D4DBF" w:rsidRDefault="008D4DBF" w:rsidP="00BD605F">
      <w:pPr>
        <w:jc w:val="center"/>
        <w:rPr>
          <w:b/>
          <w:bCs/>
          <w:color w:val="000000"/>
          <w:spacing w:val="80"/>
          <w:lang w:val="uk-UA"/>
        </w:rPr>
      </w:pPr>
    </w:p>
    <w:p w:rsidR="002F1CE8" w:rsidRDefault="002F1CE8" w:rsidP="00BD605F">
      <w:pPr>
        <w:jc w:val="center"/>
        <w:rPr>
          <w:bCs/>
          <w:color w:val="000000"/>
          <w:lang w:val="uk-UA"/>
        </w:rPr>
      </w:pPr>
      <w:r>
        <w:rPr>
          <w:bCs/>
          <w:color w:val="000000"/>
          <w:lang w:val="uk-UA"/>
        </w:rPr>
        <w:t>Від 28.09.2022р.                                              м. Могилів-Подільський</w:t>
      </w:r>
    </w:p>
    <w:p w:rsidR="00BD605F" w:rsidRDefault="00BD605F" w:rsidP="00BD605F">
      <w:pPr>
        <w:jc w:val="center"/>
        <w:rPr>
          <w:bCs/>
          <w:color w:val="000000"/>
          <w:lang w:val="uk-UA"/>
        </w:rPr>
      </w:pPr>
    </w:p>
    <w:p w:rsidR="002F1CE8" w:rsidRDefault="002F1CE8" w:rsidP="00BD605F">
      <w:pPr>
        <w:jc w:val="center"/>
        <w:rPr>
          <w:bCs/>
          <w:color w:val="000000"/>
          <w:lang w:val="uk-UA"/>
        </w:rPr>
      </w:pPr>
    </w:p>
    <w:p w:rsidR="00BD605F" w:rsidRDefault="00BE67FC" w:rsidP="00E428A5">
      <w:pPr>
        <w:jc w:val="center"/>
        <w:rPr>
          <w:b/>
          <w:lang w:val="uk-UA"/>
        </w:rPr>
      </w:pPr>
      <w:r w:rsidRPr="00165DE8">
        <w:rPr>
          <w:b/>
          <w:lang w:val="uk-UA"/>
        </w:rPr>
        <w:t xml:space="preserve">Про </w:t>
      </w:r>
      <w:r w:rsidR="00BD605F">
        <w:rPr>
          <w:b/>
          <w:lang w:val="uk-UA"/>
        </w:rPr>
        <w:t xml:space="preserve">призначення тимчасового перевізника </w:t>
      </w:r>
      <w:r w:rsidR="00D85FDD" w:rsidRPr="00165DE8">
        <w:rPr>
          <w:b/>
          <w:lang w:val="uk-UA"/>
        </w:rPr>
        <w:t xml:space="preserve">з перевезення пасажирів </w:t>
      </w:r>
    </w:p>
    <w:p w:rsidR="00905ED1" w:rsidRDefault="00BD605F" w:rsidP="00E428A5">
      <w:pPr>
        <w:jc w:val="center"/>
        <w:rPr>
          <w:b/>
          <w:lang w:val="uk-UA"/>
        </w:rPr>
      </w:pPr>
      <w:r>
        <w:rPr>
          <w:b/>
          <w:lang w:val="uk-UA"/>
        </w:rPr>
        <w:t xml:space="preserve">на автобусному </w:t>
      </w:r>
      <w:r w:rsidR="00165DE8" w:rsidRPr="00165DE8">
        <w:rPr>
          <w:b/>
          <w:lang w:val="uk-UA"/>
        </w:rPr>
        <w:t xml:space="preserve">маршруті загального користування  </w:t>
      </w:r>
    </w:p>
    <w:p w:rsidR="00BE67FC" w:rsidRPr="00165DE8" w:rsidRDefault="0029522D" w:rsidP="00E428A5">
      <w:pPr>
        <w:jc w:val="center"/>
        <w:rPr>
          <w:b/>
          <w:lang w:val="uk-UA"/>
        </w:rPr>
      </w:pPr>
      <w:r>
        <w:rPr>
          <w:b/>
          <w:lang w:val="uk-UA"/>
        </w:rPr>
        <w:t xml:space="preserve">Могилів-Подільська АС </w:t>
      </w:r>
      <w:r w:rsidR="00165DE8" w:rsidRPr="00165DE8">
        <w:rPr>
          <w:b/>
          <w:lang w:val="uk-UA"/>
        </w:rPr>
        <w:t>– Серебрія</w:t>
      </w:r>
    </w:p>
    <w:p w:rsidR="00BE67FC" w:rsidRDefault="00BE67FC" w:rsidP="00E428A5">
      <w:pPr>
        <w:jc w:val="center"/>
        <w:rPr>
          <w:b/>
          <w:lang w:val="uk-UA"/>
        </w:rPr>
      </w:pPr>
    </w:p>
    <w:p w:rsidR="00E428A5" w:rsidRDefault="00073B96" w:rsidP="00E428A5">
      <w:pPr>
        <w:rPr>
          <w:lang w:val="uk-UA"/>
        </w:rPr>
      </w:pPr>
      <w:r>
        <w:rPr>
          <w:lang w:val="uk-UA"/>
        </w:rPr>
        <w:t xml:space="preserve">    </w:t>
      </w:r>
      <w:r w:rsidR="00BE67FC">
        <w:rPr>
          <w:lang w:val="uk-UA"/>
        </w:rPr>
        <w:t xml:space="preserve">    </w:t>
      </w:r>
      <w:r>
        <w:rPr>
          <w:lang w:val="uk-UA"/>
        </w:rPr>
        <w:t xml:space="preserve"> </w:t>
      </w:r>
      <w:r w:rsidR="00B607A9">
        <w:rPr>
          <w:lang w:val="uk-UA"/>
        </w:rPr>
        <w:t xml:space="preserve"> </w:t>
      </w:r>
      <w:r w:rsidR="00FE33C9" w:rsidRPr="00841AAB">
        <w:rPr>
          <w:lang w:val="uk-UA"/>
        </w:rPr>
        <w:t xml:space="preserve">Керуючись </w:t>
      </w:r>
      <w:r w:rsidR="00F12FF5">
        <w:rPr>
          <w:lang w:val="uk-UA"/>
        </w:rPr>
        <w:t xml:space="preserve">ст. </w:t>
      </w:r>
      <w:r w:rsidR="00CE34D2">
        <w:rPr>
          <w:lang w:val="uk-UA"/>
        </w:rPr>
        <w:t>30</w:t>
      </w:r>
      <w:r w:rsidR="00C828EC">
        <w:rPr>
          <w:lang w:val="uk-UA"/>
        </w:rPr>
        <w:t xml:space="preserve"> </w:t>
      </w:r>
      <w:r w:rsidR="00FE33C9" w:rsidRPr="00841AAB">
        <w:rPr>
          <w:lang w:val="uk-UA"/>
        </w:rPr>
        <w:t>Закон</w:t>
      </w:r>
      <w:r w:rsidR="005374D4">
        <w:rPr>
          <w:lang w:val="uk-UA"/>
        </w:rPr>
        <w:t>у</w:t>
      </w:r>
      <w:r w:rsidR="00E428A5">
        <w:rPr>
          <w:lang w:val="uk-UA"/>
        </w:rPr>
        <w:t xml:space="preserve"> </w:t>
      </w:r>
      <w:r w:rsidR="00FE33C9" w:rsidRPr="00841AAB">
        <w:rPr>
          <w:lang w:val="uk-UA"/>
        </w:rPr>
        <w:t>України</w:t>
      </w:r>
      <w:r w:rsidR="00E428A5">
        <w:rPr>
          <w:lang w:val="uk-UA"/>
        </w:rPr>
        <w:t xml:space="preserve"> </w:t>
      </w:r>
      <w:r w:rsidR="00FE33C9" w:rsidRPr="00841AAB">
        <w:rPr>
          <w:lang w:val="uk-UA"/>
        </w:rPr>
        <w:t>«Про місцеве самоврядування в Україні»</w:t>
      </w:r>
      <w:r w:rsidR="00E428A5">
        <w:rPr>
          <w:lang w:val="uk-UA"/>
        </w:rPr>
        <w:t xml:space="preserve">, </w:t>
      </w:r>
      <w:r w:rsidR="003238EA">
        <w:rPr>
          <w:lang w:val="uk-UA"/>
        </w:rPr>
        <w:t>відповідно до Закону</w:t>
      </w:r>
      <w:r w:rsidR="00E428A5">
        <w:rPr>
          <w:lang w:val="uk-UA"/>
        </w:rPr>
        <w:t xml:space="preserve"> України </w:t>
      </w:r>
      <w:r>
        <w:rPr>
          <w:lang w:val="uk-UA"/>
        </w:rPr>
        <w:t>«Про авто</w:t>
      </w:r>
      <w:r w:rsidR="00B76BE5">
        <w:rPr>
          <w:lang w:val="uk-UA"/>
        </w:rPr>
        <w:t>мобільний транспорт</w:t>
      </w:r>
      <w:r w:rsidR="00CE34D2">
        <w:rPr>
          <w:lang w:val="uk-UA"/>
        </w:rPr>
        <w:t xml:space="preserve">», </w:t>
      </w:r>
    </w:p>
    <w:p w:rsidR="00553EE5" w:rsidRDefault="003238EA" w:rsidP="00E428A5">
      <w:pPr>
        <w:rPr>
          <w:lang w:val="uk-UA"/>
        </w:rPr>
      </w:pPr>
      <w:r>
        <w:rPr>
          <w:lang w:val="uk-UA"/>
        </w:rPr>
        <w:t>пп.</w:t>
      </w:r>
      <w:r w:rsidR="00E428A5">
        <w:rPr>
          <w:lang w:val="uk-UA"/>
        </w:rPr>
        <w:t xml:space="preserve"> </w:t>
      </w:r>
      <w:r>
        <w:rPr>
          <w:lang w:val="uk-UA"/>
        </w:rPr>
        <w:t>2 п.</w:t>
      </w:r>
      <w:r w:rsidR="00E428A5">
        <w:rPr>
          <w:lang w:val="uk-UA"/>
        </w:rPr>
        <w:t xml:space="preserve"> </w:t>
      </w:r>
      <w:r>
        <w:rPr>
          <w:lang w:val="uk-UA"/>
        </w:rPr>
        <w:t>55</w:t>
      </w:r>
      <w:r w:rsidR="00CE34D2">
        <w:rPr>
          <w:lang w:val="uk-UA"/>
        </w:rPr>
        <w:t xml:space="preserve"> Порядку проведення ко</w:t>
      </w:r>
      <w:r w:rsidR="00E428A5">
        <w:rPr>
          <w:lang w:val="uk-UA"/>
        </w:rPr>
        <w:t xml:space="preserve">нкурсу на перевезення пасажирів на автобусному маршруті загального </w:t>
      </w:r>
      <w:r w:rsidR="00CE34D2">
        <w:rPr>
          <w:lang w:val="uk-UA"/>
        </w:rPr>
        <w:t xml:space="preserve">користування, затвердженого постановою </w:t>
      </w:r>
      <w:r w:rsidR="00E428A5" w:rsidRPr="00E428A5">
        <w:rPr>
          <w:lang w:val="uk-UA"/>
        </w:rPr>
        <w:t>Кабінету Міністрів України</w:t>
      </w:r>
      <w:r w:rsidR="00CE34D2">
        <w:rPr>
          <w:lang w:val="uk-UA"/>
        </w:rPr>
        <w:t xml:space="preserve"> від 0</w:t>
      </w:r>
      <w:r w:rsidR="00E428A5">
        <w:rPr>
          <w:lang w:val="uk-UA"/>
        </w:rPr>
        <w:t xml:space="preserve">3.12.2008 року №1081 </w:t>
      </w:r>
      <w:r w:rsidR="00CE34D2">
        <w:rPr>
          <w:lang w:val="uk-UA"/>
        </w:rPr>
        <w:t xml:space="preserve">(зі змінами), Правил надання послуг пасажирського автомобільного транспорту, затверджених постановою </w:t>
      </w:r>
      <w:r w:rsidR="00E428A5">
        <w:rPr>
          <w:lang w:val="uk-UA"/>
        </w:rPr>
        <w:t>Кабінету Міністрів України</w:t>
      </w:r>
      <w:r w:rsidR="00CE34D2">
        <w:rPr>
          <w:lang w:val="uk-UA"/>
        </w:rPr>
        <w:t xml:space="preserve"> від 18.02.199</w:t>
      </w:r>
      <w:r w:rsidR="00756015">
        <w:rPr>
          <w:lang w:val="uk-UA"/>
        </w:rPr>
        <w:t>7</w:t>
      </w:r>
      <w:r w:rsidR="00E428A5">
        <w:rPr>
          <w:lang w:val="uk-UA"/>
        </w:rPr>
        <w:t xml:space="preserve"> </w:t>
      </w:r>
      <w:r w:rsidR="00CE34D2">
        <w:rPr>
          <w:lang w:val="uk-UA"/>
        </w:rPr>
        <w:t>р</w:t>
      </w:r>
      <w:r w:rsidR="00E428A5">
        <w:rPr>
          <w:lang w:val="uk-UA"/>
        </w:rPr>
        <w:t>оку</w:t>
      </w:r>
      <w:r w:rsidR="00CE34D2">
        <w:rPr>
          <w:lang w:val="uk-UA"/>
        </w:rPr>
        <w:t xml:space="preserve"> №176 </w:t>
      </w:r>
    </w:p>
    <w:p w:rsidR="00553EE5" w:rsidRDefault="00CE34D2" w:rsidP="00E428A5">
      <w:pPr>
        <w:rPr>
          <w:lang w:val="uk-UA"/>
        </w:rPr>
      </w:pPr>
      <w:r>
        <w:rPr>
          <w:lang w:val="uk-UA"/>
        </w:rPr>
        <w:t xml:space="preserve">(зі </w:t>
      </w:r>
      <w:r w:rsidRPr="006A447E">
        <w:rPr>
          <w:lang w:val="uk-UA"/>
        </w:rPr>
        <w:t>змінами)</w:t>
      </w:r>
      <w:r w:rsidR="00125C38" w:rsidRPr="006A447E">
        <w:rPr>
          <w:lang w:val="uk-UA"/>
        </w:rPr>
        <w:t>,</w:t>
      </w:r>
      <w:r w:rsidR="008C6C1A">
        <w:rPr>
          <w:lang w:val="uk-UA"/>
        </w:rPr>
        <w:t xml:space="preserve"> </w:t>
      </w:r>
      <w:r w:rsidR="000C4659">
        <w:rPr>
          <w:lang w:val="uk-UA"/>
        </w:rPr>
        <w:t>н</w:t>
      </w:r>
      <w:r w:rsidR="008C6C1A">
        <w:rPr>
          <w:lang w:val="uk-UA"/>
        </w:rPr>
        <w:t xml:space="preserve">аказу Міністерства транспорту та зв’язку України </w:t>
      </w:r>
    </w:p>
    <w:p w:rsidR="00FE33C9" w:rsidRPr="00125C38" w:rsidRDefault="008C6C1A" w:rsidP="0066192B">
      <w:pPr>
        <w:rPr>
          <w:color w:val="FF0000"/>
          <w:lang w:val="uk-UA"/>
        </w:rPr>
      </w:pPr>
      <w:r>
        <w:rPr>
          <w:lang w:val="uk-UA"/>
        </w:rPr>
        <w:t>від 07.05.2010</w:t>
      </w:r>
      <w:r w:rsidR="00553EE5">
        <w:rPr>
          <w:lang w:val="uk-UA"/>
        </w:rPr>
        <w:t xml:space="preserve"> </w:t>
      </w:r>
      <w:r>
        <w:rPr>
          <w:lang w:val="uk-UA"/>
        </w:rPr>
        <w:t>р</w:t>
      </w:r>
      <w:r w:rsidR="00553EE5">
        <w:rPr>
          <w:lang w:val="uk-UA"/>
        </w:rPr>
        <w:t>оку</w:t>
      </w:r>
      <w:r>
        <w:rPr>
          <w:lang w:val="uk-UA"/>
        </w:rPr>
        <w:t xml:space="preserve"> №278,</w:t>
      </w:r>
      <w:r w:rsidR="000C3880">
        <w:rPr>
          <w:lang w:val="uk-UA"/>
        </w:rPr>
        <w:t xml:space="preserve"> на підставі п.</w:t>
      </w:r>
      <w:r w:rsidR="00553EE5">
        <w:rPr>
          <w:lang w:val="uk-UA"/>
        </w:rPr>
        <w:t xml:space="preserve"> 3 </w:t>
      </w:r>
      <w:r w:rsidR="000C4659">
        <w:rPr>
          <w:lang w:val="uk-UA"/>
        </w:rPr>
        <w:t>н</w:t>
      </w:r>
      <w:r w:rsidR="000C3880">
        <w:rPr>
          <w:lang w:val="uk-UA"/>
        </w:rPr>
        <w:t xml:space="preserve">аказу </w:t>
      </w:r>
      <w:r w:rsidR="00553EE5">
        <w:rPr>
          <w:lang w:val="uk-UA"/>
        </w:rPr>
        <w:t xml:space="preserve">Управління </w:t>
      </w:r>
      <w:r w:rsidR="000C3880">
        <w:rPr>
          <w:lang w:val="uk-UA"/>
        </w:rPr>
        <w:t>дорожнього господарства Вінницької обласної військової адміністрації від 31.08.2022</w:t>
      </w:r>
      <w:r w:rsidR="00553EE5">
        <w:rPr>
          <w:lang w:val="uk-UA"/>
        </w:rPr>
        <w:t xml:space="preserve"> </w:t>
      </w:r>
      <w:r w:rsidR="000C3880">
        <w:rPr>
          <w:lang w:val="uk-UA"/>
        </w:rPr>
        <w:t>р</w:t>
      </w:r>
      <w:r w:rsidR="00553EE5">
        <w:rPr>
          <w:lang w:val="uk-UA"/>
        </w:rPr>
        <w:t>оку</w:t>
      </w:r>
      <w:r w:rsidR="000C4659">
        <w:rPr>
          <w:lang w:val="uk-UA"/>
        </w:rPr>
        <w:t xml:space="preserve"> №16-а, </w:t>
      </w:r>
      <w:r w:rsidR="000C3880">
        <w:rPr>
          <w:lang w:val="uk-UA"/>
        </w:rPr>
        <w:t>листа</w:t>
      </w:r>
      <w:r w:rsidR="000C3880" w:rsidRPr="000C3880">
        <w:rPr>
          <w:lang w:val="uk-UA"/>
        </w:rPr>
        <w:t xml:space="preserve"> </w:t>
      </w:r>
      <w:r w:rsidR="00553EE5">
        <w:rPr>
          <w:lang w:val="uk-UA"/>
        </w:rPr>
        <w:t xml:space="preserve">Управління </w:t>
      </w:r>
      <w:r w:rsidR="000C3880">
        <w:rPr>
          <w:lang w:val="uk-UA"/>
        </w:rPr>
        <w:t>дорожнього господарства Вінницької обласної військової адміністрації від 12.09.2022</w:t>
      </w:r>
      <w:r w:rsidR="0066192B">
        <w:rPr>
          <w:lang w:val="uk-UA"/>
        </w:rPr>
        <w:t xml:space="preserve"> </w:t>
      </w:r>
      <w:r w:rsidR="000C3880">
        <w:rPr>
          <w:lang w:val="uk-UA"/>
        </w:rPr>
        <w:t>р</w:t>
      </w:r>
      <w:r w:rsidR="0066192B">
        <w:rPr>
          <w:lang w:val="uk-UA"/>
        </w:rPr>
        <w:t xml:space="preserve">оку №01-04/783, </w:t>
      </w:r>
      <w:r w:rsidR="00125C38" w:rsidRPr="006A447E">
        <w:rPr>
          <w:lang w:val="uk-UA"/>
        </w:rPr>
        <w:t>-</w:t>
      </w:r>
    </w:p>
    <w:p w:rsidR="00BB3405" w:rsidRDefault="00BB3405" w:rsidP="0066192B">
      <w:pPr>
        <w:rPr>
          <w:b/>
          <w:lang w:val="uk-UA"/>
        </w:rPr>
      </w:pPr>
    </w:p>
    <w:p w:rsidR="003437B2" w:rsidRDefault="00FE33C9" w:rsidP="0066192B">
      <w:pPr>
        <w:jc w:val="center"/>
        <w:rPr>
          <w:b/>
          <w:lang w:val="uk-UA"/>
        </w:rPr>
      </w:pPr>
      <w:r w:rsidRPr="00841AAB">
        <w:rPr>
          <w:b/>
          <w:lang w:val="uk-UA"/>
        </w:rPr>
        <w:t>виконком міської ради ВИРІШИВ:</w:t>
      </w:r>
    </w:p>
    <w:p w:rsidR="004747E4" w:rsidRDefault="004747E4" w:rsidP="0066192B">
      <w:pPr>
        <w:jc w:val="center"/>
        <w:rPr>
          <w:b/>
          <w:lang w:val="uk-UA"/>
        </w:rPr>
      </w:pPr>
    </w:p>
    <w:p w:rsidR="00197B4C" w:rsidRDefault="0066192B" w:rsidP="0066192B">
      <w:pPr>
        <w:ind w:firstLine="709"/>
        <w:rPr>
          <w:lang w:val="uk-UA"/>
        </w:rPr>
      </w:pPr>
      <w:r>
        <w:rPr>
          <w:lang w:val="uk-UA"/>
        </w:rPr>
        <w:t xml:space="preserve">1. Призначити з </w:t>
      </w:r>
      <w:r w:rsidR="00CB6336">
        <w:rPr>
          <w:lang w:val="uk-UA"/>
        </w:rPr>
        <w:t>03</w:t>
      </w:r>
      <w:r w:rsidR="00197B4C">
        <w:rPr>
          <w:lang w:val="uk-UA"/>
        </w:rPr>
        <w:t>.</w:t>
      </w:r>
      <w:r w:rsidR="00CB6336">
        <w:rPr>
          <w:lang w:val="uk-UA"/>
        </w:rPr>
        <w:t>10</w:t>
      </w:r>
      <w:r w:rsidR="00197B4C">
        <w:rPr>
          <w:lang w:val="uk-UA"/>
        </w:rPr>
        <w:t>.2022</w:t>
      </w:r>
      <w:r>
        <w:rPr>
          <w:lang w:val="uk-UA"/>
        </w:rPr>
        <w:t xml:space="preserve"> </w:t>
      </w:r>
      <w:r w:rsidR="00197B4C">
        <w:rPr>
          <w:lang w:val="uk-UA"/>
        </w:rPr>
        <w:t>р</w:t>
      </w:r>
      <w:r>
        <w:rPr>
          <w:lang w:val="uk-UA"/>
        </w:rPr>
        <w:t>оку</w:t>
      </w:r>
      <w:r w:rsidR="00197B4C">
        <w:rPr>
          <w:lang w:val="uk-UA"/>
        </w:rPr>
        <w:t xml:space="preserve"> Могилів-Подільське міське комунальне підприємство «Комбінат комунальних підприємств» тимчасовим переві</w:t>
      </w:r>
      <w:r>
        <w:rPr>
          <w:lang w:val="uk-UA"/>
        </w:rPr>
        <w:t xml:space="preserve">зником з перевезення пасажирів </w:t>
      </w:r>
      <w:r w:rsidR="00197B4C">
        <w:rPr>
          <w:lang w:val="uk-UA"/>
        </w:rPr>
        <w:t xml:space="preserve">на </w:t>
      </w:r>
      <w:r w:rsidR="000C3880">
        <w:rPr>
          <w:lang w:val="uk-UA"/>
        </w:rPr>
        <w:t xml:space="preserve">автобусному маршруті загального користування </w:t>
      </w:r>
      <w:r w:rsidR="008A621A">
        <w:rPr>
          <w:lang w:val="uk-UA"/>
        </w:rPr>
        <w:t xml:space="preserve"> </w:t>
      </w:r>
      <w:r w:rsidR="000C3880">
        <w:rPr>
          <w:lang w:val="uk-UA"/>
        </w:rPr>
        <w:t>Могилів-Подільсь</w:t>
      </w:r>
      <w:r w:rsidR="00086350">
        <w:rPr>
          <w:lang w:val="uk-UA"/>
        </w:rPr>
        <w:t>к</w:t>
      </w:r>
      <w:r w:rsidR="008A621A">
        <w:rPr>
          <w:lang w:val="uk-UA"/>
        </w:rPr>
        <w:t xml:space="preserve">а АС </w:t>
      </w:r>
      <w:r w:rsidR="00086350">
        <w:rPr>
          <w:lang w:val="uk-UA"/>
        </w:rPr>
        <w:t xml:space="preserve">– Серебрія, </w:t>
      </w:r>
      <w:r w:rsidR="008C6C1A">
        <w:rPr>
          <w:lang w:val="uk-UA"/>
        </w:rPr>
        <w:t>до проведення конкурсу з визначення автомобільного перевізника, але строком не більше як три місяці.</w:t>
      </w:r>
    </w:p>
    <w:p w:rsidR="00A67F24" w:rsidRDefault="0066192B" w:rsidP="00B607A9">
      <w:pPr>
        <w:tabs>
          <w:tab w:val="left" w:pos="709"/>
        </w:tabs>
        <w:ind w:firstLine="709"/>
        <w:rPr>
          <w:lang w:val="uk-UA"/>
        </w:rPr>
      </w:pPr>
      <w:r>
        <w:rPr>
          <w:lang w:val="uk-UA"/>
        </w:rPr>
        <w:t xml:space="preserve">2. </w:t>
      </w:r>
      <w:r w:rsidR="00201144">
        <w:rPr>
          <w:lang w:val="uk-UA"/>
        </w:rPr>
        <w:t>Укласти з</w:t>
      </w:r>
      <w:r>
        <w:rPr>
          <w:lang w:val="uk-UA"/>
        </w:rPr>
        <w:t xml:space="preserve"> </w:t>
      </w:r>
      <w:r w:rsidR="00CB6336">
        <w:rPr>
          <w:lang w:val="uk-UA"/>
        </w:rPr>
        <w:t>03</w:t>
      </w:r>
      <w:r w:rsidR="00086350">
        <w:rPr>
          <w:lang w:val="uk-UA"/>
        </w:rPr>
        <w:t>.</w:t>
      </w:r>
      <w:r w:rsidR="00CB6336">
        <w:rPr>
          <w:lang w:val="uk-UA"/>
        </w:rPr>
        <w:t>10</w:t>
      </w:r>
      <w:r w:rsidR="00E60BCF">
        <w:rPr>
          <w:lang w:val="uk-UA"/>
        </w:rPr>
        <w:t>.2022</w:t>
      </w:r>
      <w:r>
        <w:rPr>
          <w:lang w:val="uk-UA"/>
        </w:rPr>
        <w:t xml:space="preserve"> </w:t>
      </w:r>
      <w:r w:rsidR="00E60BCF">
        <w:rPr>
          <w:lang w:val="uk-UA"/>
        </w:rPr>
        <w:t>р</w:t>
      </w:r>
      <w:r>
        <w:rPr>
          <w:lang w:val="uk-UA"/>
        </w:rPr>
        <w:t xml:space="preserve">оку </w:t>
      </w:r>
      <w:r w:rsidR="00E60BCF">
        <w:rPr>
          <w:lang w:val="uk-UA"/>
        </w:rPr>
        <w:t xml:space="preserve">з </w:t>
      </w:r>
      <w:r>
        <w:rPr>
          <w:lang w:val="uk-UA"/>
        </w:rPr>
        <w:t xml:space="preserve">Могилів-Подільським </w:t>
      </w:r>
      <w:r w:rsidR="00201144">
        <w:rPr>
          <w:lang w:val="uk-UA"/>
        </w:rPr>
        <w:t>міським комунальним підприємством «Комбінат комунальних підприємств»</w:t>
      </w:r>
      <w:r>
        <w:rPr>
          <w:lang w:val="uk-UA"/>
        </w:rPr>
        <w:t xml:space="preserve"> </w:t>
      </w:r>
      <w:r w:rsidR="008A621A">
        <w:rPr>
          <w:lang w:val="uk-UA"/>
        </w:rPr>
        <w:t>догові</w:t>
      </w:r>
      <w:r w:rsidR="00086350">
        <w:rPr>
          <w:lang w:val="uk-UA"/>
        </w:rPr>
        <w:t>р</w:t>
      </w:r>
      <w:r w:rsidR="00201144">
        <w:rPr>
          <w:lang w:val="uk-UA"/>
        </w:rPr>
        <w:t xml:space="preserve"> на тимчасове перевезення пасажирів</w:t>
      </w:r>
      <w:r>
        <w:rPr>
          <w:lang w:val="uk-UA"/>
        </w:rPr>
        <w:t xml:space="preserve"> на </w:t>
      </w:r>
      <w:r w:rsidR="008A621A">
        <w:rPr>
          <w:lang w:val="uk-UA"/>
        </w:rPr>
        <w:t>автобусному ма</w:t>
      </w:r>
      <w:r>
        <w:rPr>
          <w:lang w:val="uk-UA"/>
        </w:rPr>
        <w:t>ршруті загального користування Могилів-Подільська АС –</w:t>
      </w:r>
      <w:r w:rsidR="008A621A">
        <w:rPr>
          <w:lang w:val="uk-UA"/>
        </w:rPr>
        <w:t>Серебрія</w:t>
      </w:r>
      <w:r w:rsidR="00DA4CAF">
        <w:rPr>
          <w:lang w:val="uk-UA"/>
        </w:rPr>
        <w:t>.</w:t>
      </w:r>
      <w:r w:rsidR="00201144">
        <w:rPr>
          <w:lang w:val="uk-UA"/>
        </w:rPr>
        <w:t xml:space="preserve"> </w:t>
      </w:r>
      <w:r w:rsidR="00DA4CAF">
        <w:rPr>
          <w:lang w:val="uk-UA"/>
        </w:rPr>
        <w:t>П</w:t>
      </w:r>
      <w:r w:rsidR="00F821EB">
        <w:rPr>
          <w:lang w:val="uk-UA"/>
        </w:rPr>
        <w:t>ро</w:t>
      </w:r>
      <w:r w:rsidR="00CF5701">
        <w:rPr>
          <w:lang w:val="uk-UA"/>
        </w:rPr>
        <w:t>є</w:t>
      </w:r>
      <w:r w:rsidR="00F821EB">
        <w:rPr>
          <w:lang w:val="uk-UA"/>
        </w:rPr>
        <w:t>кт договору</w:t>
      </w:r>
      <w:r w:rsidR="00DA4CAF">
        <w:rPr>
          <w:lang w:val="uk-UA"/>
        </w:rPr>
        <w:t xml:space="preserve"> </w:t>
      </w:r>
      <w:r w:rsidR="0082388C">
        <w:rPr>
          <w:lang w:val="uk-UA"/>
        </w:rPr>
        <w:t xml:space="preserve">додається </w:t>
      </w:r>
      <w:r w:rsidR="00DA4CAF">
        <w:rPr>
          <w:lang w:val="uk-UA"/>
        </w:rPr>
        <w:t xml:space="preserve"> </w:t>
      </w:r>
      <w:r w:rsidR="00F821EB">
        <w:rPr>
          <w:lang w:val="uk-UA"/>
        </w:rPr>
        <w:t xml:space="preserve"> </w:t>
      </w:r>
      <w:r w:rsidR="00201144">
        <w:rPr>
          <w:lang w:val="uk-UA"/>
        </w:rPr>
        <w:t xml:space="preserve">згідно </w:t>
      </w:r>
      <w:r w:rsidR="00B607A9">
        <w:rPr>
          <w:lang w:val="uk-UA"/>
        </w:rPr>
        <w:t xml:space="preserve">з </w:t>
      </w:r>
      <w:r w:rsidR="00201144">
        <w:rPr>
          <w:lang w:val="uk-UA"/>
        </w:rPr>
        <w:t>додатк</w:t>
      </w:r>
      <w:r w:rsidR="00B607A9">
        <w:rPr>
          <w:lang w:val="uk-UA"/>
        </w:rPr>
        <w:t>ом</w:t>
      </w:r>
      <w:r w:rsidR="00201144">
        <w:rPr>
          <w:lang w:val="uk-UA"/>
        </w:rPr>
        <w:t xml:space="preserve"> </w:t>
      </w:r>
      <w:r w:rsidR="00D56397">
        <w:rPr>
          <w:lang w:val="uk-UA"/>
        </w:rPr>
        <w:t>1</w:t>
      </w:r>
      <w:r w:rsidR="00201144">
        <w:rPr>
          <w:lang w:val="uk-UA"/>
        </w:rPr>
        <w:t xml:space="preserve">. </w:t>
      </w:r>
    </w:p>
    <w:p w:rsidR="00CF5701" w:rsidRDefault="00B607A9" w:rsidP="00602F33">
      <w:pPr>
        <w:rPr>
          <w:lang w:val="uk-UA"/>
        </w:rPr>
      </w:pPr>
      <w:r>
        <w:rPr>
          <w:lang w:val="uk-UA"/>
        </w:rPr>
        <w:t xml:space="preserve">         3. </w:t>
      </w:r>
      <w:r w:rsidR="00CB6336">
        <w:rPr>
          <w:lang w:val="uk-UA"/>
        </w:rPr>
        <w:t>Погодити з 03</w:t>
      </w:r>
      <w:r w:rsidR="00592446" w:rsidRPr="00F821EB">
        <w:rPr>
          <w:lang w:val="uk-UA"/>
        </w:rPr>
        <w:t>.</w:t>
      </w:r>
      <w:r w:rsidR="00CB6336">
        <w:rPr>
          <w:lang w:val="uk-UA"/>
        </w:rPr>
        <w:t>10</w:t>
      </w:r>
      <w:r w:rsidR="008A621A">
        <w:rPr>
          <w:lang w:val="uk-UA"/>
        </w:rPr>
        <w:t>.2022 р</w:t>
      </w:r>
      <w:r>
        <w:rPr>
          <w:lang w:val="uk-UA"/>
        </w:rPr>
        <w:t>оку</w:t>
      </w:r>
      <w:r w:rsidR="008A621A">
        <w:rPr>
          <w:lang w:val="uk-UA"/>
        </w:rPr>
        <w:t xml:space="preserve"> наданий</w:t>
      </w:r>
      <w:r>
        <w:rPr>
          <w:lang w:val="uk-UA"/>
        </w:rPr>
        <w:t xml:space="preserve"> Могилів-Подільським </w:t>
      </w:r>
      <w:r w:rsidR="00592446" w:rsidRPr="00F821EB">
        <w:rPr>
          <w:lang w:val="uk-UA"/>
        </w:rPr>
        <w:t>міським комунальним підприємством «Комбінат комунальних підприємств</w:t>
      </w:r>
      <w:r w:rsidR="00DB7388" w:rsidRPr="00F821EB">
        <w:rPr>
          <w:lang w:val="uk-UA"/>
        </w:rPr>
        <w:t>»</w:t>
      </w:r>
      <w:r w:rsidR="00086350">
        <w:rPr>
          <w:lang w:val="uk-UA"/>
        </w:rPr>
        <w:t xml:space="preserve">  економічно </w:t>
      </w:r>
      <w:r w:rsidR="00CF5701">
        <w:rPr>
          <w:lang w:val="uk-UA"/>
        </w:rPr>
        <w:t xml:space="preserve">обґрунтований </w:t>
      </w:r>
      <w:r w:rsidR="00086350">
        <w:rPr>
          <w:lang w:val="uk-UA"/>
        </w:rPr>
        <w:t xml:space="preserve">розрахунок </w:t>
      </w:r>
      <w:r w:rsidR="00592446" w:rsidRPr="00F821EB">
        <w:rPr>
          <w:lang w:val="uk-UA"/>
        </w:rPr>
        <w:t>вартості перевезення пасажирів на</w:t>
      </w:r>
      <w:r w:rsidR="00086350">
        <w:rPr>
          <w:lang w:val="uk-UA"/>
        </w:rPr>
        <w:t xml:space="preserve"> </w:t>
      </w:r>
      <w:r w:rsidR="008A621A">
        <w:rPr>
          <w:lang w:val="uk-UA"/>
        </w:rPr>
        <w:t xml:space="preserve">  автобусному ма</w:t>
      </w:r>
      <w:r>
        <w:rPr>
          <w:lang w:val="uk-UA"/>
        </w:rPr>
        <w:t xml:space="preserve">ршруті загального користування </w:t>
      </w:r>
      <w:r w:rsidR="008A621A">
        <w:rPr>
          <w:lang w:val="uk-UA"/>
        </w:rPr>
        <w:t xml:space="preserve">Могилів-Подільська </w:t>
      </w:r>
    </w:p>
    <w:p w:rsidR="00602F33" w:rsidRDefault="00CF5701" w:rsidP="00602F33">
      <w:pPr>
        <w:rPr>
          <w:lang w:val="uk-UA"/>
        </w:rPr>
      </w:pPr>
      <w:r>
        <w:rPr>
          <w:lang w:val="uk-UA"/>
        </w:rPr>
        <w:t xml:space="preserve">АС </w:t>
      </w:r>
      <w:r w:rsidR="008A621A">
        <w:rPr>
          <w:lang w:val="uk-UA"/>
        </w:rPr>
        <w:t>– Серебрія</w:t>
      </w:r>
      <w:r w:rsidR="00362E8B" w:rsidRPr="00F821EB">
        <w:rPr>
          <w:lang w:val="uk-UA"/>
        </w:rPr>
        <w:t xml:space="preserve">, </w:t>
      </w:r>
      <w:r w:rsidR="00592446" w:rsidRPr="00F821EB">
        <w:rPr>
          <w:lang w:val="uk-UA"/>
        </w:rPr>
        <w:t xml:space="preserve">в розмірі </w:t>
      </w:r>
      <w:r w:rsidR="00CB6336">
        <w:rPr>
          <w:lang w:val="uk-UA"/>
        </w:rPr>
        <w:t>20</w:t>
      </w:r>
      <w:r w:rsidR="00E60BCF">
        <w:rPr>
          <w:lang w:val="uk-UA"/>
        </w:rPr>
        <w:t>,00</w:t>
      </w:r>
      <w:r w:rsidR="00B607A9">
        <w:rPr>
          <w:lang w:val="uk-UA"/>
        </w:rPr>
        <w:t xml:space="preserve"> грн</w:t>
      </w:r>
      <w:r w:rsidR="00592446" w:rsidRPr="00F821EB">
        <w:rPr>
          <w:lang w:val="uk-UA"/>
        </w:rPr>
        <w:t xml:space="preserve"> за проїзд пасажира</w:t>
      </w:r>
      <w:r w:rsidR="00DB7388" w:rsidRPr="00F821EB">
        <w:rPr>
          <w:lang w:val="uk-UA"/>
        </w:rPr>
        <w:t>,</w:t>
      </w:r>
      <w:r w:rsidR="00592446" w:rsidRPr="00F821EB">
        <w:rPr>
          <w:lang w:val="uk-UA"/>
        </w:rPr>
        <w:t xml:space="preserve"> згідно </w:t>
      </w:r>
      <w:r w:rsidR="00B607A9">
        <w:rPr>
          <w:lang w:val="uk-UA"/>
        </w:rPr>
        <w:t xml:space="preserve">з </w:t>
      </w:r>
      <w:r w:rsidR="00592446" w:rsidRPr="00F821EB">
        <w:rPr>
          <w:lang w:val="uk-UA"/>
        </w:rPr>
        <w:t>додатк</w:t>
      </w:r>
      <w:r w:rsidR="00B607A9">
        <w:rPr>
          <w:lang w:val="uk-UA"/>
        </w:rPr>
        <w:t xml:space="preserve">ом </w:t>
      </w:r>
      <w:r w:rsidR="00D56397">
        <w:rPr>
          <w:lang w:val="uk-UA"/>
        </w:rPr>
        <w:t>2</w:t>
      </w:r>
      <w:r w:rsidR="00592446" w:rsidRPr="00F821EB">
        <w:rPr>
          <w:lang w:val="uk-UA"/>
        </w:rPr>
        <w:t>.</w:t>
      </w:r>
    </w:p>
    <w:p w:rsidR="00D8553D" w:rsidRDefault="00D8553D" w:rsidP="00602F33">
      <w:pPr>
        <w:rPr>
          <w:lang w:val="uk-UA"/>
        </w:rPr>
      </w:pPr>
    </w:p>
    <w:p w:rsidR="001538EB" w:rsidRDefault="001538EB" w:rsidP="00602F33">
      <w:pPr>
        <w:rPr>
          <w:lang w:val="uk-UA"/>
        </w:rPr>
      </w:pPr>
    </w:p>
    <w:p w:rsidR="000B65A1" w:rsidRDefault="000B65A1" w:rsidP="00602F33">
      <w:pPr>
        <w:rPr>
          <w:lang w:val="uk-UA"/>
        </w:rPr>
      </w:pPr>
    </w:p>
    <w:p w:rsidR="00EA409C" w:rsidRDefault="00602F33" w:rsidP="00EB2BCA">
      <w:pPr>
        <w:ind w:firstLine="709"/>
        <w:rPr>
          <w:lang w:val="uk-UA"/>
        </w:rPr>
      </w:pPr>
      <w:r>
        <w:rPr>
          <w:lang w:val="uk-UA"/>
        </w:rPr>
        <w:t xml:space="preserve">4. Могилів-Подільському </w:t>
      </w:r>
      <w:r w:rsidR="00F7392F" w:rsidRPr="003B7239">
        <w:rPr>
          <w:lang w:val="uk-UA"/>
        </w:rPr>
        <w:t>міськ</w:t>
      </w:r>
      <w:r>
        <w:rPr>
          <w:lang w:val="uk-UA"/>
        </w:rPr>
        <w:t xml:space="preserve">ому комунальному </w:t>
      </w:r>
      <w:r w:rsidR="00F7392F" w:rsidRPr="003B7239">
        <w:rPr>
          <w:lang w:val="uk-UA"/>
        </w:rPr>
        <w:t>підприємству</w:t>
      </w:r>
      <w:r w:rsidR="00DB7388" w:rsidRPr="003B7239">
        <w:rPr>
          <w:lang w:val="uk-UA"/>
        </w:rPr>
        <w:t xml:space="preserve"> «Комбінат комунальних підприємств</w:t>
      </w:r>
      <w:r w:rsidR="00F7392F" w:rsidRPr="003B7239">
        <w:rPr>
          <w:lang w:val="uk-UA"/>
        </w:rPr>
        <w:t>»</w:t>
      </w:r>
      <w:r>
        <w:rPr>
          <w:lang w:val="uk-UA"/>
        </w:rPr>
        <w:t xml:space="preserve"> розмістити в </w:t>
      </w:r>
      <w:r w:rsidR="00DB7388" w:rsidRPr="001E776B">
        <w:rPr>
          <w:lang w:val="uk-UA"/>
        </w:rPr>
        <w:t>транспортних засобах</w:t>
      </w:r>
    </w:p>
    <w:p w:rsidR="00DB7388" w:rsidRPr="003B7239" w:rsidRDefault="00DB7388" w:rsidP="00EA409C">
      <w:pPr>
        <w:rPr>
          <w:lang w:val="uk-UA"/>
        </w:rPr>
      </w:pPr>
      <w:r w:rsidRPr="003B7239">
        <w:rPr>
          <w:lang w:val="uk-UA"/>
        </w:rPr>
        <w:t xml:space="preserve">витяг з рішення виконавчого комітету міської ради щодо вартості перевезення </w:t>
      </w:r>
      <w:r w:rsidR="003B7239" w:rsidRPr="003B7239">
        <w:rPr>
          <w:lang w:val="uk-UA"/>
        </w:rPr>
        <w:t xml:space="preserve"> </w:t>
      </w:r>
      <w:r w:rsidRPr="003B7239">
        <w:rPr>
          <w:lang w:val="uk-UA"/>
        </w:rPr>
        <w:t xml:space="preserve">пасажирів на </w:t>
      </w:r>
      <w:r w:rsidR="008A621A">
        <w:rPr>
          <w:lang w:val="uk-UA"/>
        </w:rPr>
        <w:t>автобусному ма</w:t>
      </w:r>
      <w:r w:rsidR="00602F33">
        <w:rPr>
          <w:lang w:val="uk-UA"/>
        </w:rPr>
        <w:t xml:space="preserve">ршруті загального користування </w:t>
      </w:r>
      <w:r w:rsidR="008A621A">
        <w:rPr>
          <w:lang w:val="uk-UA"/>
        </w:rPr>
        <w:t>Могилів-По</w:t>
      </w:r>
      <w:r w:rsidR="00EA409C">
        <w:rPr>
          <w:lang w:val="uk-UA"/>
        </w:rPr>
        <w:t xml:space="preserve">дільська АС – </w:t>
      </w:r>
      <w:r w:rsidR="008A621A">
        <w:rPr>
          <w:lang w:val="uk-UA"/>
        </w:rPr>
        <w:t xml:space="preserve">Серебрія </w:t>
      </w:r>
      <w:r w:rsidRPr="003B7239">
        <w:rPr>
          <w:lang w:val="uk-UA"/>
        </w:rPr>
        <w:t xml:space="preserve">в розмірі </w:t>
      </w:r>
      <w:r w:rsidR="00CB6336">
        <w:rPr>
          <w:lang w:val="uk-UA"/>
        </w:rPr>
        <w:t>20</w:t>
      </w:r>
      <w:r w:rsidR="00641CCD" w:rsidRPr="003B7239">
        <w:rPr>
          <w:lang w:val="uk-UA"/>
        </w:rPr>
        <w:t>,00</w:t>
      </w:r>
      <w:r w:rsidR="000D63C2" w:rsidRPr="003B7239">
        <w:rPr>
          <w:lang w:val="uk-UA"/>
        </w:rPr>
        <w:t xml:space="preserve"> </w:t>
      </w:r>
      <w:r w:rsidRPr="003B7239">
        <w:rPr>
          <w:lang w:val="uk-UA"/>
        </w:rPr>
        <w:t>грн.</w:t>
      </w:r>
    </w:p>
    <w:p w:rsidR="00F821EB" w:rsidRDefault="00EA409C" w:rsidP="00EA409C">
      <w:pPr>
        <w:ind w:firstLine="709"/>
        <w:rPr>
          <w:lang w:val="uk-UA"/>
        </w:rPr>
      </w:pPr>
      <w:r>
        <w:rPr>
          <w:lang w:val="uk-UA"/>
        </w:rPr>
        <w:t xml:space="preserve">5. </w:t>
      </w:r>
      <w:r w:rsidR="00DB4F45">
        <w:rPr>
          <w:lang w:val="uk-UA"/>
        </w:rPr>
        <w:t xml:space="preserve">Затвердити </w:t>
      </w:r>
      <w:r w:rsidR="00F821EB">
        <w:rPr>
          <w:lang w:val="uk-UA"/>
        </w:rPr>
        <w:t>автобусн</w:t>
      </w:r>
      <w:r w:rsidR="003156DB">
        <w:rPr>
          <w:lang w:val="uk-UA"/>
        </w:rPr>
        <w:t xml:space="preserve">ий </w:t>
      </w:r>
      <w:r w:rsidR="00F821EB">
        <w:rPr>
          <w:lang w:val="uk-UA"/>
        </w:rPr>
        <w:t>маршрут</w:t>
      </w:r>
      <w:r w:rsidR="00086350">
        <w:rPr>
          <w:lang w:val="uk-UA"/>
        </w:rPr>
        <w:t xml:space="preserve"> </w:t>
      </w:r>
      <w:r w:rsidR="00F821EB">
        <w:rPr>
          <w:lang w:val="uk-UA"/>
        </w:rPr>
        <w:t>загального користування</w:t>
      </w:r>
      <w:r w:rsidR="008A621A">
        <w:rPr>
          <w:lang w:val="uk-UA"/>
        </w:rPr>
        <w:t xml:space="preserve"> Могилів-Подільська АС –</w:t>
      </w:r>
      <w:r>
        <w:rPr>
          <w:lang w:val="uk-UA"/>
        </w:rPr>
        <w:t xml:space="preserve"> </w:t>
      </w:r>
      <w:r w:rsidR="008A621A">
        <w:rPr>
          <w:lang w:val="uk-UA"/>
        </w:rPr>
        <w:t xml:space="preserve">Серебрія </w:t>
      </w:r>
      <w:r w:rsidR="00086350">
        <w:rPr>
          <w:lang w:val="uk-UA"/>
        </w:rPr>
        <w:t>з</w:t>
      </w:r>
      <w:r w:rsidR="00F821EB">
        <w:rPr>
          <w:lang w:val="uk-UA"/>
        </w:rPr>
        <w:t xml:space="preserve"> переліком зупинок</w:t>
      </w:r>
      <w:r w:rsidR="00086350">
        <w:rPr>
          <w:lang w:val="uk-UA"/>
        </w:rPr>
        <w:t>, відповідно до на</w:t>
      </w:r>
      <w:r>
        <w:rPr>
          <w:lang w:val="uk-UA"/>
        </w:rPr>
        <w:t xml:space="preserve">прямку, зазначеного </w:t>
      </w:r>
      <w:r w:rsidR="00086350">
        <w:rPr>
          <w:lang w:val="uk-UA"/>
        </w:rPr>
        <w:t>у додатк</w:t>
      </w:r>
      <w:r>
        <w:rPr>
          <w:lang w:val="uk-UA"/>
        </w:rPr>
        <w:t>у</w:t>
      </w:r>
      <w:r w:rsidR="00F821EB">
        <w:rPr>
          <w:lang w:val="uk-UA"/>
        </w:rPr>
        <w:t xml:space="preserve"> </w:t>
      </w:r>
      <w:r w:rsidR="00D56397">
        <w:rPr>
          <w:lang w:val="uk-UA"/>
        </w:rPr>
        <w:t>3</w:t>
      </w:r>
      <w:r w:rsidR="00086350">
        <w:rPr>
          <w:lang w:val="uk-UA"/>
        </w:rPr>
        <w:t>,</w:t>
      </w:r>
      <w:r>
        <w:rPr>
          <w:lang w:val="uk-UA"/>
        </w:rPr>
        <w:t xml:space="preserve"> </w:t>
      </w:r>
      <w:r w:rsidR="00086350">
        <w:rPr>
          <w:lang w:val="uk-UA"/>
        </w:rPr>
        <w:t>що додає</w:t>
      </w:r>
      <w:r w:rsidR="00F821EB">
        <w:rPr>
          <w:lang w:val="uk-UA"/>
        </w:rPr>
        <w:t>ться.</w:t>
      </w:r>
    </w:p>
    <w:p w:rsidR="007F6D6E" w:rsidRDefault="00EA409C" w:rsidP="00EA409C">
      <w:pPr>
        <w:ind w:firstLine="709"/>
        <w:rPr>
          <w:lang w:val="uk-UA"/>
        </w:rPr>
      </w:pPr>
      <w:r>
        <w:rPr>
          <w:lang w:val="uk-UA"/>
        </w:rPr>
        <w:t xml:space="preserve">6. Затвердити </w:t>
      </w:r>
      <w:r w:rsidR="00F821EB">
        <w:rPr>
          <w:lang w:val="uk-UA"/>
        </w:rPr>
        <w:t>розклад руху автобусів на</w:t>
      </w:r>
      <w:r>
        <w:rPr>
          <w:lang w:val="uk-UA"/>
        </w:rPr>
        <w:t xml:space="preserve"> </w:t>
      </w:r>
      <w:r w:rsidR="008A621A">
        <w:rPr>
          <w:lang w:val="uk-UA"/>
        </w:rPr>
        <w:t>автобусному ма</w:t>
      </w:r>
      <w:r>
        <w:rPr>
          <w:lang w:val="uk-UA"/>
        </w:rPr>
        <w:t>ршруті загального користування Могилів-Подільська АС – Серебрія</w:t>
      </w:r>
      <w:r w:rsidR="007F6D6E">
        <w:rPr>
          <w:lang w:val="uk-UA"/>
        </w:rPr>
        <w:t xml:space="preserve"> згідно</w:t>
      </w:r>
    </w:p>
    <w:p w:rsidR="008A621A" w:rsidRDefault="00EA409C" w:rsidP="007F6D6E">
      <w:pPr>
        <w:rPr>
          <w:lang w:val="uk-UA"/>
        </w:rPr>
      </w:pPr>
      <w:r>
        <w:rPr>
          <w:lang w:val="uk-UA"/>
        </w:rPr>
        <w:t xml:space="preserve">з </w:t>
      </w:r>
      <w:r w:rsidR="00086350">
        <w:rPr>
          <w:lang w:val="uk-UA"/>
        </w:rPr>
        <w:t>додатк</w:t>
      </w:r>
      <w:r>
        <w:rPr>
          <w:lang w:val="uk-UA"/>
        </w:rPr>
        <w:t>ом</w:t>
      </w:r>
      <w:r w:rsidR="00F821EB">
        <w:rPr>
          <w:lang w:val="uk-UA"/>
        </w:rPr>
        <w:t xml:space="preserve"> </w:t>
      </w:r>
      <w:r w:rsidR="00086350">
        <w:rPr>
          <w:lang w:val="uk-UA"/>
        </w:rPr>
        <w:t>4, що додається</w:t>
      </w:r>
      <w:r>
        <w:rPr>
          <w:lang w:val="uk-UA"/>
        </w:rPr>
        <w:t>.</w:t>
      </w:r>
      <w:r w:rsidR="00F821EB">
        <w:rPr>
          <w:lang w:val="uk-UA"/>
        </w:rPr>
        <w:t xml:space="preserve">  </w:t>
      </w:r>
    </w:p>
    <w:p w:rsidR="008C6C1A" w:rsidRPr="00086350" w:rsidRDefault="00EA409C" w:rsidP="00EA409C">
      <w:pPr>
        <w:ind w:firstLine="709"/>
        <w:rPr>
          <w:lang w:val="uk-UA"/>
        </w:rPr>
      </w:pPr>
      <w:r>
        <w:rPr>
          <w:lang w:val="uk-UA"/>
        </w:rPr>
        <w:t xml:space="preserve">7. Могилів-Подільському міському комунальному підприємству «Комбінат комунальних підприємств» </w:t>
      </w:r>
      <w:r w:rsidR="00104D0F" w:rsidRPr="00086350">
        <w:rPr>
          <w:lang w:val="uk-UA"/>
        </w:rPr>
        <w:t>у місячний те</w:t>
      </w:r>
      <w:r w:rsidR="00086350" w:rsidRPr="00086350">
        <w:rPr>
          <w:lang w:val="uk-UA"/>
        </w:rPr>
        <w:t>рмін з дати підписання договору</w:t>
      </w:r>
      <w:r>
        <w:rPr>
          <w:lang w:val="uk-UA"/>
        </w:rPr>
        <w:t xml:space="preserve"> на </w:t>
      </w:r>
      <w:r w:rsidR="00104D0F" w:rsidRPr="00086350">
        <w:rPr>
          <w:lang w:val="uk-UA"/>
        </w:rPr>
        <w:t>тим</w:t>
      </w:r>
      <w:r>
        <w:rPr>
          <w:lang w:val="uk-UA"/>
        </w:rPr>
        <w:t xml:space="preserve">часове перевезення пасажирів, </w:t>
      </w:r>
      <w:r>
        <w:rPr>
          <w:lang w:val="uk-UA" w:eastAsia="uk-UA"/>
        </w:rPr>
        <w:t xml:space="preserve">затвердити </w:t>
      </w:r>
      <w:r w:rsidR="00104D0F" w:rsidRPr="00086350">
        <w:rPr>
          <w:lang w:val="uk-UA" w:eastAsia="uk-UA"/>
        </w:rPr>
        <w:t>та погодити  паспорт</w:t>
      </w:r>
      <w:r w:rsidR="00086350" w:rsidRPr="00086350">
        <w:rPr>
          <w:lang w:val="uk-UA" w:eastAsia="uk-UA"/>
        </w:rPr>
        <w:t xml:space="preserve"> </w:t>
      </w:r>
      <w:r>
        <w:rPr>
          <w:lang w:val="uk-UA"/>
        </w:rPr>
        <w:t xml:space="preserve">автобусного маршруту загального користування Могилів-Подільська АС – </w:t>
      </w:r>
      <w:r w:rsidR="008A621A">
        <w:rPr>
          <w:lang w:val="uk-UA"/>
        </w:rPr>
        <w:t>Серебрія</w:t>
      </w:r>
      <w:r w:rsidR="00086350" w:rsidRPr="00086350">
        <w:rPr>
          <w:lang w:val="uk-UA" w:eastAsia="uk-UA"/>
        </w:rPr>
        <w:t>.</w:t>
      </w:r>
    </w:p>
    <w:p w:rsidR="00EA409C" w:rsidRDefault="00EA409C" w:rsidP="00EA409C">
      <w:pPr>
        <w:ind w:firstLine="709"/>
        <w:rPr>
          <w:lang w:val="uk-UA"/>
        </w:rPr>
      </w:pPr>
      <w:r>
        <w:rPr>
          <w:lang w:val="uk-UA"/>
        </w:rPr>
        <w:t xml:space="preserve">8. </w:t>
      </w:r>
      <w:r w:rsidR="00DA4CAF" w:rsidRPr="00641CCD">
        <w:rPr>
          <w:lang w:val="uk-UA"/>
        </w:rPr>
        <w:t>Відділу інформаційної діяльності управління культури та інформаційної ді</w:t>
      </w:r>
      <w:r>
        <w:rPr>
          <w:lang w:val="uk-UA"/>
        </w:rPr>
        <w:t xml:space="preserve">яльності міської ради </w:t>
      </w:r>
      <w:r w:rsidR="00DA4CAF" w:rsidRPr="00641CCD">
        <w:rPr>
          <w:lang w:val="uk-UA"/>
        </w:rPr>
        <w:t>(Григор’єва О.В.) оприлюднити дане рішення в засобах масової інформації</w:t>
      </w:r>
      <w:r w:rsidR="00641CCD" w:rsidRPr="00641CCD">
        <w:rPr>
          <w:lang w:val="uk-UA"/>
        </w:rPr>
        <w:t>.</w:t>
      </w:r>
    </w:p>
    <w:p w:rsidR="000F4D00" w:rsidRDefault="00EA409C" w:rsidP="00EA409C">
      <w:pPr>
        <w:ind w:firstLine="709"/>
        <w:rPr>
          <w:lang w:val="uk-UA"/>
        </w:rPr>
      </w:pPr>
      <w:r>
        <w:rPr>
          <w:lang w:val="uk-UA"/>
        </w:rPr>
        <w:t xml:space="preserve">9. </w:t>
      </w:r>
      <w:r w:rsidR="002C5515" w:rsidRPr="00DA4CAF">
        <w:rPr>
          <w:lang w:val="uk-UA"/>
        </w:rPr>
        <w:t xml:space="preserve">Контроль за виконанням даного рішення покласти на </w:t>
      </w:r>
      <w:r w:rsidR="00FC6077" w:rsidRPr="00DA4CAF">
        <w:rPr>
          <w:lang w:val="uk-UA"/>
        </w:rPr>
        <w:t xml:space="preserve">першого </w:t>
      </w:r>
      <w:r w:rsidR="002C5515" w:rsidRPr="00DA4CAF">
        <w:rPr>
          <w:lang w:val="uk-UA"/>
        </w:rPr>
        <w:t xml:space="preserve">заступника міського голови </w:t>
      </w:r>
      <w:r w:rsidR="00FC6077" w:rsidRPr="00DA4CAF">
        <w:rPr>
          <w:lang w:val="uk-UA"/>
        </w:rPr>
        <w:t>Безмещука П.О.</w:t>
      </w:r>
      <w:r>
        <w:rPr>
          <w:lang w:val="uk-UA"/>
        </w:rPr>
        <w:t>.</w:t>
      </w:r>
    </w:p>
    <w:p w:rsidR="00EA409C" w:rsidRPr="00EA409C" w:rsidRDefault="00EA409C" w:rsidP="00EA409C">
      <w:pPr>
        <w:ind w:firstLine="709"/>
        <w:rPr>
          <w:lang w:val="uk-UA"/>
        </w:rPr>
      </w:pPr>
    </w:p>
    <w:p w:rsidR="00EA409C" w:rsidRDefault="00EA409C" w:rsidP="00EA409C">
      <w:pPr>
        <w:ind w:firstLine="709"/>
        <w:rPr>
          <w:lang w:val="uk-UA"/>
        </w:rPr>
      </w:pPr>
    </w:p>
    <w:p w:rsidR="00EA409C" w:rsidRDefault="00EA409C" w:rsidP="00EA409C">
      <w:pPr>
        <w:ind w:firstLine="709"/>
        <w:rPr>
          <w:lang w:val="uk-UA"/>
        </w:rPr>
      </w:pPr>
    </w:p>
    <w:p w:rsidR="00EA409C" w:rsidRDefault="00EA409C" w:rsidP="00EA409C">
      <w:pPr>
        <w:ind w:firstLine="709"/>
        <w:rPr>
          <w:lang w:val="uk-UA"/>
        </w:rPr>
      </w:pPr>
    </w:p>
    <w:p w:rsidR="00EA409C" w:rsidRPr="00EA409C" w:rsidRDefault="00EA409C" w:rsidP="00EA409C">
      <w:pPr>
        <w:ind w:firstLine="709"/>
        <w:rPr>
          <w:lang w:val="uk-UA"/>
        </w:rPr>
      </w:pPr>
    </w:p>
    <w:p w:rsidR="00EA409C" w:rsidRPr="00EA409C" w:rsidRDefault="00EA409C" w:rsidP="00EA409C">
      <w:pPr>
        <w:ind w:firstLine="709"/>
        <w:rPr>
          <w:lang w:val="uk-UA"/>
        </w:rPr>
      </w:pPr>
    </w:p>
    <w:p w:rsidR="00EA409C" w:rsidRDefault="00EA409C" w:rsidP="00EA409C">
      <w:pPr>
        <w:ind w:firstLine="709"/>
        <w:rPr>
          <w:lang w:val="uk-UA"/>
        </w:rPr>
      </w:pPr>
      <w:r>
        <w:rPr>
          <w:lang w:val="uk-UA"/>
        </w:rPr>
        <w:t xml:space="preserve">Міський голова </w:t>
      </w:r>
      <w:r>
        <w:rPr>
          <w:lang w:val="uk-UA"/>
        </w:rPr>
        <w:tab/>
      </w:r>
      <w:r>
        <w:rPr>
          <w:lang w:val="uk-UA"/>
        </w:rPr>
        <w:tab/>
      </w:r>
      <w:r>
        <w:rPr>
          <w:lang w:val="uk-UA"/>
        </w:rPr>
        <w:tab/>
      </w:r>
      <w:r>
        <w:rPr>
          <w:lang w:val="uk-UA"/>
        </w:rPr>
        <w:tab/>
      </w:r>
      <w:r>
        <w:rPr>
          <w:lang w:val="uk-UA"/>
        </w:rPr>
        <w:tab/>
      </w:r>
      <w:r>
        <w:rPr>
          <w:lang w:val="uk-UA"/>
        </w:rPr>
        <w:tab/>
        <w:t xml:space="preserve"> Геннадій </w:t>
      </w:r>
      <w:r w:rsidRPr="00EA409C">
        <w:rPr>
          <w:lang w:val="uk-UA"/>
        </w:rPr>
        <w:t>ГЛУХМАНЮК</w:t>
      </w:r>
    </w:p>
    <w:p w:rsidR="00EA409C" w:rsidRDefault="00EA409C" w:rsidP="00EA409C">
      <w:pPr>
        <w:ind w:firstLine="709"/>
        <w:rPr>
          <w:lang w:val="uk-UA"/>
        </w:rPr>
      </w:pPr>
    </w:p>
    <w:p w:rsidR="00EA409C" w:rsidRDefault="00EA409C" w:rsidP="00EA409C">
      <w:pPr>
        <w:ind w:firstLine="709"/>
        <w:rPr>
          <w:lang w:val="uk-UA"/>
        </w:rPr>
      </w:pPr>
    </w:p>
    <w:p w:rsidR="00EA409C" w:rsidRDefault="00EA409C" w:rsidP="00EA409C">
      <w:pPr>
        <w:ind w:firstLine="709"/>
        <w:rPr>
          <w:lang w:val="uk-UA"/>
        </w:rPr>
      </w:pPr>
    </w:p>
    <w:p w:rsidR="00EA409C" w:rsidRDefault="00EA409C" w:rsidP="00EA409C">
      <w:pPr>
        <w:ind w:firstLine="709"/>
        <w:rPr>
          <w:lang w:val="uk-UA"/>
        </w:rPr>
      </w:pPr>
    </w:p>
    <w:p w:rsidR="00EA409C" w:rsidRDefault="00EA409C" w:rsidP="00EA409C">
      <w:pPr>
        <w:ind w:firstLine="709"/>
        <w:rPr>
          <w:lang w:val="uk-UA"/>
        </w:rPr>
      </w:pPr>
    </w:p>
    <w:p w:rsidR="00EA409C" w:rsidRDefault="00EA409C" w:rsidP="00EA409C">
      <w:pPr>
        <w:ind w:firstLine="709"/>
        <w:rPr>
          <w:lang w:val="uk-UA"/>
        </w:rPr>
      </w:pPr>
    </w:p>
    <w:p w:rsidR="00EA409C" w:rsidRDefault="00EA409C" w:rsidP="00EA409C">
      <w:pPr>
        <w:ind w:firstLine="709"/>
        <w:rPr>
          <w:lang w:val="uk-UA"/>
        </w:rPr>
      </w:pPr>
    </w:p>
    <w:p w:rsidR="00EA409C" w:rsidRDefault="00EA409C" w:rsidP="00EA409C">
      <w:pPr>
        <w:ind w:firstLine="709"/>
        <w:rPr>
          <w:lang w:val="uk-UA"/>
        </w:rPr>
      </w:pPr>
    </w:p>
    <w:p w:rsidR="00EA409C" w:rsidRDefault="00EA409C" w:rsidP="00EA409C">
      <w:pPr>
        <w:ind w:firstLine="709"/>
        <w:rPr>
          <w:lang w:val="uk-UA"/>
        </w:rPr>
      </w:pPr>
    </w:p>
    <w:p w:rsidR="00EA409C" w:rsidRDefault="00EA409C" w:rsidP="00EA409C">
      <w:pPr>
        <w:ind w:firstLine="709"/>
        <w:rPr>
          <w:lang w:val="uk-UA"/>
        </w:rPr>
      </w:pPr>
    </w:p>
    <w:p w:rsidR="001538EB" w:rsidRDefault="001538EB" w:rsidP="00EA409C">
      <w:pPr>
        <w:ind w:firstLine="709"/>
        <w:rPr>
          <w:lang w:val="uk-UA"/>
        </w:rPr>
      </w:pPr>
    </w:p>
    <w:p w:rsidR="001538EB" w:rsidRDefault="001538EB" w:rsidP="00EA409C">
      <w:pPr>
        <w:ind w:firstLine="709"/>
        <w:rPr>
          <w:lang w:val="uk-UA"/>
        </w:rPr>
      </w:pPr>
    </w:p>
    <w:p w:rsidR="000B65A1" w:rsidRDefault="000B65A1" w:rsidP="00EA409C">
      <w:pPr>
        <w:ind w:firstLine="709"/>
        <w:rPr>
          <w:lang w:val="uk-UA"/>
        </w:rPr>
      </w:pPr>
    </w:p>
    <w:p w:rsidR="00EA409C" w:rsidRDefault="00EA409C" w:rsidP="00EA409C">
      <w:pPr>
        <w:ind w:firstLine="709"/>
        <w:rPr>
          <w:lang w:val="uk-UA"/>
        </w:rPr>
      </w:pPr>
    </w:p>
    <w:p w:rsidR="00EA409C" w:rsidRPr="00D4402B" w:rsidRDefault="00EA409C" w:rsidP="00EB2BCA">
      <w:pPr>
        <w:rPr>
          <w:lang w:val="uk-UA"/>
        </w:rPr>
      </w:pPr>
    </w:p>
    <w:p w:rsidR="00EA409C" w:rsidRDefault="00EA409C" w:rsidP="005307F6">
      <w:pPr>
        <w:rPr>
          <w:sz w:val="24"/>
          <w:szCs w:val="24"/>
          <w:lang w:val="uk-UA"/>
        </w:rPr>
      </w:pPr>
    </w:p>
    <w:p w:rsidR="005F0748" w:rsidRDefault="005F0748" w:rsidP="005307F6">
      <w:pPr>
        <w:rPr>
          <w:sz w:val="24"/>
          <w:szCs w:val="24"/>
          <w:lang w:val="uk-UA"/>
        </w:rPr>
      </w:pPr>
    </w:p>
    <w:p w:rsidR="005F0748" w:rsidRDefault="005F0748" w:rsidP="005307F6">
      <w:pPr>
        <w:rPr>
          <w:sz w:val="24"/>
          <w:szCs w:val="24"/>
          <w:lang w:val="uk-UA"/>
        </w:rPr>
      </w:pPr>
    </w:p>
    <w:p w:rsidR="005F0748" w:rsidRDefault="005F0748" w:rsidP="005307F6">
      <w:pPr>
        <w:rPr>
          <w:sz w:val="24"/>
          <w:szCs w:val="24"/>
          <w:lang w:val="uk-UA"/>
        </w:rPr>
      </w:pPr>
    </w:p>
    <w:p w:rsidR="005F0748" w:rsidRDefault="005F0748" w:rsidP="005307F6">
      <w:pPr>
        <w:rPr>
          <w:sz w:val="24"/>
          <w:szCs w:val="24"/>
          <w:lang w:val="uk-UA"/>
        </w:rPr>
      </w:pPr>
    </w:p>
    <w:p w:rsidR="00EA409C" w:rsidRDefault="00EA409C" w:rsidP="005307F6">
      <w:pPr>
        <w:rPr>
          <w:sz w:val="24"/>
          <w:szCs w:val="24"/>
          <w:lang w:val="uk-UA"/>
        </w:rPr>
      </w:pPr>
    </w:p>
    <w:p w:rsidR="00EA409C" w:rsidRPr="0098348A" w:rsidRDefault="00EA409C" w:rsidP="00EA409C">
      <w:pPr>
        <w:rPr>
          <w:lang w:val="uk-UA"/>
        </w:rPr>
      </w:pPr>
      <w:r>
        <w:rPr>
          <w:sz w:val="26"/>
          <w:szCs w:val="26"/>
          <w:lang w:val="uk-UA"/>
        </w:rPr>
        <w:t xml:space="preserve">                                                                                                        </w:t>
      </w:r>
      <w:r w:rsidR="001538EB">
        <w:rPr>
          <w:sz w:val="26"/>
          <w:szCs w:val="26"/>
          <w:lang w:val="uk-UA"/>
        </w:rPr>
        <w:t xml:space="preserve">  </w:t>
      </w:r>
      <w:r w:rsidRPr="0098348A">
        <w:rPr>
          <w:lang w:val="uk-UA"/>
        </w:rPr>
        <w:t>Додаток</w:t>
      </w:r>
      <w:r>
        <w:rPr>
          <w:lang w:val="uk-UA"/>
        </w:rPr>
        <w:t xml:space="preserve"> 1</w:t>
      </w:r>
      <w:r w:rsidRPr="0098348A">
        <w:rPr>
          <w:lang w:val="uk-UA"/>
        </w:rPr>
        <w:t xml:space="preserve"> </w:t>
      </w:r>
    </w:p>
    <w:p w:rsidR="00EA409C" w:rsidRDefault="00EA409C" w:rsidP="00EA409C">
      <w:pPr>
        <w:rPr>
          <w:rFonts w:eastAsia="Calibri"/>
          <w:color w:val="000000"/>
          <w:lang w:val="uk-UA" w:eastAsia="en-US"/>
        </w:rPr>
      </w:pPr>
      <w:r w:rsidRPr="0098348A">
        <w:rPr>
          <w:lang w:val="uk-UA"/>
        </w:rPr>
        <w:t xml:space="preserve">                                                       </w:t>
      </w:r>
      <w:r>
        <w:rPr>
          <w:lang w:val="uk-UA"/>
        </w:rPr>
        <w:t xml:space="preserve">                             </w:t>
      </w:r>
      <w:r w:rsidR="00EB2BCA">
        <w:rPr>
          <w:lang w:val="uk-UA"/>
        </w:rPr>
        <w:t xml:space="preserve">   </w:t>
      </w:r>
      <w:r w:rsidRPr="0098348A">
        <w:rPr>
          <w:rFonts w:eastAsia="Calibri"/>
          <w:color w:val="000000"/>
          <w:lang w:val="uk-UA" w:eastAsia="en-US"/>
        </w:rPr>
        <w:t xml:space="preserve">до </w:t>
      </w:r>
      <w:r>
        <w:rPr>
          <w:rFonts w:eastAsia="Calibri"/>
          <w:color w:val="000000"/>
          <w:lang w:val="uk-UA" w:eastAsia="en-US"/>
        </w:rPr>
        <w:t xml:space="preserve">рішення </w:t>
      </w:r>
      <w:r w:rsidRPr="0098348A">
        <w:rPr>
          <w:rFonts w:eastAsia="Calibri"/>
          <w:color w:val="000000"/>
          <w:lang w:val="uk-UA" w:eastAsia="en-US"/>
        </w:rPr>
        <w:t xml:space="preserve">виконавчого </w:t>
      </w:r>
    </w:p>
    <w:p w:rsidR="00EA409C" w:rsidRPr="0098348A" w:rsidRDefault="00EA409C" w:rsidP="00EA409C">
      <w:pPr>
        <w:rPr>
          <w:rFonts w:eastAsia="Calibri"/>
          <w:color w:val="000000"/>
          <w:lang w:val="uk-UA" w:eastAsia="en-US"/>
        </w:rPr>
      </w:pPr>
      <w:r>
        <w:rPr>
          <w:rFonts w:eastAsia="Calibri"/>
          <w:color w:val="000000"/>
          <w:lang w:val="uk-UA" w:eastAsia="en-US"/>
        </w:rPr>
        <w:t xml:space="preserve">                                                                                    </w:t>
      </w:r>
      <w:r w:rsidR="00EB2BCA">
        <w:rPr>
          <w:rFonts w:eastAsia="Calibri"/>
          <w:color w:val="000000"/>
          <w:lang w:val="uk-UA" w:eastAsia="en-US"/>
        </w:rPr>
        <w:t xml:space="preserve">   </w:t>
      </w:r>
      <w:r w:rsidRPr="0098348A">
        <w:rPr>
          <w:rFonts w:eastAsia="Calibri"/>
          <w:color w:val="000000"/>
          <w:lang w:val="uk-UA" w:eastAsia="en-US"/>
        </w:rPr>
        <w:t xml:space="preserve">комітету міської ради                                                                                       </w:t>
      </w:r>
    </w:p>
    <w:p w:rsidR="00EA409C" w:rsidRDefault="00EA409C" w:rsidP="00EA409C">
      <w:pPr>
        <w:rPr>
          <w:rFonts w:eastAsia="Calibri"/>
          <w:color w:val="000000"/>
          <w:lang w:val="uk-UA" w:eastAsia="en-US"/>
        </w:rPr>
      </w:pPr>
      <w:r w:rsidRPr="0098348A">
        <w:rPr>
          <w:rFonts w:eastAsia="Calibri"/>
          <w:color w:val="000000"/>
          <w:lang w:val="uk-UA" w:eastAsia="en-US"/>
        </w:rPr>
        <w:t xml:space="preserve">                                                               </w:t>
      </w:r>
      <w:r>
        <w:rPr>
          <w:rFonts w:eastAsia="Calibri"/>
          <w:color w:val="000000"/>
          <w:lang w:val="uk-UA" w:eastAsia="en-US"/>
        </w:rPr>
        <w:t xml:space="preserve">                     </w:t>
      </w:r>
      <w:r w:rsidR="00EB2BCA">
        <w:rPr>
          <w:rFonts w:eastAsia="Calibri"/>
          <w:color w:val="000000"/>
          <w:lang w:val="uk-UA" w:eastAsia="en-US"/>
        </w:rPr>
        <w:t xml:space="preserve">   </w:t>
      </w:r>
      <w:r>
        <w:rPr>
          <w:rFonts w:eastAsia="Calibri"/>
          <w:color w:val="000000"/>
          <w:lang w:val="uk-UA" w:eastAsia="en-US"/>
        </w:rPr>
        <w:t>від 28.09.2022 року №</w:t>
      </w:r>
      <w:r w:rsidR="00AA1B3A">
        <w:rPr>
          <w:rFonts w:eastAsia="Calibri"/>
          <w:color w:val="000000"/>
          <w:lang w:val="uk-UA" w:eastAsia="en-US"/>
        </w:rPr>
        <w:t>335</w:t>
      </w:r>
    </w:p>
    <w:p w:rsidR="007E006C" w:rsidRPr="0098348A" w:rsidRDefault="007E006C" w:rsidP="00EA409C">
      <w:pPr>
        <w:rPr>
          <w:noProof/>
          <w:color w:val="000000"/>
          <w:lang w:val="uk-UA" w:eastAsia="uk-UA"/>
        </w:rPr>
      </w:pPr>
    </w:p>
    <w:p w:rsidR="00EA409C" w:rsidRDefault="00EA409C" w:rsidP="00EA409C">
      <w:pPr>
        <w:pStyle w:val="a4"/>
        <w:rPr>
          <w:rFonts w:ascii="Times New Roman" w:hAnsi="Times New Roman"/>
          <w:sz w:val="28"/>
          <w:szCs w:val="28"/>
          <w:lang w:val="uk-UA" w:eastAsia="uk-UA"/>
        </w:rPr>
      </w:pPr>
    </w:p>
    <w:p w:rsidR="00EA409C" w:rsidRPr="00C543F1" w:rsidRDefault="00EA409C" w:rsidP="00EA409C">
      <w:pPr>
        <w:jc w:val="center"/>
        <w:rPr>
          <w:b/>
          <w:lang w:val="uk-UA"/>
        </w:rPr>
      </w:pPr>
      <w:r>
        <w:rPr>
          <w:b/>
          <w:lang w:val="uk-UA"/>
        </w:rPr>
        <w:t xml:space="preserve">ПРОЄКТ </w:t>
      </w:r>
      <w:r w:rsidRPr="00C543F1">
        <w:rPr>
          <w:b/>
          <w:lang w:val="uk-UA"/>
        </w:rPr>
        <w:t>Д</w:t>
      </w:r>
      <w:r>
        <w:rPr>
          <w:b/>
          <w:lang w:val="uk-UA"/>
        </w:rPr>
        <w:t>ОГОВОРУ №__</w:t>
      </w:r>
    </w:p>
    <w:p w:rsidR="00E83735" w:rsidRDefault="00321174" w:rsidP="00EA409C">
      <w:pPr>
        <w:jc w:val="center"/>
        <w:rPr>
          <w:b/>
          <w:lang w:val="uk-UA"/>
        </w:rPr>
      </w:pPr>
      <w:r>
        <w:rPr>
          <w:b/>
          <w:lang w:val="uk-UA"/>
        </w:rPr>
        <w:t xml:space="preserve"> на тимчасове надання послуг з </w:t>
      </w:r>
      <w:r w:rsidR="00EA409C">
        <w:rPr>
          <w:b/>
          <w:lang w:val="uk-UA"/>
        </w:rPr>
        <w:t xml:space="preserve">перевезення </w:t>
      </w:r>
      <w:r w:rsidR="00EA409C" w:rsidRPr="00C543F1">
        <w:rPr>
          <w:b/>
          <w:lang w:val="uk-UA"/>
        </w:rPr>
        <w:t xml:space="preserve">пасажирів </w:t>
      </w:r>
    </w:p>
    <w:p w:rsidR="00321174" w:rsidRDefault="00EA409C" w:rsidP="00EA409C">
      <w:pPr>
        <w:jc w:val="center"/>
        <w:rPr>
          <w:b/>
          <w:lang w:val="uk-UA"/>
        </w:rPr>
      </w:pPr>
      <w:r w:rsidRPr="00C543F1">
        <w:rPr>
          <w:b/>
          <w:lang w:val="uk-UA"/>
        </w:rPr>
        <w:t xml:space="preserve">на </w:t>
      </w:r>
      <w:r w:rsidR="00321174">
        <w:rPr>
          <w:b/>
          <w:lang w:val="uk-UA"/>
        </w:rPr>
        <w:t xml:space="preserve">автобусному </w:t>
      </w:r>
      <w:r>
        <w:rPr>
          <w:b/>
          <w:lang w:val="uk-UA"/>
        </w:rPr>
        <w:t xml:space="preserve">маршруті загального користування </w:t>
      </w:r>
    </w:p>
    <w:p w:rsidR="00EA409C" w:rsidRDefault="000B65A1" w:rsidP="008D4DBF">
      <w:pPr>
        <w:jc w:val="center"/>
        <w:rPr>
          <w:b/>
          <w:lang w:val="uk-UA"/>
        </w:rPr>
      </w:pPr>
      <w:r>
        <w:rPr>
          <w:b/>
          <w:lang w:val="uk-UA"/>
        </w:rPr>
        <w:t xml:space="preserve">Могилів-Подільська АС </w:t>
      </w:r>
      <w:r w:rsidR="008D4DBF">
        <w:rPr>
          <w:b/>
          <w:lang w:val="uk-UA"/>
        </w:rPr>
        <w:t>–</w:t>
      </w:r>
      <w:r>
        <w:rPr>
          <w:b/>
          <w:lang w:val="uk-UA"/>
        </w:rPr>
        <w:t xml:space="preserve"> </w:t>
      </w:r>
      <w:r w:rsidR="008D4DBF">
        <w:rPr>
          <w:b/>
          <w:lang w:val="uk-UA"/>
        </w:rPr>
        <w:t>Серебрія</w:t>
      </w:r>
    </w:p>
    <w:p w:rsidR="008D4DBF" w:rsidRPr="008D4DBF" w:rsidRDefault="008D4DBF" w:rsidP="008D4DBF">
      <w:pPr>
        <w:jc w:val="center"/>
        <w:rPr>
          <w:b/>
          <w:lang w:val="uk-UA"/>
        </w:rPr>
      </w:pPr>
    </w:p>
    <w:p w:rsidR="008F11C6" w:rsidRPr="00C543F1" w:rsidRDefault="008F11C6" w:rsidP="00EA409C">
      <w:pPr>
        <w:rPr>
          <w:lang w:val="uk-UA"/>
        </w:rPr>
      </w:pPr>
    </w:p>
    <w:p w:rsidR="00EA409C" w:rsidRPr="00C543F1" w:rsidRDefault="00EA409C" w:rsidP="00EA409C">
      <w:pPr>
        <w:rPr>
          <w:lang w:val="uk-UA"/>
        </w:rPr>
      </w:pPr>
      <w:r w:rsidRPr="00C543F1">
        <w:rPr>
          <w:lang w:val="uk-UA"/>
        </w:rPr>
        <w:t>м. Могилів</w:t>
      </w:r>
      <w:r>
        <w:rPr>
          <w:lang w:val="uk-UA"/>
        </w:rPr>
        <w:t>-Подільський</w:t>
      </w:r>
      <w:r>
        <w:rPr>
          <w:lang w:val="uk-UA"/>
        </w:rPr>
        <w:tab/>
      </w:r>
      <w:r>
        <w:rPr>
          <w:lang w:val="uk-UA"/>
        </w:rPr>
        <w:tab/>
      </w:r>
      <w:r>
        <w:rPr>
          <w:lang w:val="uk-UA"/>
        </w:rPr>
        <w:tab/>
      </w:r>
      <w:r>
        <w:rPr>
          <w:lang w:val="uk-UA"/>
        </w:rPr>
        <w:tab/>
      </w:r>
      <w:r w:rsidR="00C04FC7">
        <w:rPr>
          <w:lang w:val="uk-UA"/>
        </w:rPr>
        <w:t xml:space="preserve">             </w:t>
      </w:r>
      <w:r w:rsidR="00DF36E2">
        <w:rPr>
          <w:lang w:val="uk-UA"/>
        </w:rPr>
        <w:t>«</w:t>
      </w:r>
      <w:r w:rsidRPr="00C543F1">
        <w:rPr>
          <w:lang w:val="uk-UA"/>
        </w:rPr>
        <w:t>___</w:t>
      </w:r>
      <w:r w:rsidR="00DF36E2">
        <w:rPr>
          <w:lang w:val="uk-UA"/>
        </w:rPr>
        <w:t>»</w:t>
      </w:r>
      <w:r w:rsidRPr="00C543F1">
        <w:rPr>
          <w:lang w:val="uk-UA"/>
        </w:rPr>
        <w:t xml:space="preserve"> </w:t>
      </w:r>
      <w:r w:rsidR="004B30F1">
        <w:rPr>
          <w:lang w:val="uk-UA"/>
        </w:rPr>
        <w:t xml:space="preserve">  ________</w:t>
      </w:r>
      <w:r w:rsidRPr="00C543F1">
        <w:rPr>
          <w:lang w:val="uk-UA"/>
        </w:rPr>
        <w:t>20</w:t>
      </w:r>
      <w:r>
        <w:rPr>
          <w:lang w:val="uk-UA"/>
        </w:rPr>
        <w:t>22</w:t>
      </w:r>
      <w:r w:rsidRPr="00C543F1">
        <w:rPr>
          <w:lang w:val="uk-UA"/>
        </w:rPr>
        <w:t>р.</w:t>
      </w:r>
    </w:p>
    <w:p w:rsidR="00EA409C" w:rsidRPr="00C543F1" w:rsidRDefault="00EA409C" w:rsidP="00EA409C">
      <w:pPr>
        <w:rPr>
          <w:lang w:val="uk-UA"/>
        </w:rPr>
      </w:pPr>
    </w:p>
    <w:p w:rsidR="00253ACF" w:rsidRDefault="00C04FC7" w:rsidP="00DF36E2">
      <w:pPr>
        <w:rPr>
          <w:lang w:val="uk-UA"/>
        </w:rPr>
      </w:pPr>
      <w:r>
        <w:rPr>
          <w:lang w:val="uk-UA"/>
        </w:rPr>
        <w:t xml:space="preserve">          </w:t>
      </w:r>
      <w:r w:rsidR="00DF36E2">
        <w:rPr>
          <w:lang w:val="uk-UA"/>
        </w:rPr>
        <w:t xml:space="preserve">Виконком міської ради </w:t>
      </w:r>
      <w:r w:rsidR="00EA409C" w:rsidRPr="00C543F1">
        <w:rPr>
          <w:lang w:val="uk-UA"/>
        </w:rPr>
        <w:t xml:space="preserve">в особі </w:t>
      </w:r>
      <w:r w:rsidR="00EA409C">
        <w:rPr>
          <w:lang w:val="uk-UA"/>
        </w:rPr>
        <w:t xml:space="preserve">___________________ </w:t>
      </w:r>
      <w:r w:rsidR="00253ACF">
        <w:rPr>
          <w:lang w:val="uk-UA"/>
        </w:rPr>
        <w:t>___________</w:t>
      </w:r>
      <w:r w:rsidR="00EA409C" w:rsidRPr="00C543F1">
        <w:rPr>
          <w:lang w:val="uk-UA"/>
        </w:rPr>
        <w:t>, що діє на підставі Закону України «Про місцеве самоврядування в Україні»</w:t>
      </w:r>
      <w:r w:rsidR="00EA409C">
        <w:rPr>
          <w:lang w:val="uk-UA"/>
        </w:rPr>
        <w:t xml:space="preserve"> </w:t>
      </w:r>
    </w:p>
    <w:p w:rsidR="00EA409C" w:rsidRDefault="009858AA" w:rsidP="00DF36E2">
      <w:pPr>
        <w:rPr>
          <w:lang w:val="uk-UA"/>
        </w:rPr>
      </w:pPr>
      <w:r>
        <w:rPr>
          <w:lang w:val="uk-UA"/>
        </w:rPr>
        <w:t>(далі – Організатор»)</w:t>
      </w:r>
      <w:r w:rsidR="00EA409C" w:rsidRPr="00C543F1">
        <w:rPr>
          <w:lang w:val="uk-UA"/>
        </w:rPr>
        <w:t xml:space="preserve">, з однієї сторони та </w:t>
      </w:r>
      <w:r w:rsidR="00EA409C">
        <w:rPr>
          <w:lang w:val="uk-UA"/>
        </w:rPr>
        <w:t xml:space="preserve">  </w:t>
      </w:r>
      <w:r w:rsidR="00253ACF">
        <w:rPr>
          <w:lang w:val="uk-UA"/>
        </w:rPr>
        <w:t>____________________________ _________________________________</w:t>
      </w:r>
      <w:r w:rsidR="00EA409C" w:rsidRPr="00FF69BE">
        <w:rPr>
          <w:lang w:val="uk-UA"/>
        </w:rPr>
        <w:t xml:space="preserve">(далі - Перевізник), що діє на підставі  </w:t>
      </w:r>
      <w:r w:rsidR="000B65A1">
        <w:rPr>
          <w:lang w:val="uk-UA"/>
        </w:rPr>
        <w:t>_________________________</w:t>
      </w:r>
      <w:r w:rsidR="00253ACF">
        <w:rPr>
          <w:lang w:val="uk-UA"/>
        </w:rPr>
        <w:t>_____</w:t>
      </w:r>
      <w:r w:rsidR="000B65A1">
        <w:rPr>
          <w:lang w:val="uk-UA"/>
        </w:rPr>
        <w:t>_____</w:t>
      </w:r>
      <w:r w:rsidR="00EA409C" w:rsidRPr="00FF69BE">
        <w:rPr>
          <w:lang w:val="uk-UA"/>
        </w:rPr>
        <w:t>, з другої сторони, разом - Сторони, які діють відпо</w:t>
      </w:r>
      <w:r w:rsidR="000B65A1">
        <w:rPr>
          <w:lang w:val="uk-UA"/>
        </w:rPr>
        <w:t xml:space="preserve">відно до законодавства України </w:t>
      </w:r>
      <w:r w:rsidR="00EA409C" w:rsidRPr="00FF69BE">
        <w:rPr>
          <w:lang w:val="uk-UA"/>
        </w:rPr>
        <w:t>про автомобільний транспорт, Закону України «Про місцеве самоврядування в Україні», постан</w:t>
      </w:r>
      <w:r w:rsidR="00253ACF">
        <w:rPr>
          <w:lang w:val="uk-UA"/>
        </w:rPr>
        <w:t xml:space="preserve">ови Кабінету Міністрів України </w:t>
      </w:r>
      <w:r w:rsidR="00EA409C" w:rsidRPr="00FF69BE">
        <w:rPr>
          <w:lang w:val="uk-UA"/>
        </w:rPr>
        <w:t>від 03.12.2008 року №1081 «Про з</w:t>
      </w:r>
      <w:r w:rsidR="00253ACF">
        <w:rPr>
          <w:lang w:val="uk-UA"/>
        </w:rPr>
        <w:t xml:space="preserve">атвердження Порядку проведення </w:t>
      </w:r>
      <w:r w:rsidR="00EA409C" w:rsidRPr="00FF69BE">
        <w:rPr>
          <w:lang w:val="uk-UA"/>
        </w:rPr>
        <w:t>конкурсу з перевезення пасажирів на автобусному маршруті  загальн</w:t>
      </w:r>
      <w:r w:rsidR="00253ACF">
        <w:rPr>
          <w:lang w:val="uk-UA"/>
        </w:rPr>
        <w:t xml:space="preserve">ого користування», </w:t>
      </w:r>
      <w:r w:rsidR="00EA409C" w:rsidRPr="00FF69BE">
        <w:rPr>
          <w:lang w:val="uk-UA"/>
        </w:rPr>
        <w:t>згідно рішення виконавчого комітету Могилів-Подільської міської ради від __</w:t>
      </w:r>
      <w:r w:rsidR="00253ACF">
        <w:rPr>
          <w:lang w:val="uk-UA"/>
        </w:rPr>
        <w:t>_______</w:t>
      </w:r>
      <w:r w:rsidR="00302FC6">
        <w:rPr>
          <w:lang w:val="uk-UA"/>
        </w:rPr>
        <w:t>_ №____  «___________»</w:t>
      </w:r>
      <w:r w:rsidR="00253ACF">
        <w:rPr>
          <w:lang w:val="uk-UA"/>
        </w:rPr>
        <w:t xml:space="preserve">, </w:t>
      </w:r>
      <w:r w:rsidR="00EA409C" w:rsidRPr="00FF69BE">
        <w:rPr>
          <w:lang w:val="uk-UA"/>
        </w:rPr>
        <w:t>у</w:t>
      </w:r>
      <w:r w:rsidR="00F0354C">
        <w:rPr>
          <w:lang w:val="uk-UA"/>
        </w:rPr>
        <w:t>клали цей Договір про наступне:</w:t>
      </w:r>
    </w:p>
    <w:p w:rsidR="00F0354C" w:rsidRPr="00C543F1" w:rsidRDefault="00F0354C" w:rsidP="00DF36E2">
      <w:pPr>
        <w:rPr>
          <w:lang w:val="uk-UA"/>
        </w:rPr>
      </w:pPr>
    </w:p>
    <w:p w:rsidR="00EA409C" w:rsidRPr="00253ACF" w:rsidRDefault="00EA409C" w:rsidP="00EA409C">
      <w:pPr>
        <w:jc w:val="center"/>
        <w:rPr>
          <w:b/>
          <w:lang w:val="uk-UA"/>
        </w:rPr>
      </w:pPr>
      <w:r w:rsidRPr="00253ACF">
        <w:rPr>
          <w:b/>
          <w:lang w:val="uk-UA"/>
        </w:rPr>
        <w:t xml:space="preserve">1. </w:t>
      </w:r>
      <w:r w:rsidR="00253ACF" w:rsidRPr="00253ACF">
        <w:rPr>
          <w:b/>
          <w:lang w:val="uk-UA"/>
        </w:rPr>
        <w:t xml:space="preserve">Предмет </w:t>
      </w:r>
      <w:r w:rsidR="00302FC6">
        <w:rPr>
          <w:b/>
          <w:lang w:val="uk-UA"/>
        </w:rPr>
        <w:t>Д</w:t>
      </w:r>
      <w:r w:rsidR="00253ACF" w:rsidRPr="00253ACF">
        <w:rPr>
          <w:b/>
          <w:lang w:val="uk-UA"/>
        </w:rPr>
        <w:t>оговору</w:t>
      </w:r>
    </w:p>
    <w:p w:rsidR="00EA409C" w:rsidRPr="00C543F1" w:rsidRDefault="00EA409C" w:rsidP="00EA409C">
      <w:pPr>
        <w:rPr>
          <w:lang w:val="uk-UA"/>
        </w:rPr>
      </w:pPr>
    </w:p>
    <w:p w:rsidR="00EA409C" w:rsidRDefault="00EA409C" w:rsidP="00253ACF">
      <w:pPr>
        <w:rPr>
          <w:lang w:val="uk-UA"/>
        </w:rPr>
      </w:pPr>
      <w:r w:rsidRPr="00C543F1">
        <w:rPr>
          <w:lang w:val="uk-UA"/>
        </w:rPr>
        <w:tab/>
        <w:t>1.1.</w:t>
      </w:r>
      <w:r w:rsidR="00253ACF">
        <w:rPr>
          <w:lang w:val="uk-UA"/>
        </w:rPr>
        <w:t xml:space="preserve"> </w:t>
      </w:r>
      <w:r w:rsidRPr="00C543F1">
        <w:rPr>
          <w:lang w:val="uk-UA"/>
        </w:rPr>
        <w:t>Організатор надає Перевізнику право на</w:t>
      </w:r>
      <w:r w:rsidR="00253ACF">
        <w:rPr>
          <w:lang w:val="uk-UA"/>
        </w:rPr>
        <w:t xml:space="preserve"> тимчасове </w:t>
      </w:r>
      <w:r w:rsidRPr="00C543F1">
        <w:rPr>
          <w:lang w:val="uk-UA"/>
        </w:rPr>
        <w:t>перевезення паса</w:t>
      </w:r>
      <w:r w:rsidR="00253ACF">
        <w:rPr>
          <w:lang w:val="uk-UA"/>
        </w:rPr>
        <w:t xml:space="preserve">жирів на </w:t>
      </w:r>
      <w:r w:rsidRPr="00C543F1">
        <w:rPr>
          <w:lang w:val="uk-UA"/>
        </w:rPr>
        <w:t>автобусному маршруті загального користування</w:t>
      </w:r>
      <w:r>
        <w:rPr>
          <w:lang w:val="uk-UA"/>
        </w:rPr>
        <w:t xml:space="preserve"> Могилів-Подільська АС</w:t>
      </w:r>
      <w:r w:rsidRPr="00C543F1">
        <w:rPr>
          <w:lang w:val="uk-UA"/>
        </w:rPr>
        <w:t xml:space="preserve"> </w:t>
      </w:r>
      <w:r>
        <w:rPr>
          <w:lang w:val="uk-UA"/>
        </w:rPr>
        <w:t xml:space="preserve">– Серебрія </w:t>
      </w:r>
      <w:r w:rsidRPr="00C543F1">
        <w:rPr>
          <w:lang w:val="uk-UA"/>
        </w:rPr>
        <w:t>(далі - маршрут):</w:t>
      </w:r>
    </w:p>
    <w:p w:rsidR="00253ACF" w:rsidRPr="00C543F1" w:rsidRDefault="00253ACF" w:rsidP="00253ACF">
      <w:pPr>
        <w:rPr>
          <w:lang w:val="uk-U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528"/>
      </w:tblGrid>
      <w:tr w:rsidR="00EA409C" w:rsidRPr="00C543F1" w:rsidTr="00D8553D">
        <w:tc>
          <w:tcPr>
            <w:tcW w:w="3686" w:type="dxa"/>
          </w:tcPr>
          <w:p w:rsidR="00EA409C" w:rsidRPr="00C543F1" w:rsidRDefault="00EA409C" w:rsidP="00937BA7">
            <w:pPr>
              <w:rPr>
                <w:lang w:val="uk-UA"/>
              </w:rPr>
            </w:pPr>
            <w:r w:rsidRPr="00C543F1">
              <w:rPr>
                <w:lang w:val="uk-UA"/>
              </w:rPr>
              <w:t xml:space="preserve">Номер маршруту: </w:t>
            </w:r>
          </w:p>
        </w:tc>
        <w:tc>
          <w:tcPr>
            <w:tcW w:w="5528" w:type="dxa"/>
          </w:tcPr>
          <w:p w:rsidR="00EA409C" w:rsidRPr="00C543F1" w:rsidRDefault="00EA409C" w:rsidP="00937BA7">
            <w:pPr>
              <w:rPr>
                <w:lang w:val="uk-UA"/>
              </w:rPr>
            </w:pPr>
          </w:p>
        </w:tc>
      </w:tr>
      <w:tr w:rsidR="00EA409C" w:rsidRPr="00C543F1" w:rsidTr="00D8553D">
        <w:tc>
          <w:tcPr>
            <w:tcW w:w="3686" w:type="dxa"/>
            <w:vAlign w:val="center"/>
          </w:tcPr>
          <w:p w:rsidR="00EA409C" w:rsidRPr="00C543F1" w:rsidRDefault="00EA409C" w:rsidP="00937BA7">
            <w:pPr>
              <w:rPr>
                <w:lang w:val="uk-UA"/>
              </w:rPr>
            </w:pPr>
            <w:r w:rsidRPr="00C543F1">
              <w:rPr>
                <w:lang w:val="uk-UA"/>
              </w:rPr>
              <w:t>Схема маршруту</w:t>
            </w:r>
            <w:r>
              <w:rPr>
                <w:lang w:val="uk-UA"/>
              </w:rPr>
              <w:t xml:space="preserve">: </w:t>
            </w:r>
          </w:p>
        </w:tc>
        <w:tc>
          <w:tcPr>
            <w:tcW w:w="5528" w:type="dxa"/>
          </w:tcPr>
          <w:p w:rsidR="00EA409C" w:rsidRPr="00C543F1" w:rsidRDefault="00EA409C" w:rsidP="00937BA7">
            <w:pPr>
              <w:rPr>
                <w:lang w:val="uk-UA"/>
              </w:rPr>
            </w:pPr>
          </w:p>
        </w:tc>
      </w:tr>
      <w:tr w:rsidR="00EA409C" w:rsidRPr="00C543F1" w:rsidTr="00D8553D">
        <w:tc>
          <w:tcPr>
            <w:tcW w:w="3686" w:type="dxa"/>
          </w:tcPr>
          <w:p w:rsidR="00EA409C" w:rsidRPr="00C543F1" w:rsidRDefault="00EA409C" w:rsidP="00937BA7">
            <w:pPr>
              <w:rPr>
                <w:lang w:val="uk-UA"/>
              </w:rPr>
            </w:pPr>
            <w:r w:rsidRPr="00C543F1">
              <w:rPr>
                <w:lang w:val="uk-UA"/>
              </w:rPr>
              <w:t>Режим руху маршруту</w:t>
            </w:r>
            <w:r>
              <w:rPr>
                <w:lang w:val="uk-UA"/>
              </w:rPr>
              <w:t>:</w:t>
            </w:r>
          </w:p>
        </w:tc>
        <w:tc>
          <w:tcPr>
            <w:tcW w:w="5528" w:type="dxa"/>
            <w:vAlign w:val="center"/>
          </w:tcPr>
          <w:p w:rsidR="00EA409C" w:rsidRPr="00C543F1" w:rsidRDefault="00EA409C" w:rsidP="00937BA7">
            <w:pPr>
              <w:rPr>
                <w:lang w:val="uk-UA"/>
              </w:rPr>
            </w:pPr>
          </w:p>
        </w:tc>
      </w:tr>
      <w:tr w:rsidR="00EA409C" w:rsidRPr="00C543F1" w:rsidTr="00D8553D">
        <w:tc>
          <w:tcPr>
            <w:tcW w:w="3686" w:type="dxa"/>
          </w:tcPr>
          <w:p w:rsidR="00EA409C" w:rsidRPr="00C543F1" w:rsidRDefault="00EA409C" w:rsidP="00937BA7">
            <w:pPr>
              <w:rPr>
                <w:lang w:val="uk-UA"/>
              </w:rPr>
            </w:pPr>
            <w:r w:rsidRPr="00C543F1">
              <w:rPr>
                <w:lang w:val="uk-UA"/>
              </w:rPr>
              <w:t>Довжина маршруту (км):</w:t>
            </w:r>
          </w:p>
        </w:tc>
        <w:tc>
          <w:tcPr>
            <w:tcW w:w="5528" w:type="dxa"/>
            <w:vAlign w:val="center"/>
          </w:tcPr>
          <w:p w:rsidR="00EA409C" w:rsidRPr="00C543F1" w:rsidRDefault="00EA409C" w:rsidP="00937BA7">
            <w:pPr>
              <w:rPr>
                <w:lang w:val="uk-UA"/>
              </w:rPr>
            </w:pPr>
          </w:p>
        </w:tc>
      </w:tr>
      <w:tr w:rsidR="00EA409C" w:rsidRPr="00C543F1" w:rsidTr="00D8553D">
        <w:tc>
          <w:tcPr>
            <w:tcW w:w="3686" w:type="dxa"/>
          </w:tcPr>
          <w:p w:rsidR="00EA409C" w:rsidRPr="00C543F1" w:rsidRDefault="00EA409C" w:rsidP="00937BA7">
            <w:pPr>
              <w:rPr>
                <w:lang w:val="uk-UA"/>
              </w:rPr>
            </w:pPr>
            <w:r w:rsidRPr="00C543F1">
              <w:rPr>
                <w:lang w:val="uk-UA"/>
              </w:rPr>
              <w:t>Тип, клас та інші вимоги до рухомого складу:</w:t>
            </w:r>
          </w:p>
        </w:tc>
        <w:tc>
          <w:tcPr>
            <w:tcW w:w="5528" w:type="dxa"/>
            <w:vAlign w:val="center"/>
          </w:tcPr>
          <w:p w:rsidR="00EA409C" w:rsidRPr="00A50347" w:rsidRDefault="00EA409C" w:rsidP="00937BA7">
            <w:pPr>
              <w:rPr>
                <w:lang w:val="uk-UA"/>
              </w:rPr>
            </w:pPr>
          </w:p>
        </w:tc>
      </w:tr>
      <w:tr w:rsidR="00EA409C" w:rsidRPr="00C543F1" w:rsidTr="00D8553D">
        <w:tc>
          <w:tcPr>
            <w:tcW w:w="3686" w:type="dxa"/>
          </w:tcPr>
          <w:p w:rsidR="00EA409C" w:rsidRPr="00C543F1" w:rsidRDefault="00EA409C" w:rsidP="00937BA7">
            <w:pPr>
              <w:rPr>
                <w:lang w:val="uk-UA"/>
              </w:rPr>
            </w:pPr>
            <w:r w:rsidRPr="00C543F1">
              <w:rPr>
                <w:lang w:val="uk-UA"/>
              </w:rPr>
              <w:t>Запропонований т</w:t>
            </w:r>
            <w:r w:rsidR="00253ACF">
              <w:rPr>
                <w:lang w:val="uk-UA"/>
              </w:rPr>
              <w:t>ариф, що діє на маршруті (</w:t>
            </w:r>
            <w:r w:rsidR="00253ACF" w:rsidRPr="00F0354C">
              <w:rPr>
                <w:lang w:val="uk-UA"/>
              </w:rPr>
              <w:t>грн</w:t>
            </w:r>
            <w:r w:rsidRPr="00F0354C">
              <w:rPr>
                <w:lang w:val="uk-UA"/>
              </w:rPr>
              <w:t>)</w:t>
            </w:r>
            <w:r w:rsidRPr="00C543F1">
              <w:rPr>
                <w:lang w:val="uk-UA"/>
              </w:rPr>
              <w:t>:</w:t>
            </w:r>
          </w:p>
        </w:tc>
        <w:tc>
          <w:tcPr>
            <w:tcW w:w="5528" w:type="dxa"/>
            <w:vAlign w:val="center"/>
          </w:tcPr>
          <w:p w:rsidR="00EA409C" w:rsidRPr="00C543F1" w:rsidRDefault="00EA409C" w:rsidP="00937BA7">
            <w:pPr>
              <w:rPr>
                <w:lang w:val="uk-UA"/>
              </w:rPr>
            </w:pPr>
          </w:p>
        </w:tc>
      </w:tr>
      <w:tr w:rsidR="00EA409C" w:rsidRPr="00C543F1" w:rsidTr="00D8553D">
        <w:tc>
          <w:tcPr>
            <w:tcW w:w="3686" w:type="dxa"/>
          </w:tcPr>
          <w:p w:rsidR="00EA409C" w:rsidRPr="00C543F1" w:rsidRDefault="00EA409C" w:rsidP="00937BA7">
            <w:pPr>
              <w:rPr>
                <w:lang w:val="uk-UA"/>
              </w:rPr>
            </w:pPr>
            <w:r w:rsidRPr="00C543F1">
              <w:rPr>
                <w:lang w:val="uk-UA"/>
              </w:rPr>
              <w:t>Пункт диспетчеризації:</w:t>
            </w:r>
          </w:p>
        </w:tc>
        <w:tc>
          <w:tcPr>
            <w:tcW w:w="5528" w:type="dxa"/>
            <w:vAlign w:val="center"/>
          </w:tcPr>
          <w:p w:rsidR="00EA409C" w:rsidRPr="00C543F1" w:rsidRDefault="00EA409C" w:rsidP="00937BA7">
            <w:pPr>
              <w:rPr>
                <w:lang w:val="uk-UA"/>
              </w:rPr>
            </w:pPr>
          </w:p>
        </w:tc>
      </w:tr>
      <w:tr w:rsidR="00EA409C" w:rsidRPr="00C543F1" w:rsidTr="00D8553D">
        <w:tc>
          <w:tcPr>
            <w:tcW w:w="3686" w:type="dxa"/>
          </w:tcPr>
          <w:p w:rsidR="00EA409C" w:rsidRPr="00C543F1" w:rsidRDefault="00EA409C" w:rsidP="00937BA7">
            <w:pPr>
              <w:rPr>
                <w:lang w:val="uk-UA"/>
              </w:rPr>
            </w:pPr>
            <w:r w:rsidRPr="00C543F1">
              <w:rPr>
                <w:lang w:val="uk-UA"/>
              </w:rPr>
              <w:t>Графік роботи маршруту:</w:t>
            </w:r>
          </w:p>
        </w:tc>
        <w:tc>
          <w:tcPr>
            <w:tcW w:w="5528" w:type="dxa"/>
            <w:vAlign w:val="center"/>
          </w:tcPr>
          <w:p w:rsidR="00EA409C" w:rsidRPr="00C543F1" w:rsidRDefault="00EA409C" w:rsidP="00937BA7">
            <w:pPr>
              <w:rPr>
                <w:lang w:val="uk-UA"/>
              </w:rPr>
            </w:pPr>
          </w:p>
        </w:tc>
      </w:tr>
    </w:tbl>
    <w:p w:rsidR="00EA409C" w:rsidRDefault="00EA409C" w:rsidP="00EA409C">
      <w:pPr>
        <w:rPr>
          <w:lang w:val="uk-UA"/>
        </w:rPr>
      </w:pPr>
    </w:p>
    <w:p w:rsidR="008F11C6" w:rsidRPr="001538EB" w:rsidRDefault="00EA409C" w:rsidP="001538EB">
      <w:pPr>
        <w:ind w:firstLine="709"/>
        <w:rPr>
          <w:lang w:val="uk-UA"/>
        </w:rPr>
      </w:pPr>
      <w:r w:rsidRPr="00C543F1">
        <w:rPr>
          <w:lang w:val="uk-UA"/>
        </w:rPr>
        <w:t>1.2. Перевізник зобов’язується надавати безпечні і якісні транспортні послуги населенню на умовах, передбачених цим Договором.</w:t>
      </w:r>
    </w:p>
    <w:p w:rsidR="00D8553D" w:rsidRDefault="00D8553D" w:rsidP="00EA409C">
      <w:pPr>
        <w:jc w:val="center"/>
        <w:rPr>
          <w:b/>
          <w:lang w:val="uk-UA"/>
        </w:rPr>
      </w:pPr>
    </w:p>
    <w:p w:rsidR="00EA409C" w:rsidRPr="00253ACF" w:rsidRDefault="00EA409C" w:rsidP="00864456">
      <w:pPr>
        <w:tabs>
          <w:tab w:val="left" w:pos="709"/>
        </w:tabs>
        <w:jc w:val="center"/>
        <w:rPr>
          <w:b/>
          <w:lang w:val="uk-UA"/>
        </w:rPr>
      </w:pPr>
      <w:r w:rsidRPr="00253ACF">
        <w:rPr>
          <w:b/>
          <w:lang w:val="uk-UA"/>
        </w:rPr>
        <w:lastRenderedPageBreak/>
        <w:t xml:space="preserve">2. </w:t>
      </w:r>
      <w:r w:rsidR="00253ACF" w:rsidRPr="00253ACF">
        <w:rPr>
          <w:b/>
          <w:lang w:val="uk-UA"/>
        </w:rPr>
        <w:t>Обов’язки і права Сторін</w:t>
      </w:r>
    </w:p>
    <w:p w:rsidR="00EA409C" w:rsidRPr="00C543F1" w:rsidRDefault="00EA409C" w:rsidP="00EA409C">
      <w:pPr>
        <w:rPr>
          <w:lang w:val="uk-UA"/>
        </w:rPr>
      </w:pPr>
    </w:p>
    <w:p w:rsidR="008F11C6" w:rsidRPr="00A26480" w:rsidRDefault="00EA409C" w:rsidP="008F11C6">
      <w:pPr>
        <w:jc w:val="center"/>
        <w:rPr>
          <w:b/>
          <w:lang w:val="uk-UA"/>
        </w:rPr>
      </w:pPr>
      <w:r w:rsidRPr="00A26480">
        <w:rPr>
          <w:b/>
          <w:lang w:val="uk-UA"/>
        </w:rPr>
        <w:t>Обов’язки Організатора:</w:t>
      </w:r>
    </w:p>
    <w:p w:rsidR="00EA409C" w:rsidRPr="00C543F1" w:rsidRDefault="00EA409C" w:rsidP="008F11C6">
      <w:pPr>
        <w:ind w:firstLine="709"/>
        <w:rPr>
          <w:lang w:val="uk-UA"/>
        </w:rPr>
      </w:pPr>
      <w:r>
        <w:rPr>
          <w:lang w:val="uk-UA"/>
        </w:rPr>
        <w:t xml:space="preserve">2.1. </w:t>
      </w:r>
      <w:r w:rsidRPr="004C4DB5">
        <w:rPr>
          <w:lang w:val="uk-UA"/>
        </w:rPr>
        <w:t>Компенсувати витрати Перевізника, пов’язані з перевезенням пільгових категорій пасажирів згідно чинного законодавства України</w:t>
      </w:r>
      <w:r w:rsidRPr="00C543F1">
        <w:rPr>
          <w:lang w:val="uk-UA"/>
        </w:rPr>
        <w:t>.</w:t>
      </w:r>
    </w:p>
    <w:p w:rsidR="00EA409C" w:rsidRDefault="00EA409C" w:rsidP="008F11C6">
      <w:pPr>
        <w:ind w:firstLine="709"/>
        <w:rPr>
          <w:lang w:val="uk-UA"/>
        </w:rPr>
      </w:pPr>
      <w:r>
        <w:rPr>
          <w:lang w:val="uk-UA"/>
        </w:rPr>
        <w:t xml:space="preserve">2.2. </w:t>
      </w:r>
      <w:r w:rsidRPr="004D3CE7">
        <w:rPr>
          <w:lang w:val="uk-UA"/>
        </w:rPr>
        <w:t>Затверджувати розрахунки вартості проїзду пасажирів відповідно до чинного законодавства.</w:t>
      </w:r>
    </w:p>
    <w:p w:rsidR="00EA409C" w:rsidRDefault="00EA409C" w:rsidP="008F11C6">
      <w:pPr>
        <w:ind w:firstLine="709"/>
        <w:rPr>
          <w:lang w:val="uk-UA"/>
        </w:rPr>
      </w:pPr>
      <w:r>
        <w:rPr>
          <w:lang w:val="uk-UA"/>
        </w:rPr>
        <w:t>2.3. Затверджувати паспорт маршруту (розклад руху, схему маршруту, характеристику маршруту, графік режиму праці та відпочинку водіїв, тощо), який відповідає вимогам законодавства України.</w:t>
      </w:r>
    </w:p>
    <w:p w:rsidR="00EA409C" w:rsidRPr="00C543F1" w:rsidRDefault="00EA409C" w:rsidP="00EA409C">
      <w:pPr>
        <w:rPr>
          <w:lang w:val="uk-UA"/>
        </w:rPr>
      </w:pPr>
    </w:p>
    <w:p w:rsidR="00EA409C" w:rsidRPr="004C4DB5" w:rsidRDefault="00EA409C" w:rsidP="008F11C6">
      <w:pPr>
        <w:jc w:val="center"/>
        <w:rPr>
          <w:b/>
          <w:lang w:val="uk-UA"/>
        </w:rPr>
      </w:pPr>
      <w:r w:rsidRPr="004C4DB5">
        <w:rPr>
          <w:b/>
          <w:lang w:val="uk-UA"/>
        </w:rPr>
        <w:t>Права Організатора:</w:t>
      </w:r>
    </w:p>
    <w:p w:rsidR="00EA409C" w:rsidRPr="00C543F1" w:rsidRDefault="00EA409C" w:rsidP="008F11C6">
      <w:pPr>
        <w:ind w:firstLine="709"/>
        <w:rPr>
          <w:lang w:val="uk-UA"/>
        </w:rPr>
      </w:pPr>
      <w:r>
        <w:rPr>
          <w:lang w:val="uk-UA"/>
        </w:rPr>
        <w:t xml:space="preserve">2.4. </w:t>
      </w:r>
      <w:r w:rsidRPr="00C543F1">
        <w:rPr>
          <w:lang w:val="uk-UA"/>
        </w:rPr>
        <w:t>Вимагати від Перевізника належного виконання зобов’</w:t>
      </w:r>
      <w:r w:rsidR="008F11C6">
        <w:rPr>
          <w:lang w:val="uk-UA"/>
        </w:rPr>
        <w:t xml:space="preserve">язань за </w:t>
      </w:r>
      <w:r w:rsidRPr="00C543F1">
        <w:rPr>
          <w:lang w:val="uk-UA"/>
        </w:rPr>
        <w:t>цим Договором.</w:t>
      </w:r>
    </w:p>
    <w:p w:rsidR="00EA409C" w:rsidRPr="00C543F1" w:rsidRDefault="00EA409C" w:rsidP="008F11C6">
      <w:pPr>
        <w:ind w:firstLine="709"/>
        <w:rPr>
          <w:lang w:val="uk-UA"/>
        </w:rPr>
      </w:pPr>
      <w:r>
        <w:rPr>
          <w:lang w:val="uk-UA"/>
        </w:rPr>
        <w:t xml:space="preserve">2.5. </w:t>
      </w:r>
      <w:r w:rsidRPr="00C543F1">
        <w:rPr>
          <w:lang w:val="uk-UA"/>
        </w:rPr>
        <w:t xml:space="preserve">Забезпечувати організацію перевірок щодо дотримання Перевізником умов цього Договору, </w:t>
      </w:r>
      <w:r w:rsidR="008F11C6">
        <w:rPr>
          <w:lang w:val="uk-UA"/>
        </w:rPr>
        <w:t>у</w:t>
      </w:r>
      <w:r w:rsidRPr="00C543F1">
        <w:rPr>
          <w:lang w:val="uk-UA"/>
        </w:rPr>
        <w:t xml:space="preserve"> т</w:t>
      </w:r>
      <w:r w:rsidR="008F11C6">
        <w:rPr>
          <w:lang w:val="uk-UA"/>
        </w:rPr>
        <w:t>ому</w:t>
      </w:r>
      <w:r w:rsidRPr="00C543F1">
        <w:rPr>
          <w:lang w:val="uk-UA"/>
        </w:rPr>
        <w:t xml:space="preserve"> ч</w:t>
      </w:r>
      <w:r w:rsidR="008F11C6">
        <w:rPr>
          <w:lang w:val="uk-UA"/>
        </w:rPr>
        <w:t>ислі</w:t>
      </w:r>
      <w:r w:rsidRPr="00C543F1">
        <w:rPr>
          <w:lang w:val="uk-UA"/>
        </w:rPr>
        <w:t xml:space="preserve"> із залученням представників відповідних контролюючих органів, міських служб та уповноважених Організатором представників. </w:t>
      </w:r>
    </w:p>
    <w:p w:rsidR="00EA409C" w:rsidRPr="00C543F1" w:rsidRDefault="00EA409C" w:rsidP="008F11C6">
      <w:pPr>
        <w:ind w:firstLine="709"/>
        <w:rPr>
          <w:lang w:val="uk-UA"/>
        </w:rPr>
      </w:pPr>
      <w:r>
        <w:rPr>
          <w:lang w:val="uk-UA"/>
        </w:rPr>
        <w:t xml:space="preserve">2.6. </w:t>
      </w:r>
      <w:r w:rsidRPr="00F153A5">
        <w:rPr>
          <w:lang w:val="uk-UA"/>
        </w:rPr>
        <w:t xml:space="preserve">Здійснювати перевезення пасажирів за </w:t>
      </w:r>
      <w:r>
        <w:rPr>
          <w:lang w:val="uk-UA"/>
        </w:rPr>
        <w:t>клопотанням</w:t>
      </w:r>
      <w:r w:rsidRPr="00F153A5">
        <w:rPr>
          <w:lang w:val="uk-UA"/>
        </w:rPr>
        <w:t xml:space="preserve"> Організатора у випадках ліквідації наслідків аварій, проведення масових заходів</w:t>
      </w:r>
      <w:r>
        <w:rPr>
          <w:lang w:val="uk-UA"/>
        </w:rPr>
        <w:t>.</w:t>
      </w:r>
    </w:p>
    <w:p w:rsidR="00EA409C" w:rsidRPr="00C543F1" w:rsidRDefault="00EA409C" w:rsidP="008F11C6">
      <w:pPr>
        <w:ind w:firstLine="709"/>
        <w:rPr>
          <w:lang w:val="uk-UA"/>
        </w:rPr>
      </w:pPr>
      <w:r>
        <w:rPr>
          <w:lang w:val="uk-UA"/>
        </w:rPr>
        <w:t xml:space="preserve">2.7. </w:t>
      </w:r>
      <w:r w:rsidRPr="00C543F1">
        <w:rPr>
          <w:lang w:val="uk-UA"/>
        </w:rPr>
        <w:t>Достроков</w:t>
      </w:r>
      <w:r w:rsidR="00F82797">
        <w:rPr>
          <w:lang w:val="uk-UA"/>
        </w:rPr>
        <w:t xml:space="preserve">о розірвати з Перевізником цей </w:t>
      </w:r>
      <w:r w:rsidRPr="00C543F1">
        <w:rPr>
          <w:lang w:val="uk-UA"/>
        </w:rPr>
        <w:t xml:space="preserve">Договір у випадках і в порядку, що передбачені цим Договором і законодавством України. </w:t>
      </w:r>
    </w:p>
    <w:p w:rsidR="008F11C6" w:rsidRDefault="00EA409C" w:rsidP="008F11C6">
      <w:pPr>
        <w:ind w:firstLine="709"/>
        <w:rPr>
          <w:lang w:val="uk-UA"/>
        </w:rPr>
      </w:pPr>
      <w:r>
        <w:rPr>
          <w:lang w:val="uk-UA"/>
        </w:rPr>
        <w:t xml:space="preserve">2.8. </w:t>
      </w:r>
      <w:r w:rsidRPr="00C543F1">
        <w:rPr>
          <w:lang w:val="uk-UA"/>
        </w:rPr>
        <w:t xml:space="preserve">У разі дострокового розірвання Організатором Договору або припинення Перевізником перевезення пасажирів на маршруті, вказаному в </w:t>
      </w:r>
    </w:p>
    <w:p w:rsidR="00EA409C" w:rsidRPr="00C543F1" w:rsidRDefault="00EA409C" w:rsidP="008F11C6">
      <w:pPr>
        <w:rPr>
          <w:lang w:val="uk-UA"/>
        </w:rPr>
      </w:pPr>
      <w:r w:rsidRPr="00C543F1">
        <w:rPr>
          <w:lang w:val="uk-UA"/>
        </w:rPr>
        <w:t xml:space="preserve">п. 1.1. Договору, та в інших випадках, передбачених чинним законодавством України, призначати автомобільного </w:t>
      </w:r>
      <w:r w:rsidR="00F82797">
        <w:rPr>
          <w:lang w:val="uk-UA"/>
        </w:rPr>
        <w:t>П</w:t>
      </w:r>
      <w:r w:rsidRPr="00C543F1">
        <w:rPr>
          <w:lang w:val="uk-UA"/>
        </w:rPr>
        <w:t>еревізника на цьому маршруті у</w:t>
      </w:r>
      <w:r w:rsidR="008F11C6">
        <w:rPr>
          <w:lang w:val="uk-UA"/>
        </w:rPr>
        <w:t xml:space="preserve"> порядку, передбаченому чинним </w:t>
      </w:r>
      <w:r w:rsidRPr="00C543F1">
        <w:rPr>
          <w:lang w:val="uk-UA"/>
        </w:rPr>
        <w:t>законодавством України.</w:t>
      </w:r>
    </w:p>
    <w:p w:rsidR="00EA409C" w:rsidRDefault="00EA409C" w:rsidP="008F11C6">
      <w:pPr>
        <w:tabs>
          <w:tab w:val="left" w:pos="709"/>
        </w:tabs>
        <w:ind w:firstLine="709"/>
        <w:rPr>
          <w:lang w:val="uk-UA"/>
        </w:rPr>
      </w:pPr>
      <w:r>
        <w:rPr>
          <w:lang w:val="uk-UA"/>
        </w:rPr>
        <w:t xml:space="preserve">2.9. </w:t>
      </w:r>
      <w:r w:rsidR="008F11C6">
        <w:rPr>
          <w:lang w:val="uk-UA"/>
        </w:rPr>
        <w:t xml:space="preserve">Винести маршрут на </w:t>
      </w:r>
      <w:r w:rsidRPr="00C543F1">
        <w:rPr>
          <w:lang w:val="uk-UA"/>
        </w:rPr>
        <w:t>конкурс до дати закінчення строку дії Договору</w:t>
      </w:r>
      <w:r>
        <w:rPr>
          <w:lang w:val="uk-UA"/>
        </w:rPr>
        <w:t>.</w:t>
      </w:r>
    </w:p>
    <w:p w:rsidR="00EA409C" w:rsidRPr="00C543F1" w:rsidRDefault="00EA409C" w:rsidP="008F11C6">
      <w:pPr>
        <w:ind w:firstLine="709"/>
        <w:rPr>
          <w:lang w:val="uk-UA"/>
        </w:rPr>
      </w:pPr>
      <w:r>
        <w:rPr>
          <w:lang w:val="uk-UA"/>
        </w:rPr>
        <w:t xml:space="preserve">2.10. </w:t>
      </w:r>
      <w:r w:rsidRPr="00C543F1">
        <w:rPr>
          <w:lang w:val="uk-UA"/>
        </w:rPr>
        <w:t>Здійснювати контроль дотримання Перевізником умов Договору в порядку, передбаченому Договором та чинним законодавством України.</w:t>
      </w:r>
    </w:p>
    <w:p w:rsidR="00EA409C" w:rsidRPr="00C543F1" w:rsidRDefault="00EA409C" w:rsidP="008F11C6">
      <w:pPr>
        <w:rPr>
          <w:lang w:val="uk-UA"/>
        </w:rPr>
      </w:pPr>
    </w:p>
    <w:p w:rsidR="00EA409C" w:rsidRPr="00D55B32" w:rsidRDefault="00EA409C" w:rsidP="00EA409C">
      <w:pPr>
        <w:jc w:val="center"/>
        <w:rPr>
          <w:b/>
          <w:lang w:val="uk-UA"/>
        </w:rPr>
      </w:pPr>
      <w:r w:rsidRPr="00D55B32">
        <w:rPr>
          <w:b/>
          <w:lang w:val="uk-UA"/>
        </w:rPr>
        <w:t>Обов’язки Перевізника</w:t>
      </w:r>
    </w:p>
    <w:p w:rsidR="00EA409C" w:rsidRPr="00C543F1" w:rsidRDefault="00EA409C" w:rsidP="008F11C6">
      <w:pPr>
        <w:ind w:firstLine="708"/>
        <w:rPr>
          <w:lang w:val="uk-UA"/>
        </w:rPr>
      </w:pPr>
      <w:r w:rsidRPr="00C543F1">
        <w:rPr>
          <w:lang w:val="uk-UA"/>
        </w:rPr>
        <w:t>З метою надання безпечних і якісних транспортних послуг за цим Договором, Перевізник зобов’язується:</w:t>
      </w:r>
    </w:p>
    <w:p w:rsidR="00EA409C" w:rsidRDefault="00EA409C" w:rsidP="008F11C6">
      <w:pPr>
        <w:ind w:firstLine="708"/>
        <w:rPr>
          <w:lang w:val="uk-UA"/>
        </w:rPr>
      </w:pPr>
      <w:r>
        <w:rPr>
          <w:lang w:val="uk-UA"/>
        </w:rPr>
        <w:t>2.11. З</w:t>
      </w:r>
      <w:r w:rsidRPr="00C543F1">
        <w:rPr>
          <w:lang w:val="uk-UA"/>
        </w:rPr>
        <w:t>абезпечити роботу транспортних засобів та персоналу на маршруті відповідно до вимог законодавства України і умов цього Договору та нести пов</w:t>
      </w:r>
      <w:r w:rsidR="00F82797">
        <w:rPr>
          <w:lang w:val="uk-UA"/>
        </w:rPr>
        <w:t xml:space="preserve">ну відповідальність за безпеку </w:t>
      </w:r>
      <w:r w:rsidRPr="00C543F1">
        <w:rPr>
          <w:lang w:val="uk-UA"/>
        </w:rPr>
        <w:t>перевезень пасажирів і якість наданих послуг</w:t>
      </w:r>
      <w:r>
        <w:rPr>
          <w:lang w:val="uk-UA"/>
        </w:rPr>
        <w:t>.</w:t>
      </w:r>
    </w:p>
    <w:p w:rsidR="00EA409C" w:rsidRPr="00C543F1" w:rsidRDefault="00EA409C" w:rsidP="008F11C6">
      <w:pPr>
        <w:ind w:firstLine="708"/>
        <w:rPr>
          <w:lang w:val="uk-UA"/>
        </w:rPr>
      </w:pPr>
      <w:r>
        <w:rPr>
          <w:lang w:val="uk-UA"/>
        </w:rPr>
        <w:t>2.12. З</w:t>
      </w:r>
      <w:r w:rsidRPr="00C543F1">
        <w:rPr>
          <w:lang w:val="uk-UA"/>
        </w:rPr>
        <w:t>дійснювати перевезення на маршруті згідно із затвердженим</w:t>
      </w:r>
      <w:r>
        <w:rPr>
          <w:lang w:val="uk-UA"/>
        </w:rPr>
        <w:t>и</w:t>
      </w:r>
      <w:r w:rsidRPr="00C543F1">
        <w:rPr>
          <w:lang w:val="uk-UA"/>
        </w:rPr>
        <w:t xml:space="preserve"> Організатором </w:t>
      </w:r>
      <w:r>
        <w:rPr>
          <w:lang w:val="uk-UA"/>
        </w:rPr>
        <w:t>схемою руху та графіком роботи.</w:t>
      </w:r>
    </w:p>
    <w:p w:rsidR="00EA409C" w:rsidRDefault="00EA409C" w:rsidP="008F11C6">
      <w:pPr>
        <w:ind w:firstLine="708"/>
        <w:rPr>
          <w:lang w:val="uk-UA"/>
        </w:rPr>
      </w:pPr>
      <w:r>
        <w:rPr>
          <w:lang w:val="uk-UA"/>
        </w:rPr>
        <w:t>2.13. Б</w:t>
      </w:r>
      <w:r w:rsidRPr="00C543F1">
        <w:rPr>
          <w:lang w:val="uk-UA"/>
        </w:rPr>
        <w:t>ез погодження в установленому порядку з Організатором не змінювати тариф на проїзд</w:t>
      </w:r>
      <w:r>
        <w:rPr>
          <w:lang w:val="uk-UA"/>
        </w:rPr>
        <w:t>.</w:t>
      </w:r>
    </w:p>
    <w:p w:rsidR="008F11C6" w:rsidRDefault="00EA409C" w:rsidP="001538EB">
      <w:pPr>
        <w:ind w:firstLine="708"/>
        <w:rPr>
          <w:lang w:val="uk-UA"/>
        </w:rPr>
      </w:pPr>
      <w:r>
        <w:rPr>
          <w:lang w:val="uk-UA"/>
        </w:rPr>
        <w:t>2.14. Н</w:t>
      </w:r>
      <w:r w:rsidRPr="00C543F1">
        <w:rPr>
          <w:lang w:val="uk-UA"/>
        </w:rPr>
        <w:t>е використовувати на маршруті транспортні засоби, які не відповідають визначеним в п. 1.1 Договору вимогам до рухомого складу (тип, клас та інші вимоги). Без згоди Організатора не змінювати кількість, тип та клас рухомого складу на маршруті</w:t>
      </w:r>
      <w:r>
        <w:rPr>
          <w:lang w:val="uk-UA"/>
        </w:rPr>
        <w:t>.</w:t>
      </w:r>
    </w:p>
    <w:p w:rsidR="00864456" w:rsidRDefault="00864456" w:rsidP="001538EB">
      <w:pPr>
        <w:ind w:firstLine="708"/>
        <w:rPr>
          <w:lang w:val="uk-UA"/>
        </w:rPr>
      </w:pPr>
    </w:p>
    <w:p w:rsidR="008F11C6" w:rsidRDefault="008F11C6" w:rsidP="008F11C6">
      <w:pPr>
        <w:ind w:firstLine="708"/>
        <w:rPr>
          <w:lang w:val="uk-UA"/>
        </w:rPr>
      </w:pPr>
    </w:p>
    <w:p w:rsidR="00864456" w:rsidRDefault="00864456" w:rsidP="008F11C6">
      <w:pPr>
        <w:ind w:firstLine="708"/>
        <w:rPr>
          <w:lang w:val="uk-UA"/>
        </w:rPr>
      </w:pPr>
    </w:p>
    <w:p w:rsidR="001538EB" w:rsidRDefault="001538EB" w:rsidP="008F11C6">
      <w:pPr>
        <w:ind w:firstLine="708"/>
        <w:rPr>
          <w:lang w:val="uk-UA"/>
        </w:rPr>
      </w:pPr>
    </w:p>
    <w:p w:rsidR="00EA409C" w:rsidRPr="00C543F1" w:rsidRDefault="00EA409C" w:rsidP="008F11C6">
      <w:pPr>
        <w:ind w:firstLine="708"/>
        <w:rPr>
          <w:lang w:val="uk-UA"/>
        </w:rPr>
      </w:pPr>
      <w:r>
        <w:rPr>
          <w:lang w:val="uk-UA"/>
        </w:rPr>
        <w:t>2.15. Н</w:t>
      </w:r>
      <w:r w:rsidRPr="00C543F1">
        <w:rPr>
          <w:lang w:val="uk-UA"/>
        </w:rPr>
        <w:t xml:space="preserve">е використовувати на маршруті транспортні засоби віком більше </w:t>
      </w:r>
      <w:r>
        <w:rPr>
          <w:lang w:val="uk-UA"/>
        </w:rPr>
        <w:t>25</w:t>
      </w:r>
      <w:r w:rsidRPr="00C543F1">
        <w:rPr>
          <w:lang w:val="uk-UA"/>
        </w:rPr>
        <w:t xml:space="preserve"> років</w:t>
      </w:r>
      <w:r>
        <w:rPr>
          <w:lang w:val="uk-UA"/>
        </w:rPr>
        <w:t>.</w:t>
      </w:r>
    </w:p>
    <w:p w:rsidR="00EA409C" w:rsidRPr="00C543F1" w:rsidRDefault="00EA409C" w:rsidP="008F11C6">
      <w:pPr>
        <w:ind w:firstLine="708"/>
        <w:rPr>
          <w:lang w:val="uk-UA"/>
        </w:rPr>
      </w:pPr>
      <w:r>
        <w:rPr>
          <w:lang w:val="uk-UA"/>
        </w:rPr>
        <w:t>2.16. З</w:t>
      </w:r>
      <w:r w:rsidRPr="00C543F1">
        <w:rPr>
          <w:lang w:val="uk-UA"/>
        </w:rPr>
        <w:t>абезпечити виконання на маршруті затвердженого Організатором маршруту руху та розкладу руху автобусів з регу</w:t>
      </w:r>
      <w:r w:rsidR="008F11C6">
        <w:rPr>
          <w:lang w:val="uk-UA"/>
        </w:rPr>
        <w:t xml:space="preserve">лярністю не </w:t>
      </w:r>
      <w:r w:rsidRPr="00C543F1">
        <w:rPr>
          <w:lang w:val="uk-UA"/>
        </w:rPr>
        <w:t xml:space="preserve">менше 90 відсотків та вести облік виконаних рейсів. Забезпечити випуск планової кількості рухомого складу на маршруті. </w:t>
      </w:r>
    </w:p>
    <w:p w:rsidR="00EA409C" w:rsidRPr="00C543F1" w:rsidRDefault="00EA409C" w:rsidP="008F11C6">
      <w:pPr>
        <w:ind w:firstLine="709"/>
        <w:rPr>
          <w:lang w:val="uk-UA"/>
        </w:rPr>
      </w:pPr>
      <w:r>
        <w:rPr>
          <w:lang w:val="uk-UA"/>
        </w:rPr>
        <w:t>2.17. З</w:t>
      </w:r>
      <w:r w:rsidRPr="00C543F1">
        <w:rPr>
          <w:lang w:val="uk-UA"/>
        </w:rPr>
        <w:t xml:space="preserve">дійснювати перевезення пасажирів на маршруті технічно справними, у належному санітарному стані, відповідно обладнаними, екіпірованими та укомплектованими транспортними засобами, які відповідають вимогам Закону України </w:t>
      </w:r>
      <w:r w:rsidR="008F11C6">
        <w:rPr>
          <w:lang w:val="uk-UA"/>
        </w:rPr>
        <w:t>«</w:t>
      </w:r>
      <w:r w:rsidRPr="00C543F1">
        <w:rPr>
          <w:lang w:val="uk-UA"/>
        </w:rPr>
        <w:t>Про дорожній рух</w:t>
      </w:r>
      <w:r w:rsidR="008F11C6">
        <w:rPr>
          <w:lang w:val="uk-UA"/>
        </w:rPr>
        <w:t>»</w:t>
      </w:r>
      <w:r w:rsidRPr="00C543F1">
        <w:rPr>
          <w:lang w:val="uk-UA"/>
        </w:rPr>
        <w:t xml:space="preserve">, Закону України </w:t>
      </w:r>
      <w:r w:rsidR="008F11C6">
        <w:rPr>
          <w:lang w:val="uk-UA"/>
        </w:rPr>
        <w:t>«</w:t>
      </w:r>
      <w:r w:rsidRPr="00C543F1">
        <w:rPr>
          <w:lang w:val="uk-UA"/>
        </w:rPr>
        <w:t>Про автомобільний транспорт</w:t>
      </w:r>
      <w:r w:rsidR="008F11C6">
        <w:rPr>
          <w:lang w:val="uk-UA"/>
        </w:rPr>
        <w:t>»</w:t>
      </w:r>
      <w:r w:rsidRPr="00C543F1">
        <w:rPr>
          <w:lang w:val="uk-UA"/>
        </w:rPr>
        <w:t xml:space="preserve">, </w:t>
      </w:r>
      <w:r w:rsidRPr="001876B7">
        <w:rPr>
          <w:lang w:val="uk-UA"/>
        </w:rPr>
        <w:t>Правилам дорожнього руху, затвердженим</w:t>
      </w:r>
      <w:r>
        <w:rPr>
          <w:lang w:val="uk-UA"/>
        </w:rPr>
        <w:t>и</w:t>
      </w:r>
      <w:r w:rsidRPr="001876B7">
        <w:rPr>
          <w:lang w:val="uk-UA"/>
        </w:rPr>
        <w:t xml:space="preserve"> постановою Кабінету Міністрів України від 10 жовтня 2001 р</w:t>
      </w:r>
      <w:r w:rsidR="008F11C6">
        <w:rPr>
          <w:lang w:val="uk-UA"/>
        </w:rPr>
        <w:t xml:space="preserve">оку </w:t>
      </w:r>
      <w:r w:rsidRPr="001876B7">
        <w:rPr>
          <w:lang w:val="uk-UA"/>
        </w:rPr>
        <w:t>№1306, Правилами охорони праці на авт</w:t>
      </w:r>
      <w:r>
        <w:rPr>
          <w:lang w:val="uk-UA"/>
        </w:rPr>
        <w:t>омобільному транс</w:t>
      </w:r>
      <w:r w:rsidRPr="001876B7">
        <w:rPr>
          <w:lang w:val="uk-UA"/>
        </w:rPr>
        <w:t>п</w:t>
      </w:r>
      <w:r>
        <w:rPr>
          <w:lang w:val="uk-UA"/>
        </w:rPr>
        <w:t>о</w:t>
      </w:r>
      <w:r w:rsidRPr="001876B7">
        <w:rPr>
          <w:lang w:val="uk-UA"/>
        </w:rPr>
        <w:t>рті, екологічних норм та державних стандартів на автомобільному транспорті</w:t>
      </w:r>
      <w:r>
        <w:rPr>
          <w:lang w:val="uk-UA"/>
        </w:rPr>
        <w:t>.</w:t>
      </w:r>
    </w:p>
    <w:p w:rsidR="00EA409C" w:rsidRPr="00C543F1" w:rsidRDefault="00EA409C" w:rsidP="008F11C6">
      <w:pPr>
        <w:ind w:firstLine="709"/>
        <w:rPr>
          <w:lang w:val="uk-UA"/>
        </w:rPr>
      </w:pPr>
      <w:r>
        <w:rPr>
          <w:lang w:val="uk-UA"/>
        </w:rPr>
        <w:t>2.18. Н</w:t>
      </w:r>
      <w:r w:rsidRPr="00C543F1">
        <w:rPr>
          <w:lang w:val="uk-UA"/>
        </w:rPr>
        <w:t>е допускати наявності в пасажирськ</w:t>
      </w:r>
      <w:r w:rsidR="008F11C6">
        <w:rPr>
          <w:lang w:val="uk-UA"/>
        </w:rPr>
        <w:t xml:space="preserve">их салонах сторонніх предметів: </w:t>
      </w:r>
      <w:r w:rsidRPr="00C543F1">
        <w:rPr>
          <w:lang w:val="uk-UA"/>
        </w:rPr>
        <w:t>запасних коліс, частин тощо, які можуть травмувати пасажирів або забруднити їх одяг</w:t>
      </w:r>
      <w:r>
        <w:rPr>
          <w:lang w:val="uk-UA"/>
        </w:rPr>
        <w:t>.</w:t>
      </w:r>
    </w:p>
    <w:p w:rsidR="00EA409C" w:rsidRPr="00C543F1" w:rsidRDefault="00EA409C" w:rsidP="008F11C6">
      <w:pPr>
        <w:ind w:firstLine="709"/>
        <w:rPr>
          <w:lang w:val="uk-UA"/>
        </w:rPr>
      </w:pPr>
      <w:r>
        <w:rPr>
          <w:lang w:val="uk-UA"/>
        </w:rPr>
        <w:t>2.19. В</w:t>
      </w:r>
      <w:r w:rsidRPr="00C543F1">
        <w:rPr>
          <w:lang w:val="uk-UA"/>
        </w:rPr>
        <w:t>иключити випадки роботи на маршруті транспортних засобів, які не пройшли передрейсового техогляду та не допускати до роботи на маршруті водіїв, які не пройшли передрейсового медогляду</w:t>
      </w:r>
      <w:r>
        <w:rPr>
          <w:lang w:val="uk-UA"/>
        </w:rPr>
        <w:t>.</w:t>
      </w:r>
    </w:p>
    <w:p w:rsidR="00EA409C" w:rsidRPr="00C543F1" w:rsidRDefault="00EA409C" w:rsidP="008F11C6">
      <w:pPr>
        <w:ind w:firstLine="709"/>
        <w:rPr>
          <w:lang w:val="uk-UA"/>
        </w:rPr>
      </w:pPr>
      <w:r>
        <w:rPr>
          <w:lang w:val="uk-UA"/>
        </w:rPr>
        <w:t>2.20. Н</w:t>
      </w:r>
      <w:r w:rsidRPr="00C543F1">
        <w:rPr>
          <w:lang w:val="uk-UA"/>
        </w:rPr>
        <w:t>е передоручати виконання своїх обов’язків з надання трансп</w:t>
      </w:r>
      <w:r w:rsidR="008F11C6">
        <w:rPr>
          <w:lang w:val="uk-UA"/>
        </w:rPr>
        <w:t xml:space="preserve">ортних послуг за цим Договором </w:t>
      </w:r>
      <w:r w:rsidRPr="00C543F1">
        <w:rPr>
          <w:lang w:val="uk-UA"/>
        </w:rPr>
        <w:t>іншим фізичним або юридичним особам</w:t>
      </w:r>
      <w:r>
        <w:rPr>
          <w:lang w:val="uk-UA"/>
        </w:rPr>
        <w:t>.</w:t>
      </w:r>
    </w:p>
    <w:p w:rsidR="00EA409C" w:rsidRPr="00C543F1" w:rsidRDefault="00EA409C" w:rsidP="008F11C6">
      <w:pPr>
        <w:ind w:firstLine="709"/>
        <w:rPr>
          <w:lang w:val="uk-UA"/>
        </w:rPr>
      </w:pPr>
      <w:r>
        <w:rPr>
          <w:lang w:val="uk-UA"/>
        </w:rPr>
        <w:t>2.21. Н</w:t>
      </w:r>
      <w:r w:rsidRPr="00C543F1">
        <w:rPr>
          <w:lang w:val="uk-UA"/>
        </w:rPr>
        <w:t>е використовувати на маршруті транспортні засоби, які належать іншим фізичним або юридичним особам, без належного оформлення реєстраційних документів на ці транспортні засоби</w:t>
      </w:r>
      <w:r>
        <w:rPr>
          <w:lang w:val="uk-UA"/>
        </w:rPr>
        <w:t>.</w:t>
      </w:r>
    </w:p>
    <w:p w:rsidR="00EA409C" w:rsidRPr="00C543F1" w:rsidRDefault="00EA409C" w:rsidP="008F11C6">
      <w:pPr>
        <w:ind w:firstLine="709"/>
        <w:rPr>
          <w:lang w:val="uk-UA"/>
        </w:rPr>
      </w:pPr>
      <w:r>
        <w:rPr>
          <w:lang w:val="uk-UA"/>
        </w:rPr>
        <w:t>2.22. З</w:t>
      </w:r>
      <w:r w:rsidRPr="00C543F1">
        <w:rPr>
          <w:lang w:val="uk-UA"/>
        </w:rPr>
        <w:t>абезпечити страхування транспортних засобів та персоналу, що залучені для роботи на марш</w:t>
      </w:r>
      <w:r w:rsidR="00630528">
        <w:rPr>
          <w:lang w:val="uk-UA"/>
        </w:rPr>
        <w:t xml:space="preserve">руті, а також пасажирів згідно </w:t>
      </w:r>
      <w:r w:rsidR="001D7D76">
        <w:rPr>
          <w:lang w:val="uk-UA"/>
        </w:rPr>
        <w:t xml:space="preserve">з </w:t>
      </w:r>
      <w:r w:rsidRPr="00C543F1">
        <w:rPr>
          <w:lang w:val="uk-UA"/>
        </w:rPr>
        <w:t>законодавств</w:t>
      </w:r>
      <w:r w:rsidR="001D7D76">
        <w:rPr>
          <w:lang w:val="uk-UA"/>
        </w:rPr>
        <w:t xml:space="preserve">ом </w:t>
      </w:r>
      <w:r w:rsidRPr="00C543F1">
        <w:rPr>
          <w:lang w:val="uk-UA"/>
        </w:rPr>
        <w:t>України</w:t>
      </w:r>
      <w:r>
        <w:rPr>
          <w:lang w:val="uk-UA"/>
        </w:rPr>
        <w:t>.</w:t>
      </w:r>
    </w:p>
    <w:p w:rsidR="00EA409C" w:rsidRPr="007B61B7" w:rsidRDefault="00EA409C" w:rsidP="008F11C6">
      <w:pPr>
        <w:ind w:firstLine="709"/>
        <w:rPr>
          <w:lang w:val="uk-UA"/>
        </w:rPr>
      </w:pPr>
      <w:r w:rsidRPr="007B61B7">
        <w:rPr>
          <w:lang w:val="uk-UA"/>
        </w:rPr>
        <w:t>2.2</w:t>
      </w:r>
      <w:r>
        <w:rPr>
          <w:lang w:val="uk-UA"/>
        </w:rPr>
        <w:t>3</w:t>
      </w:r>
      <w:r w:rsidRPr="007B61B7">
        <w:rPr>
          <w:lang w:val="uk-UA"/>
        </w:rPr>
        <w:t>. Не залучати до роботи на маршруті водіїв без відповідної відкритої категорії та безперервного трирічного стажу керування транспортним засобом відповідної категорії. Не залучати до роботи на маршруті водіїв, а також інших працівників без дотримання вимог трудового законодавства України щодо прийняття на роботу, захисту трудових прав та соціальних гарантій тощо.</w:t>
      </w:r>
    </w:p>
    <w:p w:rsidR="00EA409C" w:rsidRPr="00C543F1" w:rsidRDefault="00EA409C" w:rsidP="008F11C6">
      <w:pPr>
        <w:ind w:firstLine="709"/>
        <w:rPr>
          <w:lang w:val="uk-UA"/>
        </w:rPr>
      </w:pPr>
      <w:r>
        <w:rPr>
          <w:lang w:val="uk-UA"/>
        </w:rPr>
        <w:t>2.24. З</w:t>
      </w:r>
      <w:r w:rsidRPr="00C543F1">
        <w:rPr>
          <w:lang w:val="uk-UA"/>
        </w:rPr>
        <w:t>абезпечити наявність водіїв в кількості, необхідній для здійснення перевезень на маршруті, визначеному в п. 1.1. Договору. Забезпечити наявність персоналу автомобільного транспорту, професійна кваліфікація яких відповідає вимогам чинного законодавства, які здійснюють ремонт вузлів та агрегатів транспортних засобів, що впливають на безпеку дорожнього руху та підвищення кваліфікації персоналу автомобільного транспорту. Забезпечити роботу та оплату праці персоналу згідно з вимогами законодавства України</w:t>
      </w:r>
      <w:r>
        <w:rPr>
          <w:lang w:val="uk-UA"/>
        </w:rPr>
        <w:t>.</w:t>
      </w:r>
    </w:p>
    <w:p w:rsidR="00EB2BCA" w:rsidRDefault="00EA409C" w:rsidP="001538EB">
      <w:pPr>
        <w:ind w:firstLine="709"/>
        <w:rPr>
          <w:lang w:val="uk-UA"/>
        </w:rPr>
      </w:pPr>
      <w:r>
        <w:rPr>
          <w:lang w:val="uk-UA"/>
        </w:rPr>
        <w:t>2.25. З</w:t>
      </w:r>
      <w:r w:rsidRPr="00C543F1">
        <w:rPr>
          <w:lang w:val="uk-UA"/>
        </w:rPr>
        <w:t xml:space="preserve">абезпечити на маршруті </w:t>
      </w:r>
      <w:r w:rsidRPr="009F3CE5">
        <w:rPr>
          <w:lang w:val="uk-UA"/>
        </w:rPr>
        <w:t xml:space="preserve">дотримання персоналом Перевізника Закону України </w:t>
      </w:r>
      <w:r w:rsidR="00630528">
        <w:rPr>
          <w:lang w:val="uk-UA"/>
        </w:rPr>
        <w:t xml:space="preserve">«Про автомобільний транспорт», </w:t>
      </w:r>
      <w:r w:rsidRPr="009F3CE5">
        <w:rPr>
          <w:lang w:val="uk-UA"/>
        </w:rPr>
        <w:t xml:space="preserve">Правил дорожнього руху, затверджених постановою Кабінету Міністрів України від 10 жовтня </w:t>
      </w:r>
    </w:p>
    <w:p w:rsidR="001538EB" w:rsidRDefault="001538EB" w:rsidP="00EB2BCA">
      <w:pPr>
        <w:rPr>
          <w:lang w:val="uk-UA"/>
        </w:rPr>
      </w:pPr>
    </w:p>
    <w:p w:rsidR="001538EB" w:rsidRDefault="001538EB" w:rsidP="00EB2BCA">
      <w:pPr>
        <w:rPr>
          <w:lang w:val="uk-UA"/>
        </w:rPr>
      </w:pPr>
    </w:p>
    <w:p w:rsidR="004A42BD" w:rsidRDefault="004A42BD" w:rsidP="00EB2BCA">
      <w:pPr>
        <w:rPr>
          <w:lang w:val="uk-UA"/>
        </w:rPr>
      </w:pPr>
    </w:p>
    <w:p w:rsidR="004A42BD" w:rsidRDefault="004A42BD" w:rsidP="00EB2BCA">
      <w:pPr>
        <w:rPr>
          <w:lang w:val="uk-UA"/>
        </w:rPr>
      </w:pPr>
    </w:p>
    <w:p w:rsidR="001F0D79" w:rsidRDefault="00EA409C" w:rsidP="00EB2BCA">
      <w:pPr>
        <w:rPr>
          <w:lang w:val="uk-UA"/>
        </w:rPr>
      </w:pPr>
      <w:r w:rsidRPr="009F3CE5">
        <w:rPr>
          <w:lang w:val="uk-UA"/>
        </w:rPr>
        <w:t>2001 р</w:t>
      </w:r>
      <w:r w:rsidR="00630528">
        <w:rPr>
          <w:lang w:val="uk-UA"/>
        </w:rPr>
        <w:t>оку</w:t>
      </w:r>
      <w:r w:rsidRPr="009F3CE5">
        <w:rPr>
          <w:lang w:val="uk-UA"/>
        </w:rPr>
        <w:t xml:space="preserve"> №1306 та Правил надання послуг пасажирського автомобільного транспорту, затверджених постановою Кабінету Міністрів України </w:t>
      </w:r>
    </w:p>
    <w:p w:rsidR="00630528" w:rsidRPr="00EB2BCA" w:rsidRDefault="00EA409C" w:rsidP="00EB2BCA">
      <w:pPr>
        <w:rPr>
          <w:color w:val="FF0000"/>
          <w:lang w:val="uk-UA"/>
        </w:rPr>
      </w:pPr>
      <w:r w:rsidRPr="009F3CE5">
        <w:rPr>
          <w:lang w:val="uk-UA"/>
        </w:rPr>
        <w:t>від 18 лютого 1997 р</w:t>
      </w:r>
      <w:r w:rsidR="00630528">
        <w:rPr>
          <w:lang w:val="uk-UA"/>
        </w:rPr>
        <w:t>оку</w:t>
      </w:r>
      <w:r w:rsidRPr="009F3CE5">
        <w:rPr>
          <w:lang w:val="uk-UA"/>
        </w:rPr>
        <w:t xml:space="preserve"> №176. </w:t>
      </w:r>
    </w:p>
    <w:p w:rsidR="00EA409C" w:rsidRDefault="00EA409C" w:rsidP="008F11C6">
      <w:pPr>
        <w:ind w:firstLine="709"/>
        <w:rPr>
          <w:lang w:val="uk-UA"/>
        </w:rPr>
      </w:pPr>
      <w:r>
        <w:rPr>
          <w:lang w:val="uk-UA"/>
        </w:rPr>
        <w:t>2.26. З</w:t>
      </w:r>
      <w:r w:rsidRPr="00C543F1">
        <w:rPr>
          <w:lang w:val="uk-UA"/>
        </w:rPr>
        <w:t xml:space="preserve">абезпечити на маршруті обов’язкову видачу пасажирам квитків за оплачений </w:t>
      </w:r>
      <w:r>
        <w:rPr>
          <w:lang w:val="uk-UA"/>
        </w:rPr>
        <w:t>проїзд.</w:t>
      </w:r>
    </w:p>
    <w:p w:rsidR="00EA409C" w:rsidRDefault="00EA409C" w:rsidP="008F11C6">
      <w:pPr>
        <w:ind w:firstLine="709"/>
        <w:rPr>
          <w:lang w:val="uk-UA"/>
        </w:rPr>
      </w:pPr>
      <w:r>
        <w:rPr>
          <w:lang w:val="uk-UA"/>
        </w:rPr>
        <w:t>2.27.</w:t>
      </w:r>
      <w:r w:rsidRPr="00C543F1">
        <w:rPr>
          <w:lang w:val="uk-UA"/>
        </w:rPr>
        <w:t xml:space="preserve"> </w:t>
      </w:r>
      <w:r>
        <w:rPr>
          <w:lang w:val="uk-UA"/>
        </w:rPr>
        <w:t>Р</w:t>
      </w:r>
      <w:r w:rsidRPr="00C543F1">
        <w:rPr>
          <w:lang w:val="uk-UA"/>
        </w:rPr>
        <w:t xml:space="preserve">озмістити в салонах усіх транспортних засобів, які використовуються для перевезення пасажирів на маршруті інформацію про </w:t>
      </w:r>
      <w:r>
        <w:rPr>
          <w:lang w:val="uk-UA"/>
        </w:rPr>
        <w:t>П</w:t>
      </w:r>
      <w:r w:rsidRPr="00C543F1">
        <w:rPr>
          <w:lang w:val="uk-UA"/>
        </w:rPr>
        <w:t>еревізника</w:t>
      </w:r>
      <w:r>
        <w:rPr>
          <w:lang w:val="uk-UA"/>
        </w:rPr>
        <w:t xml:space="preserve"> наступного змісту:</w:t>
      </w:r>
      <w:r w:rsidR="00630528">
        <w:rPr>
          <w:lang w:val="uk-UA"/>
        </w:rPr>
        <w:t xml:space="preserve"> </w:t>
      </w:r>
      <w:r>
        <w:rPr>
          <w:lang w:val="uk-UA"/>
        </w:rPr>
        <w:t xml:space="preserve">назва Перевізника (адреса, телефон), розклад руху, телефон «Гарячої лінії» Організатора, інформація про кількість місць для сидіння та стоячих пасажирів.     </w:t>
      </w:r>
    </w:p>
    <w:p w:rsidR="00EA409C" w:rsidRDefault="00EA409C" w:rsidP="008F11C6">
      <w:pPr>
        <w:ind w:firstLine="709"/>
        <w:rPr>
          <w:lang w:val="uk-UA"/>
        </w:rPr>
      </w:pPr>
      <w:r>
        <w:rPr>
          <w:lang w:val="uk-UA"/>
        </w:rPr>
        <w:t>2.28. В</w:t>
      </w:r>
      <w:r w:rsidRPr="00C543F1">
        <w:rPr>
          <w:lang w:val="uk-UA"/>
        </w:rPr>
        <w:t>икористовувати в транспортних засобах, які працюють на маршруті, трафарети встановленого зразку з обов’язко</w:t>
      </w:r>
      <w:r>
        <w:rPr>
          <w:lang w:val="uk-UA"/>
        </w:rPr>
        <w:t>вою вказівкою на номер маршруту.</w:t>
      </w:r>
      <w:r w:rsidR="008F11C6">
        <w:rPr>
          <w:lang w:val="uk-UA"/>
        </w:rPr>
        <w:t xml:space="preserve"> </w:t>
      </w:r>
    </w:p>
    <w:p w:rsidR="00EA409C" w:rsidRPr="00C543F1" w:rsidRDefault="00EA409C" w:rsidP="008F11C6">
      <w:pPr>
        <w:ind w:firstLine="709"/>
        <w:rPr>
          <w:lang w:val="uk-UA"/>
        </w:rPr>
      </w:pPr>
      <w:r>
        <w:rPr>
          <w:lang w:val="uk-UA"/>
        </w:rPr>
        <w:t>2.29. Н</w:t>
      </w:r>
      <w:r w:rsidRPr="00C543F1">
        <w:rPr>
          <w:lang w:val="uk-UA"/>
        </w:rPr>
        <w:t>е допускати розміщення в пасажирських салонах чи зовні транспортних засобів, що використовуються на маршруті, інформації або зображень, які порушують етичні, гуманістичні, моральні норми, нехтують правилами пристойності</w:t>
      </w:r>
      <w:r>
        <w:rPr>
          <w:lang w:val="uk-UA"/>
        </w:rPr>
        <w:t>.</w:t>
      </w:r>
    </w:p>
    <w:p w:rsidR="00EA409C" w:rsidRPr="00C543F1" w:rsidRDefault="00EA409C" w:rsidP="008F11C6">
      <w:pPr>
        <w:ind w:firstLine="709"/>
        <w:rPr>
          <w:lang w:val="uk-UA"/>
        </w:rPr>
      </w:pPr>
      <w:r>
        <w:rPr>
          <w:lang w:val="uk-UA"/>
        </w:rPr>
        <w:t>2.30. З</w:t>
      </w:r>
      <w:r w:rsidRPr="00C543F1">
        <w:rPr>
          <w:lang w:val="uk-UA"/>
        </w:rPr>
        <w:t>абезпечити безкоштовний проїзд пільгових категорій громадян згідно з вимогами чинного законодавства України</w:t>
      </w:r>
      <w:r>
        <w:rPr>
          <w:lang w:val="uk-UA"/>
        </w:rPr>
        <w:t>.</w:t>
      </w:r>
      <w:r w:rsidRPr="00C543F1">
        <w:rPr>
          <w:lang w:val="uk-UA"/>
        </w:rPr>
        <w:t xml:space="preserve"> </w:t>
      </w:r>
    </w:p>
    <w:p w:rsidR="00EA409C" w:rsidRPr="00C543F1" w:rsidRDefault="00EA409C" w:rsidP="008F11C6">
      <w:pPr>
        <w:ind w:firstLine="709"/>
        <w:rPr>
          <w:lang w:val="uk-UA"/>
        </w:rPr>
      </w:pPr>
      <w:r>
        <w:rPr>
          <w:lang w:val="uk-UA"/>
        </w:rPr>
        <w:t>2.31. З</w:t>
      </w:r>
      <w:r w:rsidRPr="00C543F1">
        <w:rPr>
          <w:lang w:val="uk-UA"/>
        </w:rPr>
        <w:t>абезпечувати транспортні засоби та водіїв (кондукторів), які працюють на маршруті передбаченою законодавством документацією. Виключити випадки роботи водіїв на маршруті без наступних документів: посвідчення водія відпов</w:t>
      </w:r>
      <w:r w:rsidR="004A42BD">
        <w:rPr>
          <w:lang w:val="uk-UA"/>
        </w:rPr>
        <w:t xml:space="preserve">ідної категорії, реєстраційних </w:t>
      </w:r>
      <w:r w:rsidRPr="00C543F1">
        <w:rPr>
          <w:lang w:val="uk-UA"/>
        </w:rPr>
        <w:t>документів на транспортний засіб, ліцензійної картки, квитків встановленого зразка та інших необхідних документів, передбачених законодавством</w:t>
      </w:r>
      <w:r>
        <w:rPr>
          <w:lang w:val="uk-UA"/>
        </w:rPr>
        <w:t>.</w:t>
      </w:r>
    </w:p>
    <w:p w:rsidR="00EA409C" w:rsidRDefault="00EA409C" w:rsidP="008F11C6">
      <w:pPr>
        <w:ind w:firstLine="709"/>
        <w:rPr>
          <w:color w:val="FF0000"/>
          <w:lang w:val="uk-UA"/>
        </w:rPr>
      </w:pPr>
      <w:r w:rsidRPr="00D71451">
        <w:rPr>
          <w:lang w:val="uk-UA"/>
        </w:rPr>
        <w:t>2.3</w:t>
      </w:r>
      <w:r>
        <w:rPr>
          <w:lang w:val="uk-UA"/>
        </w:rPr>
        <w:t>2</w:t>
      </w:r>
      <w:r w:rsidRPr="00D71451">
        <w:rPr>
          <w:lang w:val="uk-UA"/>
        </w:rPr>
        <w:t xml:space="preserve">. Забезпечити роботу на маршруті не менше </w:t>
      </w:r>
      <w:r w:rsidR="00FD5989">
        <w:rPr>
          <w:lang w:val="uk-UA"/>
        </w:rPr>
        <w:t>50 % автобусів</w:t>
      </w:r>
      <w:r w:rsidRPr="00D71451">
        <w:rPr>
          <w:lang w:val="uk-UA"/>
        </w:rPr>
        <w:t>, від загаль</w:t>
      </w:r>
      <w:r w:rsidR="00FD5989">
        <w:rPr>
          <w:lang w:val="uk-UA"/>
        </w:rPr>
        <w:t xml:space="preserve">ної кількості </w:t>
      </w:r>
      <w:r w:rsidRPr="00D71451">
        <w:rPr>
          <w:lang w:val="uk-UA"/>
        </w:rPr>
        <w:t xml:space="preserve">транспортних засобів на маршруті, </w:t>
      </w:r>
      <w:r w:rsidR="00FD5989">
        <w:rPr>
          <w:lang w:val="uk-UA"/>
        </w:rPr>
        <w:t xml:space="preserve">які </w:t>
      </w:r>
      <w:r w:rsidRPr="00D71451">
        <w:rPr>
          <w:lang w:val="uk-UA"/>
        </w:rPr>
        <w:t>пристосовані для перевезення осіб з обмеженими фізичними можливостями</w:t>
      </w:r>
      <w:r>
        <w:rPr>
          <w:color w:val="FF0000"/>
          <w:lang w:val="uk-UA"/>
        </w:rPr>
        <w:t>.</w:t>
      </w:r>
    </w:p>
    <w:p w:rsidR="00EA409C" w:rsidRPr="00C543F1" w:rsidRDefault="00EA409C" w:rsidP="008F11C6">
      <w:pPr>
        <w:rPr>
          <w:lang w:val="uk-UA"/>
        </w:rPr>
      </w:pPr>
      <w:r w:rsidRPr="001B3B10">
        <w:rPr>
          <w:color w:val="FF0000"/>
          <w:lang w:val="uk-UA"/>
        </w:rPr>
        <w:t xml:space="preserve"> </w:t>
      </w:r>
      <w:r w:rsidR="008F11C6">
        <w:rPr>
          <w:color w:val="FF0000"/>
          <w:lang w:val="uk-UA"/>
        </w:rPr>
        <w:tab/>
      </w:r>
      <w:r>
        <w:rPr>
          <w:lang w:val="uk-UA"/>
        </w:rPr>
        <w:t>2.</w:t>
      </w:r>
      <w:r>
        <w:t>3</w:t>
      </w:r>
      <w:r>
        <w:rPr>
          <w:lang w:val="uk-UA"/>
        </w:rPr>
        <w:t>3. Д</w:t>
      </w:r>
      <w:r w:rsidRPr="00C543F1">
        <w:rPr>
          <w:lang w:val="uk-UA"/>
        </w:rPr>
        <w:t>опускати уповноважених Організатором представника</w:t>
      </w:r>
      <w:r w:rsidR="00FD5989">
        <w:rPr>
          <w:lang w:val="uk-UA"/>
        </w:rPr>
        <w:t xml:space="preserve"> </w:t>
      </w:r>
      <w:r w:rsidRPr="00C543F1">
        <w:rPr>
          <w:lang w:val="uk-UA"/>
        </w:rPr>
        <w:t>(ів) до перевірок роботи автобусів на маршруті, надавати всі необхідні дл</w:t>
      </w:r>
      <w:r w:rsidR="00FD5989">
        <w:rPr>
          <w:lang w:val="uk-UA"/>
        </w:rPr>
        <w:t xml:space="preserve">я проведення </w:t>
      </w:r>
      <w:r w:rsidRPr="00C543F1">
        <w:rPr>
          <w:lang w:val="uk-UA"/>
        </w:rPr>
        <w:t>перевірки документи</w:t>
      </w:r>
      <w:r>
        <w:rPr>
          <w:lang w:val="uk-UA"/>
        </w:rPr>
        <w:t>.</w:t>
      </w:r>
    </w:p>
    <w:p w:rsidR="00EA409C" w:rsidRPr="00C543F1" w:rsidRDefault="00EA409C" w:rsidP="008F11C6">
      <w:pPr>
        <w:ind w:firstLine="709"/>
        <w:rPr>
          <w:lang w:val="uk-UA"/>
        </w:rPr>
      </w:pPr>
      <w:r>
        <w:rPr>
          <w:lang w:val="uk-UA"/>
        </w:rPr>
        <w:t>2.34.</w:t>
      </w:r>
      <w:r w:rsidRPr="00C543F1">
        <w:rPr>
          <w:lang w:val="uk-UA"/>
        </w:rPr>
        <w:t xml:space="preserve"> </w:t>
      </w:r>
      <w:r>
        <w:rPr>
          <w:lang w:val="uk-UA"/>
        </w:rPr>
        <w:t>С</w:t>
      </w:r>
      <w:r w:rsidRPr="00C543F1">
        <w:rPr>
          <w:lang w:val="uk-UA"/>
        </w:rPr>
        <w:t>прияти Організатору у перевірках стану вулиць і доріг, по яких прокладений маршрут, щодо їх відповідності вимогам безпеки дорожнього руху: освітлення вулиць, стану дорожнього покриття, ширини проїжджої частини, обладнання зупинок тощо</w:t>
      </w:r>
      <w:r>
        <w:rPr>
          <w:lang w:val="uk-UA"/>
        </w:rPr>
        <w:t>.</w:t>
      </w:r>
      <w:r w:rsidRPr="00C543F1">
        <w:rPr>
          <w:lang w:val="uk-UA"/>
        </w:rPr>
        <w:t xml:space="preserve"> </w:t>
      </w:r>
    </w:p>
    <w:p w:rsidR="00EA409C" w:rsidRPr="00C543F1" w:rsidRDefault="00EA409C" w:rsidP="008F11C6">
      <w:pPr>
        <w:ind w:firstLine="709"/>
        <w:rPr>
          <w:lang w:val="uk-UA"/>
        </w:rPr>
      </w:pPr>
      <w:r>
        <w:rPr>
          <w:lang w:val="uk-UA"/>
        </w:rPr>
        <w:t>2.35. Б</w:t>
      </w:r>
      <w:r w:rsidRPr="00C543F1">
        <w:rPr>
          <w:lang w:val="uk-UA"/>
        </w:rPr>
        <w:t>рати участь у проведенні обстежень пасажиропотоків, удосконаленні мережі маршрутів загального користування</w:t>
      </w:r>
      <w:r>
        <w:rPr>
          <w:lang w:val="uk-UA"/>
        </w:rPr>
        <w:t>.</w:t>
      </w:r>
    </w:p>
    <w:p w:rsidR="00EA409C" w:rsidRPr="00C543F1" w:rsidRDefault="00EA409C" w:rsidP="008F11C6">
      <w:pPr>
        <w:ind w:firstLine="709"/>
        <w:rPr>
          <w:lang w:val="uk-UA"/>
        </w:rPr>
      </w:pPr>
      <w:r>
        <w:rPr>
          <w:lang w:val="uk-UA"/>
        </w:rPr>
        <w:t>2.36.</w:t>
      </w:r>
      <w:r w:rsidRPr="00C543F1">
        <w:rPr>
          <w:lang w:val="uk-UA"/>
        </w:rPr>
        <w:t xml:space="preserve"> </w:t>
      </w:r>
      <w:r>
        <w:rPr>
          <w:lang w:val="uk-UA"/>
        </w:rPr>
        <w:t>С</w:t>
      </w:r>
      <w:r w:rsidRPr="00C543F1">
        <w:rPr>
          <w:lang w:val="uk-UA"/>
        </w:rPr>
        <w:t>прияти Організатору в облаштуванні необхідної інфраструктури автобусних маршрутів загального користування, а саме: автопавільйонами, інформаційним забезпеченням пасажирів і підтримці її в належному технічному та санітарному стані.</w:t>
      </w:r>
    </w:p>
    <w:p w:rsidR="00EA409C" w:rsidRDefault="00EA409C" w:rsidP="008F11C6">
      <w:pPr>
        <w:ind w:firstLine="709"/>
        <w:rPr>
          <w:lang w:val="uk-UA"/>
        </w:rPr>
      </w:pPr>
      <w:r>
        <w:rPr>
          <w:lang w:val="uk-UA"/>
        </w:rPr>
        <w:t>2.37.</w:t>
      </w:r>
      <w:r w:rsidRPr="00C543F1">
        <w:rPr>
          <w:lang w:val="uk-UA"/>
        </w:rPr>
        <w:t xml:space="preserve"> В </w:t>
      </w:r>
      <w:r>
        <w:rPr>
          <w:lang w:val="uk-UA"/>
        </w:rPr>
        <w:t>1</w:t>
      </w:r>
      <w:r w:rsidRPr="00C543F1">
        <w:rPr>
          <w:lang w:val="uk-UA"/>
        </w:rPr>
        <w:t xml:space="preserve">0-денний строк, з дня відправлення Організатором, в </w:t>
      </w:r>
      <w:r w:rsidRPr="006E45E5">
        <w:rPr>
          <w:lang w:val="uk-UA"/>
        </w:rPr>
        <w:t xml:space="preserve">порядку, передбаченому п. </w:t>
      </w:r>
      <w:r w:rsidRPr="00375B63">
        <w:rPr>
          <w:lang w:val="uk-UA"/>
        </w:rPr>
        <w:t>4.14.</w:t>
      </w:r>
      <w:r w:rsidRPr="00685B67">
        <w:rPr>
          <w:color w:val="FF0000"/>
          <w:lang w:val="uk-UA"/>
        </w:rPr>
        <w:t xml:space="preserve"> </w:t>
      </w:r>
      <w:r w:rsidRPr="00C543F1">
        <w:rPr>
          <w:lang w:val="uk-UA"/>
        </w:rPr>
        <w:t xml:space="preserve">Договору, листа-пропозиції про усунення порушень умов Договору, усувати виявлені порушення та письмово повідомляти про це Організатора. </w:t>
      </w:r>
    </w:p>
    <w:p w:rsidR="00EB2BCA" w:rsidRDefault="00EB2BCA" w:rsidP="008F11C6">
      <w:pPr>
        <w:ind w:firstLine="709"/>
        <w:rPr>
          <w:lang w:val="uk-UA"/>
        </w:rPr>
      </w:pPr>
    </w:p>
    <w:p w:rsidR="00D8553D" w:rsidRPr="00C543F1" w:rsidRDefault="00D8553D" w:rsidP="008F11C6">
      <w:pPr>
        <w:ind w:firstLine="709"/>
        <w:rPr>
          <w:lang w:val="uk-UA"/>
        </w:rPr>
      </w:pPr>
    </w:p>
    <w:p w:rsidR="008D4DBF" w:rsidRDefault="008D4DBF" w:rsidP="00EB2BCA">
      <w:pPr>
        <w:ind w:firstLine="709"/>
        <w:rPr>
          <w:lang w:val="uk-UA"/>
        </w:rPr>
      </w:pPr>
    </w:p>
    <w:p w:rsidR="00FD5989" w:rsidRPr="00C543F1" w:rsidRDefault="00EA409C" w:rsidP="00EB2BCA">
      <w:pPr>
        <w:ind w:firstLine="709"/>
        <w:rPr>
          <w:lang w:val="uk-UA"/>
        </w:rPr>
      </w:pPr>
      <w:r>
        <w:rPr>
          <w:lang w:val="uk-UA"/>
        </w:rPr>
        <w:t xml:space="preserve">2.38. </w:t>
      </w:r>
      <w:r w:rsidRPr="00C543F1">
        <w:rPr>
          <w:lang w:val="uk-UA"/>
        </w:rPr>
        <w:t>З’явитися для підписання Акту перевірки дотримання умов Договору (далі – Акт) за адресою і в строк, вказаний в повідомленні про проведення перевірки або у повідомленні про необхідність прибуття для підписання Акту.</w:t>
      </w:r>
    </w:p>
    <w:p w:rsidR="00EA409C" w:rsidRDefault="00EA409C" w:rsidP="008F11C6">
      <w:pPr>
        <w:ind w:firstLine="709"/>
        <w:rPr>
          <w:lang w:val="uk-UA"/>
        </w:rPr>
      </w:pPr>
      <w:r>
        <w:rPr>
          <w:lang w:val="uk-UA"/>
        </w:rPr>
        <w:t xml:space="preserve">2.39. </w:t>
      </w:r>
      <w:r w:rsidRPr="00C543F1">
        <w:rPr>
          <w:lang w:val="uk-UA"/>
        </w:rPr>
        <w:t xml:space="preserve">Повідомляти </w:t>
      </w:r>
      <w:r>
        <w:rPr>
          <w:lang w:val="uk-UA"/>
        </w:rPr>
        <w:t>виконавчий комітет Могилів-Подільської міської ради</w:t>
      </w:r>
      <w:r w:rsidRPr="00C543F1">
        <w:rPr>
          <w:lang w:val="uk-UA"/>
        </w:rPr>
        <w:t xml:space="preserve"> про неможливість виконання перевезень через несприятливі погодні та дорожні умови, інші форс-мажорні обставини, що унеможливлюють виконання перевезень не пізніше ніж протягом трьох робочих годин, з моменту настання таких обставин, шляхом направлення факсограми або телефонограми.</w:t>
      </w:r>
    </w:p>
    <w:p w:rsidR="00EA409C" w:rsidRPr="00C543F1" w:rsidRDefault="00EA409C" w:rsidP="00FD5989">
      <w:pPr>
        <w:ind w:firstLine="709"/>
        <w:rPr>
          <w:lang w:val="uk-UA"/>
        </w:rPr>
      </w:pPr>
      <w:r>
        <w:rPr>
          <w:lang w:val="uk-UA"/>
        </w:rPr>
        <w:t xml:space="preserve">2.40. </w:t>
      </w:r>
      <w:r w:rsidRPr="00C543F1">
        <w:rPr>
          <w:lang w:val="uk-UA"/>
        </w:rPr>
        <w:t>Особисто виконувати та зобов’язати водіїв транспортних засобів виконувати вимоги представників Організатора, які стосуються перевірки виконання Перевізником умов Договору, при умові пред’явлення ними відповідного посвідчення або довіреності при проведенні перевірок дотримання умов Договору.</w:t>
      </w:r>
    </w:p>
    <w:p w:rsidR="00EA409C" w:rsidRPr="00C543F1" w:rsidRDefault="00EA409C" w:rsidP="008F11C6">
      <w:pPr>
        <w:ind w:firstLine="709"/>
        <w:rPr>
          <w:lang w:val="uk-UA"/>
        </w:rPr>
      </w:pPr>
      <w:r>
        <w:rPr>
          <w:lang w:val="uk-UA"/>
        </w:rPr>
        <w:t xml:space="preserve">2.41. </w:t>
      </w:r>
      <w:r w:rsidRPr="00C543F1">
        <w:rPr>
          <w:lang w:val="uk-UA"/>
        </w:rPr>
        <w:t xml:space="preserve">Припинити обслуговування маршруту, вказаного в п. 1.1. Договору, з дати закінчення терміну дії Договору або з дати, вказаної у листі-повідомленні про розірвання Договору, направленого Організатором відповідно до умов Договору, або з дати, вказаної у листі-попереджені, направленого Перевізником відповідно до умов даного Договору, або з іншої дати, визначеної згідно </w:t>
      </w:r>
      <w:r w:rsidR="001D7D76">
        <w:rPr>
          <w:lang w:val="uk-UA"/>
        </w:rPr>
        <w:t xml:space="preserve">з </w:t>
      </w:r>
      <w:r w:rsidRPr="00C543F1">
        <w:rPr>
          <w:lang w:val="uk-UA"/>
        </w:rPr>
        <w:t>умов</w:t>
      </w:r>
      <w:r w:rsidR="001D7D76">
        <w:rPr>
          <w:lang w:val="uk-UA"/>
        </w:rPr>
        <w:t>ами</w:t>
      </w:r>
      <w:r w:rsidRPr="00C543F1">
        <w:rPr>
          <w:lang w:val="uk-UA"/>
        </w:rPr>
        <w:t xml:space="preserve"> Договору.</w:t>
      </w:r>
    </w:p>
    <w:p w:rsidR="00EA409C" w:rsidRDefault="00EA409C" w:rsidP="008F11C6">
      <w:pPr>
        <w:ind w:firstLine="709"/>
        <w:rPr>
          <w:lang w:val="uk-UA"/>
        </w:rPr>
      </w:pPr>
      <w:r>
        <w:rPr>
          <w:lang w:val="uk-UA"/>
        </w:rPr>
        <w:t xml:space="preserve">2.42. </w:t>
      </w:r>
      <w:r w:rsidRPr="00C543F1">
        <w:rPr>
          <w:lang w:val="uk-UA"/>
        </w:rPr>
        <w:t xml:space="preserve">Здійснювати посадку/висадку пасажирів на вимогу пасажирів на зупинках громадського транспорту, та в інших місцях з обов’язковим дотриманням Правил дорожнього руху. </w:t>
      </w:r>
    </w:p>
    <w:p w:rsidR="00EA409C" w:rsidRDefault="00EA409C" w:rsidP="008F11C6">
      <w:pPr>
        <w:rPr>
          <w:lang w:val="uk-UA"/>
        </w:rPr>
      </w:pPr>
    </w:p>
    <w:p w:rsidR="00EA409C" w:rsidRPr="0035130A" w:rsidRDefault="00EA409C" w:rsidP="00AB7512">
      <w:pPr>
        <w:jc w:val="center"/>
        <w:rPr>
          <w:b/>
          <w:lang w:val="uk-UA"/>
        </w:rPr>
      </w:pPr>
      <w:r w:rsidRPr="0035130A">
        <w:rPr>
          <w:b/>
          <w:lang w:val="uk-UA"/>
        </w:rPr>
        <w:t>Перевізник має право:</w:t>
      </w:r>
    </w:p>
    <w:p w:rsidR="00EA409C" w:rsidRPr="00C543F1" w:rsidRDefault="00EA409C" w:rsidP="00FD5989">
      <w:pPr>
        <w:ind w:firstLine="709"/>
        <w:rPr>
          <w:lang w:val="uk-UA"/>
        </w:rPr>
      </w:pPr>
      <w:r>
        <w:rPr>
          <w:lang w:val="uk-UA"/>
        </w:rPr>
        <w:t>2.</w:t>
      </w:r>
      <w:r>
        <w:t>4</w:t>
      </w:r>
      <w:r>
        <w:rPr>
          <w:lang w:val="uk-UA"/>
        </w:rPr>
        <w:t xml:space="preserve">3. </w:t>
      </w:r>
      <w:r w:rsidRPr="00C543F1">
        <w:rPr>
          <w:lang w:val="uk-UA"/>
        </w:rPr>
        <w:t>Вимагати від Організатора належного виконання зобов’язань за  цим Договором.</w:t>
      </w:r>
    </w:p>
    <w:p w:rsidR="00EA409C" w:rsidRDefault="00EA409C" w:rsidP="00FD5989">
      <w:pPr>
        <w:ind w:firstLine="709"/>
        <w:rPr>
          <w:lang w:val="uk-UA"/>
        </w:rPr>
      </w:pPr>
      <w:r>
        <w:rPr>
          <w:lang w:val="uk-UA"/>
        </w:rPr>
        <w:t xml:space="preserve">2.44. </w:t>
      </w:r>
      <w:r w:rsidRPr="00C543F1">
        <w:rPr>
          <w:lang w:val="uk-UA"/>
        </w:rPr>
        <w:t>Перевозити пасажирів тільки на визначеному у Договорі ма</w:t>
      </w:r>
      <w:r w:rsidR="00FD5989">
        <w:rPr>
          <w:lang w:val="uk-UA"/>
        </w:rPr>
        <w:t xml:space="preserve">ршруті на умовах, передбачених </w:t>
      </w:r>
      <w:r w:rsidRPr="00C543F1">
        <w:rPr>
          <w:lang w:val="uk-UA"/>
        </w:rPr>
        <w:t>цим Договором.</w:t>
      </w:r>
    </w:p>
    <w:p w:rsidR="00EA409C" w:rsidRPr="00C543F1" w:rsidRDefault="00EA409C" w:rsidP="00FD5989">
      <w:pPr>
        <w:ind w:firstLine="709"/>
        <w:rPr>
          <w:lang w:val="uk-UA"/>
        </w:rPr>
      </w:pPr>
      <w:r>
        <w:rPr>
          <w:lang w:val="uk-UA"/>
        </w:rPr>
        <w:t xml:space="preserve">2.45. Відміняти рейси транспортних засобів за обставин, які він не міг передбачити і яким не міг запобігти, повернувши пасажирам кошти, сплачені ними за перевезення.  </w:t>
      </w:r>
    </w:p>
    <w:p w:rsidR="00EA409C" w:rsidRPr="00C543F1" w:rsidRDefault="00EA409C" w:rsidP="00FD5989">
      <w:pPr>
        <w:ind w:firstLine="709"/>
        <w:rPr>
          <w:lang w:val="uk-UA"/>
        </w:rPr>
      </w:pPr>
      <w:r>
        <w:rPr>
          <w:lang w:val="uk-UA"/>
        </w:rPr>
        <w:t>2.46</w:t>
      </w:r>
      <w:r w:rsidR="00FD5989">
        <w:rPr>
          <w:lang w:val="uk-UA"/>
        </w:rPr>
        <w:t xml:space="preserve">. </w:t>
      </w:r>
      <w:r w:rsidRPr="00C543F1">
        <w:rPr>
          <w:lang w:val="uk-UA"/>
        </w:rPr>
        <w:t xml:space="preserve">Надавати пропозиції Організатору щодо: внесення змін в схему маршруту, графік його роботи, зміни типу, класу та кількості транспортних засобів на маршруті, зміни діючого тарифу на проїзд тощо, при цьому, розуміючи, що прийняття рішення Організатора залежить від бачення Організатором розвитку інфраструктури </w:t>
      </w:r>
      <w:r>
        <w:rPr>
          <w:lang w:val="uk-UA"/>
        </w:rPr>
        <w:t>території громади</w:t>
      </w:r>
      <w:r w:rsidRPr="00C543F1">
        <w:rPr>
          <w:lang w:val="uk-UA"/>
        </w:rPr>
        <w:t>.</w:t>
      </w:r>
    </w:p>
    <w:p w:rsidR="00EA409C" w:rsidRPr="00C543F1" w:rsidRDefault="00EA409C" w:rsidP="00FD5989">
      <w:pPr>
        <w:ind w:firstLine="709"/>
        <w:rPr>
          <w:lang w:val="uk-UA"/>
        </w:rPr>
      </w:pPr>
      <w:r>
        <w:rPr>
          <w:lang w:val="uk-UA"/>
        </w:rPr>
        <w:t xml:space="preserve">2.47. </w:t>
      </w:r>
      <w:r w:rsidRPr="00C543F1">
        <w:rPr>
          <w:lang w:val="uk-UA"/>
        </w:rPr>
        <w:t>Розміщувати рекламу на транспортних засобах за умови її погодження у встановленому законодавством порядку.</w:t>
      </w:r>
    </w:p>
    <w:p w:rsidR="00EA409C" w:rsidRPr="00C543F1" w:rsidRDefault="00EA409C" w:rsidP="00FD5989">
      <w:pPr>
        <w:ind w:firstLine="709"/>
        <w:rPr>
          <w:lang w:val="uk-UA"/>
        </w:rPr>
      </w:pPr>
      <w:r>
        <w:rPr>
          <w:lang w:val="uk-UA"/>
        </w:rPr>
        <w:t>2.48.</w:t>
      </w:r>
      <w:r w:rsidRPr="00C543F1">
        <w:rPr>
          <w:lang w:val="uk-UA"/>
        </w:rPr>
        <w:t xml:space="preserve"> Ініціювати внесення змін до Договору.</w:t>
      </w:r>
    </w:p>
    <w:p w:rsidR="00EA409C" w:rsidRPr="00C543F1" w:rsidRDefault="00EA409C" w:rsidP="00EA409C">
      <w:pPr>
        <w:rPr>
          <w:lang w:val="uk-UA"/>
        </w:rPr>
      </w:pPr>
    </w:p>
    <w:p w:rsidR="00EA409C" w:rsidRPr="00FD5989" w:rsidRDefault="00EA409C" w:rsidP="00EA409C">
      <w:pPr>
        <w:jc w:val="center"/>
        <w:rPr>
          <w:b/>
          <w:lang w:val="uk-UA"/>
        </w:rPr>
      </w:pPr>
      <w:r w:rsidRPr="00FD5989">
        <w:rPr>
          <w:b/>
          <w:lang w:val="uk-UA"/>
        </w:rPr>
        <w:t xml:space="preserve">3. </w:t>
      </w:r>
      <w:r w:rsidR="00FD5989" w:rsidRPr="00FD5989">
        <w:rPr>
          <w:b/>
          <w:lang w:val="uk-UA"/>
        </w:rPr>
        <w:t>Тарифи на проїзд</w:t>
      </w:r>
    </w:p>
    <w:p w:rsidR="00EA409C" w:rsidRPr="00FD5989" w:rsidRDefault="00EA409C" w:rsidP="00FD5989">
      <w:pPr>
        <w:rPr>
          <w:lang w:val="uk-UA"/>
        </w:rPr>
      </w:pPr>
    </w:p>
    <w:p w:rsidR="00D8553D" w:rsidRDefault="00EA409C" w:rsidP="001538EB">
      <w:pPr>
        <w:ind w:firstLine="709"/>
        <w:rPr>
          <w:lang w:val="uk-UA"/>
        </w:rPr>
      </w:pPr>
      <w:r w:rsidRPr="00FD5989">
        <w:rPr>
          <w:lang w:val="uk-UA"/>
        </w:rPr>
        <w:t>3.1. Плата за проїзд пасажирами справляється з використанням єдиного електронного квитка, проїзного квитка, готівкою або іншим способом передбаченим чинним законодавством.</w:t>
      </w:r>
    </w:p>
    <w:p w:rsidR="001F0D79" w:rsidRDefault="001F0D79" w:rsidP="00FD5989">
      <w:pPr>
        <w:ind w:firstLine="709"/>
        <w:rPr>
          <w:lang w:val="uk-UA"/>
        </w:rPr>
      </w:pPr>
    </w:p>
    <w:p w:rsidR="00AB7512" w:rsidRDefault="00AB7512" w:rsidP="00FD5989">
      <w:pPr>
        <w:ind w:firstLine="709"/>
        <w:rPr>
          <w:lang w:val="uk-UA"/>
        </w:rPr>
      </w:pPr>
    </w:p>
    <w:p w:rsidR="00AB7512" w:rsidRDefault="00AB7512" w:rsidP="00FD5989">
      <w:pPr>
        <w:ind w:firstLine="709"/>
        <w:rPr>
          <w:lang w:val="uk-UA"/>
        </w:rPr>
      </w:pPr>
    </w:p>
    <w:p w:rsidR="00EA409C" w:rsidRPr="00FD5989" w:rsidRDefault="00EA409C" w:rsidP="00FD5989">
      <w:pPr>
        <w:ind w:firstLine="709"/>
        <w:rPr>
          <w:lang w:val="uk-UA"/>
        </w:rPr>
      </w:pPr>
      <w:r w:rsidRPr="00FD5989">
        <w:rPr>
          <w:lang w:val="uk-UA"/>
        </w:rPr>
        <w:t xml:space="preserve">3.2. Зміна тарифу на маршруті Перевізником дозволяється лише після отримання від Організатора погодження такої зміни у встановленому порядку. </w:t>
      </w:r>
    </w:p>
    <w:p w:rsidR="00EA409C" w:rsidRPr="00FD5989" w:rsidRDefault="00EA409C" w:rsidP="00FD5989">
      <w:pPr>
        <w:ind w:firstLine="709"/>
        <w:rPr>
          <w:lang w:val="uk-UA"/>
        </w:rPr>
      </w:pPr>
      <w:r w:rsidRPr="00FD5989">
        <w:rPr>
          <w:lang w:val="uk-UA"/>
        </w:rPr>
        <w:t xml:space="preserve">3.3. Для реалізації права на зміну тарифу Перевізник має направити відповідний запит Організатору з належним обґрунтуванням такої зміни. </w:t>
      </w:r>
    </w:p>
    <w:p w:rsidR="00E60B28" w:rsidRDefault="00E60B28" w:rsidP="00EA409C">
      <w:pPr>
        <w:jc w:val="center"/>
        <w:rPr>
          <w:lang w:val="uk-UA"/>
        </w:rPr>
      </w:pPr>
    </w:p>
    <w:p w:rsidR="00EA409C" w:rsidRPr="00E60B28" w:rsidRDefault="00EA409C" w:rsidP="00EA409C">
      <w:pPr>
        <w:jc w:val="center"/>
        <w:rPr>
          <w:b/>
          <w:lang w:val="uk-UA"/>
        </w:rPr>
      </w:pPr>
      <w:r w:rsidRPr="00E60B28">
        <w:rPr>
          <w:b/>
          <w:lang w:val="uk-UA"/>
        </w:rPr>
        <w:t xml:space="preserve">4. </w:t>
      </w:r>
      <w:r w:rsidR="00E60B28" w:rsidRPr="00E60B28">
        <w:rPr>
          <w:b/>
          <w:lang w:val="uk-UA"/>
        </w:rPr>
        <w:t>Здійснення контролю</w:t>
      </w:r>
      <w:r w:rsidRPr="00E60B28">
        <w:rPr>
          <w:b/>
          <w:lang w:val="uk-UA"/>
        </w:rPr>
        <w:t xml:space="preserve"> </w:t>
      </w:r>
      <w:r w:rsidR="00294223">
        <w:rPr>
          <w:b/>
          <w:lang w:val="uk-UA"/>
        </w:rPr>
        <w:t>за виконанням у</w:t>
      </w:r>
      <w:r w:rsidR="00E60B28" w:rsidRPr="00E60B28">
        <w:rPr>
          <w:b/>
          <w:lang w:val="uk-UA"/>
        </w:rPr>
        <w:t>мов Договору</w:t>
      </w:r>
    </w:p>
    <w:p w:rsidR="00EA409C" w:rsidRPr="00C543F1" w:rsidRDefault="00EA409C" w:rsidP="00EA409C">
      <w:pPr>
        <w:rPr>
          <w:lang w:val="uk-UA"/>
        </w:rPr>
      </w:pPr>
    </w:p>
    <w:p w:rsidR="00EA409C" w:rsidRPr="00C543F1" w:rsidRDefault="00EA409C" w:rsidP="00E60B28">
      <w:pPr>
        <w:ind w:firstLine="709"/>
        <w:rPr>
          <w:lang w:val="uk-UA"/>
        </w:rPr>
      </w:pPr>
      <w:r w:rsidRPr="00C543F1">
        <w:rPr>
          <w:lang w:val="uk-UA"/>
        </w:rPr>
        <w:t>4.1. Контроль за виконанням умов Договору, здійснюється Організатором (уповноваженими представниками) на підставі п</w:t>
      </w:r>
      <w:r w:rsidRPr="00750436">
        <w:rPr>
          <w:lang w:val="uk-UA"/>
        </w:rPr>
        <w:t>. 56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3 грудня 2008 р</w:t>
      </w:r>
      <w:r w:rsidR="00E60B28">
        <w:rPr>
          <w:lang w:val="uk-UA"/>
        </w:rPr>
        <w:t>оку</w:t>
      </w:r>
      <w:r w:rsidRPr="00750436">
        <w:rPr>
          <w:lang w:val="uk-UA"/>
        </w:rPr>
        <w:t xml:space="preserve"> №1081 у порядку</w:t>
      </w:r>
      <w:r w:rsidRPr="00C543F1">
        <w:rPr>
          <w:lang w:val="uk-UA"/>
        </w:rPr>
        <w:t>, передбаченому цим Договором.</w:t>
      </w:r>
    </w:p>
    <w:p w:rsidR="00EA409C" w:rsidRDefault="00EA409C" w:rsidP="00E60B28">
      <w:pPr>
        <w:ind w:firstLine="709"/>
        <w:rPr>
          <w:lang w:val="uk-UA"/>
        </w:rPr>
      </w:pPr>
      <w:r w:rsidRPr="00C543F1">
        <w:rPr>
          <w:lang w:val="uk-UA"/>
        </w:rPr>
        <w:t>4.2. Організатор має право здійснювати чергові та позачергові перевірки дотримання умов Договору.</w:t>
      </w:r>
    </w:p>
    <w:p w:rsidR="00EA409C" w:rsidRPr="00C543F1" w:rsidRDefault="00EA409C" w:rsidP="00E60B28">
      <w:pPr>
        <w:ind w:firstLine="709"/>
        <w:rPr>
          <w:lang w:val="uk-UA"/>
        </w:rPr>
      </w:pPr>
      <w:r w:rsidRPr="00C543F1">
        <w:rPr>
          <w:lang w:val="uk-UA"/>
        </w:rPr>
        <w:t>4.3. Про проведення чергової перевірки виконання умов Договору Організатор попереджає Перевізника не пізніше як за 10 (десять) календарних днів до передбачуваної дати проведення перевірки.</w:t>
      </w:r>
    </w:p>
    <w:p w:rsidR="00EA409C" w:rsidRDefault="00EA409C" w:rsidP="00E60B28">
      <w:pPr>
        <w:ind w:firstLine="709"/>
        <w:rPr>
          <w:lang w:val="uk-UA"/>
        </w:rPr>
      </w:pPr>
      <w:r w:rsidRPr="00C543F1">
        <w:rPr>
          <w:lang w:val="uk-UA"/>
        </w:rPr>
        <w:t>4.</w:t>
      </w:r>
      <w:r>
        <w:rPr>
          <w:lang w:val="uk-UA"/>
        </w:rPr>
        <w:t>4</w:t>
      </w:r>
      <w:r w:rsidRPr="00C543F1">
        <w:rPr>
          <w:lang w:val="uk-UA"/>
        </w:rPr>
        <w:t xml:space="preserve">. Про проведення позачергової перевірки Перевізник заздалегідь не </w:t>
      </w:r>
      <w:r>
        <w:rPr>
          <w:lang w:val="uk-UA"/>
        </w:rPr>
        <w:t>п</w:t>
      </w:r>
      <w:r w:rsidRPr="00C543F1">
        <w:rPr>
          <w:lang w:val="uk-UA"/>
        </w:rPr>
        <w:t>опереджається.</w:t>
      </w:r>
    </w:p>
    <w:p w:rsidR="00EA409C" w:rsidRPr="00C543F1" w:rsidRDefault="00EA409C" w:rsidP="00E60B28">
      <w:pPr>
        <w:ind w:firstLine="709"/>
        <w:rPr>
          <w:lang w:val="uk-UA"/>
        </w:rPr>
      </w:pPr>
      <w:r w:rsidRPr="00C543F1">
        <w:rPr>
          <w:lang w:val="uk-UA"/>
        </w:rPr>
        <w:t>4.</w:t>
      </w:r>
      <w:r>
        <w:rPr>
          <w:lang w:val="uk-UA"/>
        </w:rPr>
        <w:t>5.</w:t>
      </w:r>
      <w:r w:rsidR="00E60B28">
        <w:rPr>
          <w:lang w:val="uk-UA"/>
        </w:rPr>
        <w:t xml:space="preserve"> </w:t>
      </w:r>
      <w:r w:rsidRPr="00C543F1">
        <w:rPr>
          <w:lang w:val="uk-UA"/>
        </w:rPr>
        <w:t>Позачергові перевірки дотримання умов Договору здійснюються Організатором (уповноваженими представниками Організатора) у випадках:</w:t>
      </w:r>
    </w:p>
    <w:p w:rsidR="00E60B28" w:rsidRDefault="00EA409C" w:rsidP="00E60B28">
      <w:pPr>
        <w:rPr>
          <w:lang w:val="uk-UA"/>
        </w:rPr>
      </w:pPr>
      <w:r>
        <w:rPr>
          <w:lang w:val="uk-UA"/>
        </w:rPr>
        <w:t>-</w:t>
      </w:r>
      <w:r w:rsidRPr="00C543F1">
        <w:rPr>
          <w:lang w:val="uk-UA"/>
        </w:rPr>
        <w:t xml:space="preserve"> подання Перевізником заяви Організатору про здійснення перевірки </w:t>
      </w:r>
      <w:r w:rsidR="00E60B28">
        <w:rPr>
          <w:lang w:val="uk-UA"/>
        </w:rPr>
        <w:t xml:space="preserve">  </w:t>
      </w:r>
    </w:p>
    <w:p w:rsidR="00EA409C" w:rsidRPr="00C543F1" w:rsidRDefault="00E60B28" w:rsidP="00E60B28">
      <w:pPr>
        <w:rPr>
          <w:lang w:val="uk-UA"/>
        </w:rPr>
      </w:pPr>
      <w:r>
        <w:rPr>
          <w:lang w:val="uk-UA"/>
        </w:rPr>
        <w:t xml:space="preserve">  </w:t>
      </w:r>
      <w:r w:rsidR="00EA409C" w:rsidRPr="00C543F1">
        <w:rPr>
          <w:lang w:val="uk-UA"/>
        </w:rPr>
        <w:t xml:space="preserve">дотримання умов Договору, заяви про зміну умов Договору; </w:t>
      </w:r>
    </w:p>
    <w:p w:rsidR="00E60B28" w:rsidRDefault="00EA409C" w:rsidP="00E60B28">
      <w:pPr>
        <w:rPr>
          <w:lang w:val="uk-UA"/>
        </w:rPr>
      </w:pPr>
      <w:r>
        <w:rPr>
          <w:lang w:val="uk-UA"/>
        </w:rPr>
        <w:t>-</w:t>
      </w:r>
      <w:r w:rsidRPr="00C543F1">
        <w:rPr>
          <w:lang w:val="uk-UA"/>
        </w:rPr>
        <w:t xml:space="preserve"> виявлення подання Перевізником недостовірних або не в повному обсязі </w:t>
      </w:r>
    </w:p>
    <w:p w:rsidR="00EA409C" w:rsidRPr="00C543F1" w:rsidRDefault="00E60B28" w:rsidP="00E60B28">
      <w:pPr>
        <w:rPr>
          <w:lang w:val="uk-UA"/>
        </w:rPr>
      </w:pPr>
      <w:r>
        <w:rPr>
          <w:lang w:val="uk-UA"/>
        </w:rPr>
        <w:t xml:space="preserve">  </w:t>
      </w:r>
      <w:r w:rsidR="00EA409C" w:rsidRPr="00C543F1">
        <w:rPr>
          <w:lang w:val="uk-UA"/>
        </w:rPr>
        <w:t xml:space="preserve">даних, які Перевізник зобов’язаний подавати відповідно до умов Договору; </w:t>
      </w:r>
    </w:p>
    <w:p w:rsidR="00E60B28" w:rsidRDefault="00EA409C" w:rsidP="00E60B28">
      <w:pPr>
        <w:rPr>
          <w:lang w:val="uk-UA"/>
        </w:rPr>
      </w:pPr>
      <w:r>
        <w:rPr>
          <w:lang w:val="uk-UA"/>
        </w:rPr>
        <w:t>-</w:t>
      </w:r>
      <w:r w:rsidRPr="00C543F1">
        <w:rPr>
          <w:lang w:val="uk-UA"/>
        </w:rPr>
        <w:t xml:space="preserve"> перевірки виконання Перевізником листів-повідомлень про усунення </w:t>
      </w:r>
    </w:p>
    <w:p w:rsidR="00E60B28" w:rsidRDefault="00E60B28" w:rsidP="00E60B28">
      <w:pPr>
        <w:rPr>
          <w:lang w:val="uk-UA"/>
        </w:rPr>
      </w:pPr>
      <w:r>
        <w:rPr>
          <w:lang w:val="uk-UA"/>
        </w:rPr>
        <w:t xml:space="preserve">  </w:t>
      </w:r>
      <w:r w:rsidR="00EA409C" w:rsidRPr="00C543F1">
        <w:rPr>
          <w:lang w:val="uk-UA"/>
        </w:rPr>
        <w:t xml:space="preserve">виявлених порушень умов Договору, виданих за результатами проведення </w:t>
      </w:r>
    </w:p>
    <w:p w:rsidR="00E60B28" w:rsidRDefault="00E60B28" w:rsidP="00E60B28">
      <w:pPr>
        <w:rPr>
          <w:lang w:val="uk-UA"/>
        </w:rPr>
      </w:pPr>
      <w:r>
        <w:rPr>
          <w:lang w:val="uk-UA"/>
        </w:rPr>
        <w:t xml:space="preserve">  </w:t>
      </w:r>
      <w:r w:rsidR="00EA409C" w:rsidRPr="00C543F1">
        <w:rPr>
          <w:lang w:val="uk-UA"/>
        </w:rPr>
        <w:t xml:space="preserve">чергових, позачергових перевірок та перевірок дотримання умов Договорів </w:t>
      </w:r>
    </w:p>
    <w:p w:rsidR="00EA409C" w:rsidRPr="00C543F1" w:rsidRDefault="00E60B28" w:rsidP="00E60B28">
      <w:pPr>
        <w:rPr>
          <w:lang w:val="uk-UA"/>
        </w:rPr>
      </w:pPr>
      <w:r>
        <w:rPr>
          <w:lang w:val="uk-UA"/>
        </w:rPr>
        <w:t xml:space="preserve">  </w:t>
      </w:r>
      <w:r w:rsidR="00EA409C" w:rsidRPr="00C543F1">
        <w:rPr>
          <w:lang w:val="uk-UA"/>
        </w:rPr>
        <w:t>щодо готовності роботи у весняно-літній та/або осінньо-зимовий період;</w:t>
      </w:r>
    </w:p>
    <w:p w:rsidR="00E60B28" w:rsidRDefault="00EA409C" w:rsidP="00E60B28">
      <w:pPr>
        <w:rPr>
          <w:lang w:val="uk-UA"/>
        </w:rPr>
      </w:pPr>
      <w:r>
        <w:rPr>
          <w:lang w:val="uk-UA"/>
        </w:rPr>
        <w:t>-</w:t>
      </w:r>
      <w:r w:rsidRPr="00C543F1">
        <w:rPr>
          <w:lang w:val="uk-UA"/>
        </w:rPr>
        <w:t xml:space="preserve"> надходження звернень фізичних та/або юридичних осіб, та/або органів </w:t>
      </w:r>
    </w:p>
    <w:p w:rsidR="00E60B28" w:rsidRDefault="00E60B28" w:rsidP="00E60B28">
      <w:pPr>
        <w:rPr>
          <w:lang w:val="uk-UA"/>
        </w:rPr>
      </w:pPr>
      <w:r>
        <w:rPr>
          <w:lang w:val="uk-UA"/>
        </w:rPr>
        <w:t xml:space="preserve">  </w:t>
      </w:r>
      <w:r w:rsidR="00EA409C" w:rsidRPr="00C543F1">
        <w:rPr>
          <w:lang w:val="uk-UA"/>
        </w:rPr>
        <w:t xml:space="preserve">державної влади або місцевого самоврядування про порушення Перевізником </w:t>
      </w:r>
    </w:p>
    <w:p w:rsidR="00EA409C" w:rsidRPr="00C543F1" w:rsidRDefault="00E60B28" w:rsidP="00E60B28">
      <w:pPr>
        <w:rPr>
          <w:lang w:val="uk-UA"/>
        </w:rPr>
      </w:pPr>
      <w:r>
        <w:rPr>
          <w:lang w:val="uk-UA"/>
        </w:rPr>
        <w:t xml:space="preserve">  </w:t>
      </w:r>
      <w:r w:rsidR="00EA409C" w:rsidRPr="00C543F1">
        <w:rPr>
          <w:lang w:val="uk-UA"/>
        </w:rPr>
        <w:t xml:space="preserve">умов Договору; </w:t>
      </w:r>
    </w:p>
    <w:p w:rsidR="00E60B28" w:rsidRDefault="00EA409C" w:rsidP="00E60B28">
      <w:pPr>
        <w:rPr>
          <w:lang w:val="uk-UA"/>
        </w:rPr>
      </w:pPr>
      <w:r>
        <w:rPr>
          <w:lang w:val="uk-UA"/>
        </w:rPr>
        <w:t>-</w:t>
      </w:r>
      <w:r w:rsidRPr="00C543F1">
        <w:rPr>
          <w:lang w:val="uk-UA"/>
        </w:rPr>
        <w:t xml:space="preserve"> неподання у встановлений термін Перевізником документів та/або </w:t>
      </w:r>
    </w:p>
    <w:p w:rsidR="00E60B28" w:rsidRDefault="00E60B28" w:rsidP="00E60B28">
      <w:pPr>
        <w:rPr>
          <w:lang w:val="uk-UA"/>
        </w:rPr>
      </w:pPr>
      <w:r>
        <w:rPr>
          <w:lang w:val="uk-UA"/>
        </w:rPr>
        <w:t xml:space="preserve">  </w:t>
      </w:r>
      <w:r w:rsidR="00EA409C" w:rsidRPr="00C543F1">
        <w:rPr>
          <w:lang w:val="uk-UA"/>
        </w:rPr>
        <w:t xml:space="preserve">інформації, обов’язок подання яких передбачений умовами цього Договору </w:t>
      </w:r>
    </w:p>
    <w:p w:rsidR="00EA409C" w:rsidRPr="00C543F1" w:rsidRDefault="00E60B28" w:rsidP="00E60B28">
      <w:pPr>
        <w:rPr>
          <w:lang w:val="uk-UA"/>
        </w:rPr>
      </w:pPr>
      <w:r>
        <w:rPr>
          <w:lang w:val="uk-UA"/>
        </w:rPr>
        <w:t xml:space="preserve">  </w:t>
      </w:r>
      <w:r w:rsidR="00EA409C" w:rsidRPr="00C543F1">
        <w:rPr>
          <w:lang w:val="uk-UA"/>
        </w:rPr>
        <w:t>без поважних причин;</w:t>
      </w:r>
    </w:p>
    <w:p w:rsidR="00E60B28" w:rsidRDefault="00EA409C" w:rsidP="00E60B28">
      <w:pPr>
        <w:rPr>
          <w:lang w:val="uk-UA"/>
        </w:rPr>
      </w:pPr>
      <w:r>
        <w:rPr>
          <w:lang w:val="uk-UA"/>
        </w:rPr>
        <w:t>-</w:t>
      </w:r>
      <w:r w:rsidRPr="00C543F1">
        <w:rPr>
          <w:lang w:val="uk-UA"/>
        </w:rPr>
        <w:t xml:space="preserve"> отримання від Перевізника листа про розірвання Договору або направлення </w:t>
      </w:r>
    </w:p>
    <w:p w:rsidR="00E60B28" w:rsidRDefault="00E60B28" w:rsidP="00E60B28">
      <w:pPr>
        <w:rPr>
          <w:lang w:val="uk-UA"/>
        </w:rPr>
      </w:pPr>
      <w:r>
        <w:rPr>
          <w:lang w:val="uk-UA"/>
        </w:rPr>
        <w:t xml:space="preserve">  </w:t>
      </w:r>
      <w:r w:rsidR="00EA409C" w:rsidRPr="00C543F1">
        <w:rPr>
          <w:lang w:val="uk-UA"/>
        </w:rPr>
        <w:t xml:space="preserve">Перевізнику листа-повідомлення про розірвання Договору, перевірка в </w:t>
      </w:r>
    </w:p>
    <w:p w:rsidR="00E60B28" w:rsidRDefault="00E60B28" w:rsidP="00E60B28">
      <w:pPr>
        <w:rPr>
          <w:lang w:val="uk-UA"/>
        </w:rPr>
      </w:pPr>
      <w:r>
        <w:rPr>
          <w:lang w:val="uk-UA"/>
        </w:rPr>
        <w:t xml:space="preserve">  </w:t>
      </w:r>
      <w:r w:rsidR="00EA409C" w:rsidRPr="00C543F1">
        <w:rPr>
          <w:lang w:val="uk-UA"/>
        </w:rPr>
        <w:t xml:space="preserve">даному випадку здійснюється до дати закінчення строку дії Договору </w:t>
      </w:r>
    </w:p>
    <w:p w:rsidR="00EA409C" w:rsidRPr="00C543F1" w:rsidRDefault="00E60B28" w:rsidP="00E60B28">
      <w:pPr>
        <w:rPr>
          <w:lang w:val="uk-UA"/>
        </w:rPr>
      </w:pPr>
      <w:r>
        <w:rPr>
          <w:lang w:val="uk-UA"/>
        </w:rPr>
        <w:t xml:space="preserve">  </w:t>
      </w:r>
      <w:r w:rsidR="00EA409C" w:rsidRPr="00C543F1">
        <w:rPr>
          <w:lang w:val="uk-UA"/>
        </w:rPr>
        <w:t>відповідно до листа (повідо</w:t>
      </w:r>
      <w:r>
        <w:rPr>
          <w:lang w:val="uk-UA"/>
        </w:rPr>
        <w:t>млення) про розірвання Договору.</w:t>
      </w:r>
    </w:p>
    <w:p w:rsidR="00D8553D" w:rsidRPr="00C543F1" w:rsidRDefault="00EA409C" w:rsidP="001538EB">
      <w:pPr>
        <w:ind w:firstLine="709"/>
        <w:rPr>
          <w:lang w:val="uk-UA"/>
        </w:rPr>
      </w:pPr>
      <w:r w:rsidRPr="00C543F1">
        <w:rPr>
          <w:lang w:val="uk-UA"/>
        </w:rPr>
        <w:t>4.</w:t>
      </w:r>
      <w:r>
        <w:rPr>
          <w:lang w:val="uk-UA"/>
        </w:rPr>
        <w:t>6</w:t>
      </w:r>
      <w:r w:rsidRPr="00C543F1">
        <w:rPr>
          <w:lang w:val="uk-UA"/>
        </w:rPr>
        <w:t xml:space="preserve">. Під час здійснення перевірки Перевізник (уповноважені представники) має право знайомитись з направленням на перевірку, робити з нього копію, бути присутнім при проведенні перевірки, давати пояснення по суті перевірки, підписати або відмовитись від підписання Акту. </w:t>
      </w:r>
    </w:p>
    <w:p w:rsidR="00EB2BCA" w:rsidRPr="00C543F1" w:rsidRDefault="00EA409C" w:rsidP="00D8553D">
      <w:pPr>
        <w:ind w:firstLine="709"/>
        <w:rPr>
          <w:lang w:val="uk-UA"/>
        </w:rPr>
      </w:pPr>
      <w:r w:rsidRPr="00C543F1">
        <w:rPr>
          <w:lang w:val="uk-UA"/>
        </w:rPr>
        <w:t>4.</w:t>
      </w:r>
      <w:r>
        <w:rPr>
          <w:lang w:val="uk-UA"/>
        </w:rPr>
        <w:t>7</w:t>
      </w:r>
      <w:r w:rsidRPr="00C543F1">
        <w:rPr>
          <w:lang w:val="uk-UA"/>
        </w:rPr>
        <w:t>. Строк проведення перевірки не може бути більшим ніж 5 (п’ять) робочих днів.</w:t>
      </w:r>
    </w:p>
    <w:p w:rsidR="001538EB" w:rsidRDefault="001538EB" w:rsidP="00E60B28">
      <w:pPr>
        <w:ind w:firstLine="709"/>
        <w:rPr>
          <w:lang w:val="uk-UA"/>
        </w:rPr>
      </w:pPr>
    </w:p>
    <w:p w:rsidR="001538EB" w:rsidRDefault="001538EB" w:rsidP="00E60B28">
      <w:pPr>
        <w:ind w:firstLine="709"/>
        <w:rPr>
          <w:lang w:val="uk-UA"/>
        </w:rPr>
      </w:pPr>
    </w:p>
    <w:p w:rsidR="00EA409C" w:rsidRPr="00C543F1" w:rsidRDefault="00EA409C" w:rsidP="00E60B28">
      <w:pPr>
        <w:ind w:firstLine="709"/>
        <w:rPr>
          <w:lang w:val="uk-UA"/>
        </w:rPr>
      </w:pPr>
      <w:r w:rsidRPr="00C543F1">
        <w:rPr>
          <w:lang w:val="uk-UA"/>
        </w:rPr>
        <w:t>4.</w:t>
      </w:r>
      <w:r>
        <w:rPr>
          <w:lang w:val="uk-UA"/>
        </w:rPr>
        <w:t>8</w:t>
      </w:r>
      <w:r w:rsidRPr="00C543F1">
        <w:rPr>
          <w:lang w:val="uk-UA"/>
        </w:rPr>
        <w:t>. Перевірки дотримання умов цього Договору здійснюється Організатором (уповноваженими представниками):</w:t>
      </w:r>
    </w:p>
    <w:p w:rsidR="00E60B28" w:rsidRDefault="00EA409C" w:rsidP="00E60B28">
      <w:pPr>
        <w:rPr>
          <w:lang w:val="uk-UA"/>
        </w:rPr>
      </w:pPr>
      <w:r w:rsidRPr="00C543F1">
        <w:rPr>
          <w:lang w:val="uk-UA"/>
        </w:rPr>
        <w:t xml:space="preserve">-  у місцях зберігання транспортних засобів Перевізника та їх випуску на </w:t>
      </w:r>
      <w:r w:rsidR="00E60B28">
        <w:rPr>
          <w:lang w:val="uk-UA"/>
        </w:rPr>
        <w:t xml:space="preserve">  </w:t>
      </w:r>
    </w:p>
    <w:p w:rsidR="00EA409C" w:rsidRPr="00C543F1" w:rsidRDefault="00E60B28" w:rsidP="00E60B28">
      <w:pPr>
        <w:rPr>
          <w:lang w:val="uk-UA"/>
        </w:rPr>
      </w:pPr>
      <w:r>
        <w:rPr>
          <w:lang w:val="uk-UA"/>
        </w:rPr>
        <w:t xml:space="preserve">   </w:t>
      </w:r>
      <w:r w:rsidR="00EA409C" w:rsidRPr="00C543F1">
        <w:rPr>
          <w:lang w:val="uk-UA"/>
        </w:rPr>
        <w:t>маршрут (власних або орендованих виробничо-технічних базах);</w:t>
      </w:r>
    </w:p>
    <w:p w:rsidR="00EA409C" w:rsidRPr="00C543F1" w:rsidRDefault="00E60B28" w:rsidP="00E60B28">
      <w:pPr>
        <w:rPr>
          <w:lang w:val="uk-UA"/>
        </w:rPr>
      </w:pPr>
      <w:r>
        <w:rPr>
          <w:lang w:val="uk-UA"/>
        </w:rPr>
        <w:t xml:space="preserve">-  </w:t>
      </w:r>
      <w:r w:rsidR="00EA409C" w:rsidRPr="00C543F1">
        <w:rPr>
          <w:lang w:val="uk-UA"/>
        </w:rPr>
        <w:t>на маршруті;</w:t>
      </w:r>
    </w:p>
    <w:p w:rsidR="00E60B28" w:rsidRDefault="00E60B28" w:rsidP="00E60B28">
      <w:pPr>
        <w:rPr>
          <w:lang w:val="uk-UA"/>
        </w:rPr>
      </w:pPr>
      <w:r>
        <w:rPr>
          <w:lang w:val="uk-UA"/>
        </w:rPr>
        <w:t xml:space="preserve">-  </w:t>
      </w:r>
      <w:r w:rsidR="00EA409C" w:rsidRPr="00C543F1">
        <w:rPr>
          <w:lang w:val="uk-UA"/>
        </w:rPr>
        <w:t xml:space="preserve">безпосередньо у транспортних засобах під час здійснення перевезень </w:t>
      </w:r>
    </w:p>
    <w:p w:rsidR="00E60B28" w:rsidRPr="00C543F1" w:rsidRDefault="00E60B28" w:rsidP="00E60B28">
      <w:pPr>
        <w:rPr>
          <w:lang w:val="uk-UA"/>
        </w:rPr>
      </w:pPr>
      <w:r>
        <w:rPr>
          <w:lang w:val="uk-UA"/>
        </w:rPr>
        <w:t xml:space="preserve">   </w:t>
      </w:r>
      <w:r w:rsidR="00EA409C" w:rsidRPr="00C543F1">
        <w:rPr>
          <w:lang w:val="uk-UA"/>
        </w:rPr>
        <w:t>пасажирів</w:t>
      </w:r>
      <w:r w:rsidR="00EB2BCA">
        <w:rPr>
          <w:lang w:val="uk-UA"/>
        </w:rPr>
        <w:t>.</w:t>
      </w:r>
    </w:p>
    <w:p w:rsidR="00EA409C" w:rsidRDefault="00EA409C" w:rsidP="00E60B28">
      <w:pPr>
        <w:ind w:firstLine="709"/>
        <w:rPr>
          <w:lang w:val="uk-UA"/>
        </w:rPr>
      </w:pPr>
      <w:r w:rsidRPr="00C543F1">
        <w:rPr>
          <w:lang w:val="uk-UA"/>
        </w:rPr>
        <w:t>4.</w:t>
      </w:r>
      <w:r>
        <w:rPr>
          <w:lang w:val="uk-UA"/>
        </w:rPr>
        <w:t>9</w:t>
      </w:r>
      <w:r w:rsidRPr="00C543F1">
        <w:rPr>
          <w:lang w:val="uk-UA"/>
        </w:rPr>
        <w:t>. Виявлені під час перевірок порушення умов Договору (невиконання або неналежне виконання зобов’язань Перевізника за цим Договором) фіксуються Організатором (у</w:t>
      </w:r>
      <w:r w:rsidR="00E60B28">
        <w:rPr>
          <w:lang w:val="uk-UA"/>
        </w:rPr>
        <w:t>повноваженим представником (ами)</w:t>
      </w:r>
      <w:r w:rsidRPr="00C543F1">
        <w:rPr>
          <w:lang w:val="uk-UA"/>
        </w:rPr>
        <w:t xml:space="preserve"> у Акті.</w:t>
      </w:r>
    </w:p>
    <w:p w:rsidR="00EA409C" w:rsidRPr="00DB3F67" w:rsidRDefault="00EA409C" w:rsidP="00E60B28">
      <w:pPr>
        <w:ind w:firstLine="709"/>
        <w:rPr>
          <w:lang w:val="uk-UA"/>
        </w:rPr>
      </w:pPr>
      <w:r w:rsidRPr="00DB3F67">
        <w:rPr>
          <w:lang w:val="uk-UA"/>
        </w:rPr>
        <w:t>4.10. Акт складається у 2 (двох) примірниках в останній день проведення перевірки. Кожен з примірників Акта підписується уповноваженим представником</w:t>
      </w:r>
      <w:r w:rsidR="00E60B28">
        <w:rPr>
          <w:lang w:val="uk-UA"/>
        </w:rPr>
        <w:t xml:space="preserve"> </w:t>
      </w:r>
      <w:r w:rsidRPr="00DB3F67">
        <w:rPr>
          <w:lang w:val="uk-UA"/>
        </w:rPr>
        <w:t>(ами) Організатора, який проводив перевірку, та представником Перевізника. Представник Перевізника має право письмово викласти свої пояснення та зауваження щодо змісту Акта. Ці пояснення і зауваження додаються до Акту і є його невід</w:t>
      </w:r>
      <w:r w:rsidR="00E60B28">
        <w:rPr>
          <w:lang w:val="uk-UA"/>
        </w:rPr>
        <w:t>’</w:t>
      </w:r>
      <w:r w:rsidRPr="00DB3F67">
        <w:rPr>
          <w:lang w:val="uk-UA"/>
        </w:rPr>
        <w:t xml:space="preserve">ємною частиною. </w:t>
      </w:r>
    </w:p>
    <w:p w:rsidR="00EA409C" w:rsidRDefault="00EA409C" w:rsidP="00E60B28">
      <w:pPr>
        <w:ind w:firstLine="709"/>
        <w:rPr>
          <w:lang w:val="uk-UA"/>
        </w:rPr>
      </w:pPr>
      <w:r w:rsidRPr="00DB3F67">
        <w:rPr>
          <w:lang w:val="uk-UA"/>
        </w:rPr>
        <w:t>4.11. Сторони</w:t>
      </w:r>
      <w:r w:rsidRPr="00C543F1">
        <w:rPr>
          <w:lang w:val="uk-UA"/>
        </w:rPr>
        <w:t xml:space="preserve"> домовились, що:</w:t>
      </w:r>
    </w:p>
    <w:p w:rsidR="00E60B28" w:rsidRDefault="00EA409C" w:rsidP="00E60B28">
      <w:pPr>
        <w:rPr>
          <w:lang w:val="uk-UA"/>
        </w:rPr>
      </w:pPr>
      <w:r w:rsidRPr="00C543F1">
        <w:rPr>
          <w:lang w:val="uk-UA"/>
        </w:rPr>
        <w:t xml:space="preserve">-  у разі відмови представника Перевізника від ознайомлення з Актом або  </w:t>
      </w:r>
    </w:p>
    <w:p w:rsidR="00E60B28" w:rsidRDefault="00E60B28" w:rsidP="00E60B28">
      <w:pPr>
        <w:rPr>
          <w:lang w:val="uk-UA"/>
        </w:rPr>
      </w:pPr>
      <w:r>
        <w:rPr>
          <w:lang w:val="uk-UA"/>
        </w:rPr>
        <w:t xml:space="preserve">   </w:t>
      </w:r>
      <w:r w:rsidR="00EA409C" w:rsidRPr="00C543F1">
        <w:rPr>
          <w:lang w:val="uk-UA"/>
        </w:rPr>
        <w:t xml:space="preserve">відмови від його підписання (нез’явлення для його підписання), </w:t>
      </w:r>
    </w:p>
    <w:p w:rsidR="00E60B28" w:rsidRDefault="00E60B28" w:rsidP="00E60B28">
      <w:pPr>
        <w:rPr>
          <w:lang w:val="uk-UA"/>
        </w:rPr>
      </w:pPr>
      <w:r>
        <w:rPr>
          <w:lang w:val="uk-UA"/>
        </w:rPr>
        <w:t xml:space="preserve">   </w:t>
      </w:r>
      <w:r w:rsidR="00EA409C" w:rsidRPr="00C543F1">
        <w:rPr>
          <w:lang w:val="uk-UA"/>
        </w:rPr>
        <w:t>уповноважений представник</w:t>
      </w:r>
      <w:r>
        <w:rPr>
          <w:lang w:val="uk-UA"/>
        </w:rPr>
        <w:t xml:space="preserve"> </w:t>
      </w:r>
      <w:r w:rsidR="00EA409C" w:rsidRPr="00C543F1">
        <w:rPr>
          <w:lang w:val="uk-UA"/>
        </w:rPr>
        <w:t xml:space="preserve">(и) Організатора, який проводив перевірку,  </w:t>
      </w:r>
    </w:p>
    <w:p w:rsidR="00EA409C" w:rsidRDefault="00E60B28" w:rsidP="00E60B28">
      <w:pPr>
        <w:rPr>
          <w:lang w:val="uk-UA"/>
        </w:rPr>
      </w:pPr>
      <w:r>
        <w:rPr>
          <w:lang w:val="uk-UA"/>
        </w:rPr>
        <w:t xml:space="preserve">   </w:t>
      </w:r>
      <w:r w:rsidR="00AB7512">
        <w:rPr>
          <w:lang w:val="uk-UA"/>
        </w:rPr>
        <w:t xml:space="preserve">робить про це запис в </w:t>
      </w:r>
      <w:r w:rsidR="00EA409C" w:rsidRPr="00C543F1">
        <w:rPr>
          <w:lang w:val="uk-UA"/>
        </w:rPr>
        <w:t>Акті;</w:t>
      </w:r>
    </w:p>
    <w:p w:rsidR="00D8553D" w:rsidRDefault="00D8553D" w:rsidP="00E60B28">
      <w:pPr>
        <w:rPr>
          <w:lang w:val="uk-UA"/>
        </w:rPr>
      </w:pPr>
      <w:r>
        <w:rPr>
          <w:lang w:val="uk-UA"/>
        </w:rPr>
        <w:t xml:space="preserve"> </w:t>
      </w:r>
      <w:r w:rsidR="00EA409C">
        <w:rPr>
          <w:lang w:val="uk-UA"/>
        </w:rPr>
        <w:t xml:space="preserve">- </w:t>
      </w:r>
      <w:r w:rsidR="00EA409C" w:rsidRPr="00C543F1">
        <w:rPr>
          <w:lang w:val="uk-UA"/>
        </w:rPr>
        <w:t xml:space="preserve">один примірник Акта передається представнику Перевізника чи </w:t>
      </w:r>
      <w:r>
        <w:rPr>
          <w:lang w:val="uk-UA"/>
        </w:rPr>
        <w:t xml:space="preserve">  </w:t>
      </w:r>
    </w:p>
    <w:p w:rsidR="00D8553D" w:rsidRDefault="00D8553D" w:rsidP="00E60B28">
      <w:pPr>
        <w:rPr>
          <w:lang w:val="uk-UA"/>
        </w:rPr>
      </w:pPr>
      <w:r>
        <w:rPr>
          <w:lang w:val="uk-UA"/>
        </w:rPr>
        <w:t xml:space="preserve">   </w:t>
      </w:r>
      <w:r w:rsidR="00EA409C" w:rsidRPr="00C543F1">
        <w:rPr>
          <w:lang w:val="uk-UA"/>
        </w:rPr>
        <w:t xml:space="preserve">надсилається </w:t>
      </w:r>
      <w:r>
        <w:rPr>
          <w:lang w:val="uk-UA"/>
        </w:rPr>
        <w:t xml:space="preserve">поштою за місцезнаходженням </w:t>
      </w:r>
      <w:r w:rsidR="00EA409C" w:rsidRPr="00C543F1">
        <w:rPr>
          <w:lang w:val="uk-UA"/>
        </w:rPr>
        <w:t>Пер</w:t>
      </w:r>
      <w:r>
        <w:rPr>
          <w:lang w:val="uk-UA"/>
        </w:rPr>
        <w:t xml:space="preserve">евізника, інший </w:t>
      </w:r>
    </w:p>
    <w:p w:rsidR="00EA409C" w:rsidRPr="00C543F1" w:rsidRDefault="00D8553D" w:rsidP="00E60B28">
      <w:pPr>
        <w:rPr>
          <w:lang w:val="uk-UA"/>
        </w:rPr>
      </w:pPr>
      <w:r>
        <w:rPr>
          <w:lang w:val="uk-UA"/>
        </w:rPr>
        <w:t xml:space="preserve">   зберігається у </w:t>
      </w:r>
      <w:r w:rsidR="00EA409C" w:rsidRPr="00C543F1">
        <w:rPr>
          <w:lang w:val="uk-UA"/>
        </w:rPr>
        <w:t xml:space="preserve">Організатора; </w:t>
      </w:r>
    </w:p>
    <w:p w:rsidR="00D8553D" w:rsidRDefault="00D8553D" w:rsidP="00E60B28">
      <w:pPr>
        <w:rPr>
          <w:lang w:val="uk-UA"/>
        </w:rPr>
      </w:pPr>
      <w:r>
        <w:rPr>
          <w:lang w:val="uk-UA"/>
        </w:rPr>
        <w:t xml:space="preserve"> </w:t>
      </w:r>
      <w:r w:rsidR="00E60B28">
        <w:rPr>
          <w:lang w:val="uk-UA"/>
        </w:rPr>
        <w:t xml:space="preserve">- </w:t>
      </w:r>
      <w:r w:rsidR="00EA409C" w:rsidRPr="00C543F1">
        <w:rPr>
          <w:lang w:val="uk-UA"/>
        </w:rPr>
        <w:t xml:space="preserve">не підписаний представником Перевізника Акт вважається дійсним і </w:t>
      </w:r>
    </w:p>
    <w:p w:rsidR="00E60B28" w:rsidRDefault="00D8553D" w:rsidP="00E60B28">
      <w:pPr>
        <w:rPr>
          <w:lang w:val="uk-UA"/>
        </w:rPr>
      </w:pPr>
      <w:r>
        <w:rPr>
          <w:lang w:val="uk-UA"/>
        </w:rPr>
        <w:t xml:space="preserve">   </w:t>
      </w:r>
      <w:r w:rsidR="00EA409C" w:rsidRPr="00C543F1">
        <w:rPr>
          <w:lang w:val="uk-UA"/>
        </w:rPr>
        <w:t xml:space="preserve">зберігає юридичну силу у випадку підписання його не менше як двома </w:t>
      </w:r>
    </w:p>
    <w:p w:rsidR="00EA409C" w:rsidRDefault="00E60B28" w:rsidP="00D8553D">
      <w:pPr>
        <w:tabs>
          <w:tab w:val="left" w:pos="284"/>
        </w:tabs>
        <w:rPr>
          <w:lang w:val="uk-UA"/>
        </w:rPr>
      </w:pPr>
      <w:r>
        <w:rPr>
          <w:lang w:val="uk-UA"/>
        </w:rPr>
        <w:t xml:space="preserve">  </w:t>
      </w:r>
      <w:r w:rsidR="00D8553D">
        <w:rPr>
          <w:lang w:val="uk-UA"/>
        </w:rPr>
        <w:t xml:space="preserve"> </w:t>
      </w:r>
      <w:r w:rsidR="00EA409C" w:rsidRPr="00C543F1">
        <w:rPr>
          <w:lang w:val="uk-UA"/>
        </w:rPr>
        <w:t>представниками Організатора</w:t>
      </w:r>
      <w:r w:rsidR="00EA409C">
        <w:rPr>
          <w:lang w:val="uk-UA"/>
        </w:rPr>
        <w:t>;</w:t>
      </w:r>
    </w:p>
    <w:p w:rsidR="00E60B28" w:rsidRDefault="00D8553D" w:rsidP="00E60B28">
      <w:pPr>
        <w:rPr>
          <w:lang w:val="uk-UA"/>
        </w:rPr>
      </w:pPr>
      <w:r>
        <w:rPr>
          <w:lang w:val="uk-UA"/>
        </w:rPr>
        <w:t xml:space="preserve"> </w:t>
      </w:r>
      <w:r w:rsidR="00E60B28">
        <w:rPr>
          <w:lang w:val="uk-UA"/>
        </w:rPr>
        <w:t xml:space="preserve">- </w:t>
      </w:r>
      <w:r w:rsidR="00EA409C" w:rsidRPr="00C543F1">
        <w:rPr>
          <w:lang w:val="uk-UA"/>
        </w:rPr>
        <w:t xml:space="preserve">для підписання Акту уповноважений представник Перевізника зобов’язаний </w:t>
      </w:r>
    </w:p>
    <w:p w:rsidR="00E60B28" w:rsidRDefault="00E60B28" w:rsidP="00E60B28">
      <w:pPr>
        <w:rPr>
          <w:lang w:val="uk-UA"/>
        </w:rPr>
      </w:pPr>
      <w:r>
        <w:rPr>
          <w:lang w:val="uk-UA"/>
        </w:rPr>
        <w:t xml:space="preserve">  </w:t>
      </w:r>
      <w:r w:rsidR="00D8553D">
        <w:rPr>
          <w:lang w:val="uk-UA"/>
        </w:rPr>
        <w:t xml:space="preserve"> </w:t>
      </w:r>
      <w:r w:rsidR="00EA409C" w:rsidRPr="00C543F1">
        <w:rPr>
          <w:lang w:val="uk-UA"/>
        </w:rPr>
        <w:t xml:space="preserve">з’явитися за адресою і в строк, вказаний в повідомленні про проведення </w:t>
      </w:r>
      <w:r>
        <w:rPr>
          <w:lang w:val="uk-UA"/>
        </w:rPr>
        <w:t xml:space="preserve">  </w:t>
      </w:r>
    </w:p>
    <w:p w:rsidR="00E60B28" w:rsidRDefault="00E60B28" w:rsidP="00E60B28">
      <w:pPr>
        <w:rPr>
          <w:lang w:val="uk-UA"/>
        </w:rPr>
      </w:pPr>
      <w:r>
        <w:rPr>
          <w:lang w:val="uk-UA"/>
        </w:rPr>
        <w:t xml:space="preserve">  </w:t>
      </w:r>
      <w:r w:rsidR="00D8553D">
        <w:rPr>
          <w:lang w:val="uk-UA"/>
        </w:rPr>
        <w:t xml:space="preserve"> </w:t>
      </w:r>
      <w:r w:rsidR="00EA409C" w:rsidRPr="00C543F1">
        <w:rPr>
          <w:lang w:val="uk-UA"/>
        </w:rPr>
        <w:t xml:space="preserve">перевірки або у повідомленні про необхідність прибуття для підписання </w:t>
      </w:r>
    </w:p>
    <w:p w:rsidR="00EA409C" w:rsidRPr="00C543F1" w:rsidRDefault="00E60B28" w:rsidP="00D8553D">
      <w:pPr>
        <w:tabs>
          <w:tab w:val="left" w:pos="284"/>
        </w:tabs>
        <w:rPr>
          <w:lang w:val="uk-UA"/>
        </w:rPr>
      </w:pPr>
      <w:r>
        <w:rPr>
          <w:lang w:val="uk-UA"/>
        </w:rPr>
        <w:t xml:space="preserve">  </w:t>
      </w:r>
      <w:r w:rsidR="00D8553D">
        <w:rPr>
          <w:lang w:val="uk-UA"/>
        </w:rPr>
        <w:t xml:space="preserve"> </w:t>
      </w:r>
      <w:r w:rsidR="00EA409C" w:rsidRPr="00C543F1">
        <w:rPr>
          <w:lang w:val="uk-UA"/>
        </w:rPr>
        <w:t>Акту.</w:t>
      </w:r>
    </w:p>
    <w:p w:rsidR="00EA409C" w:rsidRPr="00ED68A7" w:rsidRDefault="00EA409C" w:rsidP="00E60B28">
      <w:pPr>
        <w:ind w:firstLine="709"/>
        <w:rPr>
          <w:color w:val="FF0000"/>
          <w:lang w:val="uk-UA"/>
        </w:rPr>
      </w:pPr>
      <w:r w:rsidRPr="00C543F1">
        <w:rPr>
          <w:lang w:val="uk-UA"/>
        </w:rPr>
        <w:t>4.1</w:t>
      </w:r>
      <w:r>
        <w:rPr>
          <w:lang w:val="uk-UA"/>
        </w:rPr>
        <w:t xml:space="preserve">2. У 5 (п’яти) </w:t>
      </w:r>
      <w:r w:rsidRPr="00C543F1">
        <w:rPr>
          <w:lang w:val="uk-UA"/>
        </w:rPr>
        <w:t>денний строк, з дня проведення перевірки, Організатор надсилає примірник Акту Перевізнику з пропозиціями про усунення виявлених порушень умов Договору</w:t>
      </w:r>
      <w:r>
        <w:rPr>
          <w:lang w:val="uk-UA"/>
        </w:rPr>
        <w:t>.</w:t>
      </w:r>
      <w:r w:rsidRPr="00C543F1">
        <w:rPr>
          <w:lang w:val="uk-UA"/>
        </w:rPr>
        <w:t xml:space="preserve"> </w:t>
      </w:r>
    </w:p>
    <w:p w:rsidR="00EA409C" w:rsidRPr="001A76EC" w:rsidRDefault="00EA409C" w:rsidP="00E60B28">
      <w:pPr>
        <w:ind w:firstLine="709"/>
        <w:rPr>
          <w:lang w:val="uk-UA"/>
        </w:rPr>
      </w:pPr>
      <w:r w:rsidRPr="001A76EC">
        <w:rPr>
          <w:lang w:val="uk-UA"/>
        </w:rPr>
        <w:t xml:space="preserve">4.13. У разі виявлення 3 (третього) порушення (невиконання  або неналежного виконання) зобов’язань Перевізника за цим Договором, зафіксованого Актом, допущеного  з дати складання першого Акту, Організатор має право розірвати Договір в односторонньому порядку, шляхом направлення листа-повідомлення про розірвання Договору. </w:t>
      </w:r>
    </w:p>
    <w:p w:rsidR="00C35080" w:rsidRDefault="00EA409C" w:rsidP="001538EB">
      <w:pPr>
        <w:ind w:firstLine="709"/>
        <w:rPr>
          <w:lang w:val="uk-UA"/>
        </w:rPr>
      </w:pPr>
      <w:r w:rsidRPr="00C543F1">
        <w:rPr>
          <w:lang w:val="uk-UA"/>
        </w:rPr>
        <w:t>4.1</w:t>
      </w:r>
      <w:r>
        <w:rPr>
          <w:lang w:val="uk-UA"/>
        </w:rPr>
        <w:t>4</w:t>
      </w:r>
      <w:r w:rsidRPr="00C543F1">
        <w:rPr>
          <w:lang w:val="uk-UA"/>
        </w:rPr>
        <w:t xml:space="preserve">. Пропозиції про усунення порушень, листи-повідомлення про розірвання Договору та будь-які інші листи направляються Організатором або його уповноваженими представниками на адресу, визначену в розділі 10 Договору, та вважаються доведеними до відома Перевізника, а Перевізник </w:t>
      </w:r>
    </w:p>
    <w:p w:rsidR="00EA409C" w:rsidRDefault="00EA409C" w:rsidP="00C35080">
      <w:pPr>
        <w:rPr>
          <w:lang w:val="uk-UA"/>
        </w:rPr>
      </w:pPr>
      <w:r w:rsidRPr="00C543F1">
        <w:rPr>
          <w:lang w:val="uk-UA"/>
        </w:rPr>
        <w:t xml:space="preserve">повідомленим у випадку, якщо у Організатора є докази відправлення (квитанція про відправлення рекомендованого листа або реєстр про відправлення рекомендованих листів, або відмітки на копії документа про отримання представником Перевізника тощо) листів на вказану адресу. </w:t>
      </w:r>
    </w:p>
    <w:p w:rsidR="00EA409C" w:rsidRPr="00C543F1" w:rsidRDefault="00EA409C" w:rsidP="00EA409C">
      <w:pPr>
        <w:rPr>
          <w:lang w:val="uk-UA"/>
        </w:rPr>
      </w:pPr>
    </w:p>
    <w:p w:rsidR="00AB7512" w:rsidRDefault="00AB7512" w:rsidP="001F0D79">
      <w:pPr>
        <w:jc w:val="center"/>
        <w:rPr>
          <w:b/>
          <w:color w:val="000000"/>
          <w:lang w:val="uk-UA"/>
        </w:rPr>
      </w:pPr>
    </w:p>
    <w:p w:rsidR="00EA409C" w:rsidRPr="005F4F29" w:rsidRDefault="001F0D79" w:rsidP="001F0D79">
      <w:pPr>
        <w:jc w:val="center"/>
        <w:rPr>
          <w:b/>
          <w:color w:val="000000"/>
          <w:lang w:val="uk-UA"/>
        </w:rPr>
      </w:pPr>
      <w:r w:rsidRPr="005F4F29">
        <w:rPr>
          <w:b/>
          <w:color w:val="000000"/>
          <w:lang w:val="uk-UA"/>
        </w:rPr>
        <w:t>5. Зміна умов Договору, відповідальність Сторін, умови і порядок дострокового розірвання Договору</w:t>
      </w:r>
    </w:p>
    <w:p w:rsidR="001F0D79" w:rsidRPr="00937BA7" w:rsidRDefault="001F0D79" w:rsidP="001F0D79">
      <w:pPr>
        <w:jc w:val="center"/>
        <w:rPr>
          <w:color w:val="C0504D"/>
          <w:lang w:val="uk-UA"/>
        </w:rPr>
      </w:pPr>
    </w:p>
    <w:p w:rsidR="00EA409C" w:rsidRPr="00C543F1" w:rsidRDefault="00EA409C" w:rsidP="00EB2BCA">
      <w:pPr>
        <w:ind w:firstLine="709"/>
        <w:rPr>
          <w:lang w:val="uk-UA"/>
        </w:rPr>
      </w:pPr>
      <w:r w:rsidRPr="00C543F1">
        <w:rPr>
          <w:lang w:val="uk-UA"/>
        </w:rPr>
        <w:t>5.1</w:t>
      </w:r>
      <w:r w:rsidR="003B42DC">
        <w:rPr>
          <w:lang w:val="uk-UA"/>
        </w:rPr>
        <w:t>.</w:t>
      </w:r>
      <w:r w:rsidRPr="00C543F1">
        <w:rPr>
          <w:lang w:val="uk-UA"/>
        </w:rPr>
        <w:t xml:space="preserve"> Зміна умов цього Договору допускається за взаємною згодою Сторін. Про зміну умов Договору</w:t>
      </w:r>
      <w:r w:rsidR="0034214F">
        <w:rPr>
          <w:lang w:val="uk-UA"/>
        </w:rPr>
        <w:t xml:space="preserve"> Сторони підписують відповідну </w:t>
      </w:r>
      <w:r w:rsidRPr="00C543F1">
        <w:rPr>
          <w:lang w:val="uk-UA"/>
        </w:rPr>
        <w:t xml:space="preserve">додаткову  угоду до Договору. Усі додаткові угоди та додатки до цього Договору є його невід'ємними частинами. У випадку зміни законодавства, яке регулює правовідносини між Організатором та Перевізником, Сторони вносять відповідні зміни до Договору. Зміни в даному випадку вносяться шляхом складання та направлення Організатором Перевізнику відповідної додаткової угоди до договору. Додаткова угода до договору направляється Організатором протягом </w:t>
      </w:r>
      <w:r>
        <w:rPr>
          <w:lang w:val="uk-UA"/>
        </w:rPr>
        <w:t>1</w:t>
      </w:r>
      <w:r w:rsidRPr="00C543F1">
        <w:rPr>
          <w:lang w:val="uk-UA"/>
        </w:rPr>
        <w:t xml:space="preserve">0 календарних днів, з моменту набрання чинності змінами законодавства. Перевізник, зобов’язаний підписати додаткову угоду до договору протягом </w:t>
      </w:r>
      <w:r>
        <w:rPr>
          <w:lang w:val="uk-UA"/>
        </w:rPr>
        <w:t>5</w:t>
      </w:r>
      <w:r w:rsidRPr="00C543F1">
        <w:rPr>
          <w:lang w:val="uk-UA"/>
        </w:rPr>
        <w:t xml:space="preserve"> календарних днів з моменту його направлення Організатором.</w:t>
      </w:r>
    </w:p>
    <w:p w:rsidR="00EA409C" w:rsidRPr="00C543F1" w:rsidRDefault="00EA409C" w:rsidP="009C6615">
      <w:pPr>
        <w:ind w:firstLine="709"/>
        <w:rPr>
          <w:lang w:val="uk-UA"/>
        </w:rPr>
      </w:pPr>
      <w:r w:rsidRPr="00C543F1">
        <w:rPr>
          <w:lang w:val="uk-UA"/>
        </w:rPr>
        <w:t xml:space="preserve">5.2. За невиконання або неналежне виконання зобов’язань за цим Договором </w:t>
      </w:r>
      <w:r w:rsidR="0034214F">
        <w:rPr>
          <w:lang w:val="uk-UA"/>
        </w:rPr>
        <w:t>С</w:t>
      </w:r>
      <w:r w:rsidRPr="00C543F1">
        <w:rPr>
          <w:lang w:val="uk-UA"/>
        </w:rPr>
        <w:t>торони несуть відповідальність згідно законодавства України та цього Договору.</w:t>
      </w:r>
    </w:p>
    <w:p w:rsidR="00EA409C" w:rsidRPr="00C543F1" w:rsidRDefault="00EA409C" w:rsidP="009C6615">
      <w:pPr>
        <w:ind w:firstLine="709"/>
        <w:rPr>
          <w:lang w:val="uk-UA"/>
        </w:rPr>
      </w:pPr>
      <w:r w:rsidRPr="00C543F1">
        <w:rPr>
          <w:lang w:val="uk-UA"/>
        </w:rPr>
        <w:t xml:space="preserve">5.3. Договір може бути розірваний достроково за взаємною згодою сторін шляхом оформлення Сторонами відповідної додаткової угоди до договору про розірвання. </w:t>
      </w:r>
    </w:p>
    <w:p w:rsidR="00EA409C" w:rsidRPr="00C543F1" w:rsidRDefault="00EA409C" w:rsidP="009C6615">
      <w:pPr>
        <w:ind w:firstLine="709"/>
        <w:rPr>
          <w:lang w:val="uk-UA"/>
        </w:rPr>
      </w:pPr>
      <w:r w:rsidRPr="00C543F1">
        <w:rPr>
          <w:lang w:val="uk-UA"/>
        </w:rPr>
        <w:t xml:space="preserve">5.4. Дія Договору припиняється без попереднього повідомлення у разі: закінчення строку, на який його було укладено, банкрутства Перевізника, його ліквідації, як суб’єкта підприємницької діяльності, анулювання відповідної ліцензії, з дати отримання Організатором документів, які підтверджують настання відповідних юридичних фактів, а також в інших випадках та в порядку, передбачених законодавством України та цим Договором.    </w:t>
      </w:r>
    </w:p>
    <w:p w:rsidR="00EA409C" w:rsidRDefault="00EA409C" w:rsidP="001F0D79">
      <w:pPr>
        <w:ind w:firstLine="709"/>
        <w:rPr>
          <w:lang w:val="uk-UA"/>
        </w:rPr>
      </w:pPr>
      <w:r w:rsidRPr="00C543F1">
        <w:rPr>
          <w:lang w:val="uk-UA"/>
        </w:rPr>
        <w:t xml:space="preserve">5.5. Сторони домовились, що Організатор та Перевізник мають право достроково розірвати цей Договір в односторонньому порядку, у випадках і в порядку, передбачених цим Договором і законодавством України. </w:t>
      </w:r>
    </w:p>
    <w:p w:rsidR="00EA409C" w:rsidRDefault="00EA409C" w:rsidP="001F0D79">
      <w:pPr>
        <w:ind w:firstLine="709"/>
        <w:rPr>
          <w:lang w:val="uk-UA"/>
        </w:rPr>
      </w:pPr>
      <w:r w:rsidRPr="00C543F1">
        <w:rPr>
          <w:lang w:val="uk-UA"/>
        </w:rPr>
        <w:t>5.</w:t>
      </w:r>
      <w:r>
        <w:rPr>
          <w:lang w:val="uk-UA"/>
        </w:rPr>
        <w:t>6</w:t>
      </w:r>
      <w:r w:rsidRPr="00C543F1">
        <w:rPr>
          <w:lang w:val="uk-UA"/>
        </w:rPr>
        <w:t>. У випадку, якщо за результатами проведеної перевірки, Організатором буде виявлено, що Перевізник не обслуговує маршрут (перевезення здійснюють менше ніж 50% кількості транспортних засобів, визначених умовами Договору), Організатор направляє Перевізнику лист-пропозицію про усунення порушень умов Договору.</w:t>
      </w:r>
    </w:p>
    <w:p w:rsidR="00C35080" w:rsidRPr="00C543F1" w:rsidRDefault="00EA409C" w:rsidP="001538EB">
      <w:pPr>
        <w:ind w:firstLine="709"/>
        <w:rPr>
          <w:lang w:val="uk-UA"/>
        </w:rPr>
      </w:pPr>
      <w:r w:rsidRPr="00C543F1">
        <w:rPr>
          <w:lang w:val="uk-UA"/>
        </w:rPr>
        <w:t>5.</w:t>
      </w:r>
      <w:r>
        <w:rPr>
          <w:lang w:val="uk-UA"/>
        </w:rPr>
        <w:t>7</w:t>
      </w:r>
      <w:r w:rsidRPr="00C543F1">
        <w:rPr>
          <w:lang w:val="uk-UA"/>
        </w:rPr>
        <w:t>. Перевізник зобов’язаний не пізніше семи календарних днів, з дати відправлення листа, визначеного п. 5.</w:t>
      </w:r>
      <w:r>
        <w:rPr>
          <w:lang w:val="uk-UA"/>
        </w:rPr>
        <w:t>7</w:t>
      </w:r>
      <w:r w:rsidRPr="00C543F1">
        <w:rPr>
          <w:lang w:val="uk-UA"/>
        </w:rPr>
        <w:t>. Договору, Організатором, забезпечити випуск на маршрут рухомого склад</w:t>
      </w:r>
      <w:r w:rsidR="001F0D79">
        <w:rPr>
          <w:lang w:val="uk-UA"/>
        </w:rPr>
        <w:t xml:space="preserve">у, у кількості, визначеній у п. </w:t>
      </w:r>
      <w:r w:rsidRPr="00C543F1">
        <w:rPr>
          <w:lang w:val="uk-UA"/>
        </w:rPr>
        <w:t>1.1. Договору.</w:t>
      </w:r>
    </w:p>
    <w:p w:rsidR="001F0D79" w:rsidRDefault="00EA409C" w:rsidP="001F0D79">
      <w:pPr>
        <w:ind w:firstLine="709"/>
        <w:rPr>
          <w:lang w:val="uk-UA"/>
        </w:rPr>
      </w:pPr>
      <w:r w:rsidRPr="00C543F1">
        <w:rPr>
          <w:lang w:val="uk-UA"/>
        </w:rPr>
        <w:t>5.</w:t>
      </w:r>
      <w:r>
        <w:rPr>
          <w:lang w:val="uk-UA"/>
        </w:rPr>
        <w:t>8</w:t>
      </w:r>
      <w:r w:rsidRPr="00C543F1">
        <w:rPr>
          <w:lang w:val="uk-UA"/>
        </w:rPr>
        <w:t xml:space="preserve">. У випадку невиконання Перевізником зобов’язань, передбачених </w:t>
      </w:r>
    </w:p>
    <w:p w:rsidR="001F0D79" w:rsidRDefault="00EA409C" w:rsidP="00C35080">
      <w:pPr>
        <w:rPr>
          <w:lang w:val="uk-UA"/>
        </w:rPr>
      </w:pPr>
      <w:r w:rsidRPr="00C543F1">
        <w:rPr>
          <w:lang w:val="uk-UA"/>
        </w:rPr>
        <w:t>п. 5.</w:t>
      </w:r>
      <w:r>
        <w:rPr>
          <w:lang w:val="uk-UA"/>
        </w:rPr>
        <w:t>8</w:t>
      </w:r>
      <w:r w:rsidRPr="00C543F1">
        <w:rPr>
          <w:lang w:val="uk-UA"/>
        </w:rPr>
        <w:t xml:space="preserve">. Договору, Організатор має право в односторонньому порядку розірвати Договір, попередивши про це Перевізника не пізніше як за 5 (п’ять) календарних днів до передбачуваної дати розірвання Договору, шляхом направлення </w:t>
      </w:r>
      <w:r w:rsidR="0034214F">
        <w:rPr>
          <w:lang w:val="uk-UA"/>
        </w:rPr>
        <w:t>П</w:t>
      </w:r>
      <w:r w:rsidRPr="00C543F1">
        <w:rPr>
          <w:lang w:val="uk-UA"/>
        </w:rPr>
        <w:t xml:space="preserve">еревізнику листа </w:t>
      </w:r>
      <w:r w:rsidR="0034214F">
        <w:rPr>
          <w:lang w:val="uk-UA"/>
        </w:rPr>
        <w:t xml:space="preserve">- </w:t>
      </w:r>
      <w:r w:rsidRPr="00C543F1">
        <w:rPr>
          <w:lang w:val="uk-UA"/>
        </w:rPr>
        <w:t>повідомлення про розірвання Договору. Цей Договір вважається розірваним Організатором достроково в односторонньому порядку через 5 (п’ять) календарних днів з дати відправки Організатором</w:t>
      </w:r>
      <w:r>
        <w:rPr>
          <w:lang w:val="uk-UA"/>
        </w:rPr>
        <w:t xml:space="preserve"> </w:t>
      </w:r>
      <w:r w:rsidRPr="00C543F1">
        <w:rPr>
          <w:lang w:val="uk-UA"/>
        </w:rPr>
        <w:t>листа-повідо</w:t>
      </w:r>
      <w:r w:rsidR="00C35080">
        <w:rPr>
          <w:lang w:val="uk-UA"/>
        </w:rPr>
        <w:t>млення про розірвання Договору.</w:t>
      </w:r>
    </w:p>
    <w:p w:rsidR="001538EB" w:rsidRDefault="001538EB" w:rsidP="00C35080">
      <w:pPr>
        <w:rPr>
          <w:lang w:val="uk-UA"/>
        </w:rPr>
      </w:pPr>
    </w:p>
    <w:p w:rsidR="00EA409C" w:rsidRPr="00C543F1" w:rsidRDefault="00EA409C" w:rsidP="001F0D79">
      <w:pPr>
        <w:ind w:firstLine="709"/>
        <w:rPr>
          <w:lang w:val="uk-UA"/>
        </w:rPr>
      </w:pPr>
      <w:r w:rsidRPr="00C543F1">
        <w:rPr>
          <w:lang w:val="uk-UA"/>
        </w:rPr>
        <w:lastRenderedPageBreak/>
        <w:t>5.</w:t>
      </w:r>
      <w:r>
        <w:rPr>
          <w:lang w:val="uk-UA"/>
        </w:rPr>
        <w:t>9</w:t>
      </w:r>
      <w:r w:rsidRPr="00C543F1">
        <w:rPr>
          <w:lang w:val="uk-UA"/>
        </w:rPr>
        <w:t xml:space="preserve">. Після отримання Перевізником, в порядку передбаченому цим Договором, листа-повідомлення про розірвання Договору, </w:t>
      </w:r>
      <w:r>
        <w:rPr>
          <w:lang w:val="uk-UA"/>
        </w:rPr>
        <w:t>П</w:t>
      </w:r>
      <w:r w:rsidRPr="00C543F1">
        <w:rPr>
          <w:lang w:val="uk-UA"/>
        </w:rPr>
        <w:t>еревізник зобов’язаний виконувати умови Договору до дати, вказаної в листі-повідомленні про розірвання Договору.</w:t>
      </w:r>
    </w:p>
    <w:p w:rsidR="00EA409C" w:rsidRPr="00C543F1" w:rsidRDefault="00EA409C" w:rsidP="001F0D79">
      <w:pPr>
        <w:ind w:firstLine="709"/>
        <w:rPr>
          <w:lang w:val="uk-UA"/>
        </w:rPr>
      </w:pPr>
      <w:r w:rsidRPr="00C543F1">
        <w:rPr>
          <w:lang w:val="uk-UA"/>
        </w:rPr>
        <w:t>5.1</w:t>
      </w:r>
      <w:r>
        <w:rPr>
          <w:lang w:val="uk-UA"/>
        </w:rPr>
        <w:t>0</w:t>
      </w:r>
      <w:r w:rsidRPr="00C543F1">
        <w:rPr>
          <w:lang w:val="uk-UA"/>
        </w:rPr>
        <w:t>. Організатор має право в односторонньому порядку розірвати Договір у випадках:</w:t>
      </w:r>
    </w:p>
    <w:p w:rsidR="00EA409C" w:rsidRPr="00C543F1" w:rsidRDefault="00EA409C" w:rsidP="003B42DC">
      <w:pPr>
        <w:rPr>
          <w:lang w:val="uk-UA"/>
        </w:rPr>
      </w:pPr>
      <w:r>
        <w:rPr>
          <w:lang w:val="uk-UA"/>
        </w:rPr>
        <w:t>-</w:t>
      </w:r>
      <w:r w:rsidRPr="00C543F1">
        <w:rPr>
          <w:lang w:val="uk-UA"/>
        </w:rPr>
        <w:t xml:space="preserve"> порушення Перевізником умов Договору, визначених його змістом;</w:t>
      </w:r>
    </w:p>
    <w:p w:rsidR="001F0D79" w:rsidRDefault="00EA409C" w:rsidP="003B42DC">
      <w:pPr>
        <w:rPr>
          <w:lang w:val="uk-UA"/>
        </w:rPr>
      </w:pPr>
      <w:r>
        <w:rPr>
          <w:lang w:val="uk-UA"/>
        </w:rPr>
        <w:t>-</w:t>
      </w:r>
      <w:r w:rsidR="00DF6960">
        <w:rPr>
          <w:lang w:val="uk-UA"/>
        </w:rPr>
        <w:t xml:space="preserve"> надходження </w:t>
      </w:r>
      <w:r w:rsidRPr="00C543F1">
        <w:rPr>
          <w:lang w:val="uk-UA"/>
        </w:rPr>
        <w:t xml:space="preserve">від органів виконавчої влади письмової інформації, що </w:t>
      </w:r>
    </w:p>
    <w:p w:rsidR="00EA409C" w:rsidRPr="00C543F1" w:rsidRDefault="001F0D79" w:rsidP="003B42DC">
      <w:pPr>
        <w:rPr>
          <w:lang w:val="uk-UA"/>
        </w:rPr>
      </w:pPr>
      <w:r>
        <w:rPr>
          <w:lang w:val="uk-UA"/>
        </w:rPr>
        <w:t xml:space="preserve">  </w:t>
      </w:r>
      <w:r w:rsidR="00EA409C" w:rsidRPr="00C543F1">
        <w:rPr>
          <w:lang w:val="uk-UA"/>
        </w:rPr>
        <w:t>підтверджує факт подання Перевізником недостовірної інформації;</w:t>
      </w:r>
    </w:p>
    <w:p w:rsidR="001F0D79" w:rsidRDefault="00EA409C" w:rsidP="003B42DC">
      <w:pPr>
        <w:rPr>
          <w:lang w:val="uk-UA"/>
        </w:rPr>
      </w:pPr>
      <w:r>
        <w:rPr>
          <w:lang w:val="uk-UA"/>
        </w:rPr>
        <w:t>-</w:t>
      </w:r>
      <w:r w:rsidRPr="00C543F1">
        <w:rPr>
          <w:lang w:val="uk-UA"/>
        </w:rPr>
        <w:t xml:space="preserve"> ненадання інформації або надання її не в повному обсязі згідно п. 2.3</w:t>
      </w:r>
      <w:r>
        <w:rPr>
          <w:lang w:val="uk-UA"/>
        </w:rPr>
        <w:t>7</w:t>
      </w:r>
      <w:r w:rsidRPr="00C543F1">
        <w:rPr>
          <w:lang w:val="uk-UA"/>
        </w:rPr>
        <w:t xml:space="preserve">. </w:t>
      </w:r>
    </w:p>
    <w:p w:rsidR="00EA409C" w:rsidRPr="00C543F1" w:rsidRDefault="001F0D79" w:rsidP="003B42DC">
      <w:pPr>
        <w:rPr>
          <w:lang w:val="uk-UA"/>
        </w:rPr>
      </w:pPr>
      <w:r>
        <w:rPr>
          <w:lang w:val="uk-UA"/>
        </w:rPr>
        <w:t xml:space="preserve">  </w:t>
      </w:r>
      <w:r w:rsidR="00EA409C" w:rsidRPr="00C543F1">
        <w:rPr>
          <w:lang w:val="uk-UA"/>
        </w:rPr>
        <w:t>Договору;</w:t>
      </w:r>
    </w:p>
    <w:p w:rsidR="001F0D79" w:rsidRDefault="00EA409C" w:rsidP="003B42DC">
      <w:pPr>
        <w:rPr>
          <w:lang w:val="uk-UA"/>
        </w:rPr>
      </w:pPr>
      <w:r>
        <w:rPr>
          <w:lang w:val="uk-UA"/>
        </w:rPr>
        <w:t>-</w:t>
      </w:r>
      <w:r w:rsidRPr="00C543F1">
        <w:rPr>
          <w:lang w:val="uk-UA"/>
        </w:rPr>
        <w:t xml:space="preserve"> закриття маршруту, у випадках та порядку, передбачених законодавством </w:t>
      </w:r>
    </w:p>
    <w:p w:rsidR="00EA409C" w:rsidRPr="00C543F1" w:rsidRDefault="001F0D79" w:rsidP="003B42DC">
      <w:pPr>
        <w:rPr>
          <w:lang w:val="uk-UA"/>
        </w:rPr>
      </w:pPr>
      <w:r>
        <w:rPr>
          <w:lang w:val="uk-UA"/>
        </w:rPr>
        <w:t xml:space="preserve">  </w:t>
      </w:r>
      <w:r w:rsidR="00EA409C" w:rsidRPr="00C543F1">
        <w:rPr>
          <w:lang w:val="uk-UA"/>
        </w:rPr>
        <w:t>України.</w:t>
      </w:r>
    </w:p>
    <w:p w:rsidR="001F0D79" w:rsidRDefault="00EA409C" w:rsidP="001F0D79">
      <w:pPr>
        <w:ind w:firstLine="709"/>
        <w:rPr>
          <w:lang w:val="uk-UA"/>
        </w:rPr>
      </w:pPr>
      <w:r w:rsidRPr="00C543F1">
        <w:rPr>
          <w:lang w:val="uk-UA"/>
        </w:rPr>
        <w:t>5.1</w:t>
      </w:r>
      <w:r>
        <w:rPr>
          <w:lang w:val="uk-UA"/>
        </w:rPr>
        <w:t>1</w:t>
      </w:r>
      <w:r w:rsidRPr="00C543F1">
        <w:rPr>
          <w:lang w:val="uk-UA"/>
        </w:rPr>
        <w:t xml:space="preserve">. У випадку не підписання Перевізником додаткової угоди до договору, яка повинна бути підписана Сторонами в зв’язку зі змінами законодавства, яке регулює правовідносини Перевізника та Організатора, у строк, передбачений п. 5.1. Договору, Організатор має право в односторонньому порядку розірвати Договір, шляхом направлення Перевізнику листа-попередження про розірвання Договору. Договір вважається розірваним Організатором в односторонньому порядку через </w:t>
      </w:r>
    </w:p>
    <w:p w:rsidR="00EA409C" w:rsidRPr="00C543F1" w:rsidRDefault="00EA409C" w:rsidP="001F0D79">
      <w:pPr>
        <w:rPr>
          <w:lang w:val="uk-UA"/>
        </w:rPr>
      </w:pPr>
      <w:r w:rsidRPr="00C543F1">
        <w:rPr>
          <w:lang w:val="uk-UA"/>
        </w:rPr>
        <w:t xml:space="preserve">30 календарних днів з дати відправлення листа-повідомлення про розірвання Договору.    </w:t>
      </w:r>
    </w:p>
    <w:p w:rsidR="00EA409C" w:rsidRDefault="00EA409C" w:rsidP="003B42DC">
      <w:pPr>
        <w:rPr>
          <w:lang w:val="uk-UA"/>
        </w:rPr>
      </w:pPr>
    </w:p>
    <w:p w:rsidR="00EA409C" w:rsidRPr="001F0D79" w:rsidRDefault="00EA409C" w:rsidP="00EA409C">
      <w:pPr>
        <w:jc w:val="center"/>
        <w:rPr>
          <w:b/>
          <w:lang w:val="uk-UA"/>
        </w:rPr>
      </w:pPr>
      <w:r w:rsidRPr="001F0D79">
        <w:rPr>
          <w:b/>
          <w:lang w:val="uk-UA"/>
        </w:rPr>
        <w:t xml:space="preserve">6. </w:t>
      </w:r>
      <w:r w:rsidR="001F0D79" w:rsidRPr="001F0D79">
        <w:rPr>
          <w:b/>
          <w:lang w:val="uk-UA"/>
        </w:rPr>
        <w:t>Обставини непереборної сили</w:t>
      </w:r>
      <w:r w:rsidR="001F0D79">
        <w:rPr>
          <w:b/>
          <w:lang w:val="uk-UA"/>
        </w:rPr>
        <w:t xml:space="preserve"> </w:t>
      </w:r>
      <w:r w:rsidRPr="001F0D79">
        <w:rPr>
          <w:b/>
          <w:lang w:val="uk-UA"/>
        </w:rPr>
        <w:t>(</w:t>
      </w:r>
      <w:r w:rsidR="001F0D79" w:rsidRPr="001F0D79">
        <w:rPr>
          <w:b/>
          <w:lang w:val="uk-UA"/>
        </w:rPr>
        <w:t>форс-мажор</w:t>
      </w:r>
      <w:r w:rsidRPr="001F0D79">
        <w:rPr>
          <w:b/>
          <w:lang w:val="uk-UA"/>
        </w:rPr>
        <w:t>)</w:t>
      </w:r>
    </w:p>
    <w:p w:rsidR="00EA409C" w:rsidRPr="00C543F1" w:rsidRDefault="00EA409C" w:rsidP="00EA409C">
      <w:pPr>
        <w:rPr>
          <w:lang w:val="uk-UA"/>
        </w:rPr>
      </w:pPr>
    </w:p>
    <w:p w:rsidR="00EA409C" w:rsidRPr="00C543F1" w:rsidRDefault="00EA409C" w:rsidP="001F0D79">
      <w:pPr>
        <w:ind w:firstLine="709"/>
        <w:rPr>
          <w:lang w:val="uk-UA"/>
        </w:rPr>
      </w:pPr>
      <w:r w:rsidRPr="00C543F1">
        <w:rPr>
          <w:lang w:val="uk-UA"/>
        </w:rPr>
        <w:t>6.1. Сторона звільняється від визначеної цим Договором відповідальності за повне чи часткове порушення Договору, якщо вона доведе, що таке порушення сталося внаслідок дії форс-мажорних обставин.</w:t>
      </w:r>
    </w:p>
    <w:p w:rsidR="00EA409C" w:rsidRPr="00C543F1" w:rsidRDefault="00EA409C" w:rsidP="001F0D79">
      <w:pPr>
        <w:ind w:firstLine="709"/>
        <w:rPr>
          <w:lang w:val="uk-UA"/>
        </w:rPr>
      </w:pPr>
      <w:r w:rsidRPr="00C543F1">
        <w:rPr>
          <w:lang w:val="uk-UA"/>
        </w:rPr>
        <w:t xml:space="preserve">6.2. Під форс-мажорними обставинами у цьому Договорі розуміються обставини, що виникли після укладання договору внаслідок непередбачених Сторонами подій </w:t>
      </w:r>
      <w:r w:rsidR="001F0D79">
        <w:rPr>
          <w:lang w:val="uk-UA"/>
        </w:rPr>
        <w:t xml:space="preserve">надзвичайного характеру: </w:t>
      </w:r>
      <w:r w:rsidRPr="00C543F1">
        <w:rPr>
          <w:lang w:val="uk-UA"/>
        </w:rPr>
        <w:t>стихійні явища природного характеру (землетруси, повені, урагани, снігопади, руйнування в результаті блискавки тощо), лиха біологічного, техногенного та антропогенного походження (вибухи, пожежі, масові епідемії, епізоотії, епіфітотії тощо), обставини суспільного життя (війна, воєнні дії, блокади, прояви тероризму тощо) та інші, незалежні від Сторін обставини.</w:t>
      </w:r>
    </w:p>
    <w:p w:rsidR="00C35080" w:rsidRDefault="00EA409C" w:rsidP="001538EB">
      <w:pPr>
        <w:ind w:firstLine="709"/>
        <w:rPr>
          <w:lang w:val="uk-UA"/>
        </w:rPr>
      </w:pPr>
      <w:r w:rsidRPr="00C543F1">
        <w:rPr>
          <w:lang w:val="uk-UA"/>
        </w:rPr>
        <w:t xml:space="preserve">6.3. Настання непереборної сили має бути засвідчено компетентним органом, що визначений чинним в Україні законодавством. </w:t>
      </w:r>
    </w:p>
    <w:p w:rsidR="00EA409C" w:rsidRPr="00C543F1" w:rsidRDefault="00EA409C" w:rsidP="001F0D79">
      <w:pPr>
        <w:ind w:firstLine="709"/>
        <w:rPr>
          <w:lang w:val="uk-UA"/>
        </w:rPr>
      </w:pPr>
      <w:r w:rsidRPr="00C543F1">
        <w:rPr>
          <w:lang w:val="uk-UA"/>
        </w:rPr>
        <w:t xml:space="preserve">6.4. Сторона, що підпала під дію форс-мажорних обставин повинна протягом 5 (п’яти) календарних днів з дати коли їй стало відомо про таке, повідомити про це іншу </w:t>
      </w:r>
      <w:r w:rsidR="00E31E7F">
        <w:rPr>
          <w:lang w:val="uk-UA"/>
        </w:rPr>
        <w:t>С</w:t>
      </w:r>
      <w:r w:rsidRPr="00C543F1">
        <w:rPr>
          <w:lang w:val="uk-UA"/>
        </w:rPr>
        <w:t>торону з наданням відповідної довідки, виданої компетентним органом.</w:t>
      </w:r>
    </w:p>
    <w:p w:rsidR="00EA409C" w:rsidRDefault="00EA409C" w:rsidP="001F0D79">
      <w:pPr>
        <w:ind w:firstLine="709"/>
        <w:rPr>
          <w:lang w:val="uk-UA"/>
        </w:rPr>
      </w:pPr>
      <w:r w:rsidRPr="00C543F1">
        <w:rPr>
          <w:lang w:val="uk-UA"/>
        </w:rPr>
        <w:t>6.5. Невиконання п.</w:t>
      </w:r>
      <w:r w:rsidR="00E31E7F">
        <w:rPr>
          <w:lang w:val="uk-UA"/>
        </w:rPr>
        <w:t xml:space="preserve"> 6.4. цього Договору позбавляє </w:t>
      </w:r>
      <w:r w:rsidRPr="00C543F1">
        <w:rPr>
          <w:lang w:val="uk-UA"/>
        </w:rPr>
        <w:t xml:space="preserve">права, передбаченого в п. 6.1. Договору. </w:t>
      </w:r>
    </w:p>
    <w:p w:rsidR="001538EB" w:rsidRDefault="001538EB" w:rsidP="001F0D79">
      <w:pPr>
        <w:ind w:firstLine="709"/>
        <w:rPr>
          <w:lang w:val="uk-UA"/>
        </w:rPr>
      </w:pPr>
    </w:p>
    <w:p w:rsidR="001538EB" w:rsidRDefault="001538EB" w:rsidP="001F0D79">
      <w:pPr>
        <w:ind w:firstLine="709"/>
        <w:rPr>
          <w:lang w:val="uk-UA"/>
        </w:rPr>
      </w:pPr>
    </w:p>
    <w:p w:rsidR="001538EB" w:rsidRDefault="001538EB" w:rsidP="001F0D79">
      <w:pPr>
        <w:ind w:firstLine="709"/>
        <w:rPr>
          <w:lang w:val="uk-UA"/>
        </w:rPr>
      </w:pPr>
    </w:p>
    <w:p w:rsidR="00F11B6A" w:rsidRDefault="00F11B6A" w:rsidP="001F0D79">
      <w:pPr>
        <w:ind w:firstLine="709"/>
        <w:rPr>
          <w:lang w:val="uk-UA"/>
        </w:rPr>
      </w:pPr>
    </w:p>
    <w:p w:rsidR="00F11B6A" w:rsidRDefault="00F11B6A" w:rsidP="001F0D79">
      <w:pPr>
        <w:ind w:firstLine="709"/>
        <w:rPr>
          <w:lang w:val="uk-UA"/>
        </w:rPr>
      </w:pPr>
    </w:p>
    <w:p w:rsidR="00EA409C" w:rsidRDefault="00EA409C" w:rsidP="00EA409C">
      <w:pPr>
        <w:jc w:val="center"/>
        <w:rPr>
          <w:lang w:val="uk-UA"/>
        </w:rPr>
      </w:pPr>
    </w:p>
    <w:p w:rsidR="00EA409C" w:rsidRPr="001F0D79" w:rsidRDefault="00EA409C" w:rsidP="00EA409C">
      <w:pPr>
        <w:jc w:val="center"/>
        <w:rPr>
          <w:b/>
          <w:lang w:val="uk-UA"/>
        </w:rPr>
      </w:pPr>
      <w:r w:rsidRPr="001F0D79">
        <w:rPr>
          <w:b/>
          <w:lang w:val="uk-UA"/>
        </w:rPr>
        <w:t xml:space="preserve">7. </w:t>
      </w:r>
      <w:r w:rsidR="001F0D79" w:rsidRPr="001F0D79">
        <w:rPr>
          <w:b/>
          <w:lang w:val="uk-UA"/>
        </w:rPr>
        <w:t>Інші умови Договору</w:t>
      </w:r>
    </w:p>
    <w:p w:rsidR="00EA409C" w:rsidRPr="00C543F1" w:rsidRDefault="00EA409C" w:rsidP="001F0D79">
      <w:pPr>
        <w:rPr>
          <w:lang w:val="uk-UA"/>
        </w:rPr>
      </w:pPr>
    </w:p>
    <w:p w:rsidR="00EA409C" w:rsidRPr="00C543F1" w:rsidRDefault="00EA409C" w:rsidP="001F0D79">
      <w:pPr>
        <w:ind w:firstLine="709"/>
        <w:rPr>
          <w:lang w:val="uk-UA"/>
        </w:rPr>
      </w:pPr>
      <w:r w:rsidRPr="00C543F1">
        <w:rPr>
          <w:lang w:val="uk-UA"/>
        </w:rPr>
        <w:t>7.1. Усі спори, що виникають з цього Договору або пов</w:t>
      </w:r>
      <w:r w:rsidR="001F0D79">
        <w:rPr>
          <w:lang w:val="uk-UA"/>
        </w:rPr>
        <w:t>’</w:t>
      </w:r>
      <w:r w:rsidRPr="00C543F1">
        <w:rPr>
          <w:lang w:val="uk-UA"/>
        </w:rPr>
        <w:t xml:space="preserve">язані із ним, вирішуються шляхом переговорів між Сторонами. </w:t>
      </w:r>
    </w:p>
    <w:p w:rsidR="00EA409C" w:rsidRDefault="00EA409C" w:rsidP="001F0D79">
      <w:pPr>
        <w:ind w:firstLine="709"/>
        <w:rPr>
          <w:lang w:val="uk-UA"/>
        </w:rPr>
      </w:pPr>
      <w:r w:rsidRPr="00C543F1">
        <w:rPr>
          <w:lang w:val="uk-UA"/>
        </w:rPr>
        <w:t>7.2. Якщо відповідний спір не 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в Україні законодавства.</w:t>
      </w:r>
    </w:p>
    <w:p w:rsidR="00EA409C" w:rsidRPr="00C543F1" w:rsidRDefault="00EA409C" w:rsidP="001F0D79">
      <w:pPr>
        <w:ind w:firstLine="709"/>
        <w:rPr>
          <w:lang w:val="uk-UA"/>
        </w:rPr>
      </w:pPr>
      <w:r>
        <w:rPr>
          <w:lang w:val="uk-UA"/>
        </w:rPr>
        <w:t xml:space="preserve">7.3. Якщо будь-яке положення даного Договору стане недійсним  внаслідок зміни законодавства України, воно повинно бути приведене у відповідність з новим нормативним актом. </w:t>
      </w:r>
    </w:p>
    <w:p w:rsidR="00EA409C" w:rsidRPr="00C543F1" w:rsidRDefault="00EA409C" w:rsidP="001F0D79">
      <w:pPr>
        <w:ind w:firstLine="709"/>
        <w:rPr>
          <w:lang w:val="uk-UA"/>
        </w:rPr>
      </w:pPr>
      <w:r w:rsidRPr="00C543F1">
        <w:rPr>
          <w:lang w:val="uk-UA"/>
        </w:rPr>
        <w:t>7.</w:t>
      </w:r>
      <w:r>
        <w:rPr>
          <w:lang w:val="uk-UA"/>
        </w:rPr>
        <w:t>4</w:t>
      </w:r>
      <w:r w:rsidRPr="00C543F1">
        <w:rPr>
          <w:lang w:val="uk-UA"/>
        </w:rPr>
        <w:t>. Сторони несуть повну відповідальність за правильність вказаних ними у цьому Договорі реквізитів, в тому числі найменування і місцезнаходження, та зобов</w:t>
      </w:r>
      <w:r w:rsidR="001F0D79">
        <w:rPr>
          <w:lang w:val="uk-UA"/>
        </w:rPr>
        <w:t>’</w:t>
      </w:r>
      <w:r w:rsidRPr="00C543F1">
        <w:rPr>
          <w:lang w:val="uk-UA"/>
        </w:rPr>
        <w:t>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w:t>
      </w:r>
    </w:p>
    <w:p w:rsidR="00EA409C" w:rsidRPr="00C543F1" w:rsidRDefault="00EA409C" w:rsidP="001F0D79">
      <w:pPr>
        <w:ind w:firstLine="709"/>
        <w:rPr>
          <w:lang w:val="uk-UA"/>
        </w:rPr>
      </w:pPr>
      <w:r>
        <w:rPr>
          <w:lang w:val="uk-UA"/>
        </w:rPr>
        <w:t>7.5</w:t>
      </w:r>
      <w:r w:rsidRPr="00C543F1">
        <w:rPr>
          <w:lang w:val="uk-UA"/>
        </w:rPr>
        <w:t xml:space="preserve">. Термін </w:t>
      </w:r>
      <w:r w:rsidR="001F0D79">
        <w:rPr>
          <w:lang w:val="uk-UA"/>
        </w:rPr>
        <w:t>«</w:t>
      </w:r>
      <w:r w:rsidRPr="00C543F1">
        <w:rPr>
          <w:lang w:val="uk-UA"/>
        </w:rPr>
        <w:t>законодавство</w:t>
      </w:r>
      <w:r w:rsidR="001F0D79">
        <w:rPr>
          <w:lang w:val="uk-UA"/>
        </w:rPr>
        <w:t>»</w:t>
      </w:r>
      <w:r w:rsidRPr="00C543F1">
        <w:rPr>
          <w:lang w:val="uk-UA"/>
        </w:rPr>
        <w:t xml:space="preserve"> в тексті цього Договору застосовується у наступному значенні – чинні нормативно-правові акти, які видані Верховною Радою України, Президентом України, Кабінетом Міністрів України, міністерствами України, </w:t>
      </w:r>
      <w:r>
        <w:rPr>
          <w:lang w:val="uk-UA"/>
        </w:rPr>
        <w:t>Могилів-Подільською</w:t>
      </w:r>
      <w:r w:rsidRPr="00C543F1">
        <w:rPr>
          <w:lang w:val="uk-UA"/>
        </w:rPr>
        <w:t xml:space="preserve"> міською радою та виконавчим </w:t>
      </w:r>
      <w:r>
        <w:rPr>
          <w:lang w:val="uk-UA"/>
        </w:rPr>
        <w:t>комітетом Могилів-Подільської</w:t>
      </w:r>
      <w:r w:rsidRPr="00C543F1">
        <w:rPr>
          <w:lang w:val="uk-UA"/>
        </w:rPr>
        <w:t xml:space="preserve"> міської ради.</w:t>
      </w:r>
    </w:p>
    <w:p w:rsidR="00EA409C" w:rsidRPr="00C543F1" w:rsidRDefault="00EA409C" w:rsidP="001F0D79">
      <w:pPr>
        <w:ind w:firstLine="709"/>
        <w:rPr>
          <w:lang w:val="uk-UA"/>
        </w:rPr>
      </w:pPr>
      <w:r>
        <w:rPr>
          <w:lang w:val="uk-UA"/>
        </w:rPr>
        <w:t>7.6</w:t>
      </w:r>
      <w:r w:rsidRPr="00C543F1">
        <w:rPr>
          <w:lang w:val="uk-UA"/>
        </w:rPr>
        <w:t>. Контроль за дотриманням умов цього Договору здійснюється у порядку, передбаченому розділом 4 цього Договору.</w:t>
      </w:r>
    </w:p>
    <w:p w:rsidR="00EA409C" w:rsidRPr="00C543F1" w:rsidRDefault="00EA409C" w:rsidP="001F0D79">
      <w:pPr>
        <w:ind w:firstLine="709"/>
        <w:rPr>
          <w:lang w:val="uk-UA"/>
        </w:rPr>
      </w:pPr>
      <w:r w:rsidRPr="00C543F1">
        <w:rPr>
          <w:lang w:val="uk-UA"/>
        </w:rPr>
        <w:t>7.</w:t>
      </w:r>
      <w:r>
        <w:rPr>
          <w:lang w:val="uk-UA"/>
        </w:rPr>
        <w:t>7</w:t>
      </w:r>
      <w:r w:rsidRPr="00C543F1">
        <w:rPr>
          <w:lang w:val="uk-UA"/>
        </w:rPr>
        <w:t>. Порушенням Договору є його невиконання або неналежне виконання, тобто виконання з порушенням умов, визначених змістом цього Договору.</w:t>
      </w:r>
      <w:r w:rsidRPr="00C543F1">
        <w:rPr>
          <w:lang w:val="uk-UA"/>
        </w:rPr>
        <w:tab/>
        <w:t xml:space="preserve"> </w:t>
      </w:r>
    </w:p>
    <w:p w:rsidR="00EA409C" w:rsidRPr="00C543F1" w:rsidRDefault="00EA409C" w:rsidP="001F0D79">
      <w:pPr>
        <w:ind w:firstLine="709"/>
        <w:rPr>
          <w:lang w:val="uk-UA"/>
        </w:rPr>
      </w:pPr>
      <w:r w:rsidRPr="00C543F1">
        <w:rPr>
          <w:lang w:val="uk-UA"/>
        </w:rPr>
        <w:t>7.</w:t>
      </w:r>
      <w:r>
        <w:rPr>
          <w:lang w:val="uk-UA"/>
        </w:rPr>
        <w:t>8</w:t>
      </w:r>
      <w:r w:rsidRPr="00C543F1">
        <w:rPr>
          <w:lang w:val="uk-UA"/>
        </w:rPr>
        <w:t>. Договір складений при повному розумінні Сторонами його умов та термінології українською мовою на 5 (п’яти) аркушах у двох автентичних примірниках, які мають однакову юридичну силу, - по одному для кожної із Сторін.</w:t>
      </w:r>
    </w:p>
    <w:p w:rsidR="00C35080" w:rsidRDefault="00EA409C" w:rsidP="008D4DBF">
      <w:pPr>
        <w:ind w:firstLine="709"/>
        <w:rPr>
          <w:lang w:val="uk-UA"/>
        </w:rPr>
      </w:pPr>
      <w:r w:rsidRPr="00C543F1">
        <w:rPr>
          <w:lang w:val="uk-UA"/>
        </w:rPr>
        <w:t>7.</w:t>
      </w:r>
      <w:r>
        <w:rPr>
          <w:lang w:val="uk-UA"/>
        </w:rPr>
        <w:t>9</w:t>
      </w:r>
      <w:r w:rsidRPr="00C543F1">
        <w:rPr>
          <w:lang w:val="uk-UA"/>
        </w:rPr>
        <w:t xml:space="preserve">. Будь-які виправлення в тексті цього Договору не допускаються і є не дійсними. </w:t>
      </w:r>
    </w:p>
    <w:p w:rsidR="008D4DBF" w:rsidRPr="00C543F1" w:rsidRDefault="008D4DBF" w:rsidP="008D4DBF">
      <w:pPr>
        <w:tabs>
          <w:tab w:val="left" w:pos="709"/>
        </w:tabs>
        <w:ind w:firstLine="709"/>
        <w:rPr>
          <w:lang w:val="uk-UA"/>
        </w:rPr>
      </w:pPr>
    </w:p>
    <w:p w:rsidR="00EA409C" w:rsidRPr="00F108AD" w:rsidRDefault="00EA409C" w:rsidP="00EA409C">
      <w:pPr>
        <w:jc w:val="center"/>
        <w:rPr>
          <w:b/>
          <w:lang w:val="uk-UA"/>
        </w:rPr>
      </w:pPr>
      <w:r w:rsidRPr="00F108AD">
        <w:rPr>
          <w:b/>
          <w:lang w:val="uk-UA"/>
        </w:rPr>
        <w:t xml:space="preserve">8. </w:t>
      </w:r>
      <w:r w:rsidR="00F108AD" w:rsidRPr="00F108AD">
        <w:rPr>
          <w:b/>
          <w:lang w:val="uk-UA"/>
        </w:rPr>
        <w:t>Конфіденційність</w:t>
      </w:r>
    </w:p>
    <w:p w:rsidR="00EA409C" w:rsidRPr="00C543F1" w:rsidRDefault="00EA409C" w:rsidP="00EA409C">
      <w:pPr>
        <w:jc w:val="center"/>
        <w:rPr>
          <w:lang w:val="uk-UA"/>
        </w:rPr>
      </w:pPr>
    </w:p>
    <w:p w:rsidR="00C35080" w:rsidRDefault="00EA409C" w:rsidP="001538EB">
      <w:pPr>
        <w:ind w:firstLine="709"/>
        <w:rPr>
          <w:lang w:val="uk-UA"/>
        </w:rPr>
      </w:pPr>
      <w:r w:rsidRPr="00C543F1">
        <w:rPr>
          <w:lang w:val="uk-UA"/>
        </w:rPr>
        <w:t>8.1.</w:t>
      </w:r>
      <w:r>
        <w:rPr>
          <w:lang w:val="uk-UA"/>
        </w:rPr>
        <w:t xml:space="preserve"> </w:t>
      </w:r>
      <w:r w:rsidRPr="00C543F1">
        <w:rPr>
          <w:lang w:val="uk-UA"/>
        </w:rPr>
        <w:t xml:space="preserve">Договір, його зміст, а також всі додаткові угоди до договору та додатки до нього, як і будь-яка інша інформація та відомості, що є предметом даного Договору або його стосуються, є конфіденційними і не підлягають розголошенню або використанню Сторонами у будь-яких недозволених цілях, крім випадків, коли передача інформації пов’язана з отриманням офіційних дозволів, оформленням документів для виконання даного Договору, а також у випадках, прямо передбачених чинним законодавством України. </w:t>
      </w:r>
    </w:p>
    <w:p w:rsidR="00F108AD" w:rsidRDefault="00EA409C" w:rsidP="00C35080">
      <w:pPr>
        <w:ind w:firstLine="709"/>
        <w:rPr>
          <w:lang w:val="uk-UA"/>
        </w:rPr>
      </w:pPr>
      <w:r w:rsidRPr="00C543F1">
        <w:rPr>
          <w:lang w:val="uk-UA"/>
        </w:rPr>
        <w:t>8.2.</w:t>
      </w:r>
      <w:r>
        <w:rPr>
          <w:lang w:val="uk-UA"/>
        </w:rPr>
        <w:t xml:space="preserve"> </w:t>
      </w:r>
      <w:r w:rsidRPr="00C543F1">
        <w:rPr>
          <w:lang w:val="uk-UA"/>
        </w:rPr>
        <w:t>Сторони зобов’язуються зберігати від третіх осіб конфіденційну інформацію, обумовлену п.</w:t>
      </w:r>
      <w:r w:rsidR="00F108AD">
        <w:rPr>
          <w:lang w:val="uk-UA"/>
        </w:rPr>
        <w:t xml:space="preserve"> </w:t>
      </w:r>
      <w:r w:rsidRPr="00C543F1">
        <w:rPr>
          <w:lang w:val="uk-UA"/>
        </w:rPr>
        <w:t>8.1. даного Договору, в тому числі інформацію про Сторони, їх посадових осіб та представників, іншу інформацію, яка стала їм відома у зв’язку з виконанням цього Договору, або яку Сторони в</w:t>
      </w:r>
      <w:r w:rsidR="00C35080">
        <w:rPr>
          <w:lang w:val="uk-UA"/>
        </w:rPr>
        <w:t>изнають як комерційну таємницю.</w:t>
      </w:r>
    </w:p>
    <w:p w:rsidR="001538EB" w:rsidRDefault="001538EB" w:rsidP="00C35080">
      <w:pPr>
        <w:ind w:firstLine="709"/>
        <w:rPr>
          <w:lang w:val="uk-UA"/>
        </w:rPr>
      </w:pPr>
    </w:p>
    <w:p w:rsidR="001538EB" w:rsidRDefault="001538EB" w:rsidP="00C35080">
      <w:pPr>
        <w:ind w:firstLine="709"/>
        <w:rPr>
          <w:lang w:val="uk-UA"/>
        </w:rPr>
      </w:pPr>
    </w:p>
    <w:p w:rsidR="00F11B6A" w:rsidRDefault="00F11B6A" w:rsidP="00F108AD">
      <w:pPr>
        <w:ind w:firstLine="709"/>
        <w:rPr>
          <w:lang w:val="uk-UA"/>
        </w:rPr>
      </w:pPr>
    </w:p>
    <w:p w:rsidR="00F11B6A" w:rsidRDefault="00F11B6A" w:rsidP="00F108AD">
      <w:pPr>
        <w:ind w:firstLine="709"/>
        <w:rPr>
          <w:lang w:val="uk-UA"/>
        </w:rPr>
      </w:pPr>
    </w:p>
    <w:p w:rsidR="00EA409C" w:rsidRDefault="00EA409C" w:rsidP="00F108AD">
      <w:pPr>
        <w:ind w:firstLine="709"/>
        <w:rPr>
          <w:lang w:val="uk-UA"/>
        </w:rPr>
      </w:pPr>
      <w:r w:rsidRPr="00C543F1">
        <w:rPr>
          <w:lang w:val="uk-UA"/>
        </w:rPr>
        <w:t>8.3.</w:t>
      </w:r>
      <w:r>
        <w:rPr>
          <w:lang w:val="uk-UA"/>
        </w:rPr>
        <w:t xml:space="preserve"> </w:t>
      </w:r>
      <w:r w:rsidRPr="00C543F1">
        <w:rPr>
          <w:lang w:val="uk-UA"/>
        </w:rPr>
        <w:t xml:space="preserve">Сторона, винна у несанкціонованому розголошенні чи використанні </w:t>
      </w:r>
    </w:p>
    <w:p w:rsidR="00F108AD" w:rsidRDefault="00EA409C" w:rsidP="00F108AD">
      <w:pPr>
        <w:rPr>
          <w:lang w:val="uk-UA"/>
        </w:rPr>
      </w:pPr>
      <w:r w:rsidRPr="00C543F1">
        <w:rPr>
          <w:lang w:val="uk-UA"/>
        </w:rPr>
        <w:t>конфіденційної інформації, що стосується даного Договору, відшкодовує іншій Стороні всі понесені цією Стороною внаслід</w:t>
      </w:r>
      <w:r w:rsidR="00F108AD">
        <w:rPr>
          <w:lang w:val="uk-UA"/>
        </w:rPr>
        <w:t xml:space="preserve">ок такого розголошення збитки. </w:t>
      </w:r>
    </w:p>
    <w:p w:rsidR="00C35080" w:rsidRDefault="00C35080" w:rsidP="00F108AD">
      <w:pPr>
        <w:rPr>
          <w:lang w:val="uk-UA"/>
        </w:rPr>
      </w:pPr>
    </w:p>
    <w:p w:rsidR="00EA409C" w:rsidRPr="00F108AD" w:rsidRDefault="00EA409C" w:rsidP="00EA409C">
      <w:pPr>
        <w:jc w:val="center"/>
        <w:rPr>
          <w:b/>
          <w:lang w:val="uk-UA"/>
        </w:rPr>
      </w:pPr>
      <w:r w:rsidRPr="00F108AD">
        <w:rPr>
          <w:b/>
          <w:lang w:val="uk-UA"/>
        </w:rPr>
        <w:t xml:space="preserve">9. </w:t>
      </w:r>
      <w:r w:rsidR="00F108AD" w:rsidRPr="00F108AD">
        <w:rPr>
          <w:b/>
          <w:lang w:val="uk-UA"/>
        </w:rPr>
        <w:t>Термін дії Договору</w:t>
      </w:r>
    </w:p>
    <w:p w:rsidR="00EA409C" w:rsidRPr="00F108AD" w:rsidRDefault="00EA409C" w:rsidP="00EA409C">
      <w:pPr>
        <w:rPr>
          <w:lang w:val="uk-UA"/>
        </w:rPr>
      </w:pPr>
    </w:p>
    <w:p w:rsidR="00EA409C" w:rsidRPr="00F108AD" w:rsidRDefault="008D4DBF" w:rsidP="00F108AD">
      <w:pPr>
        <w:ind w:firstLine="709"/>
        <w:jc w:val="both"/>
        <w:rPr>
          <w:lang w:val="uk-UA"/>
        </w:rPr>
      </w:pPr>
      <w:r>
        <w:rPr>
          <w:lang w:val="uk-UA"/>
        </w:rPr>
        <w:t xml:space="preserve">9.1. Договір </w:t>
      </w:r>
      <w:r w:rsidR="00EA409C" w:rsidRPr="00F108AD">
        <w:rPr>
          <w:lang w:val="uk-UA"/>
        </w:rPr>
        <w:t xml:space="preserve">набирає чинності з _________ 20___р. та діє до визначення переможця проведеного конкурсу. </w:t>
      </w:r>
    </w:p>
    <w:p w:rsidR="00EA409C" w:rsidRPr="00C543F1" w:rsidRDefault="00EA409C" w:rsidP="00EA409C">
      <w:pPr>
        <w:rPr>
          <w:lang w:val="uk-UA"/>
        </w:rPr>
      </w:pPr>
    </w:p>
    <w:p w:rsidR="00F108AD" w:rsidRPr="00F108AD" w:rsidRDefault="00F108AD" w:rsidP="00F108AD">
      <w:pPr>
        <w:jc w:val="center"/>
        <w:rPr>
          <w:b/>
          <w:lang w:val="uk-UA"/>
        </w:rPr>
      </w:pPr>
      <w:r w:rsidRPr="00F108AD">
        <w:rPr>
          <w:b/>
          <w:lang w:val="uk-UA"/>
        </w:rPr>
        <w:t>10. Найменування, місцезнаходження та підписи Сторін:</w:t>
      </w:r>
    </w:p>
    <w:tbl>
      <w:tblPr>
        <w:tblpPr w:leftFromText="180" w:rightFromText="180" w:vertAnchor="text" w:horzAnchor="margin" w:tblpXSpec="center" w:tblpY="283"/>
        <w:tblW w:w="0" w:type="auto"/>
        <w:tblLook w:val="01E0" w:firstRow="1" w:lastRow="1" w:firstColumn="1" w:lastColumn="1" w:noHBand="0" w:noVBand="0"/>
      </w:tblPr>
      <w:tblGrid>
        <w:gridCol w:w="4968"/>
        <w:gridCol w:w="4716"/>
      </w:tblGrid>
      <w:tr w:rsidR="00EA409C" w:rsidRPr="00C543F1" w:rsidTr="00F108AD">
        <w:trPr>
          <w:trHeight w:val="386"/>
        </w:trPr>
        <w:tc>
          <w:tcPr>
            <w:tcW w:w="4968" w:type="dxa"/>
            <w:vAlign w:val="center"/>
          </w:tcPr>
          <w:p w:rsidR="00EA409C" w:rsidRPr="00F108AD" w:rsidRDefault="00F108AD" w:rsidP="00937BA7">
            <w:pPr>
              <w:rPr>
                <w:b/>
                <w:lang w:val="uk-UA"/>
              </w:rPr>
            </w:pPr>
            <w:r w:rsidRPr="00F108AD">
              <w:rPr>
                <w:b/>
                <w:lang w:val="uk-UA"/>
              </w:rPr>
              <w:t>Організатор</w:t>
            </w:r>
            <w:r w:rsidR="00EA409C" w:rsidRPr="00F108AD">
              <w:rPr>
                <w:b/>
                <w:lang w:val="uk-UA"/>
              </w:rPr>
              <w:t>:</w:t>
            </w:r>
          </w:p>
          <w:p w:rsidR="00EA409C" w:rsidRPr="00C543F1" w:rsidRDefault="00EA409C" w:rsidP="00937BA7">
            <w:pPr>
              <w:rPr>
                <w:lang w:val="uk-UA"/>
              </w:rPr>
            </w:pPr>
          </w:p>
        </w:tc>
        <w:tc>
          <w:tcPr>
            <w:tcW w:w="4716" w:type="dxa"/>
          </w:tcPr>
          <w:p w:rsidR="00EA409C" w:rsidRPr="00F108AD" w:rsidRDefault="00EA409C" w:rsidP="00F108AD">
            <w:pPr>
              <w:rPr>
                <w:b/>
                <w:lang w:val="uk-UA"/>
              </w:rPr>
            </w:pPr>
            <w:r w:rsidRPr="00C543F1">
              <w:rPr>
                <w:lang w:val="uk-UA"/>
              </w:rPr>
              <w:t xml:space="preserve">                   </w:t>
            </w:r>
            <w:r w:rsidR="00F108AD" w:rsidRPr="00F108AD">
              <w:rPr>
                <w:b/>
                <w:lang w:val="uk-UA"/>
              </w:rPr>
              <w:t>Перевізник</w:t>
            </w:r>
            <w:r w:rsidRPr="00F108AD">
              <w:rPr>
                <w:b/>
                <w:lang w:val="uk-UA"/>
              </w:rPr>
              <w:t>:</w:t>
            </w:r>
          </w:p>
        </w:tc>
      </w:tr>
    </w:tbl>
    <w:p w:rsidR="00EA409C" w:rsidRDefault="00EA409C" w:rsidP="00EA409C">
      <w:pPr>
        <w:rPr>
          <w:lang w:val="uk-UA"/>
        </w:rPr>
      </w:pPr>
      <w:r>
        <w:rPr>
          <w:lang w:val="uk-UA"/>
        </w:rPr>
        <w:t>_______________________</w:t>
      </w:r>
      <w:r w:rsidR="00F108AD">
        <w:rPr>
          <w:lang w:val="uk-UA"/>
        </w:rPr>
        <w:t>___________    _______________________________ __________________________________    _______________________________</w:t>
      </w:r>
      <w:r>
        <w:rPr>
          <w:lang w:val="uk-UA"/>
        </w:rPr>
        <w:t xml:space="preserve">                                            _____________________</w:t>
      </w:r>
      <w:r w:rsidR="00F108AD">
        <w:rPr>
          <w:lang w:val="uk-UA"/>
        </w:rPr>
        <w:t>_____________    _______________________________</w:t>
      </w:r>
    </w:p>
    <w:p w:rsidR="00EA409C" w:rsidRDefault="00EA409C" w:rsidP="00EA409C">
      <w:pPr>
        <w:rPr>
          <w:lang w:val="uk-UA"/>
        </w:rPr>
      </w:pPr>
      <w:r>
        <w:rPr>
          <w:lang w:val="uk-UA"/>
        </w:rPr>
        <w:t>_____________________</w:t>
      </w:r>
      <w:r w:rsidR="00F108AD">
        <w:rPr>
          <w:lang w:val="uk-UA"/>
        </w:rPr>
        <w:t>_____________    _______________________________ __________________________________    _______________________________</w:t>
      </w:r>
      <w:r>
        <w:rPr>
          <w:lang w:val="uk-UA"/>
        </w:rPr>
        <w:t xml:space="preserve">                                            ___________________</w:t>
      </w:r>
      <w:r w:rsidR="00F108AD">
        <w:rPr>
          <w:lang w:val="uk-UA"/>
        </w:rPr>
        <w:t>_______________    _______________________________</w:t>
      </w:r>
      <w:r>
        <w:rPr>
          <w:lang w:val="uk-UA"/>
        </w:rPr>
        <w:t xml:space="preserve"> </w:t>
      </w:r>
    </w:p>
    <w:p w:rsidR="00EA409C" w:rsidRDefault="00EA409C" w:rsidP="00EA409C">
      <w:pPr>
        <w:rPr>
          <w:lang w:val="uk-UA"/>
        </w:rPr>
      </w:pPr>
      <w:r>
        <w:rPr>
          <w:lang w:val="uk-UA"/>
        </w:rPr>
        <w:t>______________________</w:t>
      </w:r>
      <w:r w:rsidR="00F108AD">
        <w:rPr>
          <w:lang w:val="uk-UA"/>
        </w:rPr>
        <w:t>____________    _______________________________</w:t>
      </w:r>
      <w:r>
        <w:rPr>
          <w:lang w:val="uk-UA"/>
        </w:rPr>
        <w:t xml:space="preserve">                                            __________________</w:t>
      </w:r>
      <w:r w:rsidR="00F108AD">
        <w:rPr>
          <w:lang w:val="uk-UA"/>
        </w:rPr>
        <w:t>________________</w:t>
      </w:r>
      <w:r w:rsidR="00F108AD" w:rsidRPr="00F108AD">
        <w:rPr>
          <w:lang w:val="uk-UA"/>
        </w:rPr>
        <w:t xml:space="preserve">    </w:t>
      </w:r>
      <w:r w:rsidR="00F108AD">
        <w:rPr>
          <w:lang w:val="uk-UA"/>
        </w:rPr>
        <w:t>_______________________________</w:t>
      </w:r>
      <w:r w:rsidR="00F108AD" w:rsidRPr="00F108AD">
        <w:rPr>
          <w:lang w:val="uk-UA"/>
        </w:rPr>
        <w:t xml:space="preserve">                                   </w:t>
      </w:r>
      <w:r w:rsidR="00F108AD">
        <w:rPr>
          <w:lang w:val="uk-UA"/>
        </w:rPr>
        <w:t xml:space="preserve">                  </w:t>
      </w:r>
      <w:r w:rsidR="00F108AD" w:rsidRPr="00F108AD">
        <w:rPr>
          <w:lang w:val="uk-UA"/>
        </w:rPr>
        <w:t xml:space="preserve">М.П.                                   </w:t>
      </w:r>
      <w:r w:rsidR="00F108AD">
        <w:rPr>
          <w:lang w:val="uk-UA"/>
        </w:rPr>
        <w:t xml:space="preserve">                              </w:t>
      </w:r>
      <w:r w:rsidR="00F108AD" w:rsidRPr="00F108AD">
        <w:rPr>
          <w:lang w:val="uk-UA"/>
        </w:rPr>
        <w:t xml:space="preserve">М.П.             </w:t>
      </w:r>
      <w:r>
        <w:rPr>
          <w:lang w:val="uk-UA"/>
        </w:rPr>
        <w:t xml:space="preserve">   </w:t>
      </w:r>
    </w:p>
    <w:p w:rsidR="00EA409C" w:rsidRDefault="00EA409C" w:rsidP="00EA409C">
      <w:pPr>
        <w:tabs>
          <w:tab w:val="left" w:pos="4555"/>
        </w:tabs>
        <w:rPr>
          <w:lang w:val="uk-UA"/>
        </w:rPr>
      </w:pPr>
    </w:p>
    <w:p w:rsidR="00EA409C" w:rsidRDefault="00EA409C" w:rsidP="00EA409C">
      <w:pPr>
        <w:tabs>
          <w:tab w:val="left" w:pos="4555"/>
        </w:tabs>
        <w:rPr>
          <w:lang w:val="uk-UA"/>
        </w:rPr>
      </w:pPr>
    </w:p>
    <w:p w:rsidR="00EA409C" w:rsidRDefault="00EA409C" w:rsidP="00EA409C">
      <w:pPr>
        <w:tabs>
          <w:tab w:val="left" w:pos="4555"/>
        </w:tabs>
        <w:rPr>
          <w:lang w:val="uk-UA"/>
        </w:rPr>
      </w:pPr>
    </w:p>
    <w:p w:rsidR="00EA409C" w:rsidRDefault="00EA409C" w:rsidP="00EA409C">
      <w:pPr>
        <w:ind w:left="426"/>
        <w:jc w:val="both"/>
        <w:rPr>
          <w:lang w:val="uk-UA"/>
        </w:rPr>
      </w:pPr>
    </w:p>
    <w:p w:rsidR="00F108AD" w:rsidRDefault="00F108AD" w:rsidP="00EA409C">
      <w:pPr>
        <w:ind w:left="426"/>
        <w:jc w:val="both"/>
        <w:rPr>
          <w:lang w:val="uk-UA"/>
        </w:rPr>
      </w:pPr>
    </w:p>
    <w:p w:rsidR="00F108AD" w:rsidRDefault="00F108AD" w:rsidP="00EA409C">
      <w:pPr>
        <w:ind w:left="426"/>
        <w:jc w:val="both"/>
        <w:rPr>
          <w:lang w:val="uk-UA"/>
        </w:rPr>
      </w:pPr>
    </w:p>
    <w:p w:rsidR="00F108AD" w:rsidRPr="00256209" w:rsidRDefault="00F108AD" w:rsidP="00EA409C">
      <w:pPr>
        <w:ind w:left="426"/>
        <w:jc w:val="both"/>
        <w:rPr>
          <w:lang w:val="uk-UA" w:eastAsia="uk-UA"/>
        </w:rPr>
      </w:pPr>
    </w:p>
    <w:p w:rsidR="00C35080" w:rsidRDefault="00EA409C" w:rsidP="00C35080">
      <w:pPr>
        <w:spacing w:line="360" w:lineRule="auto"/>
        <w:rPr>
          <w:lang w:val="uk-UA"/>
        </w:rPr>
      </w:pPr>
      <w:r>
        <w:rPr>
          <w:lang w:val="uk-UA"/>
        </w:rPr>
        <w:t xml:space="preserve">Перший заступник міського голови                    </w:t>
      </w:r>
      <w:r w:rsidR="00C35080">
        <w:rPr>
          <w:lang w:val="uk-UA"/>
        </w:rPr>
        <w:t xml:space="preserve">               Петро БЕЗМЕЩУК </w:t>
      </w:r>
    </w:p>
    <w:p w:rsidR="00C35080" w:rsidRDefault="00C35080" w:rsidP="00C35080">
      <w:pPr>
        <w:spacing w:line="360" w:lineRule="auto"/>
        <w:rPr>
          <w:lang w:val="uk-UA"/>
        </w:rPr>
      </w:pPr>
    </w:p>
    <w:p w:rsidR="00C35080" w:rsidRDefault="00C35080" w:rsidP="00C35080">
      <w:pPr>
        <w:spacing w:line="360" w:lineRule="auto"/>
        <w:rPr>
          <w:lang w:val="uk-UA"/>
        </w:rPr>
      </w:pPr>
    </w:p>
    <w:p w:rsidR="00C35080" w:rsidRDefault="00C35080" w:rsidP="00C35080">
      <w:pPr>
        <w:spacing w:line="360" w:lineRule="auto"/>
        <w:rPr>
          <w:lang w:val="uk-UA"/>
        </w:rPr>
      </w:pPr>
    </w:p>
    <w:p w:rsidR="00C35080" w:rsidRDefault="00C35080" w:rsidP="00C35080">
      <w:pPr>
        <w:spacing w:line="360" w:lineRule="auto"/>
        <w:rPr>
          <w:lang w:val="uk-UA"/>
        </w:rPr>
      </w:pPr>
    </w:p>
    <w:p w:rsidR="00C35080" w:rsidRDefault="00C35080" w:rsidP="00C35080">
      <w:pPr>
        <w:spacing w:line="360" w:lineRule="auto"/>
        <w:rPr>
          <w:lang w:val="uk-UA"/>
        </w:rPr>
      </w:pPr>
    </w:p>
    <w:p w:rsidR="00C35080" w:rsidRDefault="00C35080" w:rsidP="00C35080">
      <w:pPr>
        <w:spacing w:line="360" w:lineRule="auto"/>
        <w:rPr>
          <w:lang w:val="uk-UA"/>
        </w:rPr>
      </w:pPr>
    </w:p>
    <w:p w:rsidR="00EA409C" w:rsidRDefault="00EA409C" w:rsidP="00C35080">
      <w:pPr>
        <w:spacing w:line="360" w:lineRule="auto"/>
        <w:rPr>
          <w:lang w:val="uk-UA"/>
        </w:rPr>
      </w:pPr>
      <w:r>
        <w:rPr>
          <w:lang w:val="uk-UA"/>
        </w:rPr>
        <w:t xml:space="preserve">                                  </w:t>
      </w:r>
    </w:p>
    <w:p w:rsidR="001538EB" w:rsidRDefault="001538EB" w:rsidP="00C35080">
      <w:pPr>
        <w:spacing w:line="360" w:lineRule="auto"/>
        <w:rPr>
          <w:lang w:val="uk-UA"/>
        </w:rPr>
      </w:pPr>
    </w:p>
    <w:p w:rsidR="001538EB" w:rsidRDefault="001538EB" w:rsidP="00C35080">
      <w:pPr>
        <w:spacing w:line="360" w:lineRule="auto"/>
        <w:rPr>
          <w:lang w:val="uk-UA"/>
        </w:rPr>
      </w:pPr>
    </w:p>
    <w:p w:rsidR="00EA409C" w:rsidRDefault="00EA409C" w:rsidP="00EA409C">
      <w:pPr>
        <w:jc w:val="center"/>
        <w:rPr>
          <w:lang w:val="uk-UA"/>
        </w:rPr>
      </w:pPr>
      <w:r>
        <w:rPr>
          <w:lang w:val="uk-UA"/>
        </w:rPr>
        <w:t xml:space="preserve">                                              </w:t>
      </w:r>
    </w:p>
    <w:p w:rsidR="00EA409C" w:rsidRDefault="00EA409C" w:rsidP="00EA409C">
      <w:pPr>
        <w:jc w:val="center"/>
        <w:rPr>
          <w:lang w:val="uk-UA"/>
        </w:rPr>
      </w:pPr>
    </w:p>
    <w:p w:rsidR="00F11B6A" w:rsidRDefault="000939A1" w:rsidP="000939A1">
      <w:pPr>
        <w:rPr>
          <w:sz w:val="26"/>
          <w:szCs w:val="26"/>
          <w:lang w:val="uk-UA"/>
        </w:rPr>
      </w:pPr>
      <w:r>
        <w:rPr>
          <w:lang w:val="uk-UA"/>
        </w:rPr>
        <w:lastRenderedPageBreak/>
        <w:t xml:space="preserve">                                                  </w:t>
      </w:r>
      <w:r>
        <w:rPr>
          <w:sz w:val="26"/>
          <w:szCs w:val="26"/>
          <w:lang w:val="uk-UA"/>
        </w:rPr>
        <w:t xml:space="preserve">                                                 </w:t>
      </w:r>
    </w:p>
    <w:p w:rsidR="000939A1" w:rsidRDefault="000939A1" w:rsidP="000939A1">
      <w:pPr>
        <w:rPr>
          <w:sz w:val="26"/>
          <w:szCs w:val="26"/>
          <w:lang w:val="uk-UA"/>
        </w:rPr>
      </w:pPr>
      <w:r>
        <w:rPr>
          <w:sz w:val="26"/>
          <w:szCs w:val="26"/>
          <w:lang w:val="uk-UA"/>
        </w:rPr>
        <w:t xml:space="preserve">                                                                                                  </w:t>
      </w:r>
    </w:p>
    <w:p w:rsidR="000939A1" w:rsidRPr="0098348A" w:rsidRDefault="000939A1" w:rsidP="000939A1">
      <w:pPr>
        <w:rPr>
          <w:lang w:val="uk-UA"/>
        </w:rPr>
      </w:pPr>
      <w:r>
        <w:rPr>
          <w:sz w:val="26"/>
          <w:szCs w:val="26"/>
          <w:lang w:val="uk-UA"/>
        </w:rPr>
        <w:t xml:space="preserve">                                                                                                        </w:t>
      </w:r>
      <w:r w:rsidRPr="0098348A">
        <w:rPr>
          <w:lang w:val="uk-UA"/>
        </w:rPr>
        <w:t>Додаток</w:t>
      </w:r>
      <w:r>
        <w:rPr>
          <w:lang w:val="uk-UA"/>
        </w:rPr>
        <w:t xml:space="preserve"> 2</w:t>
      </w:r>
      <w:r w:rsidRPr="0098348A">
        <w:rPr>
          <w:lang w:val="uk-UA"/>
        </w:rPr>
        <w:t xml:space="preserve"> </w:t>
      </w:r>
    </w:p>
    <w:p w:rsidR="000939A1" w:rsidRDefault="000939A1" w:rsidP="000939A1">
      <w:pPr>
        <w:rPr>
          <w:rFonts w:eastAsia="Calibri"/>
          <w:color w:val="000000"/>
          <w:lang w:val="uk-UA" w:eastAsia="en-US"/>
        </w:rPr>
      </w:pPr>
      <w:r w:rsidRPr="0098348A">
        <w:rPr>
          <w:lang w:val="uk-UA"/>
        </w:rPr>
        <w:t xml:space="preserve">                                                       </w:t>
      </w:r>
      <w:r>
        <w:rPr>
          <w:lang w:val="uk-UA"/>
        </w:rPr>
        <w:t xml:space="preserve">                                </w:t>
      </w:r>
      <w:r w:rsidRPr="0098348A">
        <w:rPr>
          <w:rFonts w:eastAsia="Calibri"/>
          <w:color w:val="000000"/>
          <w:lang w:val="uk-UA" w:eastAsia="en-US"/>
        </w:rPr>
        <w:t xml:space="preserve">до </w:t>
      </w:r>
      <w:r>
        <w:rPr>
          <w:rFonts w:eastAsia="Calibri"/>
          <w:color w:val="000000"/>
          <w:lang w:val="uk-UA" w:eastAsia="en-US"/>
        </w:rPr>
        <w:t xml:space="preserve">рішення </w:t>
      </w:r>
      <w:r w:rsidRPr="0098348A">
        <w:rPr>
          <w:rFonts w:eastAsia="Calibri"/>
          <w:color w:val="000000"/>
          <w:lang w:val="uk-UA" w:eastAsia="en-US"/>
        </w:rPr>
        <w:t xml:space="preserve">виконавчого </w:t>
      </w:r>
    </w:p>
    <w:p w:rsidR="000939A1" w:rsidRPr="0098348A" w:rsidRDefault="000939A1" w:rsidP="000939A1">
      <w:pPr>
        <w:rPr>
          <w:rFonts w:eastAsia="Calibri"/>
          <w:color w:val="000000"/>
          <w:lang w:val="uk-UA" w:eastAsia="en-US"/>
        </w:rPr>
      </w:pPr>
      <w:r>
        <w:rPr>
          <w:rFonts w:eastAsia="Calibri"/>
          <w:color w:val="000000"/>
          <w:lang w:val="uk-UA" w:eastAsia="en-US"/>
        </w:rPr>
        <w:t xml:space="preserve">                                                                                       </w:t>
      </w:r>
      <w:r w:rsidRPr="0098348A">
        <w:rPr>
          <w:rFonts w:eastAsia="Calibri"/>
          <w:color w:val="000000"/>
          <w:lang w:val="uk-UA" w:eastAsia="en-US"/>
        </w:rPr>
        <w:t xml:space="preserve">комітету міської ради                                                                                       </w:t>
      </w:r>
    </w:p>
    <w:p w:rsidR="000939A1" w:rsidRDefault="000939A1" w:rsidP="000939A1">
      <w:pPr>
        <w:rPr>
          <w:rFonts w:eastAsia="Calibri"/>
          <w:color w:val="000000"/>
          <w:lang w:val="uk-UA" w:eastAsia="en-US"/>
        </w:rPr>
      </w:pPr>
      <w:r w:rsidRPr="0098348A">
        <w:rPr>
          <w:rFonts w:eastAsia="Calibri"/>
          <w:color w:val="000000"/>
          <w:lang w:val="uk-UA" w:eastAsia="en-US"/>
        </w:rPr>
        <w:t xml:space="preserve">                                                               </w:t>
      </w:r>
      <w:r>
        <w:rPr>
          <w:rFonts w:eastAsia="Calibri"/>
          <w:color w:val="000000"/>
          <w:lang w:val="uk-UA" w:eastAsia="en-US"/>
        </w:rPr>
        <w:t xml:space="preserve">                        від 28.09.2022 року №</w:t>
      </w:r>
      <w:r w:rsidR="00AA1B3A">
        <w:rPr>
          <w:rFonts w:eastAsia="Calibri"/>
          <w:color w:val="000000"/>
          <w:lang w:val="uk-UA" w:eastAsia="en-US"/>
        </w:rPr>
        <w:t>335</w:t>
      </w:r>
    </w:p>
    <w:p w:rsidR="000939A1" w:rsidRDefault="000939A1" w:rsidP="000939A1">
      <w:pPr>
        <w:jc w:val="center"/>
        <w:rPr>
          <w:lang w:val="uk-UA"/>
        </w:rPr>
      </w:pPr>
    </w:p>
    <w:p w:rsidR="00EF6F0E" w:rsidRDefault="00EF6F0E" w:rsidP="000939A1">
      <w:pPr>
        <w:jc w:val="center"/>
        <w:rPr>
          <w:lang w:val="uk-UA"/>
        </w:rPr>
      </w:pPr>
    </w:p>
    <w:p w:rsidR="00EF6F0E" w:rsidRDefault="00EF6F0E" w:rsidP="000939A1">
      <w:pPr>
        <w:jc w:val="center"/>
        <w:rPr>
          <w:lang w:val="uk-UA"/>
        </w:rPr>
      </w:pPr>
    </w:p>
    <w:p w:rsidR="000939A1" w:rsidRPr="000939A1" w:rsidRDefault="000939A1" w:rsidP="000939A1">
      <w:pPr>
        <w:jc w:val="center"/>
        <w:rPr>
          <w:b/>
          <w:lang w:val="uk-UA"/>
        </w:rPr>
      </w:pPr>
      <w:r w:rsidRPr="000939A1">
        <w:rPr>
          <w:b/>
          <w:lang w:val="uk-UA"/>
        </w:rPr>
        <w:t>Розрахунок тарифу на перевезення пасажирів на автобусному маршруті</w:t>
      </w:r>
    </w:p>
    <w:p w:rsidR="000939A1" w:rsidRPr="000939A1" w:rsidRDefault="000939A1" w:rsidP="000939A1">
      <w:pPr>
        <w:jc w:val="center"/>
        <w:rPr>
          <w:b/>
          <w:lang w:val="uk-UA"/>
        </w:rPr>
      </w:pPr>
      <w:r w:rsidRPr="000939A1">
        <w:rPr>
          <w:b/>
          <w:lang w:val="uk-UA"/>
        </w:rPr>
        <w:t xml:space="preserve"> загального корис</w:t>
      </w:r>
      <w:r>
        <w:rPr>
          <w:b/>
          <w:lang w:val="uk-UA"/>
        </w:rPr>
        <w:t xml:space="preserve">тування Могилів-Подільська АС - </w:t>
      </w:r>
      <w:r w:rsidRPr="000939A1">
        <w:rPr>
          <w:b/>
          <w:lang w:val="uk-UA"/>
        </w:rPr>
        <w:t>Серебрія</w:t>
      </w:r>
    </w:p>
    <w:p w:rsidR="000939A1" w:rsidRPr="000939A1" w:rsidRDefault="000939A1" w:rsidP="000939A1">
      <w:pPr>
        <w:jc w:val="center"/>
        <w:rPr>
          <w:b/>
          <w:lang w:val="uk-UA"/>
        </w:rPr>
      </w:pPr>
    </w:p>
    <w:p w:rsidR="00C35080" w:rsidRDefault="00EF6F0E" w:rsidP="00403222">
      <w:pPr>
        <w:jc w:val="both"/>
        <w:rPr>
          <w:lang w:val="uk-UA" w:eastAsia="uk-UA"/>
        </w:rPr>
      </w:pPr>
      <w:r>
        <w:rPr>
          <w:lang w:val="uk-UA" w:eastAsia="uk-UA"/>
        </w:rPr>
        <w:t xml:space="preserve">             __________________________________________________</w:t>
      </w:r>
    </w:p>
    <w:p w:rsidR="00F11B6A" w:rsidRPr="00463AB0" w:rsidRDefault="00F11B6A" w:rsidP="00403222">
      <w:pPr>
        <w:jc w:val="both"/>
        <w:rPr>
          <w:lang w:val="uk-UA" w:eastAsia="uk-UA"/>
        </w:rPr>
      </w:pPr>
    </w:p>
    <w:p w:rsidR="000939A1" w:rsidRDefault="000939A1" w:rsidP="000939A1">
      <w:pPr>
        <w:ind w:left="426"/>
        <w:jc w:val="both"/>
        <w:rPr>
          <w:lang w:val="uk-UA" w:eastAsia="uk-UA"/>
        </w:rPr>
      </w:pPr>
    </w:p>
    <w:p w:rsidR="00EF6F0E" w:rsidRDefault="00EF6F0E" w:rsidP="000939A1">
      <w:pPr>
        <w:ind w:left="426"/>
        <w:jc w:val="both"/>
        <w:rPr>
          <w:lang w:val="uk-UA" w:eastAsia="uk-UA"/>
        </w:rPr>
      </w:pPr>
    </w:p>
    <w:p w:rsidR="00EF6F0E" w:rsidRPr="00463AB0" w:rsidRDefault="00EF6F0E" w:rsidP="000939A1">
      <w:pPr>
        <w:ind w:left="426"/>
        <w:jc w:val="both"/>
        <w:rPr>
          <w:lang w:val="uk-UA" w:eastAsia="uk-UA"/>
        </w:rPr>
      </w:pPr>
    </w:p>
    <w:p w:rsidR="00C35080" w:rsidRDefault="00905ED1" w:rsidP="00403222">
      <w:pPr>
        <w:spacing w:line="360" w:lineRule="auto"/>
        <w:rPr>
          <w:lang w:val="uk-UA"/>
        </w:rPr>
      </w:pPr>
      <w:r>
        <w:rPr>
          <w:lang w:val="uk-UA"/>
        </w:rPr>
        <w:t xml:space="preserve"> </w:t>
      </w:r>
      <w:r w:rsidR="000939A1" w:rsidRPr="00463AB0">
        <w:rPr>
          <w:lang w:val="uk-UA"/>
        </w:rPr>
        <w:t xml:space="preserve">Перший заступник міського голови                                   </w:t>
      </w:r>
      <w:r w:rsidR="00403222">
        <w:rPr>
          <w:lang w:val="uk-UA"/>
        </w:rPr>
        <w:t xml:space="preserve">     </w:t>
      </w:r>
      <w:r w:rsidR="000939A1" w:rsidRPr="00463AB0">
        <w:rPr>
          <w:lang w:val="uk-UA"/>
        </w:rPr>
        <w:t>Петро БЕЗМЕЩУК</w:t>
      </w:r>
    </w:p>
    <w:p w:rsidR="00403222" w:rsidRPr="00403222" w:rsidRDefault="00403222" w:rsidP="00403222">
      <w:pPr>
        <w:spacing w:line="360" w:lineRule="auto"/>
        <w:rPr>
          <w:lang w:val="uk-UA"/>
        </w:rPr>
      </w:pPr>
    </w:p>
    <w:p w:rsidR="000939A1" w:rsidRDefault="000939A1" w:rsidP="00F11B6A">
      <w:pPr>
        <w:pStyle w:val="a4"/>
        <w:rPr>
          <w:rFonts w:ascii="Times New Roman" w:hAnsi="Times New Roman"/>
          <w:noProof/>
          <w:color w:val="000000"/>
          <w:sz w:val="28"/>
          <w:szCs w:val="28"/>
          <w:lang w:val="uk-UA" w:eastAsia="uk-UA"/>
        </w:rPr>
      </w:pPr>
    </w:p>
    <w:p w:rsidR="00CC7AD1" w:rsidRDefault="00CC7AD1"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EF6F0E" w:rsidRDefault="00EF6F0E" w:rsidP="005307F6">
      <w:pPr>
        <w:rPr>
          <w:sz w:val="16"/>
          <w:szCs w:val="16"/>
          <w:lang w:val="uk-UA"/>
        </w:rPr>
      </w:pPr>
    </w:p>
    <w:p w:rsidR="000939A1" w:rsidRPr="005A0EB4" w:rsidRDefault="000939A1" w:rsidP="005307F6">
      <w:pPr>
        <w:rPr>
          <w:sz w:val="16"/>
          <w:szCs w:val="16"/>
          <w:lang w:val="uk-UA"/>
        </w:rPr>
      </w:pPr>
    </w:p>
    <w:p w:rsidR="00B751A8" w:rsidRDefault="004F0A37" w:rsidP="004F0A37">
      <w:pPr>
        <w:rPr>
          <w:sz w:val="26"/>
          <w:szCs w:val="26"/>
          <w:lang w:val="uk-UA"/>
        </w:rPr>
      </w:pPr>
      <w:r>
        <w:rPr>
          <w:sz w:val="26"/>
          <w:szCs w:val="26"/>
          <w:lang w:val="uk-UA"/>
        </w:rPr>
        <w:t xml:space="preserve">                                                                                                        </w:t>
      </w:r>
      <w:r w:rsidR="00B751A8">
        <w:rPr>
          <w:sz w:val="26"/>
          <w:szCs w:val="26"/>
          <w:lang w:val="uk-UA"/>
        </w:rPr>
        <w:t xml:space="preserve"> </w:t>
      </w:r>
    </w:p>
    <w:p w:rsidR="004F0A37" w:rsidRPr="0098348A" w:rsidRDefault="00B751A8" w:rsidP="004F0A37">
      <w:pPr>
        <w:rPr>
          <w:lang w:val="uk-UA"/>
        </w:rPr>
      </w:pPr>
      <w:r>
        <w:rPr>
          <w:sz w:val="26"/>
          <w:szCs w:val="26"/>
          <w:lang w:val="uk-UA"/>
        </w:rPr>
        <w:t xml:space="preserve">                                                                                                       </w:t>
      </w:r>
      <w:r w:rsidR="00AA1B3A">
        <w:rPr>
          <w:sz w:val="26"/>
          <w:szCs w:val="26"/>
          <w:lang w:val="uk-UA"/>
        </w:rPr>
        <w:t xml:space="preserve">      </w:t>
      </w:r>
      <w:r w:rsidR="004F0A37" w:rsidRPr="0098348A">
        <w:rPr>
          <w:lang w:val="uk-UA"/>
        </w:rPr>
        <w:t>Додаток</w:t>
      </w:r>
      <w:r w:rsidR="004F0A37">
        <w:rPr>
          <w:lang w:val="uk-UA"/>
        </w:rPr>
        <w:t xml:space="preserve"> </w:t>
      </w:r>
      <w:r>
        <w:rPr>
          <w:lang w:val="uk-UA"/>
        </w:rPr>
        <w:t>3</w:t>
      </w:r>
      <w:r w:rsidR="004F0A37" w:rsidRPr="0098348A">
        <w:rPr>
          <w:lang w:val="uk-UA"/>
        </w:rPr>
        <w:t xml:space="preserve"> </w:t>
      </w:r>
    </w:p>
    <w:p w:rsidR="004F0A37" w:rsidRDefault="004F0A37" w:rsidP="004F0A37">
      <w:pPr>
        <w:rPr>
          <w:rFonts w:eastAsia="Calibri"/>
          <w:color w:val="000000"/>
          <w:lang w:val="uk-UA" w:eastAsia="en-US"/>
        </w:rPr>
      </w:pPr>
      <w:r w:rsidRPr="0098348A">
        <w:rPr>
          <w:lang w:val="uk-UA"/>
        </w:rPr>
        <w:t xml:space="preserve">                                                       </w:t>
      </w:r>
      <w:r>
        <w:rPr>
          <w:lang w:val="uk-UA"/>
        </w:rPr>
        <w:t xml:space="preserve">                                </w:t>
      </w:r>
      <w:r w:rsidR="00905ED1">
        <w:rPr>
          <w:lang w:val="uk-UA"/>
        </w:rPr>
        <w:t xml:space="preserve">    </w:t>
      </w:r>
      <w:r w:rsidRPr="0098348A">
        <w:rPr>
          <w:rFonts w:eastAsia="Calibri"/>
          <w:color w:val="000000"/>
          <w:lang w:val="uk-UA" w:eastAsia="en-US"/>
        </w:rPr>
        <w:t xml:space="preserve">до </w:t>
      </w:r>
      <w:r>
        <w:rPr>
          <w:rFonts w:eastAsia="Calibri"/>
          <w:color w:val="000000"/>
          <w:lang w:val="uk-UA" w:eastAsia="en-US"/>
        </w:rPr>
        <w:t xml:space="preserve">рішення </w:t>
      </w:r>
      <w:r w:rsidRPr="0098348A">
        <w:rPr>
          <w:rFonts w:eastAsia="Calibri"/>
          <w:color w:val="000000"/>
          <w:lang w:val="uk-UA" w:eastAsia="en-US"/>
        </w:rPr>
        <w:t xml:space="preserve">виконавчого </w:t>
      </w:r>
    </w:p>
    <w:p w:rsidR="004F0A37" w:rsidRPr="0098348A" w:rsidRDefault="004F0A37" w:rsidP="004F0A37">
      <w:pPr>
        <w:rPr>
          <w:rFonts w:eastAsia="Calibri"/>
          <w:color w:val="000000"/>
          <w:lang w:val="uk-UA" w:eastAsia="en-US"/>
        </w:rPr>
      </w:pPr>
      <w:r>
        <w:rPr>
          <w:rFonts w:eastAsia="Calibri"/>
          <w:color w:val="000000"/>
          <w:lang w:val="uk-UA" w:eastAsia="en-US"/>
        </w:rPr>
        <w:t xml:space="preserve">                                                                                       </w:t>
      </w:r>
      <w:r w:rsidR="00AA1B3A">
        <w:rPr>
          <w:rFonts w:eastAsia="Calibri"/>
          <w:color w:val="000000"/>
          <w:lang w:val="uk-UA" w:eastAsia="en-US"/>
        </w:rPr>
        <w:t xml:space="preserve">    </w:t>
      </w:r>
      <w:r w:rsidRPr="0098348A">
        <w:rPr>
          <w:rFonts w:eastAsia="Calibri"/>
          <w:color w:val="000000"/>
          <w:lang w:val="uk-UA" w:eastAsia="en-US"/>
        </w:rPr>
        <w:t xml:space="preserve">комітету міської ради                                                                                       </w:t>
      </w:r>
    </w:p>
    <w:p w:rsidR="004F0A37" w:rsidRDefault="004F0A37" w:rsidP="004F0A37">
      <w:pPr>
        <w:rPr>
          <w:rFonts w:eastAsia="Calibri"/>
          <w:color w:val="000000"/>
          <w:lang w:val="uk-UA" w:eastAsia="en-US"/>
        </w:rPr>
      </w:pPr>
      <w:r w:rsidRPr="0098348A">
        <w:rPr>
          <w:rFonts w:eastAsia="Calibri"/>
          <w:color w:val="000000"/>
          <w:lang w:val="uk-UA" w:eastAsia="en-US"/>
        </w:rPr>
        <w:t xml:space="preserve">                                                               </w:t>
      </w:r>
      <w:r>
        <w:rPr>
          <w:rFonts w:eastAsia="Calibri"/>
          <w:color w:val="000000"/>
          <w:lang w:val="uk-UA" w:eastAsia="en-US"/>
        </w:rPr>
        <w:t xml:space="preserve">                        </w:t>
      </w:r>
      <w:r w:rsidR="00AA1B3A">
        <w:rPr>
          <w:rFonts w:eastAsia="Calibri"/>
          <w:color w:val="000000"/>
          <w:lang w:val="uk-UA" w:eastAsia="en-US"/>
        </w:rPr>
        <w:t xml:space="preserve">    </w:t>
      </w:r>
      <w:r>
        <w:rPr>
          <w:rFonts w:eastAsia="Calibri"/>
          <w:color w:val="000000"/>
          <w:lang w:val="uk-UA" w:eastAsia="en-US"/>
        </w:rPr>
        <w:t>від 28.09.2022 року №</w:t>
      </w:r>
      <w:r w:rsidR="00AA1B3A">
        <w:rPr>
          <w:rFonts w:eastAsia="Calibri"/>
          <w:color w:val="000000"/>
          <w:lang w:val="uk-UA" w:eastAsia="en-US"/>
        </w:rPr>
        <w:t>335</w:t>
      </w:r>
    </w:p>
    <w:p w:rsidR="001E0B35" w:rsidRDefault="001E0B35" w:rsidP="002A4E03">
      <w:pPr>
        <w:rPr>
          <w:sz w:val="26"/>
          <w:szCs w:val="26"/>
          <w:lang w:val="uk-UA"/>
        </w:rPr>
      </w:pPr>
    </w:p>
    <w:p w:rsidR="001E0B35" w:rsidRDefault="001E0B35" w:rsidP="002A4E03">
      <w:pPr>
        <w:rPr>
          <w:sz w:val="26"/>
          <w:szCs w:val="26"/>
          <w:lang w:val="uk-UA"/>
        </w:rPr>
      </w:pPr>
    </w:p>
    <w:p w:rsidR="00905ED1" w:rsidRDefault="00905ED1" w:rsidP="002A4E03">
      <w:pPr>
        <w:rPr>
          <w:sz w:val="26"/>
          <w:szCs w:val="26"/>
          <w:lang w:val="uk-UA"/>
        </w:rPr>
      </w:pPr>
    </w:p>
    <w:p w:rsidR="00B751A8" w:rsidRDefault="00086350" w:rsidP="00B751A8">
      <w:pPr>
        <w:jc w:val="center"/>
        <w:rPr>
          <w:b/>
          <w:lang w:val="uk-UA"/>
        </w:rPr>
      </w:pPr>
      <w:r w:rsidRPr="005B5065">
        <w:rPr>
          <w:b/>
          <w:lang w:val="uk-UA"/>
        </w:rPr>
        <w:t xml:space="preserve">Автобусний </w:t>
      </w:r>
      <w:r w:rsidR="00A7717D" w:rsidRPr="005B5065">
        <w:rPr>
          <w:b/>
          <w:lang w:val="uk-UA"/>
        </w:rPr>
        <w:t>маршрут загального користування</w:t>
      </w:r>
      <w:r w:rsidR="00B751A8">
        <w:rPr>
          <w:b/>
          <w:lang w:val="uk-UA"/>
        </w:rPr>
        <w:t xml:space="preserve"> </w:t>
      </w:r>
    </w:p>
    <w:p w:rsidR="00A7717D" w:rsidRPr="005B5065" w:rsidRDefault="005B5065" w:rsidP="00B751A8">
      <w:pPr>
        <w:jc w:val="center"/>
        <w:rPr>
          <w:b/>
          <w:lang w:val="uk-UA"/>
        </w:rPr>
      </w:pPr>
      <w:r w:rsidRPr="005B5065">
        <w:rPr>
          <w:b/>
          <w:lang w:val="uk-UA"/>
        </w:rPr>
        <w:t xml:space="preserve">Могилів-Подільська </w:t>
      </w:r>
      <w:r w:rsidR="00B751A8">
        <w:rPr>
          <w:b/>
          <w:lang w:val="uk-UA"/>
        </w:rPr>
        <w:t xml:space="preserve">АС – </w:t>
      </w:r>
      <w:r w:rsidRPr="005B5065">
        <w:rPr>
          <w:b/>
          <w:lang w:val="uk-UA"/>
        </w:rPr>
        <w:t>Серебрія</w:t>
      </w:r>
      <w:r w:rsidR="00B751A8">
        <w:rPr>
          <w:b/>
          <w:lang w:val="uk-UA"/>
        </w:rPr>
        <w:t xml:space="preserve"> </w:t>
      </w:r>
      <w:r w:rsidR="00086350" w:rsidRPr="005B5065">
        <w:rPr>
          <w:b/>
          <w:lang w:val="uk-UA"/>
        </w:rPr>
        <w:t>із переліком зупинок</w:t>
      </w:r>
    </w:p>
    <w:p w:rsidR="00A7717D" w:rsidRPr="002A2189" w:rsidRDefault="00A7717D" w:rsidP="00B751A8">
      <w:pPr>
        <w:rPr>
          <w:b/>
          <w:lang w:val="uk-UA"/>
        </w:rPr>
      </w:pPr>
    </w:p>
    <w:p w:rsidR="00A7717D" w:rsidRDefault="00A7717D" w:rsidP="00B751A8">
      <w:pPr>
        <w:rPr>
          <w:b/>
          <w:lang w:val="uk-UA"/>
        </w:rPr>
      </w:pPr>
      <w:r w:rsidRPr="002A2189">
        <w:rPr>
          <w:b/>
          <w:lang w:val="uk-UA"/>
        </w:rPr>
        <w:t>Проходження маршруту за напрямками</w:t>
      </w:r>
      <w:r w:rsidR="00BD76C1" w:rsidRPr="002A2189">
        <w:rPr>
          <w:b/>
          <w:lang w:val="uk-UA"/>
        </w:rPr>
        <w:t xml:space="preserve"> (схема руху)</w:t>
      </w:r>
      <w:r w:rsidR="00B751A8" w:rsidRPr="002A2189">
        <w:rPr>
          <w:b/>
          <w:lang w:val="uk-UA"/>
        </w:rPr>
        <w:t xml:space="preserve">: </w:t>
      </w:r>
      <w:r w:rsidR="002A2189">
        <w:rPr>
          <w:b/>
          <w:lang w:val="uk-UA"/>
        </w:rPr>
        <w:t xml:space="preserve">  </w:t>
      </w:r>
    </w:p>
    <w:p w:rsidR="002A2189" w:rsidRPr="002A2189" w:rsidRDefault="002A2189" w:rsidP="00B751A8">
      <w:pPr>
        <w:rPr>
          <w:b/>
          <w:lang w:val="uk-UA"/>
        </w:rPr>
      </w:pPr>
    </w:p>
    <w:p w:rsidR="00B751A8" w:rsidRPr="002A2189" w:rsidRDefault="00A7717D" w:rsidP="00B751A8">
      <w:pPr>
        <w:rPr>
          <w:lang w:val="uk-UA"/>
        </w:rPr>
      </w:pPr>
      <w:r w:rsidRPr="002A2189">
        <w:rPr>
          <w:b/>
          <w:lang w:val="uk-UA"/>
        </w:rPr>
        <w:t>В прямому напрямку:</w:t>
      </w:r>
      <w:r w:rsidR="002A2189">
        <w:rPr>
          <w:b/>
          <w:lang w:val="uk-UA"/>
        </w:rPr>
        <w:t xml:space="preserve"> </w:t>
      </w:r>
      <w:r w:rsidR="00DB4F45" w:rsidRPr="002A2189">
        <w:rPr>
          <w:lang w:val="uk-UA"/>
        </w:rPr>
        <w:t>Могилів-Подільська АС – міська смуга (проспект Героїв – вул. Ринкова</w:t>
      </w:r>
      <w:r w:rsidR="002D3FC6" w:rsidRPr="002A2189">
        <w:rPr>
          <w:lang w:val="uk-UA"/>
        </w:rPr>
        <w:t xml:space="preserve"> </w:t>
      </w:r>
      <w:r w:rsidR="00DB4F45" w:rsidRPr="002A2189">
        <w:rPr>
          <w:lang w:val="uk-UA"/>
        </w:rPr>
        <w:t>- вул. Стависька – вул.</w:t>
      </w:r>
      <w:r w:rsidR="002D3FC6" w:rsidRPr="002A2189">
        <w:rPr>
          <w:lang w:val="uk-UA"/>
        </w:rPr>
        <w:t xml:space="preserve"> </w:t>
      </w:r>
      <w:r w:rsidR="00DB4F45" w:rsidRPr="002A2189">
        <w:rPr>
          <w:lang w:val="uk-UA"/>
        </w:rPr>
        <w:t>Грецька – вул.</w:t>
      </w:r>
      <w:r w:rsidR="002D3FC6" w:rsidRPr="002A2189">
        <w:rPr>
          <w:lang w:val="uk-UA"/>
        </w:rPr>
        <w:t xml:space="preserve"> </w:t>
      </w:r>
      <w:r w:rsidR="00DB4F45" w:rsidRPr="002A2189">
        <w:rPr>
          <w:lang w:val="uk-UA"/>
        </w:rPr>
        <w:t xml:space="preserve">Полтавська – </w:t>
      </w:r>
    </w:p>
    <w:p w:rsidR="00B751A8" w:rsidRPr="002A2189" w:rsidRDefault="00DB4F45" w:rsidP="00B751A8">
      <w:pPr>
        <w:rPr>
          <w:lang w:val="uk-UA"/>
        </w:rPr>
      </w:pPr>
      <w:r w:rsidRPr="002A2189">
        <w:rPr>
          <w:lang w:val="uk-UA"/>
        </w:rPr>
        <w:t>вул. І. Франка) – с. Немія (вул. Юності,</w:t>
      </w:r>
      <w:r w:rsidR="002A2189">
        <w:rPr>
          <w:lang w:val="uk-UA"/>
        </w:rPr>
        <w:t xml:space="preserve"> </w:t>
      </w:r>
      <w:r w:rsidRPr="002A2189">
        <w:rPr>
          <w:lang w:val="uk-UA"/>
        </w:rPr>
        <w:t>3) – с.</w:t>
      </w:r>
      <w:r w:rsidR="000220EA" w:rsidRPr="002A2189">
        <w:rPr>
          <w:lang w:val="uk-UA"/>
        </w:rPr>
        <w:t xml:space="preserve"> </w:t>
      </w:r>
      <w:r w:rsidR="00B751A8" w:rsidRPr="002A2189">
        <w:rPr>
          <w:lang w:val="uk-UA"/>
        </w:rPr>
        <w:t>Немія (вул.</w:t>
      </w:r>
      <w:r w:rsidRPr="002A2189">
        <w:rPr>
          <w:lang w:val="uk-UA"/>
        </w:rPr>
        <w:t xml:space="preserve"> Дністрова, 51) – </w:t>
      </w:r>
    </w:p>
    <w:p w:rsidR="00B751A8" w:rsidRPr="002A2189" w:rsidRDefault="00DB4F45" w:rsidP="00B751A8">
      <w:pPr>
        <w:rPr>
          <w:lang w:val="uk-UA"/>
        </w:rPr>
      </w:pPr>
      <w:r w:rsidRPr="002A2189">
        <w:rPr>
          <w:lang w:val="uk-UA"/>
        </w:rPr>
        <w:t>с. Серебрія (вул. Соборна, 98/1) – с. Серебрія (</w:t>
      </w:r>
      <w:r w:rsidR="00916F22" w:rsidRPr="002A2189">
        <w:rPr>
          <w:lang w:val="uk-UA"/>
        </w:rPr>
        <w:t xml:space="preserve">вул. Соборна, 173/2) – </w:t>
      </w:r>
    </w:p>
    <w:p w:rsidR="00A7717D" w:rsidRPr="002A2189" w:rsidRDefault="00B751A8" w:rsidP="00B751A8">
      <w:pPr>
        <w:rPr>
          <w:lang w:val="uk-UA"/>
        </w:rPr>
      </w:pPr>
      <w:r w:rsidRPr="002A2189">
        <w:rPr>
          <w:lang w:val="uk-UA"/>
        </w:rPr>
        <w:t xml:space="preserve">с. Серебрія (вул. </w:t>
      </w:r>
      <w:r w:rsidR="00916F22" w:rsidRPr="002A2189">
        <w:rPr>
          <w:lang w:val="uk-UA"/>
        </w:rPr>
        <w:t>В.</w:t>
      </w:r>
      <w:r w:rsidR="002A2189">
        <w:rPr>
          <w:lang w:val="uk-UA"/>
        </w:rPr>
        <w:t xml:space="preserve"> </w:t>
      </w:r>
      <w:r w:rsidR="00916F22" w:rsidRPr="002A2189">
        <w:rPr>
          <w:lang w:val="uk-UA"/>
        </w:rPr>
        <w:t>Беделя)</w:t>
      </w:r>
      <w:r w:rsidR="00760303">
        <w:rPr>
          <w:lang w:val="uk-UA"/>
        </w:rPr>
        <w:t>.</w:t>
      </w:r>
      <w:r w:rsidR="00DB4F45" w:rsidRPr="002A2189">
        <w:rPr>
          <w:lang w:val="uk-UA"/>
        </w:rPr>
        <w:t xml:space="preserve">    </w:t>
      </w:r>
      <w:r w:rsidR="00A7717D" w:rsidRPr="002A2189">
        <w:rPr>
          <w:lang w:val="uk-UA"/>
        </w:rPr>
        <w:t xml:space="preserve"> </w:t>
      </w:r>
    </w:p>
    <w:p w:rsidR="00A7717D" w:rsidRPr="002A2189" w:rsidRDefault="00A7717D" w:rsidP="00B751A8">
      <w:pPr>
        <w:rPr>
          <w:lang w:val="uk-UA"/>
        </w:rPr>
      </w:pPr>
    </w:p>
    <w:p w:rsidR="00A7717D" w:rsidRPr="002A2189" w:rsidRDefault="00A7717D" w:rsidP="00B751A8">
      <w:pPr>
        <w:rPr>
          <w:lang w:val="uk-UA"/>
        </w:rPr>
      </w:pPr>
      <w:r w:rsidRPr="002A2189">
        <w:rPr>
          <w:b/>
          <w:lang w:val="uk-UA"/>
        </w:rPr>
        <w:t>В зворотньому напрямку:</w:t>
      </w:r>
      <w:r w:rsidRPr="002A2189">
        <w:rPr>
          <w:lang w:val="uk-UA"/>
        </w:rPr>
        <w:t xml:space="preserve"> </w:t>
      </w:r>
    </w:p>
    <w:p w:rsidR="002A2189" w:rsidRDefault="002A2189" w:rsidP="00B751A8">
      <w:pPr>
        <w:rPr>
          <w:lang w:val="uk-UA"/>
        </w:rPr>
      </w:pPr>
      <w:r w:rsidRPr="002A2189">
        <w:rPr>
          <w:lang w:val="uk-UA"/>
        </w:rPr>
        <w:t>с. Серебрія (вул.</w:t>
      </w:r>
      <w:r w:rsidR="000220EA" w:rsidRPr="002A2189">
        <w:rPr>
          <w:lang w:val="uk-UA"/>
        </w:rPr>
        <w:t xml:space="preserve"> В.</w:t>
      </w:r>
      <w:r>
        <w:rPr>
          <w:lang w:val="uk-UA"/>
        </w:rPr>
        <w:t xml:space="preserve"> Беделя) – с. Серебрія </w:t>
      </w:r>
      <w:r w:rsidR="000220EA" w:rsidRPr="002A2189">
        <w:rPr>
          <w:lang w:val="uk-UA"/>
        </w:rPr>
        <w:t>(в</w:t>
      </w:r>
      <w:r w:rsidRPr="002A2189">
        <w:rPr>
          <w:lang w:val="uk-UA"/>
        </w:rPr>
        <w:t>ул.</w:t>
      </w:r>
      <w:r w:rsidR="000220EA" w:rsidRPr="002A2189">
        <w:rPr>
          <w:lang w:val="uk-UA"/>
        </w:rPr>
        <w:t xml:space="preserve"> Соборна, 173/2) – с. Серебрія (вул. </w:t>
      </w:r>
      <w:r>
        <w:rPr>
          <w:lang w:val="uk-UA"/>
        </w:rPr>
        <w:t>Соборна, 98/1) – с. Немія (вул.</w:t>
      </w:r>
      <w:r w:rsidR="000220EA" w:rsidRPr="002A2189">
        <w:rPr>
          <w:lang w:val="uk-UA"/>
        </w:rPr>
        <w:t xml:space="preserve"> Д</w:t>
      </w:r>
      <w:r>
        <w:rPr>
          <w:lang w:val="uk-UA"/>
        </w:rPr>
        <w:t xml:space="preserve">ністрова, 51) – с. Немія </w:t>
      </w:r>
    </w:p>
    <w:p w:rsidR="001E0B35" w:rsidRPr="002A2189" w:rsidRDefault="002A2189" w:rsidP="00B751A8">
      <w:pPr>
        <w:rPr>
          <w:lang w:val="uk-UA"/>
        </w:rPr>
      </w:pPr>
      <w:r>
        <w:rPr>
          <w:lang w:val="uk-UA"/>
        </w:rPr>
        <w:t xml:space="preserve">(вул. </w:t>
      </w:r>
      <w:r w:rsidR="000220EA" w:rsidRPr="002A2189">
        <w:rPr>
          <w:lang w:val="uk-UA"/>
        </w:rPr>
        <w:t>Юності, 3) – міська смуга</w:t>
      </w:r>
      <w:r w:rsidR="00D4492E" w:rsidRPr="002A2189">
        <w:rPr>
          <w:lang w:val="uk-UA"/>
        </w:rPr>
        <w:t xml:space="preserve"> </w:t>
      </w:r>
      <w:r>
        <w:rPr>
          <w:lang w:val="uk-UA"/>
        </w:rPr>
        <w:t xml:space="preserve">(вул. І. Франка – вул. </w:t>
      </w:r>
      <w:r w:rsidR="000220EA" w:rsidRPr="002A2189">
        <w:rPr>
          <w:lang w:val="uk-UA"/>
        </w:rPr>
        <w:t xml:space="preserve">Вокзальна – проспект Героїв) – Могилів-Подільська АС.   </w:t>
      </w:r>
    </w:p>
    <w:p w:rsidR="001E0B35" w:rsidRPr="002A2189" w:rsidRDefault="001E0B35" w:rsidP="00B751A8">
      <w:pPr>
        <w:rPr>
          <w:lang w:val="uk-UA"/>
        </w:rPr>
      </w:pPr>
    </w:p>
    <w:p w:rsidR="001E0B35" w:rsidRPr="002A2189" w:rsidRDefault="001E0B35" w:rsidP="002A4E03">
      <w:pPr>
        <w:rPr>
          <w:lang w:val="uk-UA"/>
        </w:rPr>
      </w:pPr>
    </w:p>
    <w:p w:rsidR="000220EA" w:rsidRPr="002A2189" w:rsidRDefault="000220EA" w:rsidP="002A4E03">
      <w:pPr>
        <w:rPr>
          <w:lang w:val="uk-UA"/>
        </w:rPr>
      </w:pPr>
    </w:p>
    <w:p w:rsidR="000220EA" w:rsidRDefault="000220EA" w:rsidP="002A4E03">
      <w:pPr>
        <w:rPr>
          <w:sz w:val="26"/>
          <w:szCs w:val="26"/>
          <w:lang w:val="uk-UA"/>
        </w:rPr>
      </w:pPr>
    </w:p>
    <w:p w:rsidR="002A2189" w:rsidRDefault="002A2189" w:rsidP="00570010">
      <w:pPr>
        <w:spacing w:line="360" w:lineRule="auto"/>
        <w:rPr>
          <w:lang w:val="uk-UA"/>
        </w:rPr>
      </w:pPr>
    </w:p>
    <w:p w:rsidR="00905ED1" w:rsidRDefault="00086350" w:rsidP="0012449A">
      <w:pPr>
        <w:spacing w:line="360" w:lineRule="auto"/>
        <w:rPr>
          <w:sz w:val="26"/>
          <w:szCs w:val="26"/>
          <w:lang w:val="uk-UA"/>
        </w:rPr>
      </w:pPr>
      <w:r>
        <w:rPr>
          <w:lang w:val="uk-UA"/>
        </w:rPr>
        <w:t xml:space="preserve">Перший заступник міського голови                                   </w:t>
      </w:r>
      <w:r w:rsidR="00F11B6A">
        <w:rPr>
          <w:lang w:val="uk-UA"/>
        </w:rPr>
        <w:t xml:space="preserve">    </w:t>
      </w:r>
      <w:r>
        <w:rPr>
          <w:lang w:val="uk-UA"/>
        </w:rPr>
        <w:t xml:space="preserve">Петро БЕЗМЕЩУК </w:t>
      </w:r>
      <w:r w:rsidR="00FE6B24">
        <w:rPr>
          <w:sz w:val="26"/>
          <w:szCs w:val="26"/>
          <w:lang w:val="uk-UA"/>
        </w:rPr>
        <w:t xml:space="preserve">      </w:t>
      </w:r>
    </w:p>
    <w:p w:rsidR="0012449A" w:rsidRDefault="001E0B35" w:rsidP="00761EE1">
      <w:pPr>
        <w:rPr>
          <w:lang w:val="uk-UA"/>
        </w:rPr>
        <w:sectPr w:rsidR="0012449A" w:rsidSect="000B65A1">
          <w:pgSz w:w="11906" w:h="16838"/>
          <w:pgMar w:top="426" w:right="707" w:bottom="567" w:left="1701" w:header="0" w:footer="0" w:gutter="0"/>
          <w:cols w:space="708"/>
          <w:docGrid w:linePitch="381"/>
        </w:sectPr>
      </w:pPr>
      <w:r>
        <w:rPr>
          <w:sz w:val="26"/>
          <w:szCs w:val="26"/>
          <w:lang w:val="uk-UA"/>
        </w:rPr>
        <w:t xml:space="preserve">                                           </w:t>
      </w:r>
      <w:r w:rsidR="00C13B38">
        <w:rPr>
          <w:sz w:val="26"/>
          <w:szCs w:val="26"/>
          <w:lang w:val="uk-UA"/>
        </w:rPr>
        <w:tab/>
        <w:t xml:space="preserve">                                                                                                                             </w:t>
      </w:r>
      <w:r w:rsidR="00DF6669">
        <w:rPr>
          <w:lang w:val="uk-UA"/>
        </w:rPr>
        <w:t xml:space="preserve">                                                                                                                                                                         </w:t>
      </w:r>
      <w:r w:rsidR="00905ED1">
        <w:rPr>
          <w:lang w:val="uk-UA"/>
        </w:rPr>
        <w:t xml:space="preserve">                     </w:t>
      </w:r>
    </w:p>
    <w:p w:rsidR="00EB1D01" w:rsidRDefault="00AD5CE9" w:rsidP="00761EE1">
      <w:pPr>
        <w:rPr>
          <w:sz w:val="26"/>
          <w:szCs w:val="26"/>
          <w:lang w:val="uk-UA"/>
        </w:rPr>
      </w:pPr>
      <w:r>
        <w:rPr>
          <w:lang w:val="uk-UA"/>
        </w:rPr>
        <w:lastRenderedPageBreak/>
        <w:t xml:space="preserve">   </w:t>
      </w:r>
      <w:r w:rsidR="00C35080">
        <w:rPr>
          <w:lang w:val="uk-UA"/>
        </w:rPr>
        <w:t xml:space="preserve">                         </w:t>
      </w:r>
      <w:r>
        <w:rPr>
          <w:lang w:val="uk-UA"/>
        </w:rPr>
        <w:t xml:space="preserve">                             </w:t>
      </w:r>
      <w:r w:rsidR="00480821">
        <w:rPr>
          <w:lang w:val="uk-UA"/>
        </w:rPr>
        <w:t xml:space="preserve">   </w:t>
      </w:r>
      <w:r w:rsidR="00761EE1">
        <w:rPr>
          <w:sz w:val="26"/>
          <w:szCs w:val="26"/>
          <w:lang w:val="uk-UA"/>
        </w:rPr>
        <w:t xml:space="preserve">                                                                                                                          </w:t>
      </w:r>
    </w:p>
    <w:p w:rsidR="00C35080" w:rsidRDefault="00C35080" w:rsidP="00761EE1">
      <w:pPr>
        <w:rPr>
          <w:sz w:val="26"/>
          <w:szCs w:val="26"/>
          <w:lang w:val="uk-UA"/>
        </w:rPr>
      </w:pPr>
    </w:p>
    <w:p w:rsidR="00761EE1" w:rsidRDefault="00761EE1" w:rsidP="00761EE1">
      <w:pPr>
        <w:rPr>
          <w:sz w:val="26"/>
          <w:szCs w:val="26"/>
          <w:lang w:val="uk-UA"/>
        </w:rPr>
      </w:pPr>
      <w:r>
        <w:rPr>
          <w:sz w:val="26"/>
          <w:szCs w:val="26"/>
          <w:lang w:val="uk-UA"/>
        </w:rPr>
        <w:t xml:space="preserve">    </w:t>
      </w:r>
    </w:p>
    <w:p w:rsidR="00761EE1" w:rsidRPr="0098348A" w:rsidRDefault="00761EE1" w:rsidP="00761EE1">
      <w:pPr>
        <w:rPr>
          <w:lang w:val="uk-UA"/>
        </w:rPr>
      </w:pPr>
      <w:r>
        <w:rPr>
          <w:sz w:val="26"/>
          <w:szCs w:val="26"/>
          <w:lang w:val="uk-UA"/>
        </w:rPr>
        <w:t xml:space="preserve">                                                                                                         </w:t>
      </w:r>
      <w:r w:rsidR="0012449A">
        <w:rPr>
          <w:sz w:val="26"/>
          <w:szCs w:val="26"/>
          <w:lang w:val="uk-UA"/>
        </w:rPr>
        <w:t xml:space="preserve">                                                                                  </w:t>
      </w:r>
      <w:r>
        <w:rPr>
          <w:sz w:val="26"/>
          <w:szCs w:val="26"/>
          <w:lang w:val="uk-UA"/>
        </w:rPr>
        <w:t xml:space="preserve"> </w:t>
      </w:r>
      <w:r w:rsidR="00C35080">
        <w:rPr>
          <w:sz w:val="26"/>
          <w:szCs w:val="26"/>
          <w:lang w:val="uk-UA"/>
        </w:rPr>
        <w:t xml:space="preserve">       </w:t>
      </w:r>
      <w:r w:rsidRPr="0098348A">
        <w:rPr>
          <w:lang w:val="uk-UA"/>
        </w:rPr>
        <w:t>Додаток</w:t>
      </w:r>
      <w:r>
        <w:rPr>
          <w:lang w:val="uk-UA"/>
        </w:rPr>
        <w:t xml:space="preserve"> 4</w:t>
      </w:r>
    </w:p>
    <w:p w:rsidR="00761EE1" w:rsidRDefault="00761EE1" w:rsidP="00761EE1">
      <w:pPr>
        <w:rPr>
          <w:rFonts w:eastAsia="Calibri"/>
          <w:color w:val="000000"/>
          <w:lang w:val="uk-UA" w:eastAsia="en-US"/>
        </w:rPr>
      </w:pPr>
      <w:r w:rsidRPr="0098348A">
        <w:rPr>
          <w:lang w:val="uk-UA"/>
        </w:rPr>
        <w:t xml:space="preserve">                                                       </w:t>
      </w:r>
      <w:r>
        <w:rPr>
          <w:lang w:val="uk-UA"/>
        </w:rPr>
        <w:t xml:space="preserve">                               </w:t>
      </w:r>
      <w:r w:rsidR="0012449A">
        <w:rPr>
          <w:lang w:val="uk-UA"/>
        </w:rPr>
        <w:t xml:space="preserve">                                                                                   </w:t>
      </w:r>
      <w:r>
        <w:rPr>
          <w:lang w:val="uk-UA"/>
        </w:rPr>
        <w:t xml:space="preserve"> </w:t>
      </w:r>
      <w:r w:rsidRPr="0098348A">
        <w:rPr>
          <w:rFonts w:eastAsia="Calibri"/>
          <w:color w:val="000000"/>
          <w:lang w:val="uk-UA" w:eastAsia="en-US"/>
        </w:rPr>
        <w:t xml:space="preserve">до </w:t>
      </w:r>
      <w:r>
        <w:rPr>
          <w:rFonts w:eastAsia="Calibri"/>
          <w:color w:val="000000"/>
          <w:lang w:val="uk-UA" w:eastAsia="en-US"/>
        </w:rPr>
        <w:t xml:space="preserve">рішення </w:t>
      </w:r>
      <w:r w:rsidRPr="0098348A">
        <w:rPr>
          <w:rFonts w:eastAsia="Calibri"/>
          <w:color w:val="000000"/>
          <w:lang w:val="uk-UA" w:eastAsia="en-US"/>
        </w:rPr>
        <w:t xml:space="preserve">виконавчого </w:t>
      </w:r>
    </w:p>
    <w:p w:rsidR="00761EE1" w:rsidRPr="0098348A" w:rsidRDefault="00761EE1" w:rsidP="00761EE1">
      <w:pPr>
        <w:rPr>
          <w:rFonts w:eastAsia="Calibri"/>
          <w:color w:val="000000"/>
          <w:lang w:val="uk-UA" w:eastAsia="en-US"/>
        </w:rPr>
      </w:pPr>
      <w:r>
        <w:rPr>
          <w:rFonts w:eastAsia="Calibri"/>
          <w:color w:val="000000"/>
          <w:lang w:val="uk-UA" w:eastAsia="en-US"/>
        </w:rPr>
        <w:t xml:space="preserve">                                                                                      </w:t>
      </w:r>
      <w:r w:rsidR="0012449A">
        <w:rPr>
          <w:rFonts w:eastAsia="Calibri"/>
          <w:color w:val="000000"/>
          <w:lang w:val="uk-UA" w:eastAsia="en-US"/>
        </w:rPr>
        <w:t xml:space="preserve">                                                                                   </w:t>
      </w:r>
      <w:r>
        <w:rPr>
          <w:rFonts w:eastAsia="Calibri"/>
          <w:color w:val="000000"/>
          <w:lang w:val="uk-UA" w:eastAsia="en-US"/>
        </w:rPr>
        <w:t xml:space="preserve"> </w:t>
      </w:r>
      <w:r w:rsidRPr="0098348A">
        <w:rPr>
          <w:rFonts w:eastAsia="Calibri"/>
          <w:color w:val="000000"/>
          <w:lang w:val="uk-UA" w:eastAsia="en-US"/>
        </w:rPr>
        <w:t xml:space="preserve">комітету міської ради                                                                                       </w:t>
      </w:r>
    </w:p>
    <w:p w:rsidR="00761EE1" w:rsidRDefault="00761EE1" w:rsidP="00761EE1">
      <w:pPr>
        <w:rPr>
          <w:rFonts w:eastAsia="Calibri"/>
          <w:color w:val="000000"/>
          <w:lang w:val="uk-UA" w:eastAsia="en-US"/>
        </w:rPr>
      </w:pPr>
      <w:r w:rsidRPr="0098348A">
        <w:rPr>
          <w:rFonts w:eastAsia="Calibri"/>
          <w:color w:val="000000"/>
          <w:lang w:val="uk-UA" w:eastAsia="en-US"/>
        </w:rPr>
        <w:t xml:space="preserve">                                                               </w:t>
      </w:r>
      <w:r>
        <w:rPr>
          <w:rFonts w:eastAsia="Calibri"/>
          <w:color w:val="000000"/>
          <w:lang w:val="uk-UA" w:eastAsia="en-US"/>
        </w:rPr>
        <w:t xml:space="preserve">                        </w:t>
      </w:r>
      <w:r w:rsidR="0012449A">
        <w:rPr>
          <w:rFonts w:eastAsia="Calibri"/>
          <w:color w:val="000000"/>
          <w:lang w:val="uk-UA" w:eastAsia="en-US"/>
        </w:rPr>
        <w:t xml:space="preserve">                                                                                   </w:t>
      </w:r>
      <w:r>
        <w:rPr>
          <w:rFonts w:eastAsia="Calibri"/>
          <w:color w:val="000000"/>
          <w:lang w:val="uk-UA" w:eastAsia="en-US"/>
        </w:rPr>
        <w:t>від 28.09.2022 року №</w:t>
      </w:r>
      <w:r w:rsidR="00AA1B3A">
        <w:rPr>
          <w:rFonts w:eastAsia="Calibri"/>
          <w:color w:val="000000"/>
          <w:lang w:val="uk-UA" w:eastAsia="en-US"/>
        </w:rPr>
        <w:t>335</w:t>
      </w:r>
    </w:p>
    <w:p w:rsidR="00761EE1" w:rsidRDefault="00761EE1" w:rsidP="00761EE1">
      <w:pPr>
        <w:rPr>
          <w:sz w:val="26"/>
          <w:szCs w:val="26"/>
          <w:lang w:val="uk-UA"/>
        </w:rPr>
      </w:pPr>
    </w:p>
    <w:p w:rsidR="00EB1D01" w:rsidRDefault="00EB1D01" w:rsidP="00761EE1">
      <w:pPr>
        <w:rPr>
          <w:sz w:val="26"/>
          <w:szCs w:val="26"/>
          <w:lang w:val="uk-UA"/>
        </w:rPr>
      </w:pPr>
    </w:p>
    <w:p w:rsidR="0012449A" w:rsidRDefault="00B52346" w:rsidP="00761EE1">
      <w:pPr>
        <w:jc w:val="center"/>
        <w:rPr>
          <w:b/>
          <w:lang w:val="uk-UA"/>
        </w:rPr>
      </w:pPr>
      <w:bookmarkStart w:id="0" w:name="_GoBack"/>
      <w:bookmarkEnd w:id="0"/>
      <w:r w:rsidRPr="00761EE1">
        <w:rPr>
          <w:b/>
          <w:lang w:val="uk-UA"/>
        </w:rPr>
        <w:t>Розклад руху автобусів на</w:t>
      </w:r>
      <w:r w:rsidR="00E720D1" w:rsidRPr="00761EE1">
        <w:rPr>
          <w:b/>
          <w:lang w:val="uk-UA"/>
        </w:rPr>
        <w:t xml:space="preserve"> автобусному маршруті загального користування </w:t>
      </w:r>
    </w:p>
    <w:p w:rsidR="0012449A" w:rsidRDefault="00E720D1" w:rsidP="00761EE1">
      <w:pPr>
        <w:jc w:val="center"/>
        <w:rPr>
          <w:b/>
          <w:noProof/>
          <w:lang w:val="uk-UA"/>
        </w:rPr>
      </w:pPr>
      <w:r w:rsidRPr="00761EE1">
        <w:rPr>
          <w:b/>
          <w:lang w:val="uk-UA"/>
        </w:rPr>
        <w:t>М</w:t>
      </w:r>
      <w:r w:rsidR="00761EE1" w:rsidRPr="00761EE1">
        <w:rPr>
          <w:b/>
          <w:lang w:val="uk-UA"/>
        </w:rPr>
        <w:t xml:space="preserve">огилів-Подільська АС – Серебрія </w:t>
      </w:r>
      <w:r w:rsidR="00B52346" w:rsidRPr="00761EE1">
        <w:rPr>
          <w:b/>
          <w:lang w:val="uk-UA"/>
        </w:rPr>
        <w:t xml:space="preserve">на період </w:t>
      </w:r>
      <w:r w:rsidR="009D5D5F" w:rsidRPr="00761EE1">
        <w:rPr>
          <w:b/>
          <w:noProof/>
          <w:lang w:val="uk-UA"/>
        </w:rPr>
        <w:t>з «</w:t>
      </w:r>
      <w:r w:rsidR="00B05E46" w:rsidRPr="00761EE1">
        <w:rPr>
          <w:b/>
          <w:noProof/>
          <w:lang w:val="uk-UA"/>
        </w:rPr>
        <w:t>03</w:t>
      </w:r>
      <w:r w:rsidR="00B52346" w:rsidRPr="00761EE1">
        <w:rPr>
          <w:b/>
          <w:noProof/>
          <w:lang w:val="uk-UA"/>
        </w:rPr>
        <w:t xml:space="preserve">» </w:t>
      </w:r>
      <w:r w:rsidR="00B05E46" w:rsidRPr="00761EE1">
        <w:rPr>
          <w:b/>
          <w:noProof/>
          <w:lang w:val="uk-UA"/>
        </w:rPr>
        <w:t xml:space="preserve">жовтня </w:t>
      </w:r>
      <w:r w:rsidR="00B52346" w:rsidRPr="00761EE1">
        <w:rPr>
          <w:b/>
          <w:noProof/>
          <w:lang w:val="uk-UA"/>
        </w:rPr>
        <w:t>202</w:t>
      </w:r>
      <w:r w:rsidR="0038743E" w:rsidRPr="00761EE1">
        <w:rPr>
          <w:b/>
          <w:noProof/>
          <w:lang w:val="uk-UA"/>
        </w:rPr>
        <w:t>2</w:t>
      </w:r>
      <w:r w:rsidR="009D5D5F" w:rsidRPr="00761EE1">
        <w:rPr>
          <w:b/>
          <w:noProof/>
          <w:lang w:val="uk-UA"/>
        </w:rPr>
        <w:t xml:space="preserve"> року </w:t>
      </w:r>
    </w:p>
    <w:p w:rsidR="00B05E46" w:rsidRPr="00761EE1" w:rsidRDefault="009D5D5F" w:rsidP="00761EE1">
      <w:pPr>
        <w:jc w:val="center"/>
        <w:rPr>
          <w:b/>
          <w:lang w:val="uk-UA"/>
        </w:rPr>
      </w:pPr>
      <w:r w:rsidRPr="00761EE1">
        <w:rPr>
          <w:b/>
          <w:noProof/>
          <w:lang w:val="uk-UA"/>
        </w:rPr>
        <w:t xml:space="preserve">по </w:t>
      </w:r>
      <w:r w:rsidR="00B05E46" w:rsidRPr="00761EE1">
        <w:rPr>
          <w:b/>
          <w:lang w:val="uk-UA"/>
        </w:rPr>
        <w:t>визначення переможця проведеного конкурсу</w:t>
      </w:r>
    </w:p>
    <w:p w:rsidR="00B52346" w:rsidRPr="00761EE1" w:rsidRDefault="00B52346" w:rsidP="00C26BC6">
      <w:pPr>
        <w:pStyle w:val="35"/>
        <w:shd w:val="clear" w:color="auto" w:fill="auto"/>
        <w:tabs>
          <w:tab w:val="left" w:leader="underscore" w:pos="1478"/>
          <w:tab w:val="left" w:leader="underscore" w:pos="3648"/>
          <w:tab w:val="left" w:leader="underscore" w:pos="5208"/>
        </w:tabs>
        <w:spacing w:line="276" w:lineRule="auto"/>
        <w:jc w:val="center"/>
        <w:rPr>
          <w:b/>
          <w:sz w:val="28"/>
          <w:szCs w:val="28"/>
          <w:lang w:val="uk-UA"/>
        </w:rPr>
      </w:pPr>
    </w:p>
    <w:tbl>
      <w:tblPr>
        <w:tblW w:w="1488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5"/>
        <w:gridCol w:w="1843"/>
        <w:gridCol w:w="1276"/>
        <w:gridCol w:w="2551"/>
        <w:gridCol w:w="1276"/>
        <w:gridCol w:w="1701"/>
        <w:gridCol w:w="1276"/>
        <w:gridCol w:w="2126"/>
      </w:tblGrid>
      <w:tr w:rsidR="0012449A" w:rsidRPr="0012449A" w:rsidTr="00403222">
        <w:tc>
          <w:tcPr>
            <w:tcW w:w="5954" w:type="dxa"/>
            <w:gridSpan w:val="4"/>
          </w:tcPr>
          <w:p w:rsidR="00480821" w:rsidRPr="0012449A" w:rsidRDefault="00480821" w:rsidP="0012449A">
            <w:pPr>
              <w:jc w:val="center"/>
              <w:rPr>
                <w:b/>
                <w:sz w:val="24"/>
                <w:szCs w:val="24"/>
                <w:lang w:val="uk-UA" w:eastAsia="uk-UA"/>
              </w:rPr>
            </w:pPr>
            <w:r w:rsidRPr="0012449A">
              <w:rPr>
                <w:b/>
                <w:sz w:val="24"/>
                <w:szCs w:val="24"/>
                <w:lang w:val="uk-UA" w:eastAsia="uk-UA"/>
              </w:rPr>
              <w:t xml:space="preserve">Рейс №1 </w:t>
            </w:r>
          </w:p>
        </w:tc>
        <w:tc>
          <w:tcPr>
            <w:tcW w:w="2551" w:type="dxa"/>
            <w:vMerge w:val="restart"/>
          </w:tcPr>
          <w:p w:rsidR="00480821" w:rsidRPr="0012449A" w:rsidRDefault="00480821" w:rsidP="00A475E6">
            <w:pPr>
              <w:jc w:val="center"/>
              <w:rPr>
                <w:b/>
                <w:sz w:val="24"/>
                <w:szCs w:val="24"/>
                <w:lang w:val="uk-UA" w:eastAsia="uk-UA"/>
              </w:rPr>
            </w:pPr>
            <w:r w:rsidRPr="0012449A">
              <w:rPr>
                <w:b/>
                <w:sz w:val="24"/>
                <w:szCs w:val="24"/>
                <w:lang w:val="uk-UA" w:eastAsia="uk-UA"/>
              </w:rPr>
              <w:t>Пункти зупинок</w:t>
            </w:r>
          </w:p>
        </w:tc>
        <w:tc>
          <w:tcPr>
            <w:tcW w:w="6379" w:type="dxa"/>
            <w:gridSpan w:val="4"/>
          </w:tcPr>
          <w:p w:rsidR="00480821" w:rsidRPr="0012449A" w:rsidRDefault="00480821" w:rsidP="00A475E6">
            <w:pPr>
              <w:jc w:val="center"/>
              <w:rPr>
                <w:b/>
                <w:sz w:val="24"/>
                <w:szCs w:val="24"/>
                <w:lang w:val="uk-UA" w:eastAsia="uk-UA"/>
              </w:rPr>
            </w:pPr>
            <w:r w:rsidRPr="0012449A">
              <w:rPr>
                <w:b/>
                <w:sz w:val="24"/>
                <w:szCs w:val="24"/>
                <w:lang w:val="uk-UA" w:eastAsia="uk-UA"/>
              </w:rPr>
              <w:t>Рейс №2</w:t>
            </w:r>
          </w:p>
        </w:tc>
      </w:tr>
      <w:tr w:rsidR="0012449A" w:rsidRPr="0012449A" w:rsidTr="00403222">
        <w:tc>
          <w:tcPr>
            <w:tcW w:w="1560" w:type="dxa"/>
          </w:tcPr>
          <w:p w:rsidR="0012449A" w:rsidRDefault="00480821" w:rsidP="00A475E6">
            <w:pPr>
              <w:jc w:val="center"/>
              <w:rPr>
                <w:b/>
                <w:sz w:val="24"/>
                <w:szCs w:val="24"/>
                <w:lang w:val="uk-UA" w:eastAsia="uk-UA"/>
              </w:rPr>
            </w:pPr>
            <w:r w:rsidRPr="0012449A">
              <w:rPr>
                <w:b/>
                <w:sz w:val="24"/>
                <w:szCs w:val="24"/>
                <w:lang w:val="uk-UA" w:eastAsia="uk-UA"/>
              </w:rPr>
              <w:t xml:space="preserve">Час </w:t>
            </w:r>
          </w:p>
          <w:p w:rsidR="00480821" w:rsidRPr="0012449A" w:rsidRDefault="00480821" w:rsidP="00A475E6">
            <w:pPr>
              <w:jc w:val="center"/>
              <w:rPr>
                <w:b/>
                <w:sz w:val="24"/>
                <w:szCs w:val="24"/>
                <w:lang w:val="uk-UA" w:eastAsia="uk-UA"/>
              </w:rPr>
            </w:pPr>
            <w:r w:rsidRPr="0012449A">
              <w:rPr>
                <w:b/>
                <w:sz w:val="24"/>
                <w:szCs w:val="24"/>
                <w:lang w:val="uk-UA" w:eastAsia="uk-UA"/>
              </w:rPr>
              <w:t>прибуття, год:хв</w:t>
            </w:r>
          </w:p>
        </w:tc>
        <w:tc>
          <w:tcPr>
            <w:tcW w:w="1275" w:type="dxa"/>
          </w:tcPr>
          <w:p w:rsidR="00480821" w:rsidRPr="0012449A" w:rsidRDefault="00480821" w:rsidP="00A475E6">
            <w:pPr>
              <w:jc w:val="center"/>
              <w:rPr>
                <w:b/>
                <w:sz w:val="24"/>
                <w:szCs w:val="24"/>
                <w:lang w:val="uk-UA" w:eastAsia="uk-UA"/>
              </w:rPr>
            </w:pPr>
            <w:r w:rsidRPr="0012449A">
              <w:rPr>
                <w:b/>
                <w:sz w:val="24"/>
                <w:szCs w:val="24"/>
                <w:lang w:val="uk-UA" w:eastAsia="uk-UA"/>
              </w:rPr>
              <w:t>Стоянка,</w:t>
            </w:r>
          </w:p>
          <w:p w:rsidR="00480821" w:rsidRPr="0012449A" w:rsidRDefault="00480821" w:rsidP="00A475E6">
            <w:pPr>
              <w:jc w:val="center"/>
              <w:rPr>
                <w:b/>
                <w:sz w:val="24"/>
                <w:szCs w:val="24"/>
                <w:lang w:val="uk-UA" w:eastAsia="uk-UA"/>
              </w:rPr>
            </w:pPr>
            <w:r w:rsidRPr="0012449A">
              <w:rPr>
                <w:b/>
                <w:sz w:val="24"/>
                <w:szCs w:val="24"/>
                <w:lang w:val="uk-UA" w:eastAsia="uk-UA"/>
              </w:rPr>
              <w:t>хв.</w:t>
            </w:r>
          </w:p>
        </w:tc>
        <w:tc>
          <w:tcPr>
            <w:tcW w:w="1843" w:type="dxa"/>
          </w:tcPr>
          <w:p w:rsidR="00A503D2" w:rsidRPr="0012449A" w:rsidRDefault="00480821" w:rsidP="00A475E6">
            <w:pPr>
              <w:jc w:val="center"/>
              <w:rPr>
                <w:b/>
                <w:sz w:val="24"/>
                <w:szCs w:val="24"/>
                <w:lang w:val="uk-UA" w:eastAsia="uk-UA"/>
              </w:rPr>
            </w:pPr>
            <w:r w:rsidRPr="0012449A">
              <w:rPr>
                <w:b/>
                <w:sz w:val="24"/>
                <w:szCs w:val="24"/>
                <w:lang w:val="uk-UA" w:eastAsia="uk-UA"/>
              </w:rPr>
              <w:t xml:space="preserve">Час </w:t>
            </w:r>
          </w:p>
          <w:p w:rsidR="00480821" w:rsidRPr="0012449A" w:rsidRDefault="00480821" w:rsidP="00A475E6">
            <w:pPr>
              <w:jc w:val="center"/>
              <w:rPr>
                <w:b/>
                <w:sz w:val="24"/>
                <w:szCs w:val="24"/>
                <w:lang w:val="uk-UA" w:eastAsia="uk-UA"/>
              </w:rPr>
            </w:pPr>
            <w:r w:rsidRPr="0012449A">
              <w:rPr>
                <w:b/>
                <w:sz w:val="24"/>
                <w:szCs w:val="24"/>
                <w:lang w:val="uk-UA" w:eastAsia="uk-UA"/>
              </w:rPr>
              <w:t>відп</w:t>
            </w:r>
            <w:r w:rsidR="00A503D2" w:rsidRPr="0012449A">
              <w:rPr>
                <w:b/>
                <w:sz w:val="24"/>
                <w:szCs w:val="24"/>
                <w:lang w:val="uk-UA" w:eastAsia="uk-UA"/>
              </w:rPr>
              <w:t>рав</w:t>
            </w:r>
            <w:r w:rsidRPr="0012449A">
              <w:rPr>
                <w:b/>
                <w:sz w:val="24"/>
                <w:szCs w:val="24"/>
                <w:lang w:val="uk-UA" w:eastAsia="uk-UA"/>
              </w:rPr>
              <w:t>лення, год:хв</w:t>
            </w:r>
          </w:p>
        </w:tc>
        <w:tc>
          <w:tcPr>
            <w:tcW w:w="1276" w:type="dxa"/>
          </w:tcPr>
          <w:p w:rsidR="00480821" w:rsidRPr="0012449A" w:rsidRDefault="00480821" w:rsidP="00A475E6">
            <w:pPr>
              <w:jc w:val="center"/>
              <w:rPr>
                <w:b/>
                <w:sz w:val="24"/>
                <w:szCs w:val="24"/>
                <w:lang w:val="uk-UA" w:eastAsia="uk-UA"/>
              </w:rPr>
            </w:pPr>
            <w:r w:rsidRPr="0012449A">
              <w:rPr>
                <w:b/>
                <w:sz w:val="24"/>
                <w:szCs w:val="24"/>
                <w:lang w:val="uk-UA" w:eastAsia="uk-UA"/>
              </w:rPr>
              <w:t>Відстань</w:t>
            </w:r>
          </w:p>
        </w:tc>
        <w:tc>
          <w:tcPr>
            <w:tcW w:w="2551" w:type="dxa"/>
            <w:vMerge/>
          </w:tcPr>
          <w:p w:rsidR="00480821" w:rsidRPr="0012449A" w:rsidRDefault="00480821" w:rsidP="00A475E6">
            <w:pPr>
              <w:jc w:val="center"/>
              <w:rPr>
                <w:b/>
                <w:sz w:val="24"/>
                <w:szCs w:val="24"/>
                <w:lang w:val="uk-UA" w:eastAsia="uk-UA"/>
              </w:rPr>
            </w:pPr>
          </w:p>
        </w:tc>
        <w:tc>
          <w:tcPr>
            <w:tcW w:w="1276" w:type="dxa"/>
          </w:tcPr>
          <w:p w:rsidR="00480821" w:rsidRPr="0012449A" w:rsidRDefault="00480821" w:rsidP="00A475E6">
            <w:pPr>
              <w:jc w:val="center"/>
              <w:rPr>
                <w:b/>
                <w:sz w:val="24"/>
                <w:szCs w:val="24"/>
                <w:lang w:val="uk-UA" w:eastAsia="uk-UA"/>
              </w:rPr>
            </w:pPr>
            <w:r w:rsidRPr="0012449A">
              <w:rPr>
                <w:b/>
                <w:sz w:val="24"/>
                <w:szCs w:val="24"/>
                <w:lang w:val="uk-UA" w:eastAsia="uk-UA"/>
              </w:rPr>
              <w:t>Відстань</w:t>
            </w:r>
          </w:p>
        </w:tc>
        <w:tc>
          <w:tcPr>
            <w:tcW w:w="1701" w:type="dxa"/>
          </w:tcPr>
          <w:p w:rsidR="00480821" w:rsidRPr="0012449A" w:rsidRDefault="00480821" w:rsidP="00A475E6">
            <w:pPr>
              <w:jc w:val="center"/>
              <w:rPr>
                <w:b/>
                <w:sz w:val="24"/>
                <w:szCs w:val="24"/>
                <w:lang w:val="uk-UA" w:eastAsia="uk-UA"/>
              </w:rPr>
            </w:pPr>
            <w:r w:rsidRPr="0012449A">
              <w:rPr>
                <w:b/>
                <w:sz w:val="24"/>
                <w:szCs w:val="24"/>
                <w:lang w:val="uk-UA" w:eastAsia="uk-UA"/>
              </w:rPr>
              <w:t>Час прибуття, год:хв</w:t>
            </w:r>
          </w:p>
        </w:tc>
        <w:tc>
          <w:tcPr>
            <w:tcW w:w="1276" w:type="dxa"/>
          </w:tcPr>
          <w:p w:rsidR="00480821" w:rsidRPr="0012449A" w:rsidRDefault="00480821" w:rsidP="00A475E6">
            <w:pPr>
              <w:jc w:val="center"/>
              <w:rPr>
                <w:b/>
                <w:sz w:val="24"/>
                <w:szCs w:val="24"/>
                <w:lang w:val="uk-UA" w:eastAsia="uk-UA"/>
              </w:rPr>
            </w:pPr>
            <w:r w:rsidRPr="0012449A">
              <w:rPr>
                <w:b/>
                <w:sz w:val="24"/>
                <w:szCs w:val="24"/>
                <w:lang w:val="uk-UA" w:eastAsia="uk-UA"/>
              </w:rPr>
              <w:t>Стоянка,</w:t>
            </w:r>
          </w:p>
          <w:p w:rsidR="00480821" w:rsidRPr="0012449A" w:rsidRDefault="00480821" w:rsidP="00A475E6">
            <w:pPr>
              <w:jc w:val="center"/>
              <w:rPr>
                <w:b/>
                <w:sz w:val="24"/>
                <w:szCs w:val="24"/>
                <w:lang w:val="uk-UA" w:eastAsia="uk-UA"/>
              </w:rPr>
            </w:pPr>
            <w:r w:rsidRPr="0012449A">
              <w:rPr>
                <w:b/>
                <w:sz w:val="24"/>
                <w:szCs w:val="24"/>
                <w:lang w:val="uk-UA" w:eastAsia="uk-UA"/>
              </w:rPr>
              <w:t>хв.</w:t>
            </w:r>
          </w:p>
        </w:tc>
        <w:tc>
          <w:tcPr>
            <w:tcW w:w="2126" w:type="dxa"/>
          </w:tcPr>
          <w:p w:rsidR="00480821" w:rsidRPr="0012449A" w:rsidRDefault="0012449A" w:rsidP="00A475E6">
            <w:pPr>
              <w:jc w:val="center"/>
              <w:rPr>
                <w:b/>
                <w:sz w:val="24"/>
                <w:szCs w:val="24"/>
                <w:lang w:val="uk-UA" w:eastAsia="uk-UA"/>
              </w:rPr>
            </w:pPr>
            <w:r>
              <w:rPr>
                <w:b/>
                <w:sz w:val="24"/>
                <w:szCs w:val="24"/>
                <w:lang w:val="uk-UA" w:eastAsia="uk-UA"/>
              </w:rPr>
              <w:t>Час відправ</w:t>
            </w:r>
            <w:r w:rsidR="00480821" w:rsidRPr="0012449A">
              <w:rPr>
                <w:b/>
                <w:sz w:val="24"/>
                <w:szCs w:val="24"/>
                <w:lang w:val="uk-UA" w:eastAsia="uk-UA"/>
              </w:rPr>
              <w:t>лення, год:хв</w:t>
            </w:r>
          </w:p>
        </w:tc>
      </w:tr>
      <w:tr w:rsidR="0012449A" w:rsidRPr="0012449A" w:rsidTr="00403222">
        <w:tc>
          <w:tcPr>
            <w:tcW w:w="1560"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275"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843"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6-00</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0</w:t>
            </w:r>
          </w:p>
        </w:tc>
        <w:tc>
          <w:tcPr>
            <w:tcW w:w="2551"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м. Могилів-Подільсь</w:t>
            </w:r>
            <w:r w:rsidR="0012449A" w:rsidRPr="0012449A">
              <w:rPr>
                <w:sz w:val="24"/>
                <w:szCs w:val="24"/>
                <w:lang w:val="uk-UA" w:eastAsia="uk-UA"/>
              </w:rPr>
              <w:t xml:space="preserve">кий </w:t>
            </w:r>
            <w:r w:rsidRPr="0012449A">
              <w:rPr>
                <w:sz w:val="24"/>
                <w:szCs w:val="24"/>
                <w:lang w:val="uk-UA" w:eastAsia="uk-UA"/>
              </w:rPr>
              <w:t>АС</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14</w:t>
            </w:r>
          </w:p>
        </w:tc>
        <w:tc>
          <w:tcPr>
            <w:tcW w:w="1701"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6-</w:t>
            </w:r>
            <w:r w:rsidR="002D3D4D" w:rsidRPr="0012449A">
              <w:rPr>
                <w:sz w:val="24"/>
                <w:szCs w:val="24"/>
                <w:lang w:val="uk-UA" w:eastAsia="uk-UA"/>
              </w:rPr>
              <w:t>48</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12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r>
      <w:tr w:rsidR="0012449A" w:rsidRPr="0012449A" w:rsidTr="00403222">
        <w:tc>
          <w:tcPr>
            <w:tcW w:w="1560"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6-07</w:t>
            </w:r>
          </w:p>
        </w:tc>
        <w:tc>
          <w:tcPr>
            <w:tcW w:w="1275"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1843"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6-08</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551" w:type="dxa"/>
            <w:vAlign w:val="center"/>
          </w:tcPr>
          <w:p w:rsidR="0012449A" w:rsidRPr="0012449A" w:rsidRDefault="00480821" w:rsidP="00242C15">
            <w:pPr>
              <w:jc w:val="center"/>
              <w:rPr>
                <w:sz w:val="24"/>
                <w:szCs w:val="24"/>
                <w:lang w:val="uk-UA" w:eastAsia="uk-UA"/>
              </w:rPr>
            </w:pPr>
            <w:r w:rsidRPr="0012449A">
              <w:rPr>
                <w:sz w:val="24"/>
                <w:szCs w:val="24"/>
                <w:lang w:val="uk-UA" w:eastAsia="uk-UA"/>
              </w:rPr>
              <w:t>с. Немія</w:t>
            </w:r>
          </w:p>
          <w:p w:rsidR="00480821" w:rsidRPr="0012449A" w:rsidRDefault="00480821" w:rsidP="00242C15">
            <w:pPr>
              <w:jc w:val="center"/>
              <w:rPr>
                <w:sz w:val="24"/>
                <w:szCs w:val="24"/>
                <w:lang w:val="uk-UA" w:eastAsia="uk-UA"/>
              </w:rPr>
            </w:pPr>
            <w:r w:rsidRPr="0012449A">
              <w:rPr>
                <w:sz w:val="24"/>
                <w:szCs w:val="24"/>
                <w:lang w:val="uk-UA" w:eastAsia="uk-UA"/>
              </w:rPr>
              <w:t>(вул. Юності,</w:t>
            </w:r>
            <w:r w:rsidR="0012449A">
              <w:rPr>
                <w:sz w:val="24"/>
                <w:szCs w:val="24"/>
                <w:lang w:val="uk-UA" w:eastAsia="uk-UA"/>
              </w:rPr>
              <w:t xml:space="preserve"> </w:t>
            </w:r>
            <w:r w:rsidRPr="0012449A">
              <w:rPr>
                <w:sz w:val="24"/>
                <w:szCs w:val="24"/>
                <w:lang w:val="uk-UA" w:eastAsia="uk-UA"/>
              </w:rPr>
              <w:t>3)</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701"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6-4</w:t>
            </w:r>
            <w:r w:rsidR="002D3D4D" w:rsidRPr="0012449A">
              <w:rPr>
                <w:sz w:val="24"/>
                <w:szCs w:val="24"/>
                <w:lang w:val="uk-UA" w:eastAsia="uk-UA"/>
              </w:rPr>
              <w:t>0</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212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6-4</w:t>
            </w:r>
            <w:r w:rsidR="002D3D4D" w:rsidRPr="0012449A">
              <w:rPr>
                <w:sz w:val="24"/>
                <w:szCs w:val="24"/>
                <w:lang w:val="uk-UA" w:eastAsia="uk-UA"/>
              </w:rPr>
              <w:t>1</w:t>
            </w:r>
          </w:p>
        </w:tc>
      </w:tr>
      <w:tr w:rsidR="0012449A" w:rsidRPr="0012449A" w:rsidTr="00403222">
        <w:tc>
          <w:tcPr>
            <w:tcW w:w="1560"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6-10</w:t>
            </w:r>
          </w:p>
        </w:tc>
        <w:tc>
          <w:tcPr>
            <w:tcW w:w="1275"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1843"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6-11</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551" w:type="dxa"/>
            <w:vAlign w:val="center"/>
          </w:tcPr>
          <w:p w:rsidR="0012449A" w:rsidRPr="0012449A" w:rsidRDefault="00480821" w:rsidP="00242C15">
            <w:pPr>
              <w:jc w:val="center"/>
              <w:rPr>
                <w:sz w:val="24"/>
                <w:szCs w:val="24"/>
                <w:lang w:val="uk-UA" w:eastAsia="uk-UA"/>
              </w:rPr>
            </w:pPr>
            <w:r w:rsidRPr="0012449A">
              <w:rPr>
                <w:sz w:val="24"/>
                <w:szCs w:val="24"/>
                <w:lang w:val="uk-UA" w:eastAsia="uk-UA"/>
              </w:rPr>
              <w:t>с. Немія</w:t>
            </w:r>
          </w:p>
          <w:p w:rsidR="00480821" w:rsidRPr="0012449A" w:rsidRDefault="0012449A" w:rsidP="00242C15">
            <w:pPr>
              <w:jc w:val="center"/>
              <w:rPr>
                <w:sz w:val="24"/>
                <w:szCs w:val="24"/>
                <w:lang w:val="uk-UA" w:eastAsia="uk-UA"/>
              </w:rPr>
            </w:pPr>
            <w:r w:rsidRPr="0012449A">
              <w:rPr>
                <w:sz w:val="24"/>
                <w:szCs w:val="24"/>
                <w:lang w:val="uk-UA" w:eastAsia="uk-UA"/>
              </w:rPr>
              <w:t xml:space="preserve">(вул. </w:t>
            </w:r>
            <w:r w:rsidR="00480821" w:rsidRPr="0012449A">
              <w:rPr>
                <w:sz w:val="24"/>
                <w:szCs w:val="24"/>
                <w:lang w:val="uk-UA" w:eastAsia="uk-UA"/>
              </w:rPr>
              <w:t>Дністрова,</w:t>
            </w:r>
            <w:r w:rsidR="00840DE5">
              <w:rPr>
                <w:sz w:val="24"/>
                <w:szCs w:val="24"/>
                <w:lang w:val="uk-UA" w:eastAsia="uk-UA"/>
              </w:rPr>
              <w:t xml:space="preserve"> </w:t>
            </w:r>
            <w:r w:rsidR="00480821" w:rsidRPr="0012449A">
              <w:rPr>
                <w:sz w:val="24"/>
                <w:szCs w:val="24"/>
                <w:lang w:val="uk-UA" w:eastAsia="uk-UA"/>
              </w:rPr>
              <w:t>51)</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701"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6-</w:t>
            </w:r>
            <w:r w:rsidR="00387C1E" w:rsidRPr="0012449A">
              <w:rPr>
                <w:sz w:val="24"/>
                <w:szCs w:val="24"/>
                <w:lang w:val="uk-UA" w:eastAsia="uk-UA"/>
              </w:rPr>
              <w:t>3</w:t>
            </w:r>
            <w:r w:rsidR="00594987" w:rsidRPr="0012449A">
              <w:rPr>
                <w:sz w:val="24"/>
                <w:szCs w:val="24"/>
                <w:lang w:val="uk-UA" w:eastAsia="uk-UA"/>
              </w:rPr>
              <w:t>7</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212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6-</w:t>
            </w:r>
            <w:r w:rsidR="002D3D4D" w:rsidRPr="0012449A">
              <w:rPr>
                <w:sz w:val="24"/>
                <w:szCs w:val="24"/>
                <w:lang w:val="uk-UA" w:eastAsia="uk-UA"/>
              </w:rPr>
              <w:t>3</w:t>
            </w:r>
            <w:r w:rsidR="00594987" w:rsidRPr="0012449A">
              <w:rPr>
                <w:sz w:val="24"/>
                <w:szCs w:val="24"/>
                <w:lang w:val="uk-UA" w:eastAsia="uk-UA"/>
              </w:rPr>
              <w:t>8</w:t>
            </w:r>
          </w:p>
        </w:tc>
      </w:tr>
      <w:tr w:rsidR="0012449A" w:rsidRPr="0012449A" w:rsidTr="00403222">
        <w:tc>
          <w:tcPr>
            <w:tcW w:w="1560"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6-1</w:t>
            </w:r>
            <w:r w:rsidR="002D3D4D" w:rsidRPr="0012449A">
              <w:rPr>
                <w:sz w:val="24"/>
                <w:szCs w:val="24"/>
                <w:lang w:val="uk-UA" w:eastAsia="uk-UA"/>
              </w:rPr>
              <w:t>3</w:t>
            </w:r>
          </w:p>
        </w:tc>
        <w:tc>
          <w:tcPr>
            <w:tcW w:w="1275"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1843"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6-1</w:t>
            </w:r>
            <w:r w:rsidR="002D3D4D" w:rsidRPr="0012449A">
              <w:rPr>
                <w:sz w:val="24"/>
                <w:szCs w:val="24"/>
                <w:lang w:val="uk-UA" w:eastAsia="uk-UA"/>
              </w:rPr>
              <w:t>4</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551" w:type="dxa"/>
            <w:vAlign w:val="center"/>
          </w:tcPr>
          <w:p w:rsidR="0012449A" w:rsidRDefault="0012449A" w:rsidP="00242C15">
            <w:pPr>
              <w:jc w:val="center"/>
              <w:rPr>
                <w:sz w:val="24"/>
                <w:szCs w:val="24"/>
                <w:lang w:val="uk-UA" w:eastAsia="uk-UA"/>
              </w:rPr>
            </w:pPr>
            <w:r>
              <w:rPr>
                <w:sz w:val="24"/>
                <w:szCs w:val="24"/>
                <w:lang w:val="uk-UA" w:eastAsia="uk-UA"/>
              </w:rPr>
              <w:t>с. Серебрія</w:t>
            </w:r>
          </w:p>
          <w:p w:rsidR="00480821" w:rsidRPr="0012449A" w:rsidRDefault="0012449A" w:rsidP="00242C15">
            <w:pPr>
              <w:jc w:val="center"/>
              <w:rPr>
                <w:sz w:val="24"/>
                <w:szCs w:val="24"/>
                <w:lang w:val="uk-UA" w:eastAsia="uk-UA"/>
              </w:rPr>
            </w:pPr>
            <w:r>
              <w:rPr>
                <w:sz w:val="24"/>
                <w:szCs w:val="24"/>
                <w:lang w:val="uk-UA" w:eastAsia="uk-UA"/>
              </w:rPr>
              <w:t>(вул.</w:t>
            </w:r>
            <w:r w:rsidR="00480821" w:rsidRPr="0012449A">
              <w:rPr>
                <w:sz w:val="24"/>
                <w:szCs w:val="24"/>
                <w:lang w:val="uk-UA" w:eastAsia="uk-UA"/>
              </w:rPr>
              <w:t xml:space="preserve"> Соборна, 98/1)</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701"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6-3</w:t>
            </w:r>
            <w:r w:rsidR="00594987" w:rsidRPr="0012449A">
              <w:rPr>
                <w:sz w:val="24"/>
                <w:szCs w:val="24"/>
                <w:lang w:val="uk-UA" w:eastAsia="uk-UA"/>
              </w:rPr>
              <w:t>4</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212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6-3</w:t>
            </w:r>
            <w:r w:rsidR="00594987" w:rsidRPr="0012449A">
              <w:rPr>
                <w:sz w:val="24"/>
                <w:szCs w:val="24"/>
                <w:lang w:val="uk-UA" w:eastAsia="uk-UA"/>
              </w:rPr>
              <w:t>5</w:t>
            </w:r>
          </w:p>
        </w:tc>
      </w:tr>
      <w:tr w:rsidR="0012449A" w:rsidRPr="0012449A" w:rsidTr="00403222">
        <w:tc>
          <w:tcPr>
            <w:tcW w:w="1560"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6-1</w:t>
            </w:r>
            <w:r w:rsidR="002D3D4D" w:rsidRPr="0012449A">
              <w:rPr>
                <w:sz w:val="24"/>
                <w:szCs w:val="24"/>
                <w:lang w:val="uk-UA" w:eastAsia="uk-UA"/>
              </w:rPr>
              <w:t>6</w:t>
            </w:r>
          </w:p>
        </w:tc>
        <w:tc>
          <w:tcPr>
            <w:tcW w:w="1275"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1843"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6-1</w:t>
            </w:r>
            <w:r w:rsidR="002D3D4D" w:rsidRPr="0012449A">
              <w:rPr>
                <w:sz w:val="24"/>
                <w:szCs w:val="24"/>
                <w:lang w:val="uk-UA" w:eastAsia="uk-UA"/>
              </w:rPr>
              <w:t>7</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551" w:type="dxa"/>
            <w:vAlign w:val="center"/>
          </w:tcPr>
          <w:p w:rsidR="0012449A" w:rsidRDefault="0012449A" w:rsidP="00242C15">
            <w:pPr>
              <w:jc w:val="center"/>
              <w:rPr>
                <w:sz w:val="24"/>
                <w:szCs w:val="24"/>
                <w:lang w:val="uk-UA" w:eastAsia="uk-UA"/>
              </w:rPr>
            </w:pPr>
            <w:r>
              <w:rPr>
                <w:sz w:val="24"/>
                <w:szCs w:val="24"/>
                <w:lang w:val="uk-UA" w:eastAsia="uk-UA"/>
              </w:rPr>
              <w:t>с. Серебрія</w:t>
            </w:r>
          </w:p>
          <w:p w:rsidR="00480821" w:rsidRPr="0012449A" w:rsidRDefault="0012449A" w:rsidP="00242C15">
            <w:pPr>
              <w:jc w:val="center"/>
              <w:rPr>
                <w:sz w:val="24"/>
                <w:szCs w:val="24"/>
                <w:lang w:val="uk-UA" w:eastAsia="uk-UA"/>
              </w:rPr>
            </w:pPr>
            <w:r>
              <w:rPr>
                <w:sz w:val="24"/>
                <w:szCs w:val="24"/>
                <w:lang w:val="uk-UA" w:eastAsia="uk-UA"/>
              </w:rPr>
              <w:t>(вул.</w:t>
            </w:r>
            <w:r w:rsidR="00480821" w:rsidRPr="0012449A">
              <w:rPr>
                <w:sz w:val="24"/>
                <w:szCs w:val="24"/>
                <w:lang w:val="uk-UA" w:eastAsia="uk-UA"/>
              </w:rPr>
              <w:t xml:space="preserve"> Соборна, 173/2)</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701"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6-3</w:t>
            </w:r>
            <w:r w:rsidR="00387C1E" w:rsidRPr="0012449A">
              <w:rPr>
                <w:sz w:val="24"/>
                <w:szCs w:val="24"/>
                <w:lang w:val="uk-UA" w:eastAsia="uk-UA"/>
              </w:rPr>
              <w:t>1</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212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6-3</w:t>
            </w:r>
            <w:r w:rsidR="00387C1E" w:rsidRPr="0012449A">
              <w:rPr>
                <w:sz w:val="24"/>
                <w:szCs w:val="24"/>
                <w:lang w:val="uk-UA" w:eastAsia="uk-UA"/>
              </w:rPr>
              <w:t>2</w:t>
            </w:r>
          </w:p>
        </w:tc>
      </w:tr>
      <w:tr w:rsidR="0012449A" w:rsidRPr="0012449A" w:rsidTr="00403222">
        <w:tc>
          <w:tcPr>
            <w:tcW w:w="1560"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6-</w:t>
            </w:r>
            <w:r w:rsidR="002D3D4D" w:rsidRPr="0012449A">
              <w:rPr>
                <w:sz w:val="24"/>
                <w:szCs w:val="24"/>
                <w:lang w:val="uk-UA" w:eastAsia="uk-UA"/>
              </w:rPr>
              <w:t>18</w:t>
            </w:r>
          </w:p>
        </w:tc>
        <w:tc>
          <w:tcPr>
            <w:tcW w:w="1275"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843"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14</w:t>
            </w:r>
          </w:p>
        </w:tc>
        <w:tc>
          <w:tcPr>
            <w:tcW w:w="2551" w:type="dxa"/>
            <w:vAlign w:val="center"/>
          </w:tcPr>
          <w:p w:rsidR="0012449A" w:rsidRDefault="0012449A" w:rsidP="00242C15">
            <w:pPr>
              <w:jc w:val="center"/>
              <w:rPr>
                <w:sz w:val="24"/>
                <w:szCs w:val="24"/>
                <w:lang w:val="uk-UA" w:eastAsia="uk-UA"/>
              </w:rPr>
            </w:pPr>
            <w:r>
              <w:rPr>
                <w:sz w:val="24"/>
                <w:szCs w:val="24"/>
                <w:lang w:val="uk-UA" w:eastAsia="uk-UA"/>
              </w:rPr>
              <w:t>с. Серебрія</w:t>
            </w:r>
          </w:p>
          <w:p w:rsidR="00480821" w:rsidRPr="0012449A" w:rsidRDefault="0012449A" w:rsidP="00242C15">
            <w:pPr>
              <w:jc w:val="center"/>
              <w:rPr>
                <w:sz w:val="24"/>
                <w:szCs w:val="24"/>
                <w:lang w:val="uk-UA" w:eastAsia="uk-UA"/>
              </w:rPr>
            </w:pPr>
            <w:r>
              <w:rPr>
                <w:sz w:val="24"/>
                <w:szCs w:val="24"/>
                <w:lang w:val="uk-UA" w:eastAsia="uk-UA"/>
              </w:rPr>
              <w:t>(вул.</w:t>
            </w:r>
            <w:r w:rsidR="00480821" w:rsidRPr="0012449A">
              <w:rPr>
                <w:sz w:val="24"/>
                <w:szCs w:val="24"/>
                <w:lang w:val="uk-UA" w:eastAsia="uk-UA"/>
              </w:rPr>
              <w:t xml:space="preserve"> В. Беделя)</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0</w:t>
            </w:r>
          </w:p>
        </w:tc>
        <w:tc>
          <w:tcPr>
            <w:tcW w:w="1701"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12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6-30</w:t>
            </w:r>
          </w:p>
        </w:tc>
      </w:tr>
    </w:tbl>
    <w:p w:rsidR="00480821" w:rsidRDefault="00480821" w:rsidP="00480821">
      <w:pPr>
        <w:ind w:firstLine="851"/>
        <w:jc w:val="both"/>
        <w:rPr>
          <w:sz w:val="24"/>
          <w:szCs w:val="24"/>
          <w:lang w:val="uk-UA" w:eastAsia="uk-UA"/>
        </w:rPr>
      </w:pPr>
    </w:p>
    <w:p w:rsidR="00EB1D01" w:rsidRDefault="00EB1D01" w:rsidP="00480821">
      <w:pPr>
        <w:ind w:firstLine="851"/>
        <w:jc w:val="both"/>
        <w:rPr>
          <w:sz w:val="24"/>
          <w:szCs w:val="24"/>
          <w:lang w:val="uk-UA" w:eastAsia="uk-UA"/>
        </w:rPr>
      </w:pPr>
    </w:p>
    <w:p w:rsidR="00EB1D01" w:rsidRDefault="00EB1D01" w:rsidP="00480821">
      <w:pPr>
        <w:ind w:firstLine="851"/>
        <w:jc w:val="both"/>
        <w:rPr>
          <w:sz w:val="24"/>
          <w:szCs w:val="24"/>
          <w:lang w:val="uk-UA" w:eastAsia="uk-UA"/>
        </w:rPr>
      </w:pPr>
    </w:p>
    <w:p w:rsidR="00EB1D01" w:rsidRDefault="00EB1D01" w:rsidP="00480821">
      <w:pPr>
        <w:ind w:firstLine="851"/>
        <w:jc w:val="both"/>
        <w:rPr>
          <w:sz w:val="24"/>
          <w:szCs w:val="24"/>
          <w:lang w:val="uk-UA" w:eastAsia="uk-UA"/>
        </w:rPr>
      </w:pPr>
    </w:p>
    <w:p w:rsidR="00C35080" w:rsidRDefault="00C35080" w:rsidP="00480821">
      <w:pPr>
        <w:ind w:firstLine="851"/>
        <w:jc w:val="both"/>
        <w:rPr>
          <w:sz w:val="24"/>
          <w:szCs w:val="24"/>
          <w:lang w:val="uk-UA" w:eastAsia="uk-UA"/>
        </w:rPr>
      </w:pPr>
    </w:p>
    <w:p w:rsidR="00C35080" w:rsidRDefault="00C35080" w:rsidP="00480821">
      <w:pPr>
        <w:ind w:firstLine="851"/>
        <w:jc w:val="both"/>
        <w:rPr>
          <w:sz w:val="24"/>
          <w:szCs w:val="24"/>
          <w:lang w:val="uk-UA" w:eastAsia="uk-UA"/>
        </w:rPr>
      </w:pPr>
    </w:p>
    <w:p w:rsidR="00EB1D01" w:rsidRDefault="00EB1D01" w:rsidP="00480821">
      <w:pPr>
        <w:ind w:firstLine="851"/>
        <w:jc w:val="both"/>
        <w:rPr>
          <w:sz w:val="24"/>
          <w:szCs w:val="24"/>
          <w:lang w:val="uk-UA" w:eastAsia="uk-UA"/>
        </w:rPr>
      </w:pPr>
    </w:p>
    <w:p w:rsidR="00EB1D01" w:rsidRDefault="00EB1D01" w:rsidP="00480821">
      <w:pPr>
        <w:ind w:firstLine="851"/>
        <w:jc w:val="both"/>
        <w:rPr>
          <w:sz w:val="24"/>
          <w:szCs w:val="24"/>
          <w:lang w:val="uk-UA" w:eastAsia="uk-UA"/>
        </w:rPr>
      </w:pPr>
    </w:p>
    <w:p w:rsidR="00FA1B5B" w:rsidRDefault="00FA1B5B" w:rsidP="00480821">
      <w:pPr>
        <w:ind w:firstLine="851"/>
        <w:jc w:val="both"/>
        <w:rPr>
          <w:sz w:val="24"/>
          <w:szCs w:val="24"/>
          <w:lang w:val="uk-UA" w:eastAsia="uk-UA"/>
        </w:rPr>
      </w:pPr>
    </w:p>
    <w:p w:rsidR="00480821" w:rsidRPr="0012449A" w:rsidRDefault="00480821" w:rsidP="00480821">
      <w:pPr>
        <w:ind w:firstLine="851"/>
        <w:jc w:val="both"/>
        <w:rPr>
          <w:sz w:val="24"/>
          <w:szCs w:val="24"/>
          <w:lang w:val="uk-UA" w:eastAsia="uk-UA"/>
        </w:rPr>
      </w:pPr>
    </w:p>
    <w:tbl>
      <w:tblPr>
        <w:tblW w:w="150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5"/>
        <w:gridCol w:w="1843"/>
        <w:gridCol w:w="1276"/>
        <w:gridCol w:w="2551"/>
        <w:gridCol w:w="1276"/>
        <w:gridCol w:w="1701"/>
        <w:gridCol w:w="1276"/>
        <w:gridCol w:w="2268"/>
      </w:tblGrid>
      <w:tr w:rsidR="00480821" w:rsidRPr="0012449A" w:rsidTr="00EB1D01">
        <w:tc>
          <w:tcPr>
            <w:tcW w:w="5954" w:type="dxa"/>
            <w:gridSpan w:val="4"/>
          </w:tcPr>
          <w:p w:rsidR="00480821" w:rsidRPr="0012449A" w:rsidRDefault="00276BF2" w:rsidP="00A475E6">
            <w:pPr>
              <w:jc w:val="center"/>
              <w:rPr>
                <w:b/>
                <w:sz w:val="24"/>
                <w:szCs w:val="24"/>
                <w:lang w:val="uk-UA" w:eastAsia="uk-UA"/>
              </w:rPr>
            </w:pPr>
            <w:r>
              <w:rPr>
                <w:b/>
                <w:sz w:val="24"/>
                <w:szCs w:val="24"/>
                <w:lang w:val="uk-UA" w:eastAsia="uk-UA"/>
              </w:rPr>
              <w:t>Рейс №</w:t>
            </w:r>
            <w:r w:rsidR="00480821" w:rsidRPr="0012449A">
              <w:rPr>
                <w:b/>
                <w:sz w:val="24"/>
                <w:szCs w:val="24"/>
                <w:lang w:val="uk-UA" w:eastAsia="uk-UA"/>
              </w:rPr>
              <w:t>3</w:t>
            </w:r>
          </w:p>
        </w:tc>
        <w:tc>
          <w:tcPr>
            <w:tcW w:w="2551" w:type="dxa"/>
            <w:vMerge w:val="restart"/>
          </w:tcPr>
          <w:p w:rsidR="00480821" w:rsidRPr="0012449A" w:rsidRDefault="00480821" w:rsidP="00A475E6">
            <w:pPr>
              <w:jc w:val="center"/>
              <w:rPr>
                <w:b/>
                <w:sz w:val="24"/>
                <w:szCs w:val="24"/>
                <w:lang w:val="uk-UA" w:eastAsia="uk-UA"/>
              </w:rPr>
            </w:pPr>
            <w:r w:rsidRPr="0012449A">
              <w:rPr>
                <w:b/>
                <w:sz w:val="24"/>
                <w:szCs w:val="24"/>
                <w:lang w:val="uk-UA" w:eastAsia="uk-UA"/>
              </w:rPr>
              <w:t>Пункти зупинок</w:t>
            </w:r>
          </w:p>
        </w:tc>
        <w:tc>
          <w:tcPr>
            <w:tcW w:w="6521" w:type="dxa"/>
            <w:gridSpan w:val="4"/>
          </w:tcPr>
          <w:p w:rsidR="00480821" w:rsidRPr="0012449A" w:rsidRDefault="00276BF2" w:rsidP="00A475E6">
            <w:pPr>
              <w:jc w:val="center"/>
              <w:rPr>
                <w:b/>
                <w:sz w:val="24"/>
                <w:szCs w:val="24"/>
                <w:lang w:val="uk-UA" w:eastAsia="uk-UA"/>
              </w:rPr>
            </w:pPr>
            <w:r>
              <w:rPr>
                <w:b/>
                <w:sz w:val="24"/>
                <w:szCs w:val="24"/>
                <w:lang w:val="uk-UA" w:eastAsia="uk-UA"/>
              </w:rPr>
              <w:t>Рейс №</w:t>
            </w:r>
            <w:r w:rsidR="00480821" w:rsidRPr="0012449A">
              <w:rPr>
                <w:b/>
                <w:sz w:val="24"/>
                <w:szCs w:val="24"/>
                <w:lang w:val="uk-UA" w:eastAsia="uk-UA"/>
              </w:rPr>
              <w:t>4</w:t>
            </w:r>
          </w:p>
        </w:tc>
      </w:tr>
      <w:tr w:rsidR="00EB1D01" w:rsidRPr="0012449A" w:rsidTr="00EB1D01">
        <w:tc>
          <w:tcPr>
            <w:tcW w:w="1560" w:type="dxa"/>
          </w:tcPr>
          <w:p w:rsidR="00480821" w:rsidRPr="00EB1D01" w:rsidRDefault="00480821" w:rsidP="00A475E6">
            <w:pPr>
              <w:jc w:val="center"/>
              <w:rPr>
                <w:b/>
                <w:sz w:val="24"/>
                <w:szCs w:val="24"/>
                <w:lang w:val="uk-UA" w:eastAsia="uk-UA"/>
              </w:rPr>
            </w:pPr>
            <w:r w:rsidRPr="00EB1D01">
              <w:rPr>
                <w:b/>
                <w:sz w:val="24"/>
                <w:szCs w:val="24"/>
                <w:lang w:val="uk-UA" w:eastAsia="uk-UA"/>
              </w:rPr>
              <w:t>Час прибуття, год:хв</w:t>
            </w:r>
          </w:p>
        </w:tc>
        <w:tc>
          <w:tcPr>
            <w:tcW w:w="1275" w:type="dxa"/>
          </w:tcPr>
          <w:p w:rsidR="00480821" w:rsidRPr="00EB1D01" w:rsidRDefault="00480821" w:rsidP="00A475E6">
            <w:pPr>
              <w:jc w:val="center"/>
              <w:rPr>
                <w:b/>
                <w:sz w:val="24"/>
                <w:szCs w:val="24"/>
                <w:lang w:val="uk-UA" w:eastAsia="uk-UA"/>
              </w:rPr>
            </w:pPr>
            <w:r w:rsidRPr="00EB1D01">
              <w:rPr>
                <w:b/>
                <w:sz w:val="24"/>
                <w:szCs w:val="24"/>
                <w:lang w:val="uk-UA" w:eastAsia="uk-UA"/>
              </w:rPr>
              <w:t>Стоянка,</w:t>
            </w:r>
          </w:p>
          <w:p w:rsidR="00480821" w:rsidRPr="00EB1D01" w:rsidRDefault="00480821" w:rsidP="00A475E6">
            <w:pPr>
              <w:jc w:val="center"/>
              <w:rPr>
                <w:b/>
                <w:sz w:val="24"/>
                <w:szCs w:val="24"/>
                <w:lang w:val="uk-UA" w:eastAsia="uk-UA"/>
              </w:rPr>
            </w:pPr>
            <w:r w:rsidRPr="00EB1D01">
              <w:rPr>
                <w:b/>
                <w:sz w:val="24"/>
                <w:szCs w:val="24"/>
                <w:lang w:val="uk-UA" w:eastAsia="uk-UA"/>
              </w:rPr>
              <w:t>хв.</w:t>
            </w:r>
          </w:p>
        </w:tc>
        <w:tc>
          <w:tcPr>
            <w:tcW w:w="1843" w:type="dxa"/>
          </w:tcPr>
          <w:p w:rsidR="00EB1D01" w:rsidRDefault="00480821" w:rsidP="00A475E6">
            <w:pPr>
              <w:jc w:val="center"/>
              <w:rPr>
                <w:b/>
                <w:sz w:val="24"/>
                <w:szCs w:val="24"/>
                <w:lang w:val="uk-UA" w:eastAsia="uk-UA"/>
              </w:rPr>
            </w:pPr>
            <w:r w:rsidRPr="00EB1D01">
              <w:rPr>
                <w:b/>
                <w:sz w:val="24"/>
                <w:szCs w:val="24"/>
                <w:lang w:val="uk-UA" w:eastAsia="uk-UA"/>
              </w:rPr>
              <w:t xml:space="preserve">Час </w:t>
            </w:r>
          </w:p>
          <w:p w:rsidR="00480821" w:rsidRPr="00EB1D01" w:rsidRDefault="00EB1D01" w:rsidP="00A475E6">
            <w:pPr>
              <w:jc w:val="center"/>
              <w:rPr>
                <w:b/>
                <w:sz w:val="24"/>
                <w:szCs w:val="24"/>
                <w:lang w:val="uk-UA" w:eastAsia="uk-UA"/>
              </w:rPr>
            </w:pPr>
            <w:r>
              <w:rPr>
                <w:b/>
                <w:sz w:val="24"/>
                <w:szCs w:val="24"/>
                <w:lang w:val="uk-UA" w:eastAsia="uk-UA"/>
              </w:rPr>
              <w:t>відправ</w:t>
            </w:r>
            <w:r w:rsidR="00480821" w:rsidRPr="00EB1D01">
              <w:rPr>
                <w:b/>
                <w:sz w:val="24"/>
                <w:szCs w:val="24"/>
                <w:lang w:val="uk-UA" w:eastAsia="uk-UA"/>
              </w:rPr>
              <w:t>лення, год:хв</w:t>
            </w:r>
          </w:p>
        </w:tc>
        <w:tc>
          <w:tcPr>
            <w:tcW w:w="1276" w:type="dxa"/>
          </w:tcPr>
          <w:p w:rsidR="00480821" w:rsidRPr="00EB1D01" w:rsidRDefault="00480821" w:rsidP="00A475E6">
            <w:pPr>
              <w:jc w:val="center"/>
              <w:rPr>
                <w:b/>
                <w:sz w:val="24"/>
                <w:szCs w:val="24"/>
                <w:lang w:val="uk-UA" w:eastAsia="uk-UA"/>
              </w:rPr>
            </w:pPr>
            <w:r w:rsidRPr="00EB1D01">
              <w:rPr>
                <w:b/>
                <w:sz w:val="24"/>
                <w:szCs w:val="24"/>
                <w:lang w:val="uk-UA" w:eastAsia="uk-UA"/>
              </w:rPr>
              <w:t>Відстань</w:t>
            </w:r>
          </w:p>
        </w:tc>
        <w:tc>
          <w:tcPr>
            <w:tcW w:w="2551" w:type="dxa"/>
            <w:vMerge/>
          </w:tcPr>
          <w:p w:rsidR="00480821" w:rsidRPr="00EB1D01" w:rsidRDefault="00480821" w:rsidP="00A475E6">
            <w:pPr>
              <w:jc w:val="center"/>
              <w:rPr>
                <w:b/>
                <w:sz w:val="24"/>
                <w:szCs w:val="24"/>
                <w:lang w:val="uk-UA" w:eastAsia="uk-UA"/>
              </w:rPr>
            </w:pPr>
          </w:p>
        </w:tc>
        <w:tc>
          <w:tcPr>
            <w:tcW w:w="1276" w:type="dxa"/>
          </w:tcPr>
          <w:p w:rsidR="00480821" w:rsidRPr="00EB1D01" w:rsidRDefault="00480821" w:rsidP="00A475E6">
            <w:pPr>
              <w:jc w:val="center"/>
              <w:rPr>
                <w:b/>
                <w:sz w:val="24"/>
                <w:szCs w:val="24"/>
                <w:lang w:val="uk-UA" w:eastAsia="uk-UA"/>
              </w:rPr>
            </w:pPr>
            <w:r w:rsidRPr="00EB1D01">
              <w:rPr>
                <w:b/>
                <w:sz w:val="24"/>
                <w:szCs w:val="24"/>
                <w:lang w:val="uk-UA" w:eastAsia="uk-UA"/>
              </w:rPr>
              <w:t>Відстань</w:t>
            </w:r>
          </w:p>
        </w:tc>
        <w:tc>
          <w:tcPr>
            <w:tcW w:w="1701" w:type="dxa"/>
          </w:tcPr>
          <w:p w:rsidR="00480821" w:rsidRPr="00EB1D01" w:rsidRDefault="00480821" w:rsidP="00A475E6">
            <w:pPr>
              <w:jc w:val="center"/>
              <w:rPr>
                <w:b/>
                <w:sz w:val="24"/>
                <w:szCs w:val="24"/>
                <w:lang w:val="uk-UA" w:eastAsia="uk-UA"/>
              </w:rPr>
            </w:pPr>
            <w:r w:rsidRPr="00EB1D01">
              <w:rPr>
                <w:b/>
                <w:sz w:val="24"/>
                <w:szCs w:val="24"/>
                <w:lang w:val="uk-UA" w:eastAsia="uk-UA"/>
              </w:rPr>
              <w:t>Час прибуття, год:хв</w:t>
            </w:r>
          </w:p>
        </w:tc>
        <w:tc>
          <w:tcPr>
            <w:tcW w:w="1276" w:type="dxa"/>
          </w:tcPr>
          <w:p w:rsidR="00480821" w:rsidRPr="00EB1D01" w:rsidRDefault="00480821" w:rsidP="00A475E6">
            <w:pPr>
              <w:jc w:val="center"/>
              <w:rPr>
                <w:b/>
                <w:sz w:val="24"/>
                <w:szCs w:val="24"/>
                <w:lang w:val="uk-UA" w:eastAsia="uk-UA"/>
              </w:rPr>
            </w:pPr>
            <w:r w:rsidRPr="00EB1D01">
              <w:rPr>
                <w:b/>
                <w:sz w:val="24"/>
                <w:szCs w:val="24"/>
                <w:lang w:val="uk-UA" w:eastAsia="uk-UA"/>
              </w:rPr>
              <w:t>Стоянка,</w:t>
            </w:r>
          </w:p>
          <w:p w:rsidR="00480821" w:rsidRPr="00EB1D01" w:rsidRDefault="00480821" w:rsidP="00A475E6">
            <w:pPr>
              <w:jc w:val="center"/>
              <w:rPr>
                <w:b/>
                <w:sz w:val="24"/>
                <w:szCs w:val="24"/>
                <w:lang w:val="uk-UA" w:eastAsia="uk-UA"/>
              </w:rPr>
            </w:pPr>
            <w:r w:rsidRPr="00EB1D01">
              <w:rPr>
                <w:b/>
                <w:sz w:val="24"/>
                <w:szCs w:val="24"/>
                <w:lang w:val="uk-UA" w:eastAsia="uk-UA"/>
              </w:rPr>
              <w:t>хв.</w:t>
            </w:r>
          </w:p>
        </w:tc>
        <w:tc>
          <w:tcPr>
            <w:tcW w:w="2268" w:type="dxa"/>
          </w:tcPr>
          <w:p w:rsidR="00EB1D01" w:rsidRDefault="00480821" w:rsidP="00A475E6">
            <w:pPr>
              <w:jc w:val="center"/>
              <w:rPr>
                <w:b/>
                <w:sz w:val="24"/>
                <w:szCs w:val="24"/>
                <w:lang w:val="uk-UA" w:eastAsia="uk-UA"/>
              </w:rPr>
            </w:pPr>
            <w:r w:rsidRPr="00EB1D01">
              <w:rPr>
                <w:b/>
                <w:sz w:val="24"/>
                <w:szCs w:val="24"/>
                <w:lang w:val="uk-UA" w:eastAsia="uk-UA"/>
              </w:rPr>
              <w:t xml:space="preserve">Час </w:t>
            </w:r>
          </w:p>
          <w:p w:rsidR="00480821" w:rsidRPr="00EB1D01" w:rsidRDefault="00EB1D01" w:rsidP="00A475E6">
            <w:pPr>
              <w:jc w:val="center"/>
              <w:rPr>
                <w:b/>
                <w:sz w:val="24"/>
                <w:szCs w:val="24"/>
                <w:lang w:val="uk-UA" w:eastAsia="uk-UA"/>
              </w:rPr>
            </w:pPr>
            <w:r>
              <w:rPr>
                <w:b/>
                <w:sz w:val="24"/>
                <w:szCs w:val="24"/>
                <w:lang w:val="uk-UA" w:eastAsia="uk-UA"/>
              </w:rPr>
              <w:t>відправ</w:t>
            </w:r>
            <w:r w:rsidR="00480821" w:rsidRPr="00EB1D01">
              <w:rPr>
                <w:b/>
                <w:sz w:val="24"/>
                <w:szCs w:val="24"/>
                <w:lang w:val="uk-UA" w:eastAsia="uk-UA"/>
              </w:rPr>
              <w:t>лення, год:хв</w:t>
            </w:r>
          </w:p>
        </w:tc>
      </w:tr>
      <w:tr w:rsidR="00EB1D01" w:rsidRPr="0012449A" w:rsidTr="00242C15">
        <w:tc>
          <w:tcPr>
            <w:tcW w:w="1560"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275"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843" w:type="dxa"/>
            <w:vAlign w:val="center"/>
          </w:tcPr>
          <w:p w:rsidR="00480821" w:rsidRPr="0012449A" w:rsidRDefault="006226D9" w:rsidP="00242C15">
            <w:pPr>
              <w:jc w:val="center"/>
              <w:rPr>
                <w:sz w:val="24"/>
                <w:szCs w:val="24"/>
                <w:lang w:val="uk-UA" w:eastAsia="uk-UA"/>
              </w:rPr>
            </w:pPr>
            <w:r w:rsidRPr="0012449A">
              <w:rPr>
                <w:sz w:val="24"/>
                <w:szCs w:val="24"/>
                <w:lang w:val="uk-UA" w:eastAsia="uk-UA"/>
              </w:rPr>
              <w:t>6-50</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0</w:t>
            </w:r>
          </w:p>
        </w:tc>
        <w:tc>
          <w:tcPr>
            <w:tcW w:w="2551"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м. Могилів-</w:t>
            </w:r>
            <w:r w:rsidR="00EB1D01">
              <w:rPr>
                <w:sz w:val="24"/>
                <w:szCs w:val="24"/>
                <w:lang w:val="uk-UA" w:eastAsia="uk-UA"/>
              </w:rPr>
              <w:t xml:space="preserve">Подільський </w:t>
            </w:r>
            <w:r w:rsidRPr="0012449A">
              <w:rPr>
                <w:sz w:val="24"/>
                <w:szCs w:val="24"/>
                <w:lang w:val="uk-UA" w:eastAsia="uk-UA"/>
              </w:rPr>
              <w:t>АС</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14</w:t>
            </w:r>
          </w:p>
        </w:tc>
        <w:tc>
          <w:tcPr>
            <w:tcW w:w="1701"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7-</w:t>
            </w:r>
            <w:r w:rsidR="006226D9" w:rsidRPr="0012449A">
              <w:rPr>
                <w:sz w:val="24"/>
                <w:szCs w:val="24"/>
                <w:lang w:val="uk-UA" w:eastAsia="uk-UA"/>
              </w:rPr>
              <w:t>28</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268"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r>
      <w:tr w:rsidR="00EB1D01" w:rsidRPr="0012449A" w:rsidTr="00242C15">
        <w:tc>
          <w:tcPr>
            <w:tcW w:w="1560" w:type="dxa"/>
            <w:vAlign w:val="center"/>
          </w:tcPr>
          <w:p w:rsidR="00480821" w:rsidRPr="0012449A" w:rsidRDefault="006226D9" w:rsidP="00242C15">
            <w:pPr>
              <w:jc w:val="center"/>
              <w:rPr>
                <w:sz w:val="24"/>
                <w:szCs w:val="24"/>
                <w:lang w:val="uk-UA" w:eastAsia="uk-UA"/>
              </w:rPr>
            </w:pPr>
            <w:r w:rsidRPr="0012449A">
              <w:rPr>
                <w:sz w:val="24"/>
                <w:szCs w:val="24"/>
                <w:lang w:val="uk-UA" w:eastAsia="uk-UA"/>
              </w:rPr>
              <w:t>6-57</w:t>
            </w:r>
          </w:p>
        </w:tc>
        <w:tc>
          <w:tcPr>
            <w:tcW w:w="1275"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1843" w:type="dxa"/>
            <w:vAlign w:val="center"/>
          </w:tcPr>
          <w:p w:rsidR="00480821" w:rsidRPr="0012449A" w:rsidRDefault="006226D9" w:rsidP="00242C15">
            <w:pPr>
              <w:jc w:val="center"/>
              <w:rPr>
                <w:sz w:val="24"/>
                <w:szCs w:val="24"/>
                <w:lang w:val="uk-UA" w:eastAsia="uk-UA"/>
              </w:rPr>
            </w:pPr>
            <w:r w:rsidRPr="0012449A">
              <w:rPr>
                <w:sz w:val="24"/>
                <w:szCs w:val="24"/>
                <w:lang w:val="uk-UA" w:eastAsia="uk-UA"/>
              </w:rPr>
              <w:t>6-58</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551" w:type="dxa"/>
            <w:vAlign w:val="center"/>
          </w:tcPr>
          <w:p w:rsidR="00EB1D01" w:rsidRDefault="00480821" w:rsidP="00242C15">
            <w:pPr>
              <w:jc w:val="center"/>
              <w:rPr>
                <w:sz w:val="24"/>
                <w:szCs w:val="24"/>
                <w:lang w:val="uk-UA" w:eastAsia="uk-UA"/>
              </w:rPr>
            </w:pPr>
            <w:r w:rsidRPr="0012449A">
              <w:rPr>
                <w:sz w:val="24"/>
                <w:szCs w:val="24"/>
                <w:lang w:val="uk-UA" w:eastAsia="uk-UA"/>
              </w:rPr>
              <w:t>с. Немія</w:t>
            </w:r>
          </w:p>
          <w:p w:rsidR="00480821" w:rsidRPr="0012449A" w:rsidRDefault="00480821" w:rsidP="00242C15">
            <w:pPr>
              <w:jc w:val="center"/>
              <w:rPr>
                <w:sz w:val="24"/>
                <w:szCs w:val="24"/>
                <w:lang w:val="uk-UA" w:eastAsia="uk-UA"/>
              </w:rPr>
            </w:pPr>
            <w:r w:rsidRPr="0012449A">
              <w:rPr>
                <w:sz w:val="24"/>
                <w:szCs w:val="24"/>
                <w:lang w:val="uk-UA" w:eastAsia="uk-UA"/>
              </w:rPr>
              <w:t>(вул. Юності,</w:t>
            </w:r>
            <w:r w:rsidR="00EB1D01">
              <w:rPr>
                <w:sz w:val="24"/>
                <w:szCs w:val="24"/>
                <w:lang w:val="uk-UA" w:eastAsia="uk-UA"/>
              </w:rPr>
              <w:t xml:space="preserve"> </w:t>
            </w:r>
            <w:r w:rsidRPr="0012449A">
              <w:rPr>
                <w:sz w:val="24"/>
                <w:szCs w:val="24"/>
                <w:lang w:val="uk-UA" w:eastAsia="uk-UA"/>
              </w:rPr>
              <w:t>3)</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701"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7-</w:t>
            </w:r>
            <w:r w:rsidR="006226D9" w:rsidRPr="0012449A">
              <w:rPr>
                <w:sz w:val="24"/>
                <w:szCs w:val="24"/>
                <w:lang w:val="uk-UA" w:eastAsia="uk-UA"/>
              </w:rPr>
              <w:t>20</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2268"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7-</w:t>
            </w:r>
            <w:r w:rsidR="006226D9" w:rsidRPr="0012449A">
              <w:rPr>
                <w:sz w:val="24"/>
                <w:szCs w:val="24"/>
                <w:lang w:val="uk-UA" w:eastAsia="uk-UA"/>
              </w:rPr>
              <w:t>21</w:t>
            </w:r>
          </w:p>
        </w:tc>
      </w:tr>
      <w:tr w:rsidR="00EB1D01" w:rsidRPr="0012449A" w:rsidTr="00242C15">
        <w:tc>
          <w:tcPr>
            <w:tcW w:w="1560"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7-</w:t>
            </w:r>
            <w:r w:rsidR="006226D9" w:rsidRPr="0012449A">
              <w:rPr>
                <w:sz w:val="24"/>
                <w:szCs w:val="24"/>
                <w:lang w:val="uk-UA" w:eastAsia="uk-UA"/>
              </w:rPr>
              <w:t>0</w:t>
            </w:r>
            <w:r w:rsidRPr="0012449A">
              <w:rPr>
                <w:sz w:val="24"/>
                <w:szCs w:val="24"/>
                <w:lang w:val="uk-UA" w:eastAsia="uk-UA"/>
              </w:rPr>
              <w:t>0</w:t>
            </w:r>
          </w:p>
        </w:tc>
        <w:tc>
          <w:tcPr>
            <w:tcW w:w="1275"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1843" w:type="dxa"/>
            <w:vAlign w:val="center"/>
          </w:tcPr>
          <w:p w:rsidR="00480821" w:rsidRPr="0012449A" w:rsidRDefault="006226D9" w:rsidP="00242C15">
            <w:pPr>
              <w:jc w:val="center"/>
              <w:rPr>
                <w:sz w:val="24"/>
                <w:szCs w:val="24"/>
                <w:lang w:val="uk-UA" w:eastAsia="uk-UA"/>
              </w:rPr>
            </w:pPr>
            <w:r w:rsidRPr="0012449A">
              <w:rPr>
                <w:sz w:val="24"/>
                <w:szCs w:val="24"/>
                <w:lang w:val="uk-UA" w:eastAsia="uk-UA"/>
              </w:rPr>
              <w:t>7-01</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551" w:type="dxa"/>
            <w:vAlign w:val="center"/>
          </w:tcPr>
          <w:p w:rsidR="00EB1D01" w:rsidRDefault="00480821" w:rsidP="00242C15">
            <w:pPr>
              <w:jc w:val="center"/>
              <w:rPr>
                <w:sz w:val="24"/>
                <w:szCs w:val="24"/>
                <w:lang w:val="uk-UA" w:eastAsia="uk-UA"/>
              </w:rPr>
            </w:pPr>
            <w:r w:rsidRPr="0012449A">
              <w:rPr>
                <w:sz w:val="24"/>
                <w:szCs w:val="24"/>
                <w:lang w:val="uk-UA" w:eastAsia="uk-UA"/>
              </w:rPr>
              <w:t>с. Немія</w:t>
            </w:r>
          </w:p>
          <w:p w:rsidR="00480821" w:rsidRPr="0012449A" w:rsidRDefault="00480821" w:rsidP="00242C15">
            <w:pPr>
              <w:jc w:val="center"/>
              <w:rPr>
                <w:sz w:val="24"/>
                <w:szCs w:val="24"/>
                <w:lang w:val="uk-UA" w:eastAsia="uk-UA"/>
              </w:rPr>
            </w:pPr>
            <w:r w:rsidRPr="0012449A">
              <w:rPr>
                <w:sz w:val="24"/>
                <w:szCs w:val="24"/>
                <w:lang w:val="uk-UA" w:eastAsia="uk-UA"/>
              </w:rPr>
              <w:t>(вул. Дністрова,</w:t>
            </w:r>
            <w:r w:rsidR="00EB1D01">
              <w:rPr>
                <w:sz w:val="24"/>
                <w:szCs w:val="24"/>
                <w:lang w:val="uk-UA" w:eastAsia="uk-UA"/>
              </w:rPr>
              <w:t xml:space="preserve"> </w:t>
            </w:r>
            <w:r w:rsidRPr="0012449A">
              <w:rPr>
                <w:sz w:val="24"/>
                <w:szCs w:val="24"/>
                <w:lang w:val="uk-UA" w:eastAsia="uk-UA"/>
              </w:rPr>
              <w:t>51)</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701"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7-</w:t>
            </w:r>
            <w:r w:rsidR="006226D9" w:rsidRPr="0012449A">
              <w:rPr>
                <w:sz w:val="24"/>
                <w:szCs w:val="24"/>
                <w:lang w:val="uk-UA" w:eastAsia="uk-UA"/>
              </w:rPr>
              <w:t>17</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2268"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7-</w:t>
            </w:r>
            <w:r w:rsidR="006226D9" w:rsidRPr="0012449A">
              <w:rPr>
                <w:sz w:val="24"/>
                <w:szCs w:val="24"/>
                <w:lang w:val="uk-UA" w:eastAsia="uk-UA"/>
              </w:rPr>
              <w:t>18</w:t>
            </w:r>
          </w:p>
        </w:tc>
      </w:tr>
      <w:tr w:rsidR="00EB1D01" w:rsidRPr="0012449A" w:rsidTr="00242C15">
        <w:tc>
          <w:tcPr>
            <w:tcW w:w="1560"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7-</w:t>
            </w:r>
            <w:r w:rsidR="006226D9" w:rsidRPr="0012449A">
              <w:rPr>
                <w:sz w:val="24"/>
                <w:szCs w:val="24"/>
                <w:lang w:val="uk-UA" w:eastAsia="uk-UA"/>
              </w:rPr>
              <w:t>03</w:t>
            </w:r>
          </w:p>
        </w:tc>
        <w:tc>
          <w:tcPr>
            <w:tcW w:w="1275"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1843" w:type="dxa"/>
            <w:vAlign w:val="center"/>
          </w:tcPr>
          <w:p w:rsidR="00480821" w:rsidRPr="0012449A" w:rsidRDefault="006226D9" w:rsidP="00242C15">
            <w:pPr>
              <w:jc w:val="center"/>
              <w:rPr>
                <w:sz w:val="24"/>
                <w:szCs w:val="24"/>
                <w:lang w:val="uk-UA" w:eastAsia="uk-UA"/>
              </w:rPr>
            </w:pPr>
            <w:r w:rsidRPr="0012449A">
              <w:rPr>
                <w:sz w:val="24"/>
                <w:szCs w:val="24"/>
                <w:lang w:val="uk-UA" w:eastAsia="uk-UA"/>
              </w:rPr>
              <w:t>7-04</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551" w:type="dxa"/>
            <w:vAlign w:val="center"/>
          </w:tcPr>
          <w:p w:rsidR="00EB1D01" w:rsidRDefault="00480821" w:rsidP="00242C15">
            <w:pPr>
              <w:jc w:val="center"/>
              <w:rPr>
                <w:sz w:val="24"/>
                <w:szCs w:val="24"/>
                <w:lang w:val="uk-UA" w:eastAsia="uk-UA"/>
              </w:rPr>
            </w:pPr>
            <w:r w:rsidRPr="0012449A">
              <w:rPr>
                <w:sz w:val="24"/>
                <w:szCs w:val="24"/>
                <w:lang w:val="uk-UA" w:eastAsia="uk-UA"/>
              </w:rPr>
              <w:t>с. Серебрія</w:t>
            </w:r>
          </w:p>
          <w:p w:rsidR="00480821" w:rsidRPr="0012449A" w:rsidRDefault="00EB1D01" w:rsidP="00242C15">
            <w:pPr>
              <w:jc w:val="center"/>
              <w:rPr>
                <w:sz w:val="24"/>
                <w:szCs w:val="24"/>
                <w:lang w:val="uk-UA" w:eastAsia="uk-UA"/>
              </w:rPr>
            </w:pPr>
            <w:r>
              <w:rPr>
                <w:sz w:val="24"/>
                <w:szCs w:val="24"/>
                <w:lang w:val="uk-UA" w:eastAsia="uk-UA"/>
              </w:rPr>
              <w:t>(вул.</w:t>
            </w:r>
            <w:r w:rsidR="00480821" w:rsidRPr="0012449A">
              <w:rPr>
                <w:sz w:val="24"/>
                <w:szCs w:val="24"/>
                <w:lang w:val="uk-UA" w:eastAsia="uk-UA"/>
              </w:rPr>
              <w:t xml:space="preserve"> Соборна, 98/1)</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701"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7-</w:t>
            </w:r>
            <w:r w:rsidR="006226D9" w:rsidRPr="0012449A">
              <w:rPr>
                <w:sz w:val="24"/>
                <w:szCs w:val="24"/>
                <w:lang w:val="uk-UA" w:eastAsia="uk-UA"/>
              </w:rPr>
              <w:t>14</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2268"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7-</w:t>
            </w:r>
            <w:r w:rsidR="006226D9" w:rsidRPr="0012449A">
              <w:rPr>
                <w:sz w:val="24"/>
                <w:szCs w:val="24"/>
                <w:lang w:val="uk-UA" w:eastAsia="uk-UA"/>
              </w:rPr>
              <w:t>15</w:t>
            </w:r>
          </w:p>
        </w:tc>
      </w:tr>
      <w:tr w:rsidR="00EB1D01" w:rsidRPr="0012449A" w:rsidTr="00242C15">
        <w:tc>
          <w:tcPr>
            <w:tcW w:w="1560"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7-</w:t>
            </w:r>
            <w:r w:rsidR="006226D9" w:rsidRPr="0012449A">
              <w:rPr>
                <w:sz w:val="24"/>
                <w:szCs w:val="24"/>
                <w:lang w:val="uk-UA" w:eastAsia="uk-UA"/>
              </w:rPr>
              <w:t>06</w:t>
            </w:r>
          </w:p>
        </w:tc>
        <w:tc>
          <w:tcPr>
            <w:tcW w:w="1275"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1843" w:type="dxa"/>
            <w:vAlign w:val="center"/>
          </w:tcPr>
          <w:p w:rsidR="00480821" w:rsidRPr="0012449A" w:rsidRDefault="006226D9" w:rsidP="00242C15">
            <w:pPr>
              <w:jc w:val="center"/>
              <w:rPr>
                <w:sz w:val="24"/>
                <w:szCs w:val="24"/>
                <w:lang w:val="uk-UA" w:eastAsia="uk-UA"/>
              </w:rPr>
            </w:pPr>
            <w:r w:rsidRPr="0012449A">
              <w:rPr>
                <w:sz w:val="24"/>
                <w:szCs w:val="24"/>
                <w:lang w:val="uk-UA" w:eastAsia="uk-UA"/>
              </w:rPr>
              <w:t>7-07</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551" w:type="dxa"/>
            <w:vAlign w:val="center"/>
          </w:tcPr>
          <w:p w:rsidR="00EB1D01" w:rsidRDefault="00480821" w:rsidP="00242C15">
            <w:pPr>
              <w:jc w:val="center"/>
              <w:rPr>
                <w:sz w:val="24"/>
                <w:szCs w:val="24"/>
                <w:lang w:val="uk-UA" w:eastAsia="uk-UA"/>
              </w:rPr>
            </w:pPr>
            <w:r w:rsidRPr="0012449A">
              <w:rPr>
                <w:sz w:val="24"/>
                <w:szCs w:val="24"/>
                <w:lang w:val="uk-UA" w:eastAsia="uk-UA"/>
              </w:rPr>
              <w:t>с. Серебрія</w:t>
            </w:r>
          </w:p>
          <w:p w:rsidR="00480821" w:rsidRPr="0012449A" w:rsidRDefault="00EB1D01" w:rsidP="00242C15">
            <w:pPr>
              <w:jc w:val="center"/>
              <w:rPr>
                <w:sz w:val="24"/>
                <w:szCs w:val="24"/>
                <w:lang w:val="uk-UA" w:eastAsia="uk-UA"/>
              </w:rPr>
            </w:pPr>
            <w:r>
              <w:rPr>
                <w:sz w:val="24"/>
                <w:szCs w:val="24"/>
                <w:lang w:val="uk-UA" w:eastAsia="uk-UA"/>
              </w:rPr>
              <w:t>(вул</w:t>
            </w:r>
            <w:r w:rsidR="00480821" w:rsidRPr="0012449A">
              <w:rPr>
                <w:sz w:val="24"/>
                <w:szCs w:val="24"/>
                <w:lang w:val="uk-UA" w:eastAsia="uk-UA"/>
              </w:rPr>
              <w:t>. Соборна, 173/2)</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701"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7-</w:t>
            </w:r>
            <w:r w:rsidR="006226D9" w:rsidRPr="0012449A">
              <w:rPr>
                <w:sz w:val="24"/>
                <w:szCs w:val="24"/>
                <w:lang w:val="uk-UA" w:eastAsia="uk-UA"/>
              </w:rPr>
              <w:t>11</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2268"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7-</w:t>
            </w:r>
            <w:r w:rsidR="006226D9" w:rsidRPr="0012449A">
              <w:rPr>
                <w:sz w:val="24"/>
                <w:szCs w:val="24"/>
                <w:lang w:val="uk-UA" w:eastAsia="uk-UA"/>
              </w:rPr>
              <w:t>12</w:t>
            </w:r>
          </w:p>
        </w:tc>
      </w:tr>
      <w:tr w:rsidR="00EB1D01" w:rsidRPr="0012449A" w:rsidTr="00242C15">
        <w:tc>
          <w:tcPr>
            <w:tcW w:w="1560"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7-</w:t>
            </w:r>
            <w:r w:rsidR="006226D9" w:rsidRPr="0012449A">
              <w:rPr>
                <w:sz w:val="24"/>
                <w:szCs w:val="24"/>
                <w:lang w:val="uk-UA" w:eastAsia="uk-UA"/>
              </w:rPr>
              <w:t>08</w:t>
            </w:r>
          </w:p>
        </w:tc>
        <w:tc>
          <w:tcPr>
            <w:tcW w:w="1275"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843"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14</w:t>
            </w:r>
          </w:p>
        </w:tc>
        <w:tc>
          <w:tcPr>
            <w:tcW w:w="2551" w:type="dxa"/>
            <w:vAlign w:val="center"/>
          </w:tcPr>
          <w:p w:rsidR="00EB1D01" w:rsidRDefault="00480821" w:rsidP="00242C15">
            <w:pPr>
              <w:jc w:val="center"/>
              <w:rPr>
                <w:sz w:val="24"/>
                <w:szCs w:val="24"/>
                <w:lang w:val="uk-UA" w:eastAsia="uk-UA"/>
              </w:rPr>
            </w:pPr>
            <w:r w:rsidRPr="0012449A">
              <w:rPr>
                <w:sz w:val="24"/>
                <w:szCs w:val="24"/>
                <w:lang w:val="uk-UA" w:eastAsia="uk-UA"/>
              </w:rPr>
              <w:t>с. Серебрія</w:t>
            </w:r>
          </w:p>
          <w:p w:rsidR="00480821" w:rsidRPr="0012449A" w:rsidRDefault="00EB1D01" w:rsidP="00242C15">
            <w:pPr>
              <w:jc w:val="center"/>
              <w:rPr>
                <w:sz w:val="24"/>
                <w:szCs w:val="24"/>
                <w:lang w:val="uk-UA" w:eastAsia="uk-UA"/>
              </w:rPr>
            </w:pPr>
            <w:r>
              <w:rPr>
                <w:sz w:val="24"/>
                <w:szCs w:val="24"/>
                <w:lang w:val="uk-UA" w:eastAsia="uk-UA"/>
              </w:rPr>
              <w:t>(вул.</w:t>
            </w:r>
            <w:r w:rsidR="00480821" w:rsidRPr="0012449A">
              <w:rPr>
                <w:sz w:val="24"/>
                <w:szCs w:val="24"/>
                <w:lang w:val="uk-UA" w:eastAsia="uk-UA"/>
              </w:rPr>
              <w:t xml:space="preserve"> В. Беделя)</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0</w:t>
            </w:r>
          </w:p>
        </w:tc>
        <w:tc>
          <w:tcPr>
            <w:tcW w:w="1701"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268"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7-</w:t>
            </w:r>
            <w:r w:rsidR="006226D9" w:rsidRPr="0012449A">
              <w:rPr>
                <w:sz w:val="24"/>
                <w:szCs w:val="24"/>
                <w:lang w:val="uk-UA" w:eastAsia="uk-UA"/>
              </w:rPr>
              <w:t>10</w:t>
            </w:r>
          </w:p>
        </w:tc>
      </w:tr>
    </w:tbl>
    <w:p w:rsidR="00480821" w:rsidRPr="0012449A" w:rsidRDefault="00480821" w:rsidP="00EB1D01">
      <w:pPr>
        <w:jc w:val="both"/>
        <w:rPr>
          <w:sz w:val="24"/>
          <w:szCs w:val="24"/>
          <w:lang w:val="uk-UA" w:eastAsia="uk-UA"/>
        </w:rPr>
      </w:pPr>
    </w:p>
    <w:p w:rsidR="00B867F2" w:rsidRPr="0012449A" w:rsidRDefault="00B867F2" w:rsidP="00480821">
      <w:pPr>
        <w:ind w:firstLine="851"/>
        <w:jc w:val="both"/>
        <w:rPr>
          <w:sz w:val="24"/>
          <w:szCs w:val="24"/>
          <w:lang w:val="uk-UA" w:eastAsia="uk-UA"/>
        </w:rPr>
      </w:pPr>
    </w:p>
    <w:tbl>
      <w:tblPr>
        <w:tblW w:w="150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5"/>
        <w:gridCol w:w="1843"/>
        <w:gridCol w:w="1276"/>
        <w:gridCol w:w="2551"/>
        <w:gridCol w:w="1276"/>
        <w:gridCol w:w="1701"/>
        <w:gridCol w:w="1276"/>
        <w:gridCol w:w="2268"/>
      </w:tblGrid>
      <w:tr w:rsidR="00480821" w:rsidRPr="0012449A" w:rsidTr="00EB1D01">
        <w:tc>
          <w:tcPr>
            <w:tcW w:w="5954" w:type="dxa"/>
            <w:gridSpan w:val="4"/>
          </w:tcPr>
          <w:p w:rsidR="00480821" w:rsidRPr="0012449A" w:rsidRDefault="00480821" w:rsidP="00EB1D01">
            <w:pPr>
              <w:jc w:val="center"/>
              <w:rPr>
                <w:b/>
                <w:sz w:val="24"/>
                <w:szCs w:val="24"/>
                <w:lang w:val="uk-UA" w:eastAsia="uk-UA"/>
              </w:rPr>
            </w:pPr>
            <w:r w:rsidRPr="0012449A">
              <w:rPr>
                <w:b/>
                <w:sz w:val="24"/>
                <w:szCs w:val="24"/>
                <w:lang w:val="uk-UA" w:eastAsia="uk-UA"/>
              </w:rPr>
              <w:t>Рейс №5</w:t>
            </w:r>
          </w:p>
        </w:tc>
        <w:tc>
          <w:tcPr>
            <w:tcW w:w="2551" w:type="dxa"/>
            <w:vMerge w:val="restart"/>
          </w:tcPr>
          <w:p w:rsidR="00480821" w:rsidRPr="0012449A" w:rsidRDefault="00480821" w:rsidP="00A475E6">
            <w:pPr>
              <w:jc w:val="center"/>
              <w:rPr>
                <w:b/>
                <w:sz w:val="24"/>
                <w:szCs w:val="24"/>
                <w:lang w:val="uk-UA" w:eastAsia="uk-UA"/>
              </w:rPr>
            </w:pPr>
            <w:r w:rsidRPr="0012449A">
              <w:rPr>
                <w:b/>
                <w:sz w:val="24"/>
                <w:szCs w:val="24"/>
                <w:lang w:val="uk-UA" w:eastAsia="uk-UA"/>
              </w:rPr>
              <w:t>Пункти зупинок</w:t>
            </w:r>
          </w:p>
        </w:tc>
        <w:tc>
          <w:tcPr>
            <w:tcW w:w="6521" w:type="dxa"/>
            <w:gridSpan w:val="4"/>
          </w:tcPr>
          <w:p w:rsidR="00480821" w:rsidRPr="0012449A" w:rsidRDefault="00480821" w:rsidP="00A475E6">
            <w:pPr>
              <w:jc w:val="center"/>
              <w:rPr>
                <w:b/>
                <w:sz w:val="24"/>
                <w:szCs w:val="24"/>
                <w:lang w:val="uk-UA" w:eastAsia="uk-UA"/>
              </w:rPr>
            </w:pPr>
            <w:r w:rsidRPr="0012449A">
              <w:rPr>
                <w:b/>
                <w:sz w:val="24"/>
                <w:szCs w:val="24"/>
                <w:lang w:val="uk-UA" w:eastAsia="uk-UA"/>
              </w:rPr>
              <w:t>Рейс №6</w:t>
            </w:r>
          </w:p>
        </w:tc>
      </w:tr>
      <w:tr w:rsidR="00EB1D01" w:rsidRPr="00EB1D01" w:rsidTr="00EB1D01">
        <w:tc>
          <w:tcPr>
            <w:tcW w:w="1560" w:type="dxa"/>
          </w:tcPr>
          <w:p w:rsidR="00480821" w:rsidRPr="00EB1D01" w:rsidRDefault="00480821" w:rsidP="00A475E6">
            <w:pPr>
              <w:jc w:val="center"/>
              <w:rPr>
                <w:b/>
                <w:sz w:val="24"/>
                <w:szCs w:val="24"/>
                <w:lang w:val="uk-UA" w:eastAsia="uk-UA"/>
              </w:rPr>
            </w:pPr>
            <w:r w:rsidRPr="00EB1D01">
              <w:rPr>
                <w:b/>
                <w:sz w:val="24"/>
                <w:szCs w:val="24"/>
                <w:lang w:val="uk-UA" w:eastAsia="uk-UA"/>
              </w:rPr>
              <w:t>Час прибуття, год:хв</w:t>
            </w:r>
          </w:p>
        </w:tc>
        <w:tc>
          <w:tcPr>
            <w:tcW w:w="1275" w:type="dxa"/>
          </w:tcPr>
          <w:p w:rsidR="00480821" w:rsidRPr="00EB1D01" w:rsidRDefault="00480821" w:rsidP="00A475E6">
            <w:pPr>
              <w:jc w:val="center"/>
              <w:rPr>
                <w:b/>
                <w:sz w:val="24"/>
                <w:szCs w:val="24"/>
                <w:lang w:val="uk-UA" w:eastAsia="uk-UA"/>
              </w:rPr>
            </w:pPr>
            <w:r w:rsidRPr="00EB1D01">
              <w:rPr>
                <w:b/>
                <w:sz w:val="24"/>
                <w:szCs w:val="24"/>
                <w:lang w:val="uk-UA" w:eastAsia="uk-UA"/>
              </w:rPr>
              <w:t>Стоянка,</w:t>
            </w:r>
          </w:p>
          <w:p w:rsidR="00480821" w:rsidRPr="00EB1D01" w:rsidRDefault="00480821" w:rsidP="00A475E6">
            <w:pPr>
              <w:jc w:val="center"/>
              <w:rPr>
                <w:b/>
                <w:sz w:val="24"/>
                <w:szCs w:val="24"/>
                <w:lang w:val="uk-UA" w:eastAsia="uk-UA"/>
              </w:rPr>
            </w:pPr>
            <w:r w:rsidRPr="00EB1D01">
              <w:rPr>
                <w:b/>
                <w:sz w:val="24"/>
                <w:szCs w:val="24"/>
                <w:lang w:val="uk-UA" w:eastAsia="uk-UA"/>
              </w:rPr>
              <w:t>хв.</w:t>
            </w:r>
          </w:p>
        </w:tc>
        <w:tc>
          <w:tcPr>
            <w:tcW w:w="1843" w:type="dxa"/>
          </w:tcPr>
          <w:p w:rsidR="00EB1D01" w:rsidRPr="00EB1D01" w:rsidRDefault="00480821" w:rsidP="00A475E6">
            <w:pPr>
              <w:jc w:val="center"/>
              <w:rPr>
                <w:b/>
                <w:sz w:val="24"/>
                <w:szCs w:val="24"/>
                <w:lang w:val="uk-UA" w:eastAsia="uk-UA"/>
              </w:rPr>
            </w:pPr>
            <w:r w:rsidRPr="00EB1D01">
              <w:rPr>
                <w:b/>
                <w:sz w:val="24"/>
                <w:szCs w:val="24"/>
                <w:lang w:val="uk-UA" w:eastAsia="uk-UA"/>
              </w:rPr>
              <w:t xml:space="preserve">Час </w:t>
            </w:r>
          </w:p>
          <w:p w:rsidR="00480821" w:rsidRPr="00EB1D01" w:rsidRDefault="00EB1D01" w:rsidP="00A475E6">
            <w:pPr>
              <w:jc w:val="center"/>
              <w:rPr>
                <w:b/>
                <w:sz w:val="24"/>
                <w:szCs w:val="24"/>
                <w:lang w:val="uk-UA" w:eastAsia="uk-UA"/>
              </w:rPr>
            </w:pPr>
            <w:r w:rsidRPr="00EB1D01">
              <w:rPr>
                <w:b/>
                <w:sz w:val="24"/>
                <w:szCs w:val="24"/>
                <w:lang w:val="uk-UA" w:eastAsia="uk-UA"/>
              </w:rPr>
              <w:t>відправ</w:t>
            </w:r>
            <w:r w:rsidR="00480821" w:rsidRPr="00EB1D01">
              <w:rPr>
                <w:b/>
                <w:sz w:val="24"/>
                <w:szCs w:val="24"/>
                <w:lang w:val="uk-UA" w:eastAsia="uk-UA"/>
              </w:rPr>
              <w:t>лення, год:хв</w:t>
            </w:r>
          </w:p>
        </w:tc>
        <w:tc>
          <w:tcPr>
            <w:tcW w:w="1276" w:type="dxa"/>
          </w:tcPr>
          <w:p w:rsidR="00480821" w:rsidRPr="00EB1D01" w:rsidRDefault="00480821" w:rsidP="00A475E6">
            <w:pPr>
              <w:jc w:val="center"/>
              <w:rPr>
                <w:b/>
                <w:sz w:val="24"/>
                <w:szCs w:val="24"/>
                <w:lang w:val="uk-UA" w:eastAsia="uk-UA"/>
              </w:rPr>
            </w:pPr>
            <w:r w:rsidRPr="00EB1D01">
              <w:rPr>
                <w:b/>
                <w:sz w:val="24"/>
                <w:szCs w:val="24"/>
                <w:lang w:val="uk-UA" w:eastAsia="uk-UA"/>
              </w:rPr>
              <w:t>Відстань</w:t>
            </w:r>
          </w:p>
        </w:tc>
        <w:tc>
          <w:tcPr>
            <w:tcW w:w="2551" w:type="dxa"/>
            <w:vMerge/>
          </w:tcPr>
          <w:p w:rsidR="00480821" w:rsidRPr="00EB1D01" w:rsidRDefault="00480821" w:rsidP="00A475E6">
            <w:pPr>
              <w:jc w:val="center"/>
              <w:rPr>
                <w:b/>
                <w:sz w:val="24"/>
                <w:szCs w:val="24"/>
                <w:lang w:val="uk-UA" w:eastAsia="uk-UA"/>
              </w:rPr>
            </w:pPr>
          </w:p>
        </w:tc>
        <w:tc>
          <w:tcPr>
            <w:tcW w:w="1276" w:type="dxa"/>
          </w:tcPr>
          <w:p w:rsidR="00480821" w:rsidRPr="00EB1D01" w:rsidRDefault="00480821" w:rsidP="00A475E6">
            <w:pPr>
              <w:jc w:val="center"/>
              <w:rPr>
                <w:b/>
                <w:sz w:val="24"/>
                <w:szCs w:val="24"/>
                <w:lang w:val="uk-UA" w:eastAsia="uk-UA"/>
              </w:rPr>
            </w:pPr>
            <w:r w:rsidRPr="00EB1D01">
              <w:rPr>
                <w:b/>
                <w:sz w:val="24"/>
                <w:szCs w:val="24"/>
                <w:lang w:val="uk-UA" w:eastAsia="uk-UA"/>
              </w:rPr>
              <w:t>Відстань</w:t>
            </w:r>
          </w:p>
        </w:tc>
        <w:tc>
          <w:tcPr>
            <w:tcW w:w="1701" w:type="dxa"/>
          </w:tcPr>
          <w:p w:rsidR="00480821" w:rsidRPr="00EB1D01" w:rsidRDefault="00480821" w:rsidP="00A475E6">
            <w:pPr>
              <w:jc w:val="center"/>
              <w:rPr>
                <w:b/>
                <w:sz w:val="24"/>
                <w:szCs w:val="24"/>
                <w:lang w:val="uk-UA" w:eastAsia="uk-UA"/>
              </w:rPr>
            </w:pPr>
            <w:r w:rsidRPr="00EB1D01">
              <w:rPr>
                <w:b/>
                <w:sz w:val="24"/>
                <w:szCs w:val="24"/>
                <w:lang w:val="uk-UA" w:eastAsia="uk-UA"/>
              </w:rPr>
              <w:t>Час прибуття, год:хв</w:t>
            </w:r>
          </w:p>
        </w:tc>
        <w:tc>
          <w:tcPr>
            <w:tcW w:w="1276" w:type="dxa"/>
          </w:tcPr>
          <w:p w:rsidR="00480821" w:rsidRPr="00EB1D01" w:rsidRDefault="00480821" w:rsidP="00A475E6">
            <w:pPr>
              <w:jc w:val="center"/>
              <w:rPr>
                <w:b/>
                <w:sz w:val="24"/>
                <w:szCs w:val="24"/>
                <w:lang w:val="uk-UA" w:eastAsia="uk-UA"/>
              </w:rPr>
            </w:pPr>
            <w:r w:rsidRPr="00EB1D01">
              <w:rPr>
                <w:b/>
                <w:sz w:val="24"/>
                <w:szCs w:val="24"/>
                <w:lang w:val="uk-UA" w:eastAsia="uk-UA"/>
              </w:rPr>
              <w:t>Стоянка,</w:t>
            </w:r>
          </w:p>
          <w:p w:rsidR="00480821" w:rsidRPr="00EB1D01" w:rsidRDefault="00480821" w:rsidP="00A475E6">
            <w:pPr>
              <w:jc w:val="center"/>
              <w:rPr>
                <w:b/>
                <w:sz w:val="24"/>
                <w:szCs w:val="24"/>
                <w:lang w:val="uk-UA" w:eastAsia="uk-UA"/>
              </w:rPr>
            </w:pPr>
            <w:r w:rsidRPr="00EB1D01">
              <w:rPr>
                <w:b/>
                <w:sz w:val="24"/>
                <w:szCs w:val="24"/>
                <w:lang w:val="uk-UA" w:eastAsia="uk-UA"/>
              </w:rPr>
              <w:t>хв.</w:t>
            </w:r>
          </w:p>
        </w:tc>
        <w:tc>
          <w:tcPr>
            <w:tcW w:w="2268" w:type="dxa"/>
          </w:tcPr>
          <w:p w:rsidR="00480821" w:rsidRPr="00EB1D01" w:rsidRDefault="00EB1D01" w:rsidP="00EB1D01">
            <w:pPr>
              <w:ind w:right="-108"/>
              <w:jc w:val="center"/>
              <w:rPr>
                <w:b/>
                <w:sz w:val="24"/>
                <w:szCs w:val="24"/>
                <w:lang w:val="uk-UA" w:eastAsia="uk-UA"/>
              </w:rPr>
            </w:pPr>
            <w:r w:rsidRPr="00EB1D01">
              <w:rPr>
                <w:b/>
                <w:sz w:val="24"/>
                <w:szCs w:val="24"/>
                <w:lang w:val="uk-UA" w:eastAsia="uk-UA"/>
              </w:rPr>
              <w:t>Час відправ</w:t>
            </w:r>
            <w:r w:rsidR="00480821" w:rsidRPr="00EB1D01">
              <w:rPr>
                <w:b/>
                <w:sz w:val="24"/>
                <w:szCs w:val="24"/>
                <w:lang w:val="uk-UA" w:eastAsia="uk-UA"/>
              </w:rPr>
              <w:t>лення, год:хв</w:t>
            </w:r>
          </w:p>
        </w:tc>
      </w:tr>
      <w:tr w:rsidR="00EB1D01" w:rsidRPr="0012449A" w:rsidTr="00242C15">
        <w:tc>
          <w:tcPr>
            <w:tcW w:w="1560"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275"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843" w:type="dxa"/>
            <w:vAlign w:val="center"/>
          </w:tcPr>
          <w:p w:rsidR="00480821" w:rsidRPr="0012449A" w:rsidRDefault="00090632" w:rsidP="00242C15">
            <w:pPr>
              <w:jc w:val="center"/>
              <w:rPr>
                <w:sz w:val="24"/>
                <w:szCs w:val="24"/>
                <w:lang w:val="uk-UA" w:eastAsia="uk-UA"/>
              </w:rPr>
            </w:pPr>
            <w:r w:rsidRPr="0012449A">
              <w:rPr>
                <w:sz w:val="24"/>
                <w:szCs w:val="24"/>
                <w:lang w:val="uk-UA" w:eastAsia="uk-UA"/>
              </w:rPr>
              <w:t>7</w:t>
            </w:r>
            <w:r w:rsidR="00480821" w:rsidRPr="0012449A">
              <w:rPr>
                <w:sz w:val="24"/>
                <w:szCs w:val="24"/>
                <w:lang w:val="uk-UA" w:eastAsia="uk-UA"/>
              </w:rPr>
              <w:t>-</w:t>
            </w:r>
            <w:r w:rsidRPr="0012449A">
              <w:rPr>
                <w:sz w:val="24"/>
                <w:szCs w:val="24"/>
                <w:lang w:val="uk-UA" w:eastAsia="uk-UA"/>
              </w:rPr>
              <w:t>3</w:t>
            </w:r>
            <w:r w:rsidR="00480821" w:rsidRPr="0012449A">
              <w:rPr>
                <w:sz w:val="24"/>
                <w:szCs w:val="24"/>
                <w:lang w:val="uk-UA" w:eastAsia="uk-UA"/>
              </w:rPr>
              <w:t>0</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0</w:t>
            </w:r>
          </w:p>
        </w:tc>
        <w:tc>
          <w:tcPr>
            <w:tcW w:w="2551"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м. М</w:t>
            </w:r>
            <w:r w:rsidR="00CC7E87">
              <w:rPr>
                <w:sz w:val="24"/>
                <w:szCs w:val="24"/>
                <w:lang w:val="uk-UA" w:eastAsia="uk-UA"/>
              </w:rPr>
              <w:t xml:space="preserve">огилів-Подільський </w:t>
            </w:r>
            <w:r w:rsidRPr="0012449A">
              <w:rPr>
                <w:sz w:val="24"/>
                <w:szCs w:val="24"/>
                <w:lang w:val="uk-UA" w:eastAsia="uk-UA"/>
              </w:rPr>
              <w:t>АС</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14</w:t>
            </w:r>
          </w:p>
        </w:tc>
        <w:tc>
          <w:tcPr>
            <w:tcW w:w="1701"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8-</w:t>
            </w:r>
            <w:r w:rsidR="00C31CAE" w:rsidRPr="0012449A">
              <w:rPr>
                <w:sz w:val="24"/>
                <w:szCs w:val="24"/>
                <w:lang w:val="uk-UA" w:eastAsia="uk-UA"/>
              </w:rPr>
              <w:t>18</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268"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r>
      <w:tr w:rsidR="00EB1D01" w:rsidRPr="0012449A" w:rsidTr="00242C15">
        <w:tc>
          <w:tcPr>
            <w:tcW w:w="1560" w:type="dxa"/>
            <w:vAlign w:val="center"/>
          </w:tcPr>
          <w:p w:rsidR="00480821" w:rsidRPr="0012449A" w:rsidRDefault="00090632" w:rsidP="00242C15">
            <w:pPr>
              <w:jc w:val="center"/>
              <w:rPr>
                <w:sz w:val="24"/>
                <w:szCs w:val="24"/>
                <w:lang w:val="uk-UA" w:eastAsia="uk-UA"/>
              </w:rPr>
            </w:pPr>
            <w:r w:rsidRPr="0012449A">
              <w:rPr>
                <w:sz w:val="24"/>
                <w:szCs w:val="24"/>
                <w:lang w:val="uk-UA" w:eastAsia="uk-UA"/>
              </w:rPr>
              <w:t>7</w:t>
            </w:r>
            <w:r w:rsidR="00480821" w:rsidRPr="0012449A">
              <w:rPr>
                <w:sz w:val="24"/>
                <w:szCs w:val="24"/>
                <w:lang w:val="uk-UA" w:eastAsia="uk-UA"/>
              </w:rPr>
              <w:t>-</w:t>
            </w:r>
            <w:r w:rsidRPr="0012449A">
              <w:rPr>
                <w:sz w:val="24"/>
                <w:szCs w:val="24"/>
                <w:lang w:val="uk-UA" w:eastAsia="uk-UA"/>
              </w:rPr>
              <w:t>3</w:t>
            </w:r>
            <w:r w:rsidR="00480821" w:rsidRPr="0012449A">
              <w:rPr>
                <w:sz w:val="24"/>
                <w:szCs w:val="24"/>
                <w:lang w:val="uk-UA" w:eastAsia="uk-UA"/>
              </w:rPr>
              <w:t>7</w:t>
            </w:r>
          </w:p>
        </w:tc>
        <w:tc>
          <w:tcPr>
            <w:tcW w:w="1275"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1843" w:type="dxa"/>
            <w:vAlign w:val="center"/>
          </w:tcPr>
          <w:p w:rsidR="00480821" w:rsidRPr="0012449A" w:rsidRDefault="00C31CAE" w:rsidP="00242C15">
            <w:pPr>
              <w:jc w:val="center"/>
              <w:rPr>
                <w:sz w:val="24"/>
                <w:szCs w:val="24"/>
                <w:lang w:val="uk-UA" w:eastAsia="uk-UA"/>
              </w:rPr>
            </w:pPr>
            <w:r w:rsidRPr="0012449A">
              <w:rPr>
                <w:sz w:val="24"/>
                <w:szCs w:val="24"/>
                <w:lang w:val="uk-UA" w:eastAsia="uk-UA"/>
              </w:rPr>
              <w:t>7</w:t>
            </w:r>
            <w:r w:rsidR="00480821" w:rsidRPr="0012449A">
              <w:rPr>
                <w:sz w:val="24"/>
                <w:szCs w:val="24"/>
                <w:lang w:val="uk-UA" w:eastAsia="uk-UA"/>
              </w:rPr>
              <w:t>-</w:t>
            </w:r>
            <w:r w:rsidRPr="0012449A">
              <w:rPr>
                <w:sz w:val="24"/>
                <w:szCs w:val="24"/>
                <w:lang w:val="uk-UA" w:eastAsia="uk-UA"/>
              </w:rPr>
              <w:t>3</w:t>
            </w:r>
            <w:r w:rsidR="00480821" w:rsidRPr="0012449A">
              <w:rPr>
                <w:sz w:val="24"/>
                <w:szCs w:val="24"/>
                <w:lang w:val="uk-UA" w:eastAsia="uk-UA"/>
              </w:rPr>
              <w:t>8</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551" w:type="dxa"/>
            <w:vAlign w:val="center"/>
          </w:tcPr>
          <w:p w:rsidR="00CC7E87" w:rsidRDefault="00480821" w:rsidP="00242C15">
            <w:pPr>
              <w:jc w:val="center"/>
              <w:rPr>
                <w:sz w:val="24"/>
                <w:szCs w:val="24"/>
                <w:lang w:val="uk-UA" w:eastAsia="uk-UA"/>
              </w:rPr>
            </w:pPr>
            <w:r w:rsidRPr="0012449A">
              <w:rPr>
                <w:sz w:val="24"/>
                <w:szCs w:val="24"/>
                <w:lang w:val="uk-UA" w:eastAsia="uk-UA"/>
              </w:rPr>
              <w:t>с. Немія</w:t>
            </w:r>
          </w:p>
          <w:p w:rsidR="00480821" w:rsidRPr="0012449A" w:rsidRDefault="00480821" w:rsidP="00242C15">
            <w:pPr>
              <w:jc w:val="center"/>
              <w:rPr>
                <w:sz w:val="24"/>
                <w:szCs w:val="24"/>
                <w:lang w:val="uk-UA" w:eastAsia="uk-UA"/>
              </w:rPr>
            </w:pPr>
            <w:r w:rsidRPr="0012449A">
              <w:rPr>
                <w:sz w:val="24"/>
                <w:szCs w:val="24"/>
                <w:lang w:val="uk-UA" w:eastAsia="uk-UA"/>
              </w:rPr>
              <w:t>(вул. Юності,</w:t>
            </w:r>
            <w:r w:rsidR="00CC7E87">
              <w:rPr>
                <w:sz w:val="24"/>
                <w:szCs w:val="24"/>
                <w:lang w:val="uk-UA" w:eastAsia="uk-UA"/>
              </w:rPr>
              <w:t xml:space="preserve"> </w:t>
            </w:r>
            <w:r w:rsidRPr="0012449A">
              <w:rPr>
                <w:sz w:val="24"/>
                <w:szCs w:val="24"/>
                <w:lang w:val="uk-UA" w:eastAsia="uk-UA"/>
              </w:rPr>
              <w:t>3)</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701"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8-</w:t>
            </w:r>
            <w:r w:rsidR="00C31CAE" w:rsidRPr="0012449A">
              <w:rPr>
                <w:sz w:val="24"/>
                <w:szCs w:val="24"/>
                <w:lang w:val="uk-UA" w:eastAsia="uk-UA"/>
              </w:rPr>
              <w:t>10</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2268"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8-</w:t>
            </w:r>
            <w:r w:rsidR="00C31CAE" w:rsidRPr="0012449A">
              <w:rPr>
                <w:sz w:val="24"/>
                <w:szCs w:val="24"/>
                <w:lang w:val="uk-UA" w:eastAsia="uk-UA"/>
              </w:rPr>
              <w:t>11</w:t>
            </w:r>
          </w:p>
        </w:tc>
      </w:tr>
      <w:tr w:rsidR="00EB1D01" w:rsidRPr="0012449A" w:rsidTr="00242C15">
        <w:tc>
          <w:tcPr>
            <w:tcW w:w="1560" w:type="dxa"/>
            <w:vAlign w:val="center"/>
          </w:tcPr>
          <w:p w:rsidR="00480821" w:rsidRPr="0012449A" w:rsidRDefault="00C31CAE" w:rsidP="00242C15">
            <w:pPr>
              <w:jc w:val="center"/>
              <w:rPr>
                <w:sz w:val="24"/>
                <w:szCs w:val="24"/>
                <w:lang w:val="uk-UA" w:eastAsia="uk-UA"/>
              </w:rPr>
            </w:pPr>
            <w:r w:rsidRPr="0012449A">
              <w:rPr>
                <w:sz w:val="24"/>
                <w:szCs w:val="24"/>
                <w:lang w:val="uk-UA" w:eastAsia="uk-UA"/>
              </w:rPr>
              <w:t>7-40</w:t>
            </w:r>
          </w:p>
        </w:tc>
        <w:tc>
          <w:tcPr>
            <w:tcW w:w="1275"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1843" w:type="dxa"/>
            <w:vAlign w:val="center"/>
          </w:tcPr>
          <w:p w:rsidR="00480821" w:rsidRPr="0012449A" w:rsidRDefault="00C31CAE" w:rsidP="00242C15">
            <w:pPr>
              <w:jc w:val="center"/>
              <w:rPr>
                <w:sz w:val="24"/>
                <w:szCs w:val="24"/>
                <w:lang w:val="uk-UA" w:eastAsia="uk-UA"/>
              </w:rPr>
            </w:pPr>
            <w:r w:rsidRPr="0012449A">
              <w:rPr>
                <w:sz w:val="24"/>
                <w:szCs w:val="24"/>
                <w:lang w:val="uk-UA" w:eastAsia="uk-UA"/>
              </w:rPr>
              <w:t>7</w:t>
            </w:r>
            <w:r w:rsidR="00480821" w:rsidRPr="0012449A">
              <w:rPr>
                <w:sz w:val="24"/>
                <w:szCs w:val="24"/>
                <w:lang w:val="uk-UA" w:eastAsia="uk-UA"/>
              </w:rPr>
              <w:t>-</w:t>
            </w:r>
            <w:r w:rsidRPr="0012449A">
              <w:rPr>
                <w:sz w:val="24"/>
                <w:szCs w:val="24"/>
                <w:lang w:val="uk-UA" w:eastAsia="uk-UA"/>
              </w:rPr>
              <w:t>4</w:t>
            </w:r>
            <w:r w:rsidR="00480821" w:rsidRPr="0012449A">
              <w:rPr>
                <w:sz w:val="24"/>
                <w:szCs w:val="24"/>
                <w:lang w:val="uk-UA" w:eastAsia="uk-UA"/>
              </w:rPr>
              <w:t>1</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551" w:type="dxa"/>
            <w:vAlign w:val="center"/>
          </w:tcPr>
          <w:p w:rsidR="00CC7E87" w:rsidRDefault="00480821" w:rsidP="00242C15">
            <w:pPr>
              <w:jc w:val="center"/>
              <w:rPr>
                <w:sz w:val="24"/>
                <w:szCs w:val="24"/>
                <w:lang w:val="uk-UA" w:eastAsia="uk-UA"/>
              </w:rPr>
            </w:pPr>
            <w:r w:rsidRPr="0012449A">
              <w:rPr>
                <w:sz w:val="24"/>
                <w:szCs w:val="24"/>
                <w:lang w:val="uk-UA" w:eastAsia="uk-UA"/>
              </w:rPr>
              <w:t>с. Немія</w:t>
            </w:r>
          </w:p>
          <w:p w:rsidR="00480821" w:rsidRPr="0012449A" w:rsidRDefault="00480821" w:rsidP="00242C15">
            <w:pPr>
              <w:jc w:val="center"/>
              <w:rPr>
                <w:sz w:val="24"/>
                <w:szCs w:val="24"/>
                <w:lang w:val="uk-UA" w:eastAsia="uk-UA"/>
              </w:rPr>
            </w:pPr>
            <w:r w:rsidRPr="0012449A">
              <w:rPr>
                <w:sz w:val="24"/>
                <w:szCs w:val="24"/>
                <w:lang w:val="uk-UA" w:eastAsia="uk-UA"/>
              </w:rPr>
              <w:t>(вул. Дністрова,</w:t>
            </w:r>
            <w:r w:rsidR="00840DE5">
              <w:rPr>
                <w:sz w:val="24"/>
                <w:szCs w:val="24"/>
                <w:lang w:val="uk-UA" w:eastAsia="uk-UA"/>
              </w:rPr>
              <w:t xml:space="preserve"> </w:t>
            </w:r>
            <w:r w:rsidRPr="0012449A">
              <w:rPr>
                <w:sz w:val="24"/>
                <w:szCs w:val="24"/>
                <w:lang w:val="uk-UA" w:eastAsia="uk-UA"/>
              </w:rPr>
              <w:t>51)</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701"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8-</w:t>
            </w:r>
            <w:r w:rsidR="00C31CAE" w:rsidRPr="0012449A">
              <w:rPr>
                <w:sz w:val="24"/>
                <w:szCs w:val="24"/>
                <w:lang w:val="uk-UA" w:eastAsia="uk-UA"/>
              </w:rPr>
              <w:t>07</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2268"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8-</w:t>
            </w:r>
            <w:r w:rsidR="00C31CAE" w:rsidRPr="0012449A">
              <w:rPr>
                <w:sz w:val="24"/>
                <w:szCs w:val="24"/>
                <w:lang w:val="uk-UA" w:eastAsia="uk-UA"/>
              </w:rPr>
              <w:t>08</w:t>
            </w:r>
          </w:p>
        </w:tc>
      </w:tr>
      <w:tr w:rsidR="00EB1D01" w:rsidRPr="0012449A" w:rsidTr="00FA1B5B">
        <w:tc>
          <w:tcPr>
            <w:tcW w:w="1560" w:type="dxa"/>
            <w:tcBorders>
              <w:bottom w:val="single" w:sz="4" w:space="0" w:color="auto"/>
            </w:tcBorders>
            <w:vAlign w:val="center"/>
          </w:tcPr>
          <w:p w:rsidR="00480821" w:rsidRPr="0012449A" w:rsidRDefault="00C31CAE" w:rsidP="00242C15">
            <w:pPr>
              <w:jc w:val="center"/>
              <w:rPr>
                <w:sz w:val="24"/>
                <w:szCs w:val="24"/>
                <w:lang w:val="uk-UA" w:eastAsia="uk-UA"/>
              </w:rPr>
            </w:pPr>
            <w:r w:rsidRPr="0012449A">
              <w:rPr>
                <w:sz w:val="24"/>
                <w:szCs w:val="24"/>
                <w:lang w:val="uk-UA" w:eastAsia="uk-UA"/>
              </w:rPr>
              <w:t>7</w:t>
            </w:r>
            <w:r w:rsidR="00480821" w:rsidRPr="0012449A">
              <w:rPr>
                <w:sz w:val="24"/>
                <w:szCs w:val="24"/>
                <w:lang w:val="uk-UA" w:eastAsia="uk-UA"/>
              </w:rPr>
              <w:t>-</w:t>
            </w:r>
            <w:r w:rsidRPr="0012449A">
              <w:rPr>
                <w:sz w:val="24"/>
                <w:szCs w:val="24"/>
                <w:lang w:val="uk-UA" w:eastAsia="uk-UA"/>
              </w:rPr>
              <w:t>43</w:t>
            </w:r>
          </w:p>
        </w:tc>
        <w:tc>
          <w:tcPr>
            <w:tcW w:w="1275" w:type="dxa"/>
            <w:tcBorders>
              <w:bottom w:val="single" w:sz="4" w:space="0" w:color="auto"/>
            </w:tcBorders>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1843" w:type="dxa"/>
            <w:tcBorders>
              <w:bottom w:val="single" w:sz="4" w:space="0" w:color="auto"/>
            </w:tcBorders>
            <w:vAlign w:val="center"/>
          </w:tcPr>
          <w:p w:rsidR="00480821" w:rsidRPr="0012449A" w:rsidRDefault="00C31CAE" w:rsidP="00242C15">
            <w:pPr>
              <w:jc w:val="center"/>
              <w:rPr>
                <w:sz w:val="24"/>
                <w:szCs w:val="24"/>
                <w:lang w:val="uk-UA" w:eastAsia="uk-UA"/>
              </w:rPr>
            </w:pPr>
            <w:r w:rsidRPr="0012449A">
              <w:rPr>
                <w:sz w:val="24"/>
                <w:szCs w:val="24"/>
                <w:lang w:val="uk-UA" w:eastAsia="uk-UA"/>
              </w:rPr>
              <w:t>7</w:t>
            </w:r>
            <w:r w:rsidR="00480821" w:rsidRPr="0012449A">
              <w:rPr>
                <w:sz w:val="24"/>
                <w:szCs w:val="24"/>
                <w:lang w:val="uk-UA" w:eastAsia="uk-UA"/>
              </w:rPr>
              <w:t>-</w:t>
            </w:r>
            <w:r w:rsidRPr="0012449A">
              <w:rPr>
                <w:sz w:val="24"/>
                <w:szCs w:val="24"/>
                <w:lang w:val="uk-UA" w:eastAsia="uk-UA"/>
              </w:rPr>
              <w:t>44</w:t>
            </w:r>
          </w:p>
        </w:tc>
        <w:tc>
          <w:tcPr>
            <w:tcW w:w="1276" w:type="dxa"/>
            <w:tcBorders>
              <w:bottom w:val="single" w:sz="4" w:space="0" w:color="auto"/>
            </w:tcBorders>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551" w:type="dxa"/>
            <w:tcBorders>
              <w:bottom w:val="single" w:sz="4" w:space="0" w:color="auto"/>
            </w:tcBorders>
            <w:vAlign w:val="center"/>
          </w:tcPr>
          <w:p w:rsidR="00CC7E87" w:rsidRDefault="00480821" w:rsidP="00242C15">
            <w:pPr>
              <w:jc w:val="center"/>
              <w:rPr>
                <w:sz w:val="24"/>
                <w:szCs w:val="24"/>
                <w:lang w:val="uk-UA" w:eastAsia="uk-UA"/>
              </w:rPr>
            </w:pPr>
            <w:r w:rsidRPr="0012449A">
              <w:rPr>
                <w:sz w:val="24"/>
                <w:szCs w:val="24"/>
                <w:lang w:val="uk-UA" w:eastAsia="uk-UA"/>
              </w:rPr>
              <w:t>с. Серебрія</w:t>
            </w:r>
          </w:p>
          <w:p w:rsidR="00480821" w:rsidRPr="0012449A" w:rsidRDefault="00CC7E87" w:rsidP="00242C15">
            <w:pPr>
              <w:jc w:val="center"/>
              <w:rPr>
                <w:sz w:val="24"/>
                <w:szCs w:val="24"/>
                <w:lang w:val="uk-UA" w:eastAsia="uk-UA"/>
              </w:rPr>
            </w:pPr>
            <w:r>
              <w:rPr>
                <w:sz w:val="24"/>
                <w:szCs w:val="24"/>
                <w:lang w:val="uk-UA" w:eastAsia="uk-UA"/>
              </w:rPr>
              <w:t>(вул.</w:t>
            </w:r>
            <w:r w:rsidR="00480821" w:rsidRPr="0012449A">
              <w:rPr>
                <w:sz w:val="24"/>
                <w:szCs w:val="24"/>
                <w:lang w:val="uk-UA" w:eastAsia="uk-UA"/>
              </w:rPr>
              <w:t xml:space="preserve"> Соборна, 98/1)</w:t>
            </w:r>
          </w:p>
        </w:tc>
        <w:tc>
          <w:tcPr>
            <w:tcW w:w="1276" w:type="dxa"/>
            <w:tcBorders>
              <w:bottom w:val="single" w:sz="4" w:space="0" w:color="auto"/>
            </w:tcBorders>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701" w:type="dxa"/>
            <w:tcBorders>
              <w:bottom w:val="single" w:sz="4" w:space="0" w:color="auto"/>
            </w:tcBorders>
            <w:vAlign w:val="center"/>
          </w:tcPr>
          <w:p w:rsidR="00480821" w:rsidRPr="0012449A" w:rsidRDefault="00480821" w:rsidP="00242C15">
            <w:pPr>
              <w:jc w:val="center"/>
              <w:rPr>
                <w:sz w:val="24"/>
                <w:szCs w:val="24"/>
                <w:lang w:val="uk-UA" w:eastAsia="uk-UA"/>
              </w:rPr>
            </w:pPr>
            <w:r w:rsidRPr="0012449A">
              <w:rPr>
                <w:sz w:val="24"/>
                <w:szCs w:val="24"/>
                <w:lang w:val="uk-UA" w:eastAsia="uk-UA"/>
              </w:rPr>
              <w:t>8-</w:t>
            </w:r>
            <w:r w:rsidR="00C31CAE" w:rsidRPr="0012449A">
              <w:rPr>
                <w:sz w:val="24"/>
                <w:szCs w:val="24"/>
                <w:lang w:val="uk-UA" w:eastAsia="uk-UA"/>
              </w:rPr>
              <w:t>04</w:t>
            </w:r>
          </w:p>
        </w:tc>
        <w:tc>
          <w:tcPr>
            <w:tcW w:w="1276" w:type="dxa"/>
            <w:tcBorders>
              <w:bottom w:val="single" w:sz="4" w:space="0" w:color="auto"/>
            </w:tcBorders>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2268" w:type="dxa"/>
            <w:tcBorders>
              <w:bottom w:val="single" w:sz="4" w:space="0" w:color="auto"/>
            </w:tcBorders>
            <w:vAlign w:val="center"/>
          </w:tcPr>
          <w:p w:rsidR="00480821" w:rsidRPr="0012449A" w:rsidRDefault="00480821" w:rsidP="00242C15">
            <w:pPr>
              <w:jc w:val="center"/>
              <w:rPr>
                <w:sz w:val="24"/>
                <w:szCs w:val="24"/>
                <w:lang w:val="uk-UA" w:eastAsia="uk-UA"/>
              </w:rPr>
            </w:pPr>
            <w:r w:rsidRPr="0012449A">
              <w:rPr>
                <w:sz w:val="24"/>
                <w:szCs w:val="24"/>
                <w:lang w:val="uk-UA" w:eastAsia="uk-UA"/>
              </w:rPr>
              <w:t>8-</w:t>
            </w:r>
            <w:r w:rsidR="00C31CAE" w:rsidRPr="0012449A">
              <w:rPr>
                <w:sz w:val="24"/>
                <w:szCs w:val="24"/>
                <w:lang w:val="uk-UA" w:eastAsia="uk-UA"/>
              </w:rPr>
              <w:t>05</w:t>
            </w:r>
          </w:p>
        </w:tc>
      </w:tr>
      <w:tr w:rsidR="00EB1D01" w:rsidRPr="0012449A" w:rsidTr="00242C15">
        <w:tc>
          <w:tcPr>
            <w:tcW w:w="1560" w:type="dxa"/>
            <w:vAlign w:val="center"/>
          </w:tcPr>
          <w:p w:rsidR="00480821" w:rsidRPr="0012449A" w:rsidRDefault="00C31CAE" w:rsidP="00242C15">
            <w:pPr>
              <w:jc w:val="center"/>
              <w:rPr>
                <w:sz w:val="24"/>
                <w:szCs w:val="24"/>
                <w:lang w:val="uk-UA" w:eastAsia="uk-UA"/>
              </w:rPr>
            </w:pPr>
            <w:r w:rsidRPr="0012449A">
              <w:rPr>
                <w:sz w:val="24"/>
                <w:szCs w:val="24"/>
                <w:lang w:val="uk-UA" w:eastAsia="uk-UA"/>
              </w:rPr>
              <w:t>7</w:t>
            </w:r>
            <w:r w:rsidR="00480821" w:rsidRPr="0012449A">
              <w:rPr>
                <w:sz w:val="24"/>
                <w:szCs w:val="24"/>
                <w:lang w:val="uk-UA" w:eastAsia="uk-UA"/>
              </w:rPr>
              <w:t>-</w:t>
            </w:r>
            <w:r w:rsidRPr="0012449A">
              <w:rPr>
                <w:sz w:val="24"/>
                <w:szCs w:val="24"/>
                <w:lang w:val="uk-UA" w:eastAsia="uk-UA"/>
              </w:rPr>
              <w:t>46</w:t>
            </w:r>
          </w:p>
        </w:tc>
        <w:tc>
          <w:tcPr>
            <w:tcW w:w="1275"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1843" w:type="dxa"/>
            <w:vAlign w:val="center"/>
          </w:tcPr>
          <w:p w:rsidR="00480821" w:rsidRPr="0012449A" w:rsidRDefault="00C31CAE" w:rsidP="00242C15">
            <w:pPr>
              <w:jc w:val="center"/>
              <w:rPr>
                <w:sz w:val="24"/>
                <w:szCs w:val="24"/>
                <w:lang w:val="uk-UA" w:eastAsia="uk-UA"/>
              </w:rPr>
            </w:pPr>
            <w:r w:rsidRPr="0012449A">
              <w:rPr>
                <w:sz w:val="24"/>
                <w:szCs w:val="24"/>
                <w:lang w:val="uk-UA" w:eastAsia="uk-UA"/>
              </w:rPr>
              <w:t>7</w:t>
            </w:r>
            <w:r w:rsidR="00480821" w:rsidRPr="0012449A">
              <w:rPr>
                <w:sz w:val="24"/>
                <w:szCs w:val="24"/>
                <w:lang w:val="uk-UA" w:eastAsia="uk-UA"/>
              </w:rPr>
              <w:t>-</w:t>
            </w:r>
            <w:r w:rsidRPr="0012449A">
              <w:rPr>
                <w:sz w:val="24"/>
                <w:szCs w:val="24"/>
                <w:lang w:val="uk-UA" w:eastAsia="uk-UA"/>
              </w:rPr>
              <w:t>47</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551" w:type="dxa"/>
            <w:vAlign w:val="center"/>
          </w:tcPr>
          <w:p w:rsidR="00CC7E87" w:rsidRDefault="00480821" w:rsidP="00242C15">
            <w:pPr>
              <w:jc w:val="center"/>
              <w:rPr>
                <w:sz w:val="24"/>
                <w:szCs w:val="24"/>
                <w:lang w:val="uk-UA" w:eastAsia="uk-UA"/>
              </w:rPr>
            </w:pPr>
            <w:r w:rsidRPr="0012449A">
              <w:rPr>
                <w:sz w:val="24"/>
                <w:szCs w:val="24"/>
                <w:lang w:val="uk-UA" w:eastAsia="uk-UA"/>
              </w:rPr>
              <w:t>с. Серебрія</w:t>
            </w:r>
          </w:p>
          <w:p w:rsidR="00480821" w:rsidRPr="0012449A" w:rsidRDefault="00CC7E87" w:rsidP="00242C15">
            <w:pPr>
              <w:jc w:val="center"/>
              <w:rPr>
                <w:sz w:val="24"/>
                <w:szCs w:val="24"/>
                <w:lang w:val="uk-UA" w:eastAsia="uk-UA"/>
              </w:rPr>
            </w:pPr>
            <w:r>
              <w:rPr>
                <w:sz w:val="24"/>
                <w:szCs w:val="24"/>
                <w:lang w:val="uk-UA" w:eastAsia="uk-UA"/>
              </w:rPr>
              <w:t>(вул.</w:t>
            </w:r>
            <w:r w:rsidR="00480821" w:rsidRPr="0012449A">
              <w:rPr>
                <w:sz w:val="24"/>
                <w:szCs w:val="24"/>
                <w:lang w:val="uk-UA" w:eastAsia="uk-UA"/>
              </w:rPr>
              <w:t xml:space="preserve"> Соборна, 173/2)</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701"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8-</w:t>
            </w:r>
            <w:r w:rsidR="00C31CAE" w:rsidRPr="0012449A">
              <w:rPr>
                <w:sz w:val="24"/>
                <w:szCs w:val="24"/>
                <w:lang w:val="uk-UA" w:eastAsia="uk-UA"/>
              </w:rPr>
              <w:t>01</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2268"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8-</w:t>
            </w:r>
            <w:r w:rsidR="00C31CAE" w:rsidRPr="0012449A">
              <w:rPr>
                <w:sz w:val="24"/>
                <w:szCs w:val="24"/>
                <w:lang w:val="uk-UA" w:eastAsia="uk-UA"/>
              </w:rPr>
              <w:t>02</w:t>
            </w:r>
          </w:p>
        </w:tc>
      </w:tr>
      <w:tr w:rsidR="00EB1D01" w:rsidRPr="0012449A" w:rsidTr="00FA1B5B">
        <w:tc>
          <w:tcPr>
            <w:tcW w:w="1560" w:type="dxa"/>
            <w:tcBorders>
              <w:bottom w:val="single" w:sz="4" w:space="0" w:color="auto"/>
            </w:tcBorders>
            <w:vAlign w:val="center"/>
          </w:tcPr>
          <w:p w:rsidR="00480821" w:rsidRPr="0012449A" w:rsidRDefault="00C31CAE" w:rsidP="00242C15">
            <w:pPr>
              <w:jc w:val="center"/>
              <w:rPr>
                <w:sz w:val="24"/>
                <w:szCs w:val="24"/>
                <w:lang w:val="uk-UA" w:eastAsia="uk-UA"/>
              </w:rPr>
            </w:pPr>
            <w:r w:rsidRPr="0012449A">
              <w:rPr>
                <w:sz w:val="24"/>
                <w:szCs w:val="24"/>
                <w:lang w:val="uk-UA" w:eastAsia="uk-UA"/>
              </w:rPr>
              <w:t>7</w:t>
            </w:r>
            <w:r w:rsidR="00480821" w:rsidRPr="0012449A">
              <w:rPr>
                <w:sz w:val="24"/>
                <w:szCs w:val="24"/>
                <w:lang w:val="uk-UA" w:eastAsia="uk-UA"/>
              </w:rPr>
              <w:t>-</w:t>
            </w:r>
            <w:r w:rsidRPr="0012449A">
              <w:rPr>
                <w:sz w:val="24"/>
                <w:szCs w:val="24"/>
                <w:lang w:val="uk-UA" w:eastAsia="uk-UA"/>
              </w:rPr>
              <w:t>48</w:t>
            </w:r>
          </w:p>
        </w:tc>
        <w:tc>
          <w:tcPr>
            <w:tcW w:w="1275" w:type="dxa"/>
            <w:tcBorders>
              <w:bottom w:val="single" w:sz="4" w:space="0" w:color="auto"/>
            </w:tcBorders>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843" w:type="dxa"/>
            <w:tcBorders>
              <w:bottom w:val="single" w:sz="4" w:space="0" w:color="auto"/>
            </w:tcBorders>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276" w:type="dxa"/>
            <w:tcBorders>
              <w:bottom w:val="single" w:sz="4" w:space="0" w:color="auto"/>
            </w:tcBorders>
            <w:vAlign w:val="center"/>
          </w:tcPr>
          <w:p w:rsidR="00480821" w:rsidRPr="0012449A" w:rsidRDefault="00480821" w:rsidP="00242C15">
            <w:pPr>
              <w:jc w:val="center"/>
              <w:rPr>
                <w:sz w:val="24"/>
                <w:szCs w:val="24"/>
                <w:lang w:val="uk-UA" w:eastAsia="uk-UA"/>
              </w:rPr>
            </w:pPr>
            <w:r w:rsidRPr="0012449A">
              <w:rPr>
                <w:sz w:val="24"/>
                <w:szCs w:val="24"/>
                <w:lang w:val="uk-UA" w:eastAsia="uk-UA"/>
              </w:rPr>
              <w:t>14</w:t>
            </w:r>
          </w:p>
        </w:tc>
        <w:tc>
          <w:tcPr>
            <w:tcW w:w="2551" w:type="dxa"/>
            <w:tcBorders>
              <w:bottom w:val="single" w:sz="4" w:space="0" w:color="auto"/>
            </w:tcBorders>
            <w:vAlign w:val="center"/>
          </w:tcPr>
          <w:p w:rsidR="00CC7E87" w:rsidRDefault="00480821" w:rsidP="00242C15">
            <w:pPr>
              <w:jc w:val="center"/>
              <w:rPr>
                <w:sz w:val="24"/>
                <w:szCs w:val="24"/>
                <w:lang w:val="uk-UA" w:eastAsia="uk-UA"/>
              </w:rPr>
            </w:pPr>
            <w:r w:rsidRPr="0012449A">
              <w:rPr>
                <w:sz w:val="24"/>
                <w:szCs w:val="24"/>
                <w:lang w:val="uk-UA" w:eastAsia="uk-UA"/>
              </w:rPr>
              <w:t>с. Серебрія</w:t>
            </w:r>
          </w:p>
          <w:p w:rsidR="00480821" w:rsidRPr="0012449A" w:rsidRDefault="00CC7E87" w:rsidP="00242C15">
            <w:pPr>
              <w:jc w:val="center"/>
              <w:rPr>
                <w:sz w:val="24"/>
                <w:szCs w:val="24"/>
                <w:lang w:val="uk-UA" w:eastAsia="uk-UA"/>
              </w:rPr>
            </w:pPr>
            <w:r>
              <w:rPr>
                <w:sz w:val="24"/>
                <w:szCs w:val="24"/>
                <w:lang w:val="uk-UA" w:eastAsia="uk-UA"/>
              </w:rPr>
              <w:t xml:space="preserve">(вул. </w:t>
            </w:r>
            <w:r w:rsidR="00480821" w:rsidRPr="0012449A">
              <w:rPr>
                <w:sz w:val="24"/>
                <w:szCs w:val="24"/>
                <w:lang w:val="uk-UA" w:eastAsia="uk-UA"/>
              </w:rPr>
              <w:t>В. Беделя)</w:t>
            </w:r>
          </w:p>
        </w:tc>
        <w:tc>
          <w:tcPr>
            <w:tcW w:w="1276" w:type="dxa"/>
            <w:tcBorders>
              <w:bottom w:val="single" w:sz="4" w:space="0" w:color="auto"/>
            </w:tcBorders>
            <w:vAlign w:val="center"/>
          </w:tcPr>
          <w:p w:rsidR="00480821" w:rsidRPr="0012449A" w:rsidRDefault="00480821" w:rsidP="00242C15">
            <w:pPr>
              <w:jc w:val="center"/>
              <w:rPr>
                <w:sz w:val="24"/>
                <w:szCs w:val="24"/>
                <w:lang w:val="uk-UA" w:eastAsia="uk-UA"/>
              </w:rPr>
            </w:pPr>
            <w:r w:rsidRPr="0012449A">
              <w:rPr>
                <w:sz w:val="24"/>
                <w:szCs w:val="24"/>
                <w:lang w:val="uk-UA" w:eastAsia="uk-UA"/>
              </w:rPr>
              <w:t>0</w:t>
            </w:r>
          </w:p>
        </w:tc>
        <w:tc>
          <w:tcPr>
            <w:tcW w:w="1701" w:type="dxa"/>
            <w:tcBorders>
              <w:bottom w:val="single" w:sz="4" w:space="0" w:color="auto"/>
            </w:tcBorders>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276" w:type="dxa"/>
            <w:tcBorders>
              <w:bottom w:val="single" w:sz="4" w:space="0" w:color="auto"/>
            </w:tcBorders>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268" w:type="dxa"/>
            <w:tcBorders>
              <w:bottom w:val="single" w:sz="4" w:space="0" w:color="auto"/>
            </w:tcBorders>
            <w:vAlign w:val="center"/>
          </w:tcPr>
          <w:p w:rsidR="00480821" w:rsidRPr="0012449A" w:rsidRDefault="00480821" w:rsidP="00242C15">
            <w:pPr>
              <w:jc w:val="center"/>
              <w:rPr>
                <w:sz w:val="24"/>
                <w:szCs w:val="24"/>
                <w:lang w:val="uk-UA" w:eastAsia="uk-UA"/>
              </w:rPr>
            </w:pPr>
            <w:r w:rsidRPr="0012449A">
              <w:rPr>
                <w:sz w:val="24"/>
                <w:szCs w:val="24"/>
                <w:lang w:val="uk-UA" w:eastAsia="uk-UA"/>
              </w:rPr>
              <w:t>8-</w:t>
            </w:r>
            <w:r w:rsidR="00C31CAE" w:rsidRPr="0012449A">
              <w:rPr>
                <w:sz w:val="24"/>
                <w:szCs w:val="24"/>
                <w:lang w:val="uk-UA" w:eastAsia="uk-UA"/>
              </w:rPr>
              <w:t>00</w:t>
            </w:r>
          </w:p>
        </w:tc>
      </w:tr>
      <w:tr w:rsidR="00FA1B5B" w:rsidRPr="0012449A" w:rsidTr="00FA1B5B">
        <w:tc>
          <w:tcPr>
            <w:tcW w:w="1560" w:type="dxa"/>
            <w:tcBorders>
              <w:top w:val="nil"/>
              <w:left w:val="nil"/>
              <w:bottom w:val="nil"/>
              <w:right w:val="nil"/>
            </w:tcBorders>
            <w:vAlign w:val="center"/>
          </w:tcPr>
          <w:p w:rsidR="00FA1B5B" w:rsidRDefault="00FA1B5B" w:rsidP="00FA1B5B">
            <w:pPr>
              <w:rPr>
                <w:sz w:val="24"/>
                <w:szCs w:val="24"/>
                <w:lang w:val="uk-UA" w:eastAsia="uk-UA"/>
              </w:rPr>
            </w:pPr>
          </w:p>
          <w:p w:rsidR="009C1E86" w:rsidRDefault="009C1E86" w:rsidP="00FA1B5B">
            <w:pPr>
              <w:rPr>
                <w:sz w:val="24"/>
                <w:szCs w:val="24"/>
                <w:lang w:val="uk-UA" w:eastAsia="uk-UA"/>
              </w:rPr>
            </w:pPr>
          </w:p>
          <w:p w:rsidR="009C1E86" w:rsidRDefault="009C1E86" w:rsidP="00FA1B5B">
            <w:pPr>
              <w:rPr>
                <w:sz w:val="24"/>
                <w:szCs w:val="24"/>
                <w:lang w:val="uk-UA" w:eastAsia="uk-UA"/>
              </w:rPr>
            </w:pPr>
          </w:p>
          <w:p w:rsidR="009C1E86" w:rsidRDefault="009C1E86" w:rsidP="00FA1B5B">
            <w:pPr>
              <w:rPr>
                <w:sz w:val="24"/>
                <w:szCs w:val="24"/>
                <w:lang w:val="uk-UA" w:eastAsia="uk-UA"/>
              </w:rPr>
            </w:pPr>
          </w:p>
          <w:p w:rsidR="00252C05" w:rsidRDefault="00252C05" w:rsidP="00FA1B5B">
            <w:pPr>
              <w:rPr>
                <w:sz w:val="24"/>
                <w:szCs w:val="24"/>
                <w:lang w:val="uk-UA" w:eastAsia="uk-UA"/>
              </w:rPr>
            </w:pPr>
          </w:p>
          <w:p w:rsidR="009C1E86" w:rsidRPr="0012449A" w:rsidRDefault="009C1E86" w:rsidP="00FA1B5B">
            <w:pPr>
              <w:rPr>
                <w:sz w:val="24"/>
                <w:szCs w:val="24"/>
                <w:lang w:val="uk-UA" w:eastAsia="uk-UA"/>
              </w:rPr>
            </w:pPr>
          </w:p>
        </w:tc>
        <w:tc>
          <w:tcPr>
            <w:tcW w:w="1275" w:type="dxa"/>
            <w:tcBorders>
              <w:top w:val="nil"/>
              <w:left w:val="nil"/>
              <w:bottom w:val="nil"/>
              <w:right w:val="nil"/>
            </w:tcBorders>
            <w:vAlign w:val="center"/>
          </w:tcPr>
          <w:p w:rsidR="00FA1B5B" w:rsidRPr="0012449A" w:rsidRDefault="00FA1B5B" w:rsidP="00242C15">
            <w:pPr>
              <w:jc w:val="center"/>
              <w:rPr>
                <w:sz w:val="24"/>
                <w:szCs w:val="24"/>
                <w:lang w:val="uk-UA" w:eastAsia="uk-UA"/>
              </w:rPr>
            </w:pPr>
          </w:p>
        </w:tc>
        <w:tc>
          <w:tcPr>
            <w:tcW w:w="1843" w:type="dxa"/>
            <w:tcBorders>
              <w:top w:val="nil"/>
              <w:left w:val="nil"/>
              <w:bottom w:val="nil"/>
              <w:right w:val="nil"/>
            </w:tcBorders>
            <w:vAlign w:val="center"/>
          </w:tcPr>
          <w:p w:rsidR="00FA1B5B" w:rsidRPr="0012449A" w:rsidRDefault="00FA1B5B" w:rsidP="00242C15">
            <w:pPr>
              <w:jc w:val="center"/>
              <w:rPr>
                <w:sz w:val="24"/>
                <w:szCs w:val="24"/>
                <w:lang w:val="uk-UA" w:eastAsia="uk-UA"/>
              </w:rPr>
            </w:pPr>
          </w:p>
        </w:tc>
        <w:tc>
          <w:tcPr>
            <w:tcW w:w="1276" w:type="dxa"/>
            <w:tcBorders>
              <w:top w:val="nil"/>
              <w:left w:val="nil"/>
              <w:bottom w:val="nil"/>
              <w:right w:val="nil"/>
            </w:tcBorders>
            <w:vAlign w:val="center"/>
          </w:tcPr>
          <w:p w:rsidR="00FA1B5B" w:rsidRPr="0012449A" w:rsidRDefault="00FA1B5B" w:rsidP="00242C15">
            <w:pPr>
              <w:jc w:val="center"/>
              <w:rPr>
                <w:sz w:val="24"/>
                <w:szCs w:val="24"/>
                <w:lang w:val="uk-UA" w:eastAsia="uk-UA"/>
              </w:rPr>
            </w:pPr>
          </w:p>
        </w:tc>
        <w:tc>
          <w:tcPr>
            <w:tcW w:w="2551" w:type="dxa"/>
            <w:tcBorders>
              <w:top w:val="nil"/>
              <w:left w:val="nil"/>
              <w:bottom w:val="nil"/>
              <w:right w:val="nil"/>
            </w:tcBorders>
            <w:vAlign w:val="center"/>
          </w:tcPr>
          <w:p w:rsidR="00FA1B5B" w:rsidRPr="0012449A" w:rsidRDefault="00FA1B5B" w:rsidP="00242C15">
            <w:pPr>
              <w:jc w:val="center"/>
              <w:rPr>
                <w:sz w:val="24"/>
                <w:szCs w:val="24"/>
                <w:lang w:val="uk-UA" w:eastAsia="uk-UA"/>
              </w:rPr>
            </w:pPr>
          </w:p>
        </w:tc>
        <w:tc>
          <w:tcPr>
            <w:tcW w:w="1276" w:type="dxa"/>
            <w:tcBorders>
              <w:top w:val="nil"/>
              <w:left w:val="nil"/>
              <w:bottom w:val="nil"/>
              <w:right w:val="nil"/>
            </w:tcBorders>
            <w:vAlign w:val="center"/>
          </w:tcPr>
          <w:p w:rsidR="00FA1B5B" w:rsidRPr="0012449A" w:rsidRDefault="00FA1B5B" w:rsidP="00242C15">
            <w:pPr>
              <w:jc w:val="center"/>
              <w:rPr>
                <w:sz w:val="24"/>
                <w:szCs w:val="24"/>
                <w:lang w:val="uk-UA" w:eastAsia="uk-UA"/>
              </w:rPr>
            </w:pPr>
          </w:p>
        </w:tc>
        <w:tc>
          <w:tcPr>
            <w:tcW w:w="1701" w:type="dxa"/>
            <w:tcBorders>
              <w:top w:val="nil"/>
              <w:left w:val="nil"/>
              <w:bottom w:val="nil"/>
              <w:right w:val="nil"/>
            </w:tcBorders>
            <w:vAlign w:val="center"/>
          </w:tcPr>
          <w:p w:rsidR="00FA1B5B" w:rsidRPr="0012449A" w:rsidRDefault="00FA1B5B" w:rsidP="00242C15">
            <w:pPr>
              <w:jc w:val="center"/>
              <w:rPr>
                <w:sz w:val="24"/>
                <w:szCs w:val="24"/>
                <w:lang w:val="uk-UA" w:eastAsia="uk-UA"/>
              </w:rPr>
            </w:pPr>
          </w:p>
        </w:tc>
        <w:tc>
          <w:tcPr>
            <w:tcW w:w="1276" w:type="dxa"/>
            <w:tcBorders>
              <w:top w:val="nil"/>
              <w:left w:val="nil"/>
              <w:bottom w:val="nil"/>
              <w:right w:val="nil"/>
            </w:tcBorders>
            <w:vAlign w:val="center"/>
          </w:tcPr>
          <w:p w:rsidR="00FA1B5B" w:rsidRPr="0012449A" w:rsidRDefault="00FA1B5B" w:rsidP="00242C15">
            <w:pPr>
              <w:jc w:val="center"/>
              <w:rPr>
                <w:sz w:val="24"/>
                <w:szCs w:val="24"/>
                <w:lang w:val="uk-UA" w:eastAsia="uk-UA"/>
              </w:rPr>
            </w:pPr>
          </w:p>
        </w:tc>
        <w:tc>
          <w:tcPr>
            <w:tcW w:w="2268" w:type="dxa"/>
            <w:tcBorders>
              <w:top w:val="nil"/>
              <w:left w:val="nil"/>
              <w:bottom w:val="nil"/>
              <w:right w:val="nil"/>
            </w:tcBorders>
            <w:vAlign w:val="center"/>
          </w:tcPr>
          <w:p w:rsidR="00FA1B5B" w:rsidRPr="0012449A" w:rsidRDefault="00FA1B5B" w:rsidP="00242C15">
            <w:pPr>
              <w:jc w:val="center"/>
              <w:rPr>
                <w:sz w:val="24"/>
                <w:szCs w:val="24"/>
                <w:lang w:val="uk-UA" w:eastAsia="uk-UA"/>
              </w:rPr>
            </w:pPr>
          </w:p>
        </w:tc>
      </w:tr>
      <w:tr w:rsidR="00480821" w:rsidRPr="0012449A" w:rsidTr="00FA1B5B">
        <w:tc>
          <w:tcPr>
            <w:tcW w:w="5954" w:type="dxa"/>
            <w:gridSpan w:val="4"/>
            <w:tcBorders>
              <w:top w:val="single" w:sz="4" w:space="0" w:color="auto"/>
            </w:tcBorders>
          </w:tcPr>
          <w:p w:rsidR="00480821" w:rsidRPr="0012449A" w:rsidRDefault="00480821" w:rsidP="001F0F56">
            <w:pPr>
              <w:ind w:left="-108"/>
              <w:jc w:val="center"/>
              <w:rPr>
                <w:b/>
                <w:sz w:val="24"/>
                <w:szCs w:val="24"/>
                <w:lang w:val="uk-UA" w:eastAsia="uk-UA"/>
              </w:rPr>
            </w:pPr>
            <w:r w:rsidRPr="0012449A">
              <w:rPr>
                <w:b/>
                <w:sz w:val="24"/>
                <w:szCs w:val="24"/>
                <w:lang w:val="uk-UA" w:eastAsia="uk-UA"/>
              </w:rPr>
              <w:lastRenderedPageBreak/>
              <w:t>Рейс №7</w:t>
            </w:r>
          </w:p>
        </w:tc>
        <w:tc>
          <w:tcPr>
            <w:tcW w:w="2551" w:type="dxa"/>
            <w:vMerge w:val="restart"/>
            <w:tcBorders>
              <w:top w:val="single" w:sz="4" w:space="0" w:color="auto"/>
            </w:tcBorders>
          </w:tcPr>
          <w:p w:rsidR="00480821" w:rsidRPr="0012449A" w:rsidRDefault="00480821" w:rsidP="00A475E6">
            <w:pPr>
              <w:jc w:val="center"/>
              <w:rPr>
                <w:b/>
                <w:sz w:val="24"/>
                <w:szCs w:val="24"/>
                <w:lang w:val="uk-UA" w:eastAsia="uk-UA"/>
              </w:rPr>
            </w:pPr>
            <w:r w:rsidRPr="0012449A">
              <w:rPr>
                <w:b/>
                <w:sz w:val="24"/>
                <w:szCs w:val="24"/>
                <w:lang w:val="uk-UA" w:eastAsia="uk-UA"/>
              </w:rPr>
              <w:t>Пункти зупинок</w:t>
            </w:r>
          </w:p>
        </w:tc>
        <w:tc>
          <w:tcPr>
            <w:tcW w:w="6521" w:type="dxa"/>
            <w:gridSpan w:val="4"/>
            <w:tcBorders>
              <w:top w:val="single" w:sz="4" w:space="0" w:color="auto"/>
            </w:tcBorders>
          </w:tcPr>
          <w:p w:rsidR="00480821" w:rsidRPr="0012449A" w:rsidRDefault="00276BF2" w:rsidP="00A475E6">
            <w:pPr>
              <w:jc w:val="center"/>
              <w:rPr>
                <w:b/>
                <w:sz w:val="24"/>
                <w:szCs w:val="24"/>
                <w:lang w:val="uk-UA" w:eastAsia="uk-UA"/>
              </w:rPr>
            </w:pPr>
            <w:r>
              <w:rPr>
                <w:b/>
                <w:sz w:val="24"/>
                <w:szCs w:val="24"/>
                <w:lang w:val="uk-UA" w:eastAsia="uk-UA"/>
              </w:rPr>
              <w:t>Рейс №</w:t>
            </w:r>
            <w:r w:rsidR="00480821" w:rsidRPr="0012449A">
              <w:rPr>
                <w:b/>
                <w:sz w:val="24"/>
                <w:szCs w:val="24"/>
                <w:lang w:val="uk-UA" w:eastAsia="uk-UA"/>
              </w:rPr>
              <w:t>8</w:t>
            </w:r>
          </w:p>
        </w:tc>
      </w:tr>
      <w:tr w:rsidR="001F0F56" w:rsidRPr="0012449A" w:rsidTr="001F0F56">
        <w:tc>
          <w:tcPr>
            <w:tcW w:w="1560" w:type="dxa"/>
          </w:tcPr>
          <w:p w:rsidR="00480821" w:rsidRPr="001F0F56" w:rsidRDefault="00480821" w:rsidP="00A475E6">
            <w:pPr>
              <w:jc w:val="center"/>
              <w:rPr>
                <w:b/>
                <w:sz w:val="24"/>
                <w:szCs w:val="24"/>
                <w:lang w:val="uk-UA" w:eastAsia="uk-UA"/>
              </w:rPr>
            </w:pPr>
            <w:r w:rsidRPr="001F0F56">
              <w:rPr>
                <w:b/>
                <w:sz w:val="24"/>
                <w:szCs w:val="24"/>
                <w:lang w:val="uk-UA" w:eastAsia="uk-UA"/>
              </w:rPr>
              <w:t>Час прибуття, год:хв</w:t>
            </w:r>
          </w:p>
        </w:tc>
        <w:tc>
          <w:tcPr>
            <w:tcW w:w="1275" w:type="dxa"/>
          </w:tcPr>
          <w:p w:rsidR="00480821" w:rsidRPr="001F0F56" w:rsidRDefault="00480821" w:rsidP="00A475E6">
            <w:pPr>
              <w:jc w:val="center"/>
              <w:rPr>
                <w:b/>
                <w:sz w:val="24"/>
                <w:szCs w:val="24"/>
                <w:lang w:val="uk-UA" w:eastAsia="uk-UA"/>
              </w:rPr>
            </w:pPr>
            <w:r w:rsidRPr="001F0F56">
              <w:rPr>
                <w:b/>
                <w:sz w:val="24"/>
                <w:szCs w:val="24"/>
                <w:lang w:val="uk-UA" w:eastAsia="uk-UA"/>
              </w:rPr>
              <w:t>Стоянка,</w:t>
            </w:r>
          </w:p>
          <w:p w:rsidR="00480821" w:rsidRPr="001F0F56" w:rsidRDefault="00480821" w:rsidP="00A475E6">
            <w:pPr>
              <w:jc w:val="center"/>
              <w:rPr>
                <w:b/>
                <w:sz w:val="24"/>
                <w:szCs w:val="24"/>
                <w:lang w:val="uk-UA" w:eastAsia="uk-UA"/>
              </w:rPr>
            </w:pPr>
            <w:r w:rsidRPr="001F0F56">
              <w:rPr>
                <w:b/>
                <w:sz w:val="24"/>
                <w:szCs w:val="24"/>
                <w:lang w:val="uk-UA" w:eastAsia="uk-UA"/>
              </w:rPr>
              <w:t>хв.</w:t>
            </w:r>
          </w:p>
        </w:tc>
        <w:tc>
          <w:tcPr>
            <w:tcW w:w="1843" w:type="dxa"/>
          </w:tcPr>
          <w:p w:rsidR="001F0F56" w:rsidRPr="001F0F56" w:rsidRDefault="00480821" w:rsidP="00A475E6">
            <w:pPr>
              <w:jc w:val="center"/>
              <w:rPr>
                <w:b/>
                <w:sz w:val="24"/>
                <w:szCs w:val="24"/>
                <w:lang w:val="uk-UA" w:eastAsia="uk-UA"/>
              </w:rPr>
            </w:pPr>
            <w:r w:rsidRPr="001F0F56">
              <w:rPr>
                <w:b/>
                <w:sz w:val="24"/>
                <w:szCs w:val="24"/>
                <w:lang w:val="uk-UA" w:eastAsia="uk-UA"/>
              </w:rPr>
              <w:t xml:space="preserve">Час </w:t>
            </w:r>
          </w:p>
          <w:p w:rsidR="00480821" w:rsidRPr="001F0F56" w:rsidRDefault="001F0F56" w:rsidP="00A475E6">
            <w:pPr>
              <w:jc w:val="center"/>
              <w:rPr>
                <w:b/>
                <w:sz w:val="24"/>
                <w:szCs w:val="24"/>
                <w:lang w:val="uk-UA" w:eastAsia="uk-UA"/>
              </w:rPr>
            </w:pPr>
            <w:r w:rsidRPr="001F0F56">
              <w:rPr>
                <w:b/>
                <w:sz w:val="24"/>
                <w:szCs w:val="24"/>
                <w:lang w:val="uk-UA" w:eastAsia="uk-UA"/>
              </w:rPr>
              <w:t>відправ</w:t>
            </w:r>
            <w:r w:rsidR="00480821" w:rsidRPr="001F0F56">
              <w:rPr>
                <w:b/>
                <w:sz w:val="24"/>
                <w:szCs w:val="24"/>
                <w:lang w:val="uk-UA" w:eastAsia="uk-UA"/>
              </w:rPr>
              <w:t>лення, год:хв</w:t>
            </w:r>
          </w:p>
        </w:tc>
        <w:tc>
          <w:tcPr>
            <w:tcW w:w="1276" w:type="dxa"/>
          </w:tcPr>
          <w:p w:rsidR="00480821" w:rsidRPr="001F0F56" w:rsidRDefault="00480821" w:rsidP="00A475E6">
            <w:pPr>
              <w:jc w:val="center"/>
              <w:rPr>
                <w:b/>
                <w:sz w:val="24"/>
                <w:szCs w:val="24"/>
                <w:lang w:val="uk-UA" w:eastAsia="uk-UA"/>
              </w:rPr>
            </w:pPr>
            <w:r w:rsidRPr="001F0F56">
              <w:rPr>
                <w:b/>
                <w:sz w:val="24"/>
                <w:szCs w:val="24"/>
                <w:lang w:val="uk-UA" w:eastAsia="uk-UA"/>
              </w:rPr>
              <w:t>Відстань</w:t>
            </w:r>
          </w:p>
        </w:tc>
        <w:tc>
          <w:tcPr>
            <w:tcW w:w="2551" w:type="dxa"/>
            <w:vMerge/>
          </w:tcPr>
          <w:p w:rsidR="00480821" w:rsidRPr="001F0F56" w:rsidRDefault="00480821" w:rsidP="00A475E6">
            <w:pPr>
              <w:jc w:val="center"/>
              <w:rPr>
                <w:b/>
                <w:sz w:val="24"/>
                <w:szCs w:val="24"/>
                <w:lang w:val="uk-UA" w:eastAsia="uk-UA"/>
              </w:rPr>
            </w:pPr>
          </w:p>
        </w:tc>
        <w:tc>
          <w:tcPr>
            <w:tcW w:w="1276" w:type="dxa"/>
          </w:tcPr>
          <w:p w:rsidR="00480821" w:rsidRPr="001F0F56" w:rsidRDefault="00480821" w:rsidP="00A475E6">
            <w:pPr>
              <w:jc w:val="center"/>
              <w:rPr>
                <w:b/>
                <w:sz w:val="24"/>
                <w:szCs w:val="24"/>
                <w:lang w:val="uk-UA" w:eastAsia="uk-UA"/>
              </w:rPr>
            </w:pPr>
            <w:r w:rsidRPr="001F0F56">
              <w:rPr>
                <w:b/>
                <w:sz w:val="24"/>
                <w:szCs w:val="24"/>
                <w:lang w:val="uk-UA" w:eastAsia="uk-UA"/>
              </w:rPr>
              <w:t>Відстань</w:t>
            </w:r>
          </w:p>
        </w:tc>
        <w:tc>
          <w:tcPr>
            <w:tcW w:w="1701" w:type="dxa"/>
          </w:tcPr>
          <w:p w:rsidR="00480821" w:rsidRPr="001F0F56" w:rsidRDefault="00480821" w:rsidP="00A475E6">
            <w:pPr>
              <w:jc w:val="center"/>
              <w:rPr>
                <w:b/>
                <w:sz w:val="24"/>
                <w:szCs w:val="24"/>
                <w:lang w:val="uk-UA" w:eastAsia="uk-UA"/>
              </w:rPr>
            </w:pPr>
            <w:r w:rsidRPr="001F0F56">
              <w:rPr>
                <w:b/>
                <w:sz w:val="24"/>
                <w:szCs w:val="24"/>
                <w:lang w:val="uk-UA" w:eastAsia="uk-UA"/>
              </w:rPr>
              <w:t>Час прибуття, год:хв</w:t>
            </w:r>
          </w:p>
        </w:tc>
        <w:tc>
          <w:tcPr>
            <w:tcW w:w="1276" w:type="dxa"/>
          </w:tcPr>
          <w:p w:rsidR="00480821" w:rsidRPr="001F0F56" w:rsidRDefault="00480821" w:rsidP="00A475E6">
            <w:pPr>
              <w:jc w:val="center"/>
              <w:rPr>
                <w:b/>
                <w:sz w:val="24"/>
                <w:szCs w:val="24"/>
                <w:lang w:val="uk-UA" w:eastAsia="uk-UA"/>
              </w:rPr>
            </w:pPr>
            <w:r w:rsidRPr="001F0F56">
              <w:rPr>
                <w:b/>
                <w:sz w:val="24"/>
                <w:szCs w:val="24"/>
                <w:lang w:val="uk-UA" w:eastAsia="uk-UA"/>
              </w:rPr>
              <w:t>Стоянка,</w:t>
            </w:r>
          </w:p>
          <w:p w:rsidR="00480821" w:rsidRPr="001F0F56" w:rsidRDefault="00480821" w:rsidP="00A475E6">
            <w:pPr>
              <w:jc w:val="center"/>
              <w:rPr>
                <w:b/>
                <w:sz w:val="24"/>
                <w:szCs w:val="24"/>
                <w:lang w:val="uk-UA" w:eastAsia="uk-UA"/>
              </w:rPr>
            </w:pPr>
            <w:r w:rsidRPr="001F0F56">
              <w:rPr>
                <w:b/>
                <w:sz w:val="24"/>
                <w:szCs w:val="24"/>
                <w:lang w:val="uk-UA" w:eastAsia="uk-UA"/>
              </w:rPr>
              <w:t>хв.</w:t>
            </w:r>
          </w:p>
        </w:tc>
        <w:tc>
          <w:tcPr>
            <w:tcW w:w="2268" w:type="dxa"/>
          </w:tcPr>
          <w:p w:rsidR="001F0F56" w:rsidRDefault="001F0F56" w:rsidP="00A475E6">
            <w:pPr>
              <w:jc w:val="center"/>
              <w:rPr>
                <w:b/>
                <w:sz w:val="24"/>
                <w:szCs w:val="24"/>
                <w:lang w:val="uk-UA" w:eastAsia="uk-UA"/>
              </w:rPr>
            </w:pPr>
            <w:r w:rsidRPr="001F0F56">
              <w:rPr>
                <w:b/>
                <w:sz w:val="24"/>
                <w:szCs w:val="24"/>
                <w:lang w:val="uk-UA" w:eastAsia="uk-UA"/>
              </w:rPr>
              <w:t xml:space="preserve">Час </w:t>
            </w:r>
          </w:p>
          <w:p w:rsidR="00480821" w:rsidRPr="001F0F56" w:rsidRDefault="001F0F56" w:rsidP="00A475E6">
            <w:pPr>
              <w:jc w:val="center"/>
              <w:rPr>
                <w:b/>
                <w:sz w:val="24"/>
                <w:szCs w:val="24"/>
                <w:lang w:val="uk-UA" w:eastAsia="uk-UA"/>
              </w:rPr>
            </w:pPr>
            <w:r w:rsidRPr="001F0F56">
              <w:rPr>
                <w:b/>
                <w:sz w:val="24"/>
                <w:szCs w:val="24"/>
                <w:lang w:val="uk-UA" w:eastAsia="uk-UA"/>
              </w:rPr>
              <w:t>відправ</w:t>
            </w:r>
            <w:r w:rsidR="00480821" w:rsidRPr="001F0F56">
              <w:rPr>
                <w:b/>
                <w:sz w:val="24"/>
                <w:szCs w:val="24"/>
                <w:lang w:val="uk-UA" w:eastAsia="uk-UA"/>
              </w:rPr>
              <w:t>лення, год:хв</w:t>
            </w:r>
          </w:p>
        </w:tc>
      </w:tr>
      <w:tr w:rsidR="001F0F56" w:rsidRPr="0012449A" w:rsidTr="00242C15">
        <w:tc>
          <w:tcPr>
            <w:tcW w:w="1560"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275"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843" w:type="dxa"/>
            <w:vAlign w:val="center"/>
          </w:tcPr>
          <w:p w:rsidR="00480821" w:rsidRPr="0012449A" w:rsidRDefault="00EF4D44" w:rsidP="00242C15">
            <w:pPr>
              <w:jc w:val="center"/>
              <w:rPr>
                <w:sz w:val="24"/>
                <w:szCs w:val="24"/>
                <w:lang w:val="uk-UA" w:eastAsia="uk-UA"/>
              </w:rPr>
            </w:pPr>
            <w:r w:rsidRPr="0012449A">
              <w:rPr>
                <w:sz w:val="24"/>
                <w:szCs w:val="24"/>
                <w:lang w:val="uk-UA" w:eastAsia="uk-UA"/>
              </w:rPr>
              <w:t>8-30</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0</w:t>
            </w:r>
          </w:p>
        </w:tc>
        <w:tc>
          <w:tcPr>
            <w:tcW w:w="2551" w:type="dxa"/>
            <w:vAlign w:val="center"/>
          </w:tcPr>
          <w:p w:rsidR="00480821" w:rsidRPr="0012449A" w:rsidRDefault="00CC7E87" w:rsidP="00242C15">
            <w:pPr>
              <w:jc w:val="center"/>
              <w:rPr>
                <w:sz w:val="24"/>
                <w:szCs w:val="24"/>
                <w:lang w:val="uk-UA" w:eastAsia="uk-UA"/>
              </w:rPr>
            </w:pPr>
            <w:r>
              <w:rPr>
                <w:sz w:val="24"/>
                <w:szCs w:val="24"/>
                <w:lang w:val="uk-UA" w:eastAsia="uk-UA"/>
              </w:rPr>
              <w:t xml:space="preserve">м. Могилів-Подільський </w:t>
            </w:r>
            <w:r w:rsidR="00480821" w:rsidRPr="0012449A">
              <w:rPr>
                <w:sz w:val="24"/>
                <w:szCs w:val="24"/>
                <w:lang w:val="uk-UA" w:eastAsia="uk-UA"/>
              </w:rPr>
              <w:t>АС</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14</w:t>
            </w:r>
          </w:p>
        </w:tc>
        <w:tc>
          <w:tcPr>
            <w:tcW w:w="1701"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9-</w:t>
            </w:r>
            <w:r w:rsidR="00EF4D44" w:rsidRPr="0012449A">
              <w:rPr>
                <w:sz w:val="24"/>
                <w:szCs w:val="24"/>
                <w:lang w:val="uk-UA" w:eastAsia="uk-UA"/>
              </w:rPr>
              <w:t>18</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268"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r>
      <w:tr w:rsidR="001F0F56" w:rsidRPr="0012449A" w:rsidTr="00242C15">
        <w:tc>
          <w:tcPr>
            <w:tcW w:w="1560" w:type="dxa"/>
            <w:vAlign w:val="center"/>
          </w:tcPr>
          <w:p w:rsidR="00480821" w:rsidRPr="0012449A" w:rsidRDefault="00EF4D44" w:rsidP="00242C15">
            <w:pPr>
              <w:jc w:val="center"/>
              <w:rPr>
                <w:sz w:val="24"/>
                <w:szCs w:val="24"/>
                <w:lang w:val="uk-UA" w:eastAsia="uk-UA"/>
              </w:rPr>
            </w:pPr>
            <w:r w:rsidRPr="0012449A">
              <w:rPr>
                <w:sz w:val="24"/>
                <w:szCs w:val="24"/>
                <w:lang w:val="uk-UA" w:eastAsia="uk-UA"/>
              </w:rPr>
              <w:t>8</w:t>
            </w:r>
            <w:r w:rsidR="00480821" w:rsidRPr="0012449A">
              <w:rPr>
                <w:sz w:val="24"/>
                <w:szCs w:val="24"/>
                <w:lang w:val="uk-UA" w:eastAsia="uk-UA"/>
              </w:rPr>
              <w:t>-</w:t>
            </w:r>
            <w:r w:rsidRPr="0012449A">
              <w:rPr>
                <w:sz w:val="24"/>
                <w:szCs w:val="24"/>
                <w:lang w:val="uk-UA" w:eastAsia="uk-UA"/>
              </w:rPr>
              <w:t>3</w:t>
            </w:r>
            <w:r w:rsidR="00480821" w:rsidRPr="0012449A">
              <w:rPr>
                <w:sz w:val="24"/>
                <w:szCs w:val="24"/>
                <w:lang w:val="uk-UA" w:eastAsia="uk-UA"/>
              </w:rPr>
              <w:t>7</w:t>
            </w:r>
          </w:p>
        </w:tc>
        <w:tc>
          <w:tcPr>
            <w:tcW w:w="1275"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1843" w:type="dxa"/>
            <w:vAlign w:val="center"/>
          </w:tcPr>
          <w:p w:rsidR="00480821" w:rsidRPr="0012449A" w:rsidRDefault="00EF4D44" w:rsidP="00242C15">
            <w:pPr>
              <w:jc w:val="center"/>
              <w:rPr>
                <w:sz w:val="24"/>
                <w:szCs w:val="24"/>
                <w:lang w:val="uk-UA" w:eastAsia="uk-UA"/>
              </w:rPr>
            </w:pPr>
            <w:r w:rsidRPr="0012449A">
              <w:rPr>
                <w:sz w:val="24"/>
                <w:szCs w:val="24"/>
                <w:lang w:val="uk-UA" w:eastAsia="uk-UA"/>
              </w:rPr>
              <w:t>8</w:t>
            </w:r>
            <w:r w:rsidR="00480821" w:rsidRPr="0012449A">
              <w:rPr>
                <w:sz w:val="24"/>
                <w:szCs w:val="24"/>
                <w:lang w:val="uk-UA" w:eastAsia="uk-UA"/>
              </w:rPr>
              <w:t>-</w:t>
            </w:r>
            <w:r w:rsidRPr="0012449A">
              <w:rPr>
                <w:sz w:val="24"/>
                <w:szCs w:val="24"/>
                <w:lang w:val="uk-UA" w:eastAsia="uk-UA"/>
              </w:rPr>
              <w:t>3</w:t>
            </w:r>
            <w:r w:rsidR="00480821" w:rsidRPr="0012449A">
              <w:rPr>
                <w:sz w:val="24"/>
                <w:szCs w:val="24"/>
                <w:lang w:val="uk-UA" w:eastAsia="uk-UA"/>
              </w:rPr>
              <w:t>8</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551" w:type="dxa"/>
            <w:vAlign w:val="center"/>
          </w:tcPr>
          <w:p w:rsidR="00CC7E87" w:rsidRDefault="00480821" w:rsidP="00242C15">
            <w:pPr>
              <w:jc w:val="center"/>
              <w:rPr>
                <w:sz w:val="24"/>
                <w:szCs w:val="24"/>
                <w:lang w:val="uk-UA" w:eastAsia="uk-UA"/>
              </w:rPr>
            </w:pPr>
            <w:r w:rsidRPr="0012449A">
              <w:rPr>
                <w:sz w:val="24"/>
                <w:szCs w:val="24"/>
                <w:lang w:val="uk-UA" w:eastAsia="uk-UA"/>
              </w:rPr>
              <w:t>с. Немія</w:t>
            </w:r>
          </w:p>
          <w:p w:rsidR="00480821" w:rsidRPr="0012449A" w:rsidRDefault="00480821" w:rsidP="00242C15">
            <w:pPr>
              <w:jc w:val="center"/>
              <w:rPr>
                <w:sz w:val="24"/>
                <w:szCs w:val="24"/>
                <w:lang w:val="uk-UA" w:eastAsia="uk-UA"/>
              </w:rPr>
            </w:pPr>
            <w:r w:rsidRPr="0012449A">
              <w:rPr>
                <w:sz w:val="24"/>
                <w:szCs w:val="24"/>
                <w:lang w:val="uk-UA" w:eastAsia="uk-UA"/>
              </w:rPr>
              <w:t>(вул. Юності,</w:t>
            </w:r>
            <w:r w:rsidR="00CC7E87">
              <w:rPr>
                <w:sz w:val="24"/>
                <w:szCs w:val="24"/>
                <w:lang w:val="uk-UA" w:eastAsia="uk-UA"/>
              </w:rPr>
              <w:t xml:space="preserve"> </w:t>
            </w:r>
            <w:r w:rsidRPr="0012449A">
              <w:rPr>
                <w:sz w:val="24"/>
                <w:szCs w:val="24"/>
                <w:lang w:val="uk-UA" w:eastAsia="uk-UA"/>
              </w:rPr>
              <w:t>3)</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701"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9-</w:t>
            </w:r>
            <w:r w:rsidR="00EF4D44" w:rsidRPr="0012449A">
              <w:rPr>
                <w:sz w:val="24"/>
                <w:szCs w:val="24"/>
                <w:lang w:val="uk-UA" w:eastAsia="uk-UA"/>
              </w:rPr>
              <w:t>10</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2268"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9-</w:t>
            </w:r>
            <w:r w:rsidR="00EF4D44" w:rsidRPr="0012449A">
              <w:rPr>
                <w:sz w:val="24"/>
                <w:szCs w:val="24"/>
                <w:lang w:val="uk-UA" w:eastAsia="uk-UA"/>
              </w:rPr>
              <w:t>11</w:t>
            </w:r>
          </w:p>
        </w:tc>
      </w:tr>
      <w:tr w:rsidR="001F0F56" w:rsidRPr="0012449A" w:rsidTr="00242C15">
        <w:tc>
          <w:tcPr>
            <w:tcW w:w="1560" w:type="dxa"/>
            <w:vAlign w:val="center"/>
          </w:tcPr>
          <w:p w:rsidR="00480821" w:rsidRPr="0012449A" w:rsidRDefault="00EF4D44" w:rsidP="00242C15">
            <w:pPr>
              <w:jc w:val="center"/>
              <w:rPr>
                <w:sz w:val="24"/>
                <w:szCs w:val="24"/>
                <w:lang w:val="uk-UA" w:eastAsia="uk-UA"/>
              </w:rPr>
            </w:pPr>
            <w:r w:rsidRPr="0012449A">
              <w:rPr>
                <w:sz w:val="24"/>
                <w:szCs w:val="24"/>
                <w:lang w:val="uk-UA" w:eastAsia="uk-UA"/>
              </w:rPr>
              <w:t>8</w:t>
            </w:r>
            <w:r w:rsidR="00480821" w:rsidRPr="0012449A">
              <w:rPr>
                <w:sz w:val="24"/>
                <w:szCs w:val="24"/>
                <w:lang w:val="uk-UA" w:eastAsia="uk-UA"/>
              </w:rPr>
              <w:t>-</w:t>
            </w:r>
            <w:r w:rsidRPr="0012449A">
              <w:rPr>
                <w:sz w:val="24"/>
                <w:szCs w:val="24"/>
                <w:lang w:val="uk-UA" w:eastAsia="uk-UA"/>
              </w:rPr>
              <w:t>4</w:t>
            </w:r>
            <w:r w:rsidR="00480821" w:rsidRPr="0012449A">
              <w:rPr>
                <w:sz w:val="24"/>
                <w:szCs w:val="24"/>
                <w:lang w:val="uk-UA" w:eastAsia="uk-UA"/>
              </w:rPr>
              <w:t>0</w:t>
            </w:r>
          </w:p>
        </w:tc>
        <w:tc>
          <w:tcPr>
            <w:tcW w:w="1275"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1843" w:type="dxa"/>
            <w:vAlign w:val="center"/>
          </w:tcPr>
          <w:p w:rsidR="00480821" w:rsidRPr="0012449A" w:rsidRDefault="00EF4D44" w:rsidP="00242C15">
            <w:pPr>
              <w:jc w:val="center"/>
              <w:rPr>
                <w:sz w:val="24"/>
                <w:szCs w:val="24"/>
                <w:lang w:val="uk-UA" w:eastAsia="uk-UA"/>
              </w:rPr>
            </w:pPr>
            <w:r w:rsidRPr="0012449A">
              <w:rPr>
                <w:sz w:val="24"/>
                <w:szCs w:val="24"/>
                <w:lang w:val="uk-UA" w:eastAsia="uk-UA"/>
              </w:rPr>
              <w:t>8</w:t>
            </w:r>
            <w:r w:rsidR="00480821" w:rsidRPr="0012449A">
              <w:rPr>
                <w:sz w:val="24"/>
                <w:szCs w:val="24"/>
                <w:lang w:val="uk-UA" w:eastAsia="uk-UA"/>
              </w:rPr>
              <w:t>-</w:t>
            </w:r>
            <w:r w:rsidRPr="0012449A">
              <w:rPr>
                <w:sz w:val="24"/>
                <w:szCs w:val="24"/>
                <w:lang w:val="uk-UA" w:eastAsia="uk-UA"/>
              </w:rPr>
              <w:t>4</w:t>
            </w:r>
            <w:r w:rsidR="00480821" w:rsidRPr="0012449A">
              <w:rPr>
                <w:sz w:val="24"/>
                <w:szCs w:val="24"/>
                <w:lang w:val="uk-UA" w:eastAsia="uk-UA"/>
              </w:rPr>
              <w:t>1</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551" w:type="dxa"/>
            <w:vAlign w:val="center"/>
          </w:tcPr>
          <w:p w:rsidR="00CC7E87" w:rsidRDefault="00CC7E87" w:rsidP="00242C15">
            <w:pPr>
              <w:jc w:val="center"/>
              <w:rPr>
                <w:sz w:val="24"/>
                <w:szCs w:val="24"/>
                <w:lang w:val="uk-UA" w:eastAsia="uk-UA"/>
              </w:rPr>
            </w:pPr>
            <w:r>
              <w:rPr>
                <w:sz w:val="24"/>
                <w:szCs w:val="24"/>
                <w:lang w:val="uk-UA" w:eastAsia="uk-UA"/>
              </w:rPr>
              <w:t>с. Немія</w:t>
            </w:r>
          </w:p>
          <w:p w:rsidR="00480821" w:rsidRPr="0012449A" w:rsidRDefault="00480821" w:rsidP="00242C15">
            <w:pPr>
              <w:jc w:val="center"/>
              <w:rPr>
                <w:sz w:val="24"/>
                <w:szCs w:val="24"/>
                <w:lang w:val="uk-UA" w:eastAsia="uk-UA"/>
              </w:rPr>
            </w:pPr>
            <w:r w:rsidRPr="0012449A">
              <w:rPr>
                <w:sz w:val="24"/>
                <w:szCs w:val="24"/>
                <w:lang w:val="uk-UA" w:eastAsia="uk-UA"/>
              </w:rPr>
              <w:t>(вул. Дністрова,</w:t>
            </w:r>
            <w:r w:rsidR="00CC7E87">
              <w:rPr>
                <w:sz w:val="24"/>
                <w:szCs w:val="24"/>
                <w:lang w:val="uk-UA" w:eastAsia="uk-UA"/>
              </w:rPr>
              <w:t xml:space="preserve"> </w:t>
            </w:r>
            <w:r w:rsidRPr="0012449A">
              <w:rPr>
                <w:sz w:val="24"/>
                <w:szCs w:val="24"/>
                <w:lang w:val="uk-UA" w:eastAsia="uk-UA"/>
              </w:rPr>
              <w:t>51)</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701"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9-</w:t>
            </w:r>
            <w:r w:rsidR="00EF4D44" w:rsidRPr="0012449A">
              <w:rPr>
                <w:sz w:val="24"/>
                <w:szCs w:val="24"/>
                <w:lang w:val="uk-UA" w:eastAsia="uk-UA"/>
              </w:rPr>
              <w:t>07</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2268"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9-0</w:t>
            </w:r>
            <w:r w:rsidR="00EF4D44" w:rsidRPr="0012449A">
              <w:rPr>
                <w:sz w:val="24"/>
                <w:szCs w:val="24"/>
                <w:lang w:val="uk-UA" w:eastAsia="uk-UA"/>
              </w:rPr>
              <w:t>8</w:t>
            </w:r>
          </w:p>
        </w:tc>
      </w:tr>
      <w:tr w:rsidR="001F0F56" w:rsidRPr="0012449A" w:rsidTr="00242C15">
        <w:tc>
          <w:tcPr>
            <w:tcW w:w="1560" w:type="dxa"/>
            <w:vAlign w:val="center"/>
          </w:tcPr>
          <w:p w:rsidR="00480821" w:rsidRPr="0012449A" w:rsidRDefault="00EF4D44" w:rsidP="00242C15">
            <w:pPr>
              <w:jc w:val="center"/>
              <w:rPr>
                <w:sz w:val="24"/>
                <w:szCs w:val="24"/>
                <w:lang w:val="uk-UA" w:eastAsia="uk-UA"/>
              </w:rPr>
            </w:pPr>
            <w:r w:rsidRPr="0012449A">
              <w:rPr>
                <w:sz w:val="24"/>
                <w:szCs w:val="24"/>
                <w:lang w:val="uk-UA" w:eastAsia="uk-UA"/>
              </w:rPr>
              <w:t>8</w:t>
            </w:r>
            <w:r w:rsidR="00480821" w:rsidRPr="0012449A">
              <w:rPr>
                <w:sz w:val="24"/>
                <w:szCs w:val="24"/>
                <w:lang w:val="uk-UA" w:eastAsia="uk-UA"/>
              </w:rPr>
              <w:t>-4</w:t>
            </w:r>
            <w:r w:rsidRPr="0012449A">
              <w:rPr>
                <w:sz w:val="24"/>
                <w:szCs w:val="24"/>
                <w:lang w:val="uk-UA" w:eastAsia="uk-UA"/>
              </w:rPr>
              <w:t>3</w:t>
            </w:r>
          </w:p>
        </w:tc>
        <w:tc>
          <w:tcPr>
            <w:tcW w:w="1275"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1843" w:type="dxa"/>
            <w:vAlign w:val="center"/>
          </w:tcPr>
          <w:p w:rsidR="00480821" w:rsidRPr="0012449A" w:rsidRDefault="00EF4D44" w:rsidP="00242C15">
            <w:pPr>
              <w:jc w:val="center"/>
              <w:rPr>
                <w:sz w:val="24"/>
                <w:szCs w:val="24"/>
                <w:lang w:val="uk-UA" w:eastAsia="uk-UA"/>
              </w:rPr>
            </w:pPr>
            <w:r w:rsidRPr="0012449A">
              <w:rPr>
                <w:sz w:val="24"/>
                <w:szCs w:val="24"/>
                <w:lang w:val="uk-UA" w:eastAsia="uk-UA"/>
              </w:rPr>
              <w:t>8</w:t>
            </w:r>
            <w:r w:rsidR="00480821" w:rsidRPr="0012449A">
              <w:rPr>
                <w:sz w:val="24"/>
                <w:szCs w:val="24"/>
                <w:lang w:val="uk-UA" w:eastAsia="uk-UA"/>
              </w:rPr>
              <w:t>-</w:t>
            </w:r>
            <w:r w:rsidRPr="0012449A">
              <w:rPr>
                <w:sz w:val="24"/>
                <w:szCs w:val="24"/>
                <w:lang w:val="uk-UA" w:eastAsia="uk-UA"/>
              </w:rPr>
              <w:t>44</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551" w:type="dxa"/>
            <w:vAlign w:val="center"/>
          </w:tcPr>
          <w:p w:rsidR="00CC7E87" w:rsidRDefault="00480821" w:rsidP="00242C15">
            <w:pPr>
              <w:jc w:val="center"/>
              <w:rPr>
                <w:sz w:val="24"/>
                <w:szCs w:val="24"/>
                <w:lang w:val="uk-UA" w:eastAsia="uk-UA"/>
              </w:rPr>
            </w:pPr>
            <w:r w:rsidRPr="0012449A">
              <w:rPr>
                <w:sz w:val="24"/>
                <w:szCs w:val="24"/>
                <w:lang w:val="uk-UA" w:eastAsia="uk-UA"/>
              </w:rPr>
              <w:t>с. Серебрія</w:t>
            </w:r>
          </w:p>
          <w:p w:rsidR="00480821" w:rsidRPr="0012449A" w:rsidRDefault="00CC7E87" w:rsidP="00242C15">
            <w:pPr>
              <w:jc w:val="center"/>
              <w:rPr>
                <w:sz w:val="24"/>
                <w:szCs w:val="24"/>
                <w:lang w:val="uk-UA" w:eastAsia="uk-UA"/>
              </w:rPr>
            </w:pPr>
            <w:r>
              <w:rPr>
                <w:sz w:val="24"/>
                <w:szCs w:val="24"/>
                <w:lang w:val="uk-UA" w:eastAsia="uk-UA"/>
              </w:rPr>
              <w:t xml:space="preserve">(вул. </w:t>
            </w:r>
            <w:r w:rsidR="00480821" w:rsidRPr="0012449A">
              <w:rPr>
                <w:sz w:val="24"/>
                <w:szCs w:val="24"/>
                <w:lang w:val="uk-UA" w:eastAsia="uk-UA"/>
              </w:rPr>
              <w:t>Соборна, 98/1)</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701"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9-</w:t>
            </w:r>
            <w:r w:rsidR="00EF4D44" w:rsidRPr="0012449A">
              <w:rPr>
                <w:sz w:val="24"/>
                <w:szCs w:val="24"/>
                <w:lang w:val="uk-UA" w:eastAsia="uk-UA"/>
              </w:rPr>
              <w:t>04</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2268"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9-</w:t>
            </w:r>
            <w:r w:rsidR="00EF4D44" w:rsidRPr="0012449A">
              <w:rPr>
                <w:sz w:val="24"/>
                <w:szCs w:val="24"/>
                <w:lang w:val="uk-UA" w:eastAsia="uk-UA"/>
              </w:rPr>
              <w:t>05</w:t>
            </w:r>
          </w:p>
        </w:tc>
      </w:tr>
      <w:tr w:rsidR="001F0F56" w:rsidRPr="0012449A" w:rsidTr="00242C15">
        <w:tc>
          <w:tcPr>
            <w:tcW w:w="1560" w:type="dxa"/>
            <w:vAlign w:val="center"/>
          </w:tcPr>
          <w:p w:rsidR="00480821" w:rsidRPr="0012449A" w:rsidRDefault="00EF4D44" w:rsidP="00242C15">
            <w:pPr>
              <w:jc w:val="center"/>
              <w:rPr>
                <w:sz w:val="24"/>
                <w:szCs w:val="24"/>
                <w:lang w:val="uk-UA" w:eastAsia="uk-UA"/>
              </w:rPr>
            </w:pPr>
            <w:r w:rsidRPr="0012449A">
              <w:rPr>
                <w:sz w:val="24"/>
                <w:szCs w:val="24"/>
                <w:lang w:val="uk-UA" w:eastAsia="uk-UA"/>
              </w:rPr>
              <w:t>8</w:t>
            </w:r>
            <w:r w:rsidR="00480821" w:rsidRPr="0012449A">
              <w:rPr>
                <w:sz w:val="24"/>
                <w:szCs w:val="24"/>
                <w:lang w:val="uk-UA" w:eastAsia="uk-UA"/>
              </w:rPr>
              <w:t>-</w:t>
            </w:r>
            <w:r w:rsidRPr="0012449A">
              <w:rPr>
                <w:sz w:val="24"/>
                <w:szCs w:val="24"/>
                <w:lang w:val="uk-UA" w:eastAsia="uk-UA"/>
              </w:rPr>
              <w:t>46</w:t>
            </w:r>
          </w:p>
        </w:tc>
        <w:tc>
          <w:tcPr>
            <w:tcW w:w="1275"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1843" w:type="dxa"/>
            <w:vAlign w:val="center"/>
          </w:tcPr>
          <w:p w:rsidR="00480821" w:rsidRPr="0012449A" w:rsidRDefault="00EF4D44" w:rsidP="00242C15">
            <w:pPr>
              <w:jc w:val="center"/>
              <w:rPr>
                <w:sz w:val="24"/>
                <w:szCs w:val="24"/>
                <w:lang w:val="uk-UA" w:eastAsia="uk-UA"/>
              </w:rPr>
            </w:pPr>
            <w:r w:rsidRPr="0012449A">
              <w:rPr>
                <w:sz w:val="24"/>
                <w:szCs w:val="24"/>
                <w:lang w:val="uk-UA" w:eastAsia="uk-UA"/>
              </w:rPr>
              <w:t>8-47</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551" w:type="dxa"/>
            <w:vAlign w:val="center"/>
          </w:tcPr>
          <w:p w:rsidR="00CC7E87" w:rsidRDefault="00480821" w:rsidP="00242C15">
            <w:pPr>
              <w:jc w:val="center"/>
              <w:rPr>
                <w:sz w:val="24"/>
                <w:szCs w:val="24"/>
                <w:lang w:val="uk-UA" w:eastAsia="uk-UA"/>
              </w:rPr>
            </w:pPr>
            <w:r w:rsidRPr="0012449A">
              <w:rPr>
                <w:sz w:val="24"/>
                <w:szCs w:val="24"/>
                <w:lang w:val="uk-UA" w:eastAsia="uk-UA"/>
              </w:rPr>
              <w:t>с. Серебрія</w:t>
            </w:r>
          </w:p>
          <w:p w:rsidR="00480821" w:rsidRPr="0012449A" w:rsidRDefault="00CC7E87" w:rsidP="00242C15">
            <w:pPr>
              <w:jc w:val="center"/>
              <w:rPr>
                <w:sz w:val="24"/>
                <w:szCs w:val="24"/>
                <w:lang w:val="uk-UA" w:eastAsia="uk-UA"/>
              </w:rPr>
            </w:pPr>
            <w:r>
              <w:rPr>
                <w:sz w:val="24"/>
                <w:szCs w:val="24"/>
                <w:lang w:val="uk-UA" w:eastAsia="uk-UA"/>
              </w:rPr>
              <w:t>(вул.</w:t>
            </w:r>
            <w:r w:rsidR="00480821" w:rsidRPr="0012449A">
              <w:rPr>
                <w:sz w:val="24"/>
                <w:szCs w:val="24"/>
                <w:lang w:val="uk-UA" w:eastAsia="uk-UA"/>
              </w:rPr>
              <w:t xml:space="preserve"> Соборна, 173/2)</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701"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9-</w:t>
            </w:r>
            <w:r w:rsidR="00EF4D44" w:rsidRPr="0012449A">
              <w:rPr>
                <w:sz w:val="24"/>
                <w:szCs w:val="24"/>
                <w:lang w:val="uk-UA" w:eastAsia="uk-UA"/>
              </w:rPr>
              <w:t>01</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2268"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9-</w:t>
            </w:r>
            <w:r w:rsidR="00EF4D44" w:rsidRPr="0012449A">
              <w:rPr>
                <w:sz w:val="24"/>
                <w:szCs w:val="24"/>
                <w:lang w:val="uk-UA" w:eastAsia="uk-UA"/>
              </w:rPr>
              <w:t>02</w:t>
            </w:r>
          </w:p>
        </w:tc>
      </w:tr>
      <w:tr w:rsidR="001F0F56" w:rsidRPr="0012449A" w:rsidTr="00242C15">
        <w:tc>
          <w:tcPr>
            <w:tcW w:w="1560" w:type="dxa"/>
            <w:vAlign w:val="center"/>
          </w:tcPr>
          <w:p w:rsidR="00480821" w:rsidRPr="0012449A" w:rsidRDefault="00EF4D44" w:rsidP="00242C15">
            <w:pPr>
              <w:jc w:val="center"/>
              <w:rPr>
                <w:sz w:val="24"/>
                <w:szCs w:val="24"/>
                <w:lang w:val="uk-UA" w:eastAsia="uk-UA"/>
              </w:rPr>
            </w:pPr>
            <w:r w:rsidRPr="0012449A">
              <w:rPr>
                <w:sz w:val="24"/>
                <w:szCs w:val="24"/>
                <w:lang w:val="uk-UA" w:eastAsia="uk-UA"/>
              </w:rPr>
              <w:t>8-48</w:t>
            </w:r>
          </w:p>
        </w:tc>
        <w:tc>
          <w:tcPr>
            <w:tcW w:w="1275"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843"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14</w:t>
            </w:r>
          </w:p>
        </w:tc>
        <w:tc>
          <w:tcPr>
            <w:tcW w:w="2551" w:type="dxa"/>
            <w:vAlign w:val="center"/>
          </w:tcPr>
          <w:p w:rsidR="00CC7E87" w:rsidRDefault="00480821" w:rsidP="00242C15">
            <w:pPr>
              <w:jc w:val="center"/>
              <w:rPr>
                <w:sz w:val="24"/>
                <w:szCs w:val="24"/>
                <w:lang w:val="uk-UA" w:eastAsia="uk-UA"/>
              </w:rPr>
            </w:pPr>
            <w:r w:rsidRPr="0012449A">
              <w:rPr>
                <w:sz w:val="24"/>
                <w:szCs w:val="24"/>
                <w:lang w:val="uk-UA" w:eastAsia="uk-UA"/>
              </w:rPr>
              <w:t>с. Серебрія</w:t>
            </w:r>
          </w:p>
          <w:p w:rsidR="00480821" w:rsidRPr="0012449A" w:rsidRDefault="00CC7E87" w:rsidP="00242C15">
            <w:pPr>
              <w:jc w:val="center"/>
              <w:rPr>
                <w:sz w:val="24"/>
                <w:szCs w:val="24"/>
                <w:lang w:val="uk-UA" w:eastAsia="uk-UA"/>
              </w:rPr>
            </w:pPr>
            <w:r>
              <w:rPr>
                <w:sz w:val="24"/>
                <w:szCs w:val="24"/>
                <w:lang w:val="uk-UA" w:eastAsia="uk-UA"/>
              </w:rPr>
              <w:t xml:space="preserve">(вул. </w:t>
            </w:r>
            <w:r w:rsidR="00480821" w:rsidRPr="0012449A">
              <w:rPr>
                <w:sz w:val="24"/>
                <w:szCs w:val="24"/>
                <w:lang w:val="uk-UA" w:eastAsia="uk-UA"/>
              </w:rPr>
              <w:t>В. Беделя)</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0</w:t>
            </w:r>
          </w:p>
        </w:tc>
        <w:tc>
          <w:tcPr>
            <w:tcW w:w="1701"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268"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9-</w:t>
            </w:r>
            <w:r w:rsidR="00EF4D44" w:rsidRPr="0012449A">
              <w:rPr>
                <w:sz w:val="24"/>
                <w:szCs w:val="24"/>
                <w:lang w:val="uk-UA" w:eastAsia="uk-UA"/>
              </w:rPr>
              <w:t>00</w:t>
            </w:r>
          </w:p>
        </w:tc>
      </w:tr>
    </w:tbl>
    <w:p w:rsidR="00480821" w:rsidRDefault="00480821" w:rsidP="00480821">
      <w:pPr>
        <w:ind w:firstLine="851"/>
        <w:jc w:val="both"/>
        <w:rPr>
          <w:sz w:val="24"/>
          <w:szCs w:val="24"/>
          <w:lang w:val="uk-UA" w:eastAsia="uk-UA"/>
        </w:rPr>
      </w:pPr>
    </w:p>
    <w:p w:rsidR="00EA5A05" w:rsidRPr="0012449A" w:rsidRDefault="00EA5A05" w:rsidP="00480821">
      <w:pPr>
        <w:ind w:firstLine="851"/>
        <w:jc w:val="both"/>
        <w:rPr>
          <w:sz w:val="24"/>
          <w:szCs w:val="24"/>
          <w:lang w:val="uk-UA" w:eastAsia="uk-UA"/>
        </w:rPr>
      </w:pPr>
    </w:p>
    <w:tbl>
      <w:tblPr>
        <w:tblW w:w="150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5"/>
        <w:gridCol w:w="1843"/>
        <w:gridCol w:w="1276"/>
        <w:gridCol w:w="2551"/>
        <w:gridCol w:w="1276"/>
        <w:gridCol w:w="1701"/>
        <w:gridCol w:w="1276"/>
        <w:gridCol w:w="2268"/>
      </w:tblGrid>
      <w:tr w:rsidR="00480821" w:rsidRPr="0012449A" w:rsidTr="001F0F56">
        <w:tc>
          <w:tcPr>
            <w:tcW w:w="5954" w:type="dxa"/>
            <w:gridSpan w:val="4"/>
          </w:tcPr>
          <w:p w:rsidR="00480821" w:rsidRPr="0012449A" w:rsidRDefault="00480821" w:rsidP="00A475E6">
            <w:pPr>
              <w:jc w:val="center"/>
              <w:rPr>
                <w:b/>
                <w:sz w:val="24"/>
                <w:szCs w:val="24"/>
                <w:lang w:val="uk-UA" w:eastAsia="uk-UA"/>
              </w:rPr>
            </w:pPr>
            <w:r w:rsidRPr="0012449A">
              <w:rPr>
                <w:b/>
                <w:sz w:val="24"/>
                <w:szCs w:val="24"/>
                <w:lang w:val="uk-UA" w:eastAsia="uk-UA"/>
              </w:rPr>
              <w:t>Рейс №9</w:t>
            </w:r>
          </w:p>
        </w:tc>
        <w:tc>
          <w:tcPr>
            <w:tcW w:w="2551" w:type="dxa"/>
            <w:vMerge w:val="restart"/>
          </w:tcPr>
          <w:p w:rsidR="00480821" w:rsidRPr="0012449A" w:rsidRDefault="00480821" w:rsidP="00A475E6">
            <w:pPr>
              <w:jc w:val="center"/>
              <w:rPr>
                <w:b/>
                <w:sz w:val="24"/>
                <w:szCs w:val="24"/>
                <w:lang w:val="uk-UA" w:eastAsia="uk-UA"/>
              </w:rPr>
            </w:pPr>
            <w:r w:rsidRPr="0012449A">
              <w:rPr>
                <w:b/>
                <w:sz w:val="24"/>
                <w:szCs w:val="24"/>
                <w:lang w:val="uk-UA" w:eastAsia="uk-UA"/>
              </w:rPr>
              <w:t>Пункти зупинок</w:t>
            </w:r>
          </w:p>
        </w:tc>
        <w:tc>
          <w:tcPr>
            <w:tcW w:w="6521" w:type="dxa"/>
            <w:gridSpan w:val="4"/>
          </w:tcPr>
          <w:p w:rsidR="00480821" w:rsidRPr="0012449A" w:rsidRDefault="00276BF2" w:rsidP="00A475E6">
            <w:pPr>
              <w:jc w:val="center"/>
              <w:rPr>
                <w:b/>
                <w:sz w:val="24"/>
                <w:szCs w:val="24"/>
                <w:lang w:val="uk-UA" w:eastAsia="uk-UA"/>
              </w:rPr>
            </w:pPr>
            <w:r>
              <w:rPr>
                <w:b/>
                <w:sz w:val="24"/>
                <w:szCs w:val="24"/>
                <w:lang w:val="uk-UA" w:eastAsia="uk-UA"/>
              </w:rPr>
              <w:t>Рейс №</w:t>
            </w:r>
            <w:r w:rsidR="00480821" w:rsidRPr="0012449A">
              <w:rPr>
                <w:b/>
                <w:sz w:val="24"/>
                <w:szCs w:val="24"/>
                <w:lang w:val="uk-UA" w:eastAsia="uk-UA"/>
              </w:rPr>
              <w:t>10</w:t>
            </w:r>
          </w:p>
        </w:tc>
      </w:tr>
      <w:tr w:rsidR="001F0F56" w:rsidRPr="0012449A" w:rsidTr="001F0F56">
        <w:tc>
          <w:tcPr>
            <w:tcW w:w="1560" w:type="dxa"/>
          </w:tcPr>
          <w:p w:rsidR="00480821" w:rsidRPr="001F0F56" w:rsidRDefault="00480821" w:rsidP="00A475E6">
            <w:pPr>
              <w:jc w:val="center"/>
              <w:rPr>
                <w:b/>
                <w:sz w:val="24"/>
                <w:szCs w:val="24"/>
                <w:lang w:val="uk-UA" w:eastAsia="uk-UA"/>
              </w:rPr>
            </w:pPr>
            <w:r w:rsidRPr="001F0F56">
              <w:rPr>
                <w:b/>
                <w:sz w:val="24"/>
                <w:szCs w:val="24"/>
                <w:lang w:val="uk-UA" w:eastAsia="uk-UA"/>
              </w:rPr>
              <w:t>Час прибуття, год:хв</w:t>
            </w:r>
          </w:p>
        </w:tc>
        <w:tc>
          <w:tcPr>
            <w:tcW w:w="1275" w:type="dxa"/>
          </w:tcPr>
          <w:p w:rsidR="00480821" w:rsidRPr="001F0F56" w:rsidRDefault="00480821" w:rsidP="00A475E6">
            <w:pPr>
              <w:jc w:val="center"/>
              <w:rPr>
                <w:b/>
                <w:sz w:val="24"/>
                <w:szCs w:val="24"/>
                <w:lang w:val="uk-UA" w:eastAsia="uk-UA"/>
              </w:rPr>
            </w:pPr>
            <w:r w:rsidRPr="001F0F56">
              <w:rPr>
                <w:b/>
                <w:sz w:val="24"/>
                <w:szCs w:val="24"/>
                <w:lang w:val="uk-UA" w:eastAsia="uk-UA"/>
              </w:rPr>
              <w:t>Стоянка,</w:t>
            </w:r>
          </w:p>
          <w:p w:rsidR="00480821" w:rsidRPr="001F0F56" w:rsidRDefault="00480821" w:rsidP="00A475E6">
            <w:pPr>
              <w:jc w:val="center"/>
              <w:rPr>
                <w:b/>
                <w:sz w:val="24"/>
                <w:szCs w:val="24"/>
                <w:lang w:val="uk-UA" w:eastAsia="uk-UA"/>
              </w:rPr>
            </w:pPr>
            <w:r w:rsidRPr="001F0F56">
              <w:rPr>
                <w:b/>
                <w:sz w:val="24"/>
                <w:szCs w:val="24"/>
                <w:lang w:val="uk-UA" w:eastAsia="uk-UA"/>
              </w:rPr>
              <w:t>хв.</w:t>
            </w:r>
          </w:p>
        </w:tc>
        <w:tc>
          <w:tcPr>
            <w:tcW w:w="1843" w:type="dxa"/>
          </w:tcPr>
          <w:p w:rsidR="001F0F56" w:rsidRDefault="00480821" w:rsidP="00A475E6">
            <w:pPr>
              <w:jc w:val="center"/>
              <w:rPr>
                <w:b/>
                <w:sz w:val="24"/>
                <w:szCs w:val="24"/>
                <w:lang w:val="uk-UA" w:eastAsia="uk-UA"/>
              </w:rPr>
            </w:pPr>
            <w:r w:rsidRPr="001F0F56">
              <w:rPr>
                <w:b/>
                <w:sz w:val="24"/>
                <w:szCs w:val="24"/>
                <w:lang w:val="uk-UA" w:eastAsia="uk-UA"/>
              </w:rPr>
              <w:t xml:space="preserve">Час </w:t>
            </w:r>
          </w:p>
          <w:p w:rsidR="00480821" w:rsidRPr="001F0F56" w:rsidRDefault="001F0F56" w:rsidP="00A475E6">
            <w:pPr>
              <w:jc w:val="center"/>
              <w:rPr>
                <w:b/>
                <w:sz w:val="24"/>
                <w:szCs w:val="24"/>
                <w:lang w:val="uk-UA" w:eastAsia="uk-UA"/>
              </w:rPr>
            </w:pPr>
            <w:r>
              <w:rPr>
                <w:b/>
                <w:sz w:val="24"/>
                <w:szCs w:val="24"/>
                <w:lang w:val="uk-UA" w:eastAsia="uk-UA"/>
              </w:rPr>
              <w:t>відправ</w:t>
            </w:r>
            <w:r w:rsidR="00480821" w:rsidRPr="001F0F56">
              <w:rPr>
                <w:b/>
                <w:sz w:val="24"/>
                <w:szCs w:val="24"/>
                <w:lang w:val="uk-UA" w:eastAsia="uk-UA"/>
              </w:rPr>
              <w:t>лення, год:хв</w:t>
            </w:r>
          </w:p>
        </w:tc>
        <w:tc>
          <w:tcPr>
            <w:tcW w:w="1276" w:type="dxa"/>
          </w:tcPr>
          <w:p w:rsidR="00480821" w:rsidRPr="001F0F56" w:rsidRDefault="00480821" w:rsidP="00A475E6">
            <w:pPr>
              <w:jc w:val="center"/>
              <w:rPr>
                <w:b/>
                <w:sz w:val="24"/>
                <w:szCs w:val="24"/>
                <w:lang w:val="uk-UA" w:eastAsia="uk-UA"/>
              </w:rPr>
            </w:pPr>
            <w:r w:rsidRPr="001F0F56">
              <w:rPr>
                <w:b/>
                <w:sz w:val="24"/>
                <w:szCs w:val="24"/>
                <w:lang w:val="uk-UA" w:eastAsia="uk-UA"/>
              </w:rPr>
              <w:t>Відстань</w:t>
            </w:r>
          </w:p>
        </w:tc>
        <w:tc>
          <w:tcPr>
            <w:tcW w:w="2551" w:type="dxa"/>
            <w:vMerge/>
          </w:tcPr>
          <w:p w:rsidR="00480821" w:rsidRPr="001F0F56" w:rsidRDefault="00480821" w:rsidP="00A475E6">
            <w:pPr>
              <w:jc w:val="center"/>
              <w:rPr>
                <w:b/>
                <w:sz w:val="24"/>
                <w:szCs w:val="24"/>
                <w:lang w:val="uk-UA" w:eastAsia="uk-UA"/>
              </w:rPr>
            </w:pPr>
          </w:p>
        </w:tc>
        <w:tc>
          <w:tcPr>
            <w:tcW w:w="1276" w:type="dxa"/>
          </w:tcPr>
          <w:p w:rsidR="00480821" w:rsidRPr="001F0F56" w:rsidRDefault="00480821" w:rsidP="00A475E6">
            <w:pPr>
              <w:jc w:val="center"/>
              <w:rPr>
                <w:b/>
                <w:sz w:val="24"/>
                <w:szCs w:val="24"/>
                <w:lang w:val="uk-UA" w:eastAsia="uk-UA"/>
              </w:rPr>
            </w:pPr>
            <w:r w:rsidRPr="001F0F56">
              <w:rPr>
                <w:b/>
                <w:sz w:val="24"/>
                <w:szCs w:val="24"/>
                <w:lang w:val="uk-UA" w:eastAsia="uk-UA"/>
              </w:rPr>
              <w:t>Відстань</w:t>
            </w:r>
          </w:p>
        </w:tc>
        <w:tc>
          <w:tcPr>
            <w:tcW w:w="1701" w:type="dxa"/>
          </w:tcPr>
          <w:p w:rsidR="00480821" w:rsidRPr="001F0F56" w:rsidRDefault="00480821" w:rsidP="00A475E6">
            <w:pPr>
              <w:jc w:val="center"/>
              <w:rPr>
                <w:b/>
                <w:sz w:val="24"/>
                <w:szCs w:val="24"/>
                <w:lang w:val="uk-UA" w:eastAsia="uk-UA"/>
              </w:rPr>
            </w:pPr>
            <w:r w:rsidRPr="001F0F56">
              <w:rPr>
                <w:b/>
                <w:sz w:val="24"/>
                <w:szCs w:val="24"/>
                <w:lang w:val="uk-UA" w:eastAsia="uk-UA"/>
              </w:rPr>
              <w:t>Час прибуття, год:хв</w:t>
            </w:r>
          </w:p>
        </w:tc>
        <w:tc>
          <w:tcPr>
            <w:tcW w:w="1276" w:type="dxa"/>
          </w:tcPr>
          <w:p w:rsidR="00480821" w:rsidRPr="001F0F56" w:rsidRDefault="00480821" w:rsidP="00A475E6">
            <w:pPr>
              <w:jc w:val="center"/>
              <w:rPr>
                <w:b/>
                <w:sz w:val="24"/>
                <w:szCs w:val="24"/>
                <w:lang w:val="uk-UA" w:eastAsia="uk-UA"/>
              </w:rPr>
            </w:pPr>
            <w:r w:rsidRPr="001F0F56">
              <w:rPr>
                <w:b/>
                <w:sz w:val="24"/>
                <w:szCs w:val="24"/>
                <w:lang w:val="uk-UA" w:eastAsia="uk-UA"/>
              </w:rPr>
              <w:t>Стоянка,</w:t>
            </w:r>
          </w:p>
          <w:p w:rsidR="00480821" w:rsidRPr="001F0F56" w:rsidRDefault="00480821" w:rsidP="00A475E6">
            <w:pPr>
              <w:jc w:val="center"/>
              <w:rPr>
                <w:b/>
                <w:sz w:val="24"/>
                <w:szCs w:val="24"/>
                <w:lang w:val="uk-UA" w:eastAsia="uk-UA"/>
              </w:rPr>
            </w:pPr>
            <w:r w:rsidRPr="001F0F56">
              <w:rPr>
                <w:b/>
                <w:sz w:val="24"/>
                <w:szCs w:val="24"/>
                <w:lang w:val="uk-UA" w:eastAsia="uk-UA"/>
              </w:rPr>
              <w:t>хв.</w:t>
            </w:r>
          </w:p>
        </w:tc>
        <w:tc>
          <w:tcPr>
            <w:tcW w:w="2268" w:type="dxa"/>
          </w:tcPr>
          <w:p w:rsidR="001F0F56" w:rsidRDefault="00480821" w:rsidP="00A475E6">
            <w:pPr>
              <w:jc w:val="center"/>
              <w:rPr>
                <w:b/>
                <w:sz w:val="24"/>
                <w:szCs w:val="24"/>
                <w:lang w:val="uk-UA" w:eastAsia="uk-UA"/>
              </w:rPr>
            </w:pPr>
            <w:r w:rsidRPr="001F0F56">
              <w:rPr>
                <w:b/>
                <w:sz w:val="24"/>
                <w:szCs w:val="24"/>
                <w:lang w:val="uk-UA" w:eastAsia="uk-UA"/>
              </w:rPr>
              <w:t xml:space="preserve">Час </w:t>
            </w:r>
          </w:p>
          <w:p w:rsidR="00480821" w:rsidRPr="001F0F56" w:rsidRDefault="001F0F56" w:rsidP="00A475E6">
            <w:pPr>
              <w:jc w:val="center"/>
              <w:rPr>
                <w:b/>
                <w:sz w:val="24"/>
                <w:szCs w:val="24"/>
                <w:lang w:val="uk-UA" w:eastAsia="uk-UA"/>
              </w:rPr>
            </w:pPr>
            <w:r>
              <w:rPr>
                <w:b/>
                <w:sz w:val="24"/>
                <w:szCs w:val="24"/>
                <w:lang w:val="uk-UA" w:eastAsia="uk-UA"/>
              </w:rPr>
              <w:t>відправ</w:t>
            </w:r>
            <w:r w:rsidR="00480821" w:rsidRPr="001F0F56">
              <w:rPr>
                <w:b/>
                <w:sz w:val="24"/>
                <w:szCs w:val="24"/>
                <w:lang w:val="uk-UA" w:eastAsia="uk-UA"/>
              </w:rPr>
              <w:t>лення, год:хв</w:t>
            </w:r>
          </w:p>
        </w:tc>
      </w:tr>
      <w:tr w:rsidR="001F0F56" w:rsidRPr="0012449A" w:rsidTr="00242C15">
        <w:tc>
          <w:tcPr>
            <w:tcW w:w="1560"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275"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843"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10-</w:t>
            </w:r>
            <w:r w:rsidR="00595CB8" w:rsidRPr="0012449A">
              <w:rPr>
                <w:sz w:val="24"/>
                <w:szCs w:val="24"/>
                <w:lang w:val="uk-UA" w:eastAsia="uk-UA"/>
              </w:rPr>
              <w:t>50</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0</w:t>
            </w:r>
          </w:p>
        </w:tc>
        <w:tc>
          <w:tcPr>
            <w:tcW w:w="2551" w:type="dxa"/>
            <w:vAlign w:val="center"/>
          </w:tcPr>
          <w:p w:rsidR="00480821" w:rsidRPr="0012449A" w:rsidRDefault="009B0B14" w:rsidP="00242C15">
            <w:pPr>
              <w:jc w:val="center"/>
              <w:rPr>
                <w:sz w:val="24"/>
                <w:szCs w:val="24"/>
                <w:lang w:val="uk-UA" w:eastAsia="uk-UA"/>
              </w:rPr>
            </w:pPr>
            <w:r>
              <w:rPr>
                <w:sz w:val="24"/>
                <w:szCs w:val="24"/>
                <w:lang w:val="uk-UA" w:eastAsia="uk-UA"/>
              </w:rPr>
              <w:t xml:space="preserve">м. Могилів-Подільський </w:t>
            </w:r>
            <w:r w:rsidR="00480821" w:rsidRPr="0012449A">
              <w:rPr>
                <w:sz w:val="24"/>
                <w:szCs w:val="24"/>
                <w:lang w:val="uk-UA" w:eastAsia="uk-UA"/>
              </w:rPr>
              <w:t>АС</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14</w:t>
            </w:r>
          </w:p>
        </w:tc>
        <w:tc>
          <w:tcPr>
            <w:tcW w:w="1701"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11-</w:t>
            </w:r>
            <w:r w:rsidR="00605A5B" w:rsidRPr="0012449A">
              <w:rPr>
                <w:sz w:val="24"/>
                <w:szCs w:val="24"/>
                <w:lang w:val="uk-UA" w:eastAsia="uk-UA"/>
              </w:rPr>
              <w:t>38</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268"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r>
      <w:tr w:rsidR="001F0F56" w:rsidRPr="0012449A" w:rsidTr="00242C15">
        <w:tc>
          <w:tcPr>
            <w:tcW w:w="1560"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10-</w:t>
            </w:r>
            <w:r w:rsidR="00595CB8" w:rsidRPr="0012449A">
              <w:rPr>
                <w:sz w:val="24"/>
                <w:szCs w:val="24"/>
                <w:lang w:val="uk-UA" w:eastAsia="uk-UA"/>
              </w:rPr>
              <w:t>5</w:t>
            </w:r>
            <w:r w:rsidRPr="0012449A">
              <w:rPr>
                <w:sz w:val="24"/>
                <w:szCs w:val="24"/>
                <w:lang w:val="uk-UA" w:eastAsia="uk-UA"/>
              </w:rPr>
              <w:t>7</w:t>
            </w:r>
          </w:p>
        </w:tc>
        <w:tc>
          <w:tcPr>
            <w:tcW w:w="1275"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1843"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10-</w:t>
            </w:r>
            <w:r w:rsidR="00595CB8" w:rsidRPr="0012449A">
              <w:rPr>
                <w:sz w:val="24"/>
                <w:szCs w:val="24"/>
                <w:lang w:val="uk-UA" w:eastAsia="uk-UA"/>
              </w:rPr>
              <w:t>5</w:t>
            </w:r>
            <w:r w:rsidRPr="0012449A">
              <w:rPr>
                <w:sz w:val="24"/>
                <w:szCs w:val="24"/>
                <w:lang w:val="uk-UA" w:eastAsia="uk-UA"/>
              </w:rPr>
              <w:t>8</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551" w:type="dxa"/>
            <w:vAlign w:val="center"/>
          </w:tcPr>
          <w:p w:rsidR="009B0B14" w:rsidRDefault="00480821" w:rsidP="00242C15">
            <w:pPr>
              <w:jc w:val="center"/>
              <w:rPr>
                <w:sz w:val="24"/>
                <w:szCs w:val="24"/>
                <w:lang w:val="uk-UA" w:eastAsia="uk-UA"/>
              </w:rPr>
            </w:pPr>
            <w:r w:rsidRPr="0012449A">
              <w:rPr>
                <w:sz w:val="24"/>
                <w:szCs w:val="24"/>
                <w:lang w:val="uk-UA" w:eastAsia="uk-UA"/>
              </w:rPr>
              <w:t>с. Немія</w:t>
            </w:r>
          </w:p>
          <w:p w:rsidR="00480821" w:rsidRPr="0012449A" w:rsidRDefault="00480821" w:rsidP="00242C15">
            <w:pPr>
              <w:jc w:val="center"/>
              <w:rPr>
                <w:sz w:val="24"/>
                <w:szCs w:val="24"/>
                <w:lang w:val="uk-UA" w:eastAsia="uk-UA"/>
              </w:rPr>
            </w:pPr>
            <w:r w:rsidRPr="0012449A">
              <w:rPr>
                <w:sz w:val="24"/>
                <w:szCs w:val="24"/>
                <w:lang w:val="uk-UA" w:eastAsia="uk-UA"/>
              </w:rPr>
              <w:t>(вул. Юності,</w:t>
            </w:r>
            <w:r w:rsidR="009B0B14">
              <w:rPr>
                <w:sz w:val="24"/>
                <w:szCs w:val="24"/>
                <w:lang w:val="uk-UA" w:eastAsia="uk-UA"/>
              </w:rPr>
              <w:t xml:space="preserve"> </w:t>
            </w:r>
            <w:r w:rsidRPr="0012449A">
              <w:rPr>
                <w:sz w:val="24"/>
                <w:szCs w:val="24"/>
                <w:lang w:val="uk-UA" w:eastAsia="uk-UA"/>
              </w:rPr>
              <w:t>3)</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701"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11-</w:t>
            </w:r>
            <w:r w:rsidR="00605A5B" w:rsidRPr="0012449A">
              <w:rPr>
                <w:sz w:val="24"/>
                <w:szCs w:val="24"/>
                <w:lang w:val="uk-UA" w:eastAsia="uk-UA"/>
              </w:rPr>
              <w:t>30</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2268"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11-</w:t>
            </w:r>
            <w:r w:rsidR="00605A5B" w:rsidRPr="0012449A">
              <w:rPr>
                <w:sz w:val="24"/>
                <w:szCs w:val="24"/>
                <w:lang w:val="uk-UA" w:eastAsia="uk-UA"/>
              </w:rPr>
              <w:t>31</w:t>
            </w:r>
          </w:p>
        </w:tc>
      </w:tr>
      <w:tr w:rsidR="001F0F56" w:rsidRPr="0012449A" w:rsidTr="00242C15">
        <w:tc>
          <w:tcPr>
            <w:tcW w:w="1560" w:type="dxa"/>
            <w:vAlign w:val="center"/>
          </w:tcPr>
          <w:p w:rsidR="00480821" w:rsidRPr="0012449A" w:rsidRDefault="00595CB8" w:rsidP="00242C15">
            <w:pPr>
              <w:jc w:val="center"/>
              <w:rPr>
                <w:sz w:val="24"/>
                <w:szCs w:val="24"/>
                <w:lang w:val="uk-UA" w:eastAsia="uk-UA"/>
              </w:rPr>
            </w:pPr>
            <w:r w:rsidRPr="0012449A">
              <w:rPr>
                <w:sz w:val="24"/>
                <w:szCs w:val="24"/>
                <w:lang w:val="uk-UA" w:eastAsia="uk-UA"/>
              </w:rPr>
              <w:t>11-00</w:t>
            </w:r>
          </w:p>
        </w:tc>
        <w:tc>
          <w:tcPr>
            <w:tcW w:w="1275"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1843"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r w:rsidR="00595CB8" w:rsidRPr="0012449A">
              <w:rPr>
                <w:sz w:val="24"/>
                <w:szCs w:val="24"/>
                <w:lang w:val="uk-UA" w:eastAsia="uk-UA"/>
              </w:rPr>
              <w:t>1</w:t>
            </w:r>
            <w:r w:rsidRPr="0012449A">
              <w:rPr>
                <w:sz w:val="24"/>
                <w:szCs w:val="24"/>
                <w:lang w:val="uk-UA" w:eastAsia="uk-UA"/>
              </w:rPr>
              <w:t>-</w:t>
            </w:r>
            <w:r w:rsidR="00595CB8" w:rsidRPr="0012449A">
              <w:rPr>
                <w:sz w:val="24"/>
                <w:szCs w:val="24"/>
                <w:lang w:val="uk-UA" w:eastAsia="uk-UA"/>
              </w:rPr>
              <w:t>0</w:t>
            </w:r>
            <w:r w:rsidRPr="0012449A">
              <w:rPr>
                <w:sz w:val="24"/>
                <w:szCs w:val="24"/>
                <w:lang w:val="uk-UA" w:eastAsia="uk-UA"/>
              </w:rPr>
              <w:t>1</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551" w:type="dxa"/>
            <w:vAlign w:val="center"/>
          </w:tcPr>
          <w:p w:rsidR="009B0B14" w:rsidRDefault="00480821" w:rsidP="00242C15">
            <w:pPr>
              <w:jc w:val="center"/>
              <w:rPr>
                <w:sz w:val="24"/>
                <w:szCs w:val="24"/>
                <w:lang w:val="uk-UA" w:eastAsia="uk-UA"/>
              </w:rPr>
            </w:pPr>
            <w:r w:rsidRPr="0012449A">
              <w:rPr>
                <w:sz w:val="24"/>
                <w:szCs w:val="24"/>
                <w:lang w:val="uk-UA" w:eastAsia="uk-UA"/>
              </w:rPr>
              <w:t>с. Немія</w:t>
            </w:r>
          </w:p>
          <w:p w:rsidR="00480821" w:rsidRPr="0012449A" w:rsidRDefault="00480821" w:rsidP="00242C15">
            <w:pPr>
              <w:jc w:val="center"/>
              <w:rPr>
                <w:sz w:val="24"/>
                <w:szCs w:val="24"/>
                <w:lang w:val="uk-UA" w:eastAsia="uk-UA"/>
              </w:rPr>
            </w:pPr>
            <w:r w:rsidRPr="0012449A">
              <w:rPr>
                <w:sz w:val="24"/>
                <w:szCs w:val="24"/>
                <w:lang w:val="uk-UA" w:eastAsia="uk-UA"/>
              </w:rPr>
              <w:t>(вул. Дністрова,</w:t>
            </w:r>
            <w:r w:rsidR="00840DE5">
              <w:rPr>
                <w:sz w:val="24"/>
                <w:szCs w:val="24"/>
                <w:lang w:val="uk-UA" w:eastAsia="uk-UA"/>
              </w:rPr>
              <w:t xml:space="preserve"> </w:t>
            </w:r>
            <w:r w:rsidRPr="0012449A">
              <w:rPr>
                <w:sz w:val="24"/>
                <w:szCs w:val="24"/>
                <w:lang w:val="uk-UA" w:eastAsia="uk-UA"/>
              </w:rPr>
              <w:t>51)</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701"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11-</w:t>
            </w:r>
            <w:r w:rsidR="00605A5B" w:rsidRPr="0012449A">
              <w:rPr>
                <w:sz w:val="24"/>
                <w:szCs w:val="24"/>
                <w:lang w:val="uk-UA" w:eastAsia="uk-UA"/>
              </w:rPr>
              <w:t>27</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2268"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11-</w:t>
            </w:r>
            <w:r w:rsidR="00605A5B" w:rsidRPr="0012449A">
              <w:rPr>
                <w:sz w:val="24"/>
                <w:szCs w:val="24"/>
                <w:lang w:val="uk-UA" w:eastAsia="uk-UA"/>
              </w:rPr>
              <w:t>28</w:t>
            </w:r>
          </w:p>
        </w:tc>
      </w:tr>
      <w:tr w:rsidR="001F0F56" w:rsidRPr="0012449A" w:rsidTr="00242C15">
        <w:tc>
          <w:tcPr>
            <w:tcW w:w="1560"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r w:rsidR="00595CB8" w:rsidRPr="0012449A">
              <w:rPr>
                <w:sz w:val="24"/>
                <w:szCs w:val="24"/>
                <w:lang w:val="uk-UA" w:eastAsia="uk-UA"/>
              </w:rPr>
              <w:t>1</w:t>
            </w:r>
            <w:r w:rsidRPr="0012449A">
              <w:rPr>
                <w:sz w:val="24"/>
                <w:szCs w:val="24"/>
                <w:lang w:val="uk-UA" w:eastAsia="uk-UA"/>
              </w:rPr>
              <w:t>-</w:t>
            </w:r>
            <w:r w:rsidR="00595CB8" w:rsidRPr="0012449A">
              <w:rPr>
                <w:sz w:val="24"/>
                <w:szCs w:val="24"/>
                <w:lang w:val="uk-UA" w:eastAsia="uk-UA"/>
              </w:rPr>
              <w:t>03</w:t>
            </w:r>
          </w:p>
        </w:tc>
        <w:tc>
          <w:tcPr>
            <w:tcW w:w="1275"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1843" w:type="dxa"/>
            <w:vAlign w:val="center"/>
          </w:tcPr>
          <w:p w:rsidR="00480821" w:rsidRPr="0012449A" w:rsidRDefault="00595CB8" w:rsidP="00242C15">
            <w:pPr>
              <w:jc w:val="center"/>
              <w:rPr>
                <w:sz w:val="24"/>
                <w:szCs w:val="24"/>
                <w:lang w:val="uk-UA" w:eastAsia="uk-UA"/>
              </w:rPr>
            </w:pPr>
            <w:r w:rsidRPr="0012449A">
              <w:rPr>
                <w:sz w:val="24"/>
                <w:szCs w:val="24"/>
                <w:lang w:val="uk-UA" w:eastAsia="uk-UA"/>
              </w:rPr>
              <w:t>11-04</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551" w:type="dxa"/>
            <w:vAlign w:val="center"/>
          </w:tcPr>
          <w:p w:rsidR="009B0B14" w:rsidRDefault="00480821" w:rsidP="00242C15">
            <w:pPr>
              <w:jc w:val="center"/>
              <w:rPr>
                <w:sz w:val="24"/>
                <w:szCs w:val="24"/>
                <w:lang w:val="uk-UA" w:eastAsia="uk-UA"/>
              </w:rPr>
            </w:pPr>
            <w:r w:rsidRPr="0012449A">
              <w:rPr>
                <w:sz w:val="24"/>
                <w:szCs w:val="24"/>
                <w:lang w:val="uk-UA" w:eastAsia="uk-UA"/>
              </w:rPr>
              <w:t>с. Серебрія</w:t>
            </w:r>
          </w:p>
          <w:p w:rsidR="00480821" w:rsidRPr="0012449A" w:rsidRDefault="009B0B14" w:rsidP="00242C15">
            <w:pPr>
              <w:jc w:val="center"/>
              <w:rPr>
                <w:sz w:val="24"/>
                <w:szCs w:val="24"/>
                <w:lang w:val="uk-UA" w:eastAsia="uk-UA"/>
              </w:rPr>
            </w:pPr>
            <w:r>
              <w:rPr>
                <w:sz w:val="24"/>
                <w:szCs w:val="24"/>
                <w:lang w:val="uk-UA" w:eastAsia="uk-UA"/>
              </w:rPr>
              <w:t>(вул.</w:t>
            </w:r>
            <w:r w:rsidR="00480821" w:rsidRPr="0012449A">
              <w:rPr>
                <w:sz w:val="24"/>
                <w:szCs w:val="24"/>
                <w:lang w:val="uk-UA" w:eastAsia="uk-UA"/>
              </w:rPr>
              <w:t xml:space="preserve"> Соборна, 98/1)</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701"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11-</w:t>
            </w:r>
            <w:r w:rsidR="00605A5B" w:rsidRPr="0012449A">
              <w:rPr>
                <w:sz w:val="24"/>
                <w:szCs w:val="24"/>
                <w:lang w:val="uk-UA" w:eastAsia="uk-UA"/>
              </w:rPr>
              <w:t>24</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2268"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11-</w:t>
            </w:r>
            <w:r w:rsidR="00605A5B" w:rsidRPr="0012449A">
              <w:rPr>
                <w:sz w:val="24"/>
                <w:szCs w:val="24"/>
                <w:lang w:val="uk-UA" w:eastAsia="uk-UA"/>
              </w:rPr>
              <w:t>25</w:t>
            </w:r>
          </w:p>
        </w:tc>
      </w:tr>
      <w:tr w:rsidR="001F0F56" w:rsidRPr="0012449A" w:rsidTr="00242C15">
        <w:tc>
          <w:tcPr>
            <w:tcW w:w="1560"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r w:rsidR="00595CB8" w:rsidRPr="0012449A">
              <w:rPr>
                <w:sz w:val="24"/>
                <w:szCs w:val="24"/>
                <w:lang w:val="uk-UA" w:eastAsia="uk-UA"/>
              </w:rPr>
              <w:t>1</w:t>
            </w:r>
            <w:r w:rsidRPr="0012449A">
              <w:rPr>
                <w:sz w:val="24"/>
                <w:szCs w:val="24"/>
                <w:lang w:val="uk-UA" w:eastAsia="uk-UA"/>
              </w:rPr>
              <w:t>-</w:t>
            </w:r>
            <w:r w:rsidR="00595CB8" w:rsidRPr="0012449A">
              <w:rPr>
                <w:sz w:val="24"/>
                <w:szCs w:val="24"/>
                <w:lang w:val="uk-UA" w:eastAsia="uk-UA"/>
              </w:rPr>
              <w:t>06</w:t>
            </w:r>
          </w:p>
        </w:tc>
        <w:tc>
          <w:tcPr>
            <w:tcW w:w="1275"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1843" w:type="dxa"/>
            <w:vAlign w:val="center"/>
          </w:tcPr>
          <w:p w:rsidR="00480821" w:rsidRPr="0012449A" w:rsidRDefault="00595CB8" w:rsidP="00242C15">
            <w:pPr>
              <w:jc w:val="center"/>
              <w:rPr>
                <w:sz w:val="24"/>
                <w:szCs w:val="24"/>
                <w:lang w:val="uk-UA" w:eastAsia="uk-UA"/>
              </w:rPr>
            </w:pPr>
            <w:r w:rsidRPr="0012449A">
              <w:rPr>
                <w:sz w:val="24"/>
                <w:szCs w:val="24"/>
                <w:lang w:val="uk-UA" w:eastAsia="uk-UA"/>
              </w:rPr>
              <w:t>11</w:t>
            </w:r>
            <w:r w:rsidR="00480821" w:rsidRPr="0012449A">
              <w:rPr>
                <w:sz w:val="24"/>
                <w:szCs w:val="24"/>
                <w:lang w:val="uk-UA" w:eastAsia="uk-UA"/>
              </w:rPr>
              <w:t>-</w:t>
            </w:r>
            <w:r w:rsidRPr="0012449A">
              <w:rPr>
                <w:sz w:val="24"/>
                <w:szCs w:val="24"/>
                <w:lang w:val="uk-UA" w:eastAsia="uk-UA"/>
              </w:rPr>
              <w:t>07</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551" w:type="dxa"/>
            <w:vAlign w:val="center"/>
          </w:tcPr>
          <w:p w:rsidR="009B0B14" w:rsidRDefault="00480821" w:rsidP="00242C15">
            <w:pPr>
              <w:jc w:val="center"/>
              <w:rPr>
                <w:sz w:val="24"/>
                <w:szCs w:val="24"/>
                <w:lang w:val="uk-UA" w:eastAsia="uk-UA"/>
              </w:rPr>
            </w:pPr>
            <w:r w:rsidRPr="0012449A">
              <w:rPr>
                <w:sz w:val="24"/>
                <w:szCs w:val="24"/>
                <w:lang w:val="uk-UA" w:eastAsia="uk-UA"/>
              </w:rPr>
              <w:t>с. Серебрія</w:t>
            </w:r>
          </w:p>
          <w:p w:rsidR="00480821" w:rsidRPr="0012449A" w:rsidRDefault="009B0B14" w:rsidP="00242C15">
            <w:pPr>
              <w:jc w:val="center"/>
              <w:rPr>
                <w:sz w:val="24"/>
                <w:szCs w:val="24"/>
                <w:lang w:val="uk-UA" w:eastAsia="uk-UA"/>
              </w:rPr>
            </w:pPr>
            <w:r>
              <w:rPr>
                <w:sz w:val="24"/>
                <w:szCs w:val="24"/>
                <w:lang w:val="uk-UA" w:eastAsia="uk-UA"/>
              </w:rPr>
              <w:t xml:space="preserve">(вул. </w:t>
            </w:r>
            <w:r w:rsidR="00480821" w:rsidRPr="0012449A">
              <w:rPr>
                <w:sz w:val="24"/>
                <w:szCs w:val="24"/>
                <w:lang w:val="uk-UA" w:eastAsia="uk-UA"/>
              </w:rPr>
              <w:t>Соборна, 173/2)</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701"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11-</w:t>
            </w:r>
            <w:r w:rsidR="00605A5B" w:rsidRPr="0012449A">
              <w:rPr>
                <w:sz w:val="24"/>
                <w:szCs w:val="24"/>
                <w:lang w:val="uk-UA" w:eastAsia="uk-UA"/>
              </w:rPr>
              <w:t>21</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2268"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11-</w:t>
            </w:r>
            <w:r w:rsidR="00605A5B" w:rsidRPr="0012449A">
              <w:rPr>
                <w:sz w:val="24"/>
                <w:szCs w:val="24"/>
                <w:lang w:val="uk-UA" w:eastAsia="uk-UA"/>
              </w:rPr>
              <w:t>22</w:t>
            </w:r>
          </w:p>
        </w:tc>
      </w:tr>
      <w:tr w:rsidR="001F0F56" w:rsidRPr="0012449A" w:rsidTr="00242C15">
        <w:tc>
          <w:tcPr>
            <w:tcW w:w="1560" w:type="dxa"/>
            <w:vAlign w:val="center"/>
          </w:tcPr>
          <w:p w:rsidR="00480821" w:rsidRPr="0012449A" w:rsidRDefault="00595CB8" w:rsidP="00242C15">
            <w:pPr>
              <w:jc w:val="center"/>
              <w:rPr>
                <w:sz w:val="24"/>
                <w:szCs w:val="24"/>
                <w:lang w:val="uk-UA" w:eastAsia="uk-UA"/>
              </w:rPr>
            </w:pPr>
            <w:r w:rsidRPr="0012449A">
              <w:rPr>
                <w:sz w:val="24"/>
                <w:szCs w:val="24"/>
                <w:lang w:val="uk-UA" w:eastAsia="uk-UA"/>
              </w:rPr>
              <w:t>11</w:t>
            </w:r>
            <w:r w:rsidR="00480821" w:rsidRPr="0012449A">
              <w:rPr>
                <w:sz w:val="24"/>
                <w:szCs w:val="24"/>
                <w:lang w:val="uk-UA" w:eastAsia="uk-UA"/>
              </w:rPr>
              <w:t>-0</w:t>
            </w:r>
            <w:r w:rsidRPr="0012449A">
              <w:rPr>
                <w:sz w:val="24"/>
                <w:szCs w:val="24"/>
                <w:lang w:val="uk-UA" w:eastAsia="uk-UA"/>
              </w:rPr>
              <w:t>8</w:t>
            </w:r>
          </w:p>
        </w:tc>
        <w:tc>
          <w:tcPr>
            <w:tcW w:w="1275"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843"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14</w:t>
            </w:r>
          </w:p>
        </w:tc>
        <w:tc>
          <w:tcPr>
            <w:tcW w:w="2551" w:type="dxa"/>
            <w:vAlign w:val="center"/>
          </w:tcPr>
          <w:p w:rsidR="001F0F56" w:rsidRDefault="001F0F56" w:rsidP="00242C15">
            <w:pPr>
              <w:jc w:val="center"/>
              <w:rPr>
                <w:sz w:val="24"/>
                <w:szCs w:val="24"/>
                <w:lang w:val="uk-UA" w:eastAsia="uk-UA"/>
              </w:rPr>
            </w:pPr>
            <w:r>
              <w:rPr>
                <w:sz w:val="24"/>
                <w:szCs w:val="24"/>
                <w:lang w:val="uk-UA" w:eastAsia="uk-UA"/>
              </w:rPr>
              <w:t>с. Серебрія</w:t>
            </w:r>
          </w:p>
          <w:p w:rsidR="00480821" w:rsidRPr="0012449A" w:rsidRDefault="001F0F56" w:rsidP="00242C15">
            <w:pPr>
              <w:jc w:val="center"/>
              <w:rPr>
                <w:sz w:val="24"/>
                <w:szCs w:val="24"/>
                <w:lang w:val="uk-UA" w:eastAsia="uk-UA"/>
              </w:rPr>
            </w:pPr>
            <w:r>
              <w:rPr>
                <w:sz w:val="24"/>
                <w:szCs w:val="24"/>
                <w:lang w:val="uk-UA" w:eastAsia="uk-UA"/>
              </w:rPr>
              <w:t xml:space="preserve">(вул. В. </w:t>
            </w:r>
            <w:r w:rsidR="00480821" w:rsidRPr="0012449A">
              <w:rPr>
                <w:sz w:val="24"/>
                <w:szCs w:val="24"/>
                <w:lang w:val="uk-UA" w:eastAsia="uk-UA"/>
              </w:rPr>
              <w:t>Беделя)</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0</w:t>
            </w:r>
          </w:p>
        </w:tc>
        <w:tc>
          <w:tcPr>
            <w:tcW w:w="1701"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268"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11-</w:t>
            </w:r>
            <w:r w:rsidR="001233DA" w:rsidRPr="0012449A">
              <w:rPr>
                <w:sz w:val="24"/>
                <w:szCs w:val="24"/>
                <w:lang w:val="uk-UA" w:eastAsia="uk-UA"/>
              </w:rPr>
              <w:t>2</w:t>
            </w:r>
            <w:r w:rsidRPr="0012449A">
              <w:rPr>
                <w:sz w:val="24"/>
                <w:szCs w:val="24"/>
                <w:lang w:val="uk-UA" w:eastAsia="uk-UA"/>
              </w:rPr>
              <w:t>0</w:t>
            </w:r>
          </w:p>
        </w:tc>
      </w:tr>
    </w:tbl>
    <w:p w:rsidR="001F0F56" w:rsidRDefault="001F0F56" w:rsidP="00480821">
      <w:pPr>
        <w:jc w:val="both"/>
        <w:rPr>
          <w:sz w:val="24"/>
          <w:szCs w:val="24"/>
          <w:lang w:val="uk-UA" w:eastAsia="uk-UA"/>
        </w:rPr>
      </w:pPr>
    </w:p>
    <w:p w:rsidR="00FA1B5B" w:rsidRDefault="00FA1B5B" w:rsidP="00480821">
      <w:pPr>
        <w:jc w:val="both"/>
        <w:rPr>
          <w:sz w:val="24"/>
          <w:szCs w:val="24"/>
          <w:lang w:val="uk-UA" w:eastAsia="uk-UA"/>
        </w:rPr>
      </w:pPr>
    </w:p>
    <w:p w:rsidR="00FA1B5B" w:rsidRDefault="00FA1B5B" w:rsidP="00480821">
      <w:pPr>
        <w:jc w:val="both"/>
        <w:rPr>
          <w:sz w:val="24"/>
          <w:szCs w:val="24"/>
          <w:lang w:val="uk-UA" w:eastAsia="uk-UA"/>
        </w:rPr>
      </w:pPr>
    </w:p>
    <w:p w:rsidR="00FA1B5B" w:rsidRDefault="00FA1B5B" w:rsidP="00480821">
      <w:pPr>
        <w:jc w:val="both"/>
        <w:rPr>
          <w:sz w:val="24"/>
          <w:szCs w:val="24"/>
          <w:lang w:val="uk-UA" w:eastAsia="uk-UA"/>
        </w:rPr>
      </w:pPr>
    </w:p>
    <w:p w:rsidR="00252C05" w:rsidRDefault="00252C05" w:rsidP="00480821">
      <w:pPr>
        <w:jc w:val="both"/>
        <w:rPr>
          <w:sz w:val="24"/>
          <w:szCs w:val="24"/>
          <w:lang w:val="uk-UA" w:eastAsia="uk-UA"/>
        </w:rPr>
      </w:pPr>
    </w:p>
    <w:p w:rsidR="00252C05" w:rsidRPr="0012449A" w:rsidRDefault="00252C05" w:rsidP="00480821">
      <w:pPr>
        <w:jc w:val="both"/>
        <w:rPr>
          <w:sz w:val="24"/>
          <w:szCs w:val="24"/>
          <w:lang w:val="uk-UA" w:eastAsia="uk-UA"/>
        </w:rPr>
      </w:pPr>
    </w:p>
    <w:p w:rsidR="00480821" w:rsidRPr="0012449A" w:rsidRDefault="00480821" w:rsidP="00480821">
      <w:pPr>
        <w:jc w:val="both"/>
        <w:rPr>
          <w:sz w:val="24"/>
          <w:szCs w:val="24"/>
          <w:lang w:val="uk-UA" w:eastAsia="uk-UA"/>
        </w:rPr>
      </w:pPr>
    </w:p>
    <w:tbl>
      <w:tblPr>
        <w:tblW w:w="150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5"/>
        <w:gridCol w:w="1843"/>
        <w:gridCol w:w="1276"/>
        <w:gridCol w:w="2551"/>
        <w:gridCol w:w="1276"/>
        <w:gridCol w:w="1701"/>
        <w:gridCol w:w="1418"/>
        <w:gridCol w:w="2126"/>
      </w:tblGrid>
      <w:tr w:rsidR="00480821" w:rsidRPr="0012449A" w:rsidTr="001F0F56">
        <w:tc>
          <w:tcPr>
            <w:tcW w:w="5954" w:type="dxa"/>
            <w:gridSpan w:val="4"/>
          </w:tcPr>
          <w:p w:rsidR="00480821" w:rsidRPr="0012449A" w:rsidRDefault="00480821" w:rsidP="00A475E6">
            <w:pPr>
              <w:jc w:val="center"/>
              <w:rPr>
                <w:b/>
                <w:sz w:val="24"/>
                <w:szCs w:val="24"/>
                <w:lang w:val="uk-UA" w:eastAsia="uk-UA"/>
              </w:rPr>
            </w:pPr>
            <w:r w:rsidRPr="0012449A">
              <w:rPr>
                <w:b/>
                <w:sz w:val="24"/>
                <w:szCs w:val="24"/>
                <w:lang w:val="uk-UA" w:eastAsia="uk-UA"/>
              </w:rPr>
              <w:t>Рейс №11</w:t>
            </w:r>
          </w:p>
        </w:tc>
        <w:tc>
          <w:tcPr>
            <w:tcW w:w="2551" w:type="dxa"/>
            <w:vMerge w:val="restart"/>
          </w:tcPr>
          <w:p w:rsidR="00480821" w:rsidRPr="0012449A" w:rsidRDefault="00480821" w:rsidP="00A475E6">
            <w:pPr>
              <w:jc w:val="center"/>
              <w:rPr>
                <w:b/>
                <w:sz w:val="24"/>
                <w:szCs w:val="24"/>
                <w:lang w:val="uk-UA" w:eastAsia="uk-UA"/>
              </w:rPr>
            </w:pPr>
            <w:r w:rsidRPr="0012449A">
              <w:rPr>
                <w:b/>
                <w:sz w:val="24"/>
                <w:szCs w:val="24"/>
                <w:lang w:val="uk-UA" w:eastAsia="uk-UA"/>
              </w:rPr>
              <w:t>Пункти зупинок</w:t>
            </w:r>
          </w:p>
        </w:tc>
        <w:tc>
          <w:tcPr>
            <w:tcW w:w="6521" w:type="dxa"/>
            <w:gridSpan w:val="4"/>
          </w:tcPr>
          <w:p w:rsidR="00480821" w:rsidRPr="0012449A" w:rsidRDefault="00276BF2" w:rsidP="00A475E6">
            <w:pPr>
              <w:jc w:val="center"/>
              <w:rPr>
                <w:b/>
                <w:sz w:val="24"/>
                <w:szCs w:val="24"/>
                <w:lang w:val="uk-UA" w:eastAsia="uk-UA"/>
              </w:rPr>
            </w:pPr>
            <w:r>
              <w:rPr>
                <w:b/>
                <w:sz w:val="24"/>
                <w:szCs w:val="24"/>
                <w:lang w:val="uk-UA" w:eastAsia="uk-UA"/>
              </w:rPr>
              <w:t>Рейс №</w:t>
            </w:r>
            <w:r w:rsidR="00480821" w:rsidRPr="0012449A">
              <w:rPr>
                <w:b/>
                <w:sz w:val="24"/>
                <w:szCs w:val="24"/>
                <w:lang w:val="uk-UA" w:eastAsia="uk-UA"/>
              </w:rPr>
              <w:t>12</w:t>
            </w:r>
          </w:p>
        </w:tc>
      </w:tr>
      <w:tr w:rsidR="001F0F56" w:rsidRPr="0012449A" w:rsidTr="001F0F56">
        <w:tc>
          <w:tcPr>
            <w:tcW w:w="1560" w:type="dxa"/>
          </w:tcPr>
          <w:p w:rsidR="00480821" w:rsidRPr="001F0F56" w:rsidRDefault="00480821" w:rsidP="00A475E6">
            <w:pPr>
              <w:jc w:val="center"/>
              <w:rPr>
                <w:b/>
                <w:sz w:val="24"/>
                <w:szCs w:val="24"/>
                <w:lang w:val="uk-UA" w:eastAsia="uk-UA"/>
              </w:rPr>
            </w:pPr>
            <w:r w:rsidRPr="001F0F56">
              <w:rPr>
                <w:b/>
                <w:sz w:val="24"/>
                <w:szCs w:val="24"/>
                <w:lang w:val="uk-UA" w:eastAsia="uk-UA"/>
              </w:rPr>
              <w:t>Час прибуття, год:хв</w:t>
            </w:r>
          </w:p>
        </w:tc>
        <w:tc>
          <w:tcPr>
            <w:tcW w:w="1275" w:type="dxa"/>
          </w:tcPr>
          <w:p w:rsidR="00480821" w:rsidRPr="001F0F56" w:rsidRDefault="00480821" w:rsidP="00A475E6">
            <w:pPr>
              <w:jc w:val="center"/>
              <w:rPr>
                <w:b/>
                <w:sz w:val="24"/>
                <w:szCs w:val="24"/>
                <w:lang w:val="uk-UA" w:eastAsia="uk-UA"/>
              </w:rPr>
            </w:pPr>
            <w:r w:rsidRPr="001F0F56">
              <w:rPr>
                <w:b/>
                <w:sz w:val="24"/>
                <w:szCs w:val="24"/>
                <w:lang w:val="uk-UA" w:eastAsia="uk-UA"/>
              </w:rPr>
              <w:t>Стоянка,</w:t>
            </w:r>
          </w:p>
          <w:p w:rsidR="00480821" w:rsidRPr="001F0F56" w:rsidRDefault="00480821" w:rsidP="00A475E6">
            <w:pPr>
              <w:jc w:val="center"/>
              <w:rPr>
                <w:b/>
                <w:sz w:val="24"/>
                <w:szCs w:val="24"/>
                <w:lang w:val="uk-UA" w:eastAsia="uk-UA"/>
              </w:rPr>
            </w:pPr>
            <w:r w:rsidRPr="001F0F56">
              <w:rPr>
                <w:b/>
                <w:sz w:val="24"/>
                <w:szCs w:val="24"/>
                <w:lang w:val="uk-UA" w:eastAsia="uk-UA"/>
              </w:rPr>
              <w:t>хв.</w:t>
            </w:r>
          </w:p>
        </w:tc>
        <w:tc>
          <w:tcPr>
            <w:tcW w:w="1843" w:type="dxa"/>
          </w:tcPr>
          <w:p w:rsidR="001F0F56" w:rsidRPr="001F0F56" w:rsidRDefault="00480821" w:rsidP="00A475E6">
            <w:pPr>
              <w:jc w:val="center"/>
              <w:rPr>
                <w:b/>
                <w:sz w:val="24"/>
                <w:szCs w:val="24"/>
                <w:lang w:val="uk-UA" w:eastAsia="uk-UA"/>
              </w:rPr>
            </w:pPr>
            <w:r w:rsidRPr="001F0F56">
              <w:rPr>
                <w:b/>
                <w:sz w:val="24"/>
                <w:szCs w:val="24"/>
                <w:lang w:val="uk-UA" w:eastAsia="uk-UA"/>
              </w:rPr>
              <w:t xml:space="preserve">Час </w:t>
            </w:r>
          </w:p>
          <w:p w:rsidR="00480821" w:rsidRPr="001F0F56" w:rsidRDefault="001F0F56" w:rsidP="00A475E6">
            <w:pPr>
              <w:jc w:val="center"/>
              <w:rPr>
                <w:b/>
                <w:sz w:val="24"/>
                <w:szCs w:val="24"/>
                <w:lang w:val="uk-UA" w:eastAsia="uk-UA"/>
              </w:rPr>
            </w:pPr>
            <w:r w:rsidRPr="001F0F56">
              <w:rPr>
                <w:b/>
                <w:sz w:val="24"/>
                <w:szCs w:val="24"/>
                <w:lang w:val="uk-UA" w:eastAsia="uk-UA"/>
              </w:rPr>
              <w:t>відправ</w:t>
            </w:r>
            <w:r w:rsidR="00480821" w:rsidRPr="001F0F56">
              <w:rPr>
                <w:b/>
                <w:sz w:val="24"/>
                <w:szCs w:val="24"/>
                <w:lang w:val="uk-UA" w:eastAsia="uk-UA"/>
              </w:rPr>
              <w:t>лення, год:хв</w:t>
            </w:r>
          </w:p>
        </w:tc>
        <w:tc>
          <w:tcPr>
            <w:tcW w:w="1276" w:type="dxa"/>
          </w:tcPr>
          <w:p w:rsidR="00480821" w:rsidRPr="001F0F56" w:rsidRDefault="00480821" w:rsidP="00A475E6">
            <w:pPr>
              <w:jc w:val="center"/>
              <w:rPr>
                <w:b/>
                <w:sz w:val="24"/>
                <w:szCs w:val="24"/>
                <w:lang w:val="uk-UA" w:eastAsia="uk-UA"/>
              </w:rPr>
            </w:pPr>
            <w:r w:rsidRPr="001F0F56">
              <w:rPr>
                <w:b/>
                <w:sz w:val="24"/>
                <w:szCs w:val="24"/>
                <w:lang w:val="uk-UA" w:eastAsia="uk-UA"/>
              </w:rPr>
              <w:t>Відстань</w:t>
            </w:r>
          </w:p>
        </w:tc>
        <w:tc>
          <w:tcPr>
            <w:tcW w:w="2551" w:type="dxa"/>
            <w:vMerge/>
          </w:tcPr>
          <w:p w:rsidR="00480821" w:rsidRPr="001F0F56" w:rsidRDefault="00480821" w:rsidP="00A475E6">
            <w:pPr>
              <w:jc w:val="center"/>
              <w:rPr>
                <w:b/>
                <w:sz w:val="24"/>
                <w:szCs w:val="24"/>
                <w:lang w:val="uk-UA" w:eastAsia="uk-UA"/>
              </w:rPr>
            </w:pPr>
          </w:p>
        </w:tc>
        <w:tc>
          <w:tcPr>
            <w:tcW w:w="1276" w:type="dxa"/>
          </w:tcPr>
          <w:p w:rsidR="00480821" w:rsidRPr="001F0F56" w:rsidRDefault="00480821" w:rsidP="00A475E6">
            <w:pPr>
              <w:jc w:val="center"/>
              <w:rPr>
                <w:b/>
                <w:sz w:val="24"/>
                <w:szCs w:val="24"/>
                <w:lang w:val="uk-UA" w:eastAsia="uk-UA"/>
              </w:rPr>
            </w:pPr>
            <w:r w:rsidRPr="001F0F56">
              <w:rPr>
                <w:b/>
                <w:sz w:val="24"/>
                <w:szCs w:val="24"/>
                <w:lang w:val="uk-UA" w:eastAsia="uk-UA"/>
              </w:rPr>
              <w:t>Відстань</w:t>
            </w:r>
          </w:p>
        </w:tc>
        <w:tc>
          <w:tcPr>
            <w:tcW w:w="1701" w:type="dxa"/>
          </w:tcPr>
          <w:p w:rsidR="001F0F56" w:rsidRPr="001F0F56" w:rsidRDefault="00480821" w:rsidP="00A475E6">
            <w:pPr>
              <w:jc w:val="center"/>
              <w:rPr>
                <w:b/>
                <w:sz w:val="24"/>
                <w:szCs w:val="24"/>
                <w:lang w:val="uk-UA" w:eastAsia="uk-UA"/>
              </w:rPr>
            </w:pPr>
            <w:r w:rsidRPr="001F0F56">
              <w:rPr>
                <w:b/>
                <w:sz w:val="24"/>
                <w:szCs w:val="24"/>
                <w:lang w:val="uk-UA" w:eastAsia="uk-UA"/>
              </w:rPr>
              <w:t xml:space="preserve">Час </w:t>
            </w:r>
          </w:p>
          <w:p w:rsidR="00480821" w:rsidRPr="001F0F56" w:rsidRDefault="00480821" w:rsidP="00A475E6">
            <w:pPr>
              <w:jc w:val="center"/>
              <w:rPr>
                <w:b/>
                <w:sz w:val="24"/>
                <w:szCs w:val="24"/>
                <w:lang w:val="uk-UA" w:eastAsia="uk-UA"/>
              </w:rPr>
            </w:pPr>
            <w:r w:rsidRPr="001F0F56">
              <w:rPr>
                <w:b/>
                <w:sz w:val="24"/>
                <w:szCs w:val="24"/>
                <w:lang w:val="uk-UA" w:eastAsia="uk-UA"/>
              </w:rPr>
              <w:t>прибуття, год:хв</w:t>
            </w:r>
          </w:p>
        </w:tc>
        <w:tc>
          <w:tcPr>
            <w:tcW w:w="1418" w:type="dxa"/>
          </w:tcPr>
          <w:p w:rsidR="00480821" w:rsidRPr="001F0F56" w:rsidRDefault="00480821" w:rsidP="00A475E6">
            <w:pPr>
              <w:jc w:val="center"/>
              <w:rPr>
                <w:b/>
                <w:sz w:val="24"/>
                <w:szCs w:val="24"/>
                <w:lang w:val="uk-UA" w:eastAsia="uk-UA"/>
              </w:rPr>
            </w:pPr>
            <w:r w:rsidRPr="001F0F56">
              <w:rPr>
                <w:b/>
                <w:sz w:val="24"/>
                <w:szCs w:val="24"/>
                <w:lang w:val="uk-UA" w:eastAsia="uk-UA"/>
              </w:rPr>
              <w:t>Стоянка,</w:t>
            </w:r>
          </w:p>
          <w:p w:rsidR="00480821" w:rsidRPr="001F0F56" w:rsidRDefault="00480821" w:rsidP="00A475E6">
            <w:pPr>
              <w:jc w:val="center"/>
              <w:rPr>
                <w:b/>
                <w:sz w:val="24"/>
                <w:szCs w:val="24"/>
                <w:lang w:val="uk-UA" w:eastAsia="uk-UA"/>
              </w:rPr>
            </w:pPr>
            <w:r w:rsidRPr="001F0F56">
              <w:rPr>
                <w:b/>
                <w:sz w:val="24"/>
                <w:szCs w:val="24"/>
                <w:lang w:val="uk-UA" w:eastAsia="uk-UA"/>
              </w:rPr>
              <w:t>хв.</w:t>
            </w:r>
          </w:p>
        </w:tc>
        <w:tc>
          <w:tcPr>
            <w:tcW w:w="2126" w:type="dxa"/>
          </w:tcPr>
          <w:p w:rsidR="001F0F56" w:rsidRPr="001F0F56" w:rsidRDefault="00480821" w:rsidP="00A475E6">
            <w:pPr>
              <w:jc w:val="center"/>
              <w:rPr>
                <w:b/>
                <w:sz w:val="24"/>
                <w:szCs w:val="24"/>
                <w:lang w:val="uk-UA" w:eastAsia="uk-UA"/>
              </w:rPr>
            </w:pPr>
            <w:r w:rsidRPr="001F0F56">
              <w:rPr>
                <w:b/>
                <w:sz w:val="24"/>
                <w:szCs w:val="24"/>
                <w:lang w:val="uk-UA" w:eastAsia="uk-UA"/>
              </w:rPr>
              <w:t xml:space="preserve">Час </w:t>
            </w:r>
          </w:p>
          <w:p w:rsidR="00480821" w:rsidRPr="001F0F56" w:rsidRDefault="001F0F56" w:rsidP="00A475E6">
            <w:pPr>
              <w:jc w:val="center"/>
              <w:rPr>
                <w:b/>
                <w:sz w:val="24"/>
                <w:szCs w:val="24"/>
                <w:lang w:val="uk-UA" w:eastAsia="uk-UA"/>
              </w:rPr>
            </w:pPr>
            <w:r w:rsidRPr="001F0F56">
              <w:rPr>
                <w:b/>
                <w:sz w:val="24"/>
                <w:szCs w:val="24"/>
                <w:lang w:val="uk-UA" w:eastAsia="uk-UA"/>
              </w:rPr>
              <w:t>відправ</w:t>
            </w:r>
            <w:r w:rsidR="00480821" w:rsidRPr="001F0F56">
              <w:rPr>
                <w:b/>
                <w:sz w:val="24"/>
                <w:szCs w:val="24"/>
                <w:lang w:val="uk-UA" w:eastAsia="uk-UA"/>
              </w:rPr>
              <w:t>лення, год:хв</w:t>
            </w:r>
          </w:p>
        </w:tc>
      </w:tr>
      <w:tr w:rsidR="001F0F56" w:rsidRPr="0012449A" w:rsidTr="00242C15">
        <w:tc>
          <w:tcPr>
            <w:tcW w:w="1560"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275"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843" w:type="dxa"/>
            <w:vAlign w:val="center"/>
          </w:tcPr>
          <w:p w:rsidR="00480821" w:rsidRPr="0012449A" w:rsidRDefault="00E50246" w:rsidP="00242C15">
            <w:pPr>
              <w:jc w:val="center"/>
              <w:rPr>
                <w:sz w:val="24"/>
                <w:szCs w:val="24"/>
                <w:lang w:val="uk-UA" w:eastAsia="uk-UA"/>
              </w:rPr>
            </w:pPr>
            <w:r w:rsidRPr="0012449A">
              <w:rPr>
                <w:sz w:val="24"/>
                <w:szCs w:val="24"/>
                <w:lang w:val="uk-UA" w:eastAsia="uk-UA"/>
              </w:rPr>
              <w:t>12-00</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0</w:t>
            </w:r>
          </w:p>
        </w:tc>
        <w:tc>
          <w:tcPr>
            <w:tcW w:w="2551" w:type="dxa"/>
            <w:vAlign w:val="center"/>
          </w:tcPr>
          <w:p w:rsidR="00480821" w:rsidRPr="0012449A" w:rsidRDefault="001F0F56" w:rsidP="00242C15">
            <w:pPr>
              <w:jc w:val="center"/>
              <w:rPr>
                <w:sz w:val="24"/>
                <w:szCs w:val="24"/>
                <w:lang w:val="uk-UA" w:eastAsia="uk-UA"/>
              </w:rPr>
            </w:pPr>
            <w:r>
              <w:rPr>
                <w:sz w:val="24"/>
                <w:szCs w:val="24"/>
                <w:lang w:val="uk-UA" w:eastAsia="uk-UA"/>
              </w:rPr>
              <w:t xml:space="preserve">м. Могилів-Подільський </w:t>
            </w:r>
            <w:r w:rsidR="00480821" w:rsidRPr="0012449A">
              <w:rPr>
                <w:sz w:val="24"/>
                <w:szCs w:val="24"/>
                <w:lang w:val="uk-UA" w:eastAsia="uk-UA"/>
              </w:rPr>
              <w:t>АС</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14</w:t>
            </w:r>
          </w:p>
        </w:tc>
        <w:tc>
          <w:tcPr>
            <w:tcW w:w="1701"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12-</w:t>
            </w:r>
            <w:r w:rsidR="00E50246" w:rsidRPr="0012449A">
              <w:rPr>
                <w:sz w:val="24"/>
                <w:szCs w:val="24"/>
                <w:lang w:val="uk-UA" w:eastAsia="uk-UA"/>
              </w:rPr>
              <w:t>48</w:t>
            </w:r>
          </w:p>
        </w:tc>
        <w:tc>
          <w:tcPr>
            <w:tcW w:w="1418"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12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r>
      <w:tr w:rsidR="001F0F56" w:rsidRPr="0012449A" w:rsidTr="00242C15">
        <w:tc>
          <w:tcPr>
            <w:tcW w:w="1560"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r w:rsidR="00E50246" w:rsidRPr="0012449A">
              <w:rPr>
                <w:sz w:val="24"/>
                <w:szCs w:val="24"/>
                <w:lang w:val="uk-UA" w:eastAsia="uk-UA"/>
              </w:rPr>
              <w:t>2</w:t>
            </w:r>
            <w:r w:rsidRPr="0012449A">
              <w:rPr>
                <w:sz w:val="24"/>
                <w:szCs w:val="24"/>
                <w:lang w:val="uk-UA" w:eastAsia="uk-UA"/>
              </w:rPr>
              <w:t>-</w:t>
            </w:r>
            <w:r w:rsidR="00E50246" w:rsidRPr="0012449A">
              <w:rPr>
                <w:sz w:val="24"/>
                <w:szCs w:val="24"/>
                <w:lang w:val="uk-UA" w:eastAsia="uk-UA"/>
              </w:rPr>
              <w:t>0</w:t>
            </w:r>
            <w:r w:rsidRPr="0012449A">
              <w:rPr>
                <w:sz w:val="24"/>
                <w:szCs w:val="24"/>
                <w:lang w:val="uk-UA" w:eastAsia="uk-UA"/>
              </w:rPr>
              <w:t>7</w:t>
            </w:r>
          </w:p>
        </w:tc>
        <w:tc>
          <w:tcPr>
            <w:tcW w:w="1275"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1843"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r w:rsidR="00E50246" w:rsidRPr="0012449A">
              <w:rPr>
                <w:sz w:val="24"/>
                <w:szCs w:val="24"/>
                <w:lang w:val="uk-UA" w:eastAsia="uk-UA"/>
              </w:rPr>
              <w:t>2</w:t>
            </w:r>
            <w:r w:rsidRPr="0012449A">
              <w:rPr>
                <w:sz w:val="24"/>
                <w:szCs w:val="24"/>
                <w:lang w:val="uk-UA" w:eastAsia="uk-UA"/>
              </w:rPr>
              <w:t>-</w:t>
            </w:r>
            <w:r w:rsidR="00E50246" w:rsidRPr="0012449A">
              <w:rPr>
                <w:sz w:val="24"/>
                <w:szCs w:val="24"/>
                <w:lang w:val="uk-UA" w:eastAsia="uk-UA"/>
              </w:rPr>
              <w:t>0</w:t>
            </w:r>
            <w:r w:rsidRPr="0012449A">
              <w:rPr>
                <w:sz w:val="24"/>
                <w:szCs w:val="24"/>
                <w:lang w:val="uk-UA" w:eastAsia="uk-UA"/>
              </w:rPr>
              <w:t>8</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551" w:type="dxa"/>
            <w:vAlign w:val="center"/>
          </w:tcPr>
          <w:p w:rsidR="001F0F56" w:rsidRDefault="00480821" w:rsidP="00242C15">
            <w:pPr>
              <w:jc w:val="center"/>
              <w:rPr>
                <w:sz w:val="24"/>
                <w:szCs w:val="24"/>
                <w:lang w:val="uk-UA" w:eastAsia="uk-UA"/>
              </w:rPr>
            </w:pPr>
            <w:r w:rsidRPr="0012449A">
              <w:rPr>
                <w:sz w:val="24"/>
                <w:szCs w:val="24"/>
                <w:lang w:val="uk-UA" w:eastAsia="uk-UA"/>
              </w:rPr>
              <w:t>с. Немія</w:t>
            </w:r>
          </w:p>
          <w:p w:rsidR="00480821" w:rsidRPr="0012449A" w:rsidRDefault="00480821" w:rsidP="00242C15">
            <w:pPr>
              <w:jc w:val="center"/>
              <w:rPr>
                <w:sz w:val="24"/>
                <w:szCs w:val="24"/>
                <w:lang w:val="uk-UA" w:eastAsia="uk-UA"/>
              </w:rPr>
            </w:pPr>
            <w:r w:rsidRPr="0012449A">
              <w:rPr>
                <w:sz w:val="24"/>
                <w:szCs w:val="24"/>
                <w:lang w:val="uk-UA" w:eastAsia="uk-UA"/>
              </w:rPr>
              <w:t>(вул. Юності,</w:t>
            </w:r>
            <w:r w:rsidR="001F0F56">
              <w:rPr>
                <w:sz w:val="24"/>
                <w:szCs w:val="24"/>
                <w:lang w:val="uk-UA" w:eastAsia="uk-UA"/>
              </w:rPr>
              <w:t xml:space="preserve"> </w:t>
            </w:r>
            <w:r w:rsidRPr="0012449A">
              <w:rPr>
                <w:sz w:val="24"/>
                <w:szCs w:val="24"/>
                <w:lang w:val="uk-UA" w:eastAsia="uk-UA"/>
              </w:rPr>
              <w:t>3)</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701"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12-</w:t>
            </w:r>
            <w:r w:rsidR="00E50246" w:rsidRPr="0012449A">
              <w:rPr>
                <w:sz w:val="24"/>
                <w:szCs w:val="24"/>
                <w:lang w:val="uk-UA" w:eastAsia="uk-UA"/>
              </w:rPr>
              <w:t>40</w:t>
            </w:r>
          </w:p>
        </w:tc>
        <w:tc>
          <w:tcPr>
            <w:tcW w:w="1418"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212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12-</w:t>
            </w:r>
            <w:r w:rsidR="00E50246" w:rsidRPr="0012449A">
              <w:rPr>
                <w:sz w:val="24"/>
                <w:szCs w:val="24"/>
                <w:lang w:val="uk-UA" w:eastAsia="uk-UA"/>
              </w:rPr>
              <w:t>41</w:t>
            </w:r>
          </w:p>
        </w:tc>
      </w:tr>
      <w:tr w:rsidR="001F0F56" w:rsidRPr="0012449A" w:rsidTr="00242C15">
        <w:tc>
          <w:tcPr>
            <w:tcW w:w="1560" w:type="dxa"/>
            <w:vAlign w:val="center"/>
          </w:tcPr>
          <w:p w:rsidR="00480821" w:rsidRPr="0012449A" w:rsidRDefault="00E50246" w:rsidP="00242C15">
            <w:pPr>
              <w:jc w:val="center"/>
              <w:rPr>
                <w:sz w:val="24"/>
                <w:szCs w:val="24"/>
                <w:lang w:val="uk-UA" w:eastAsia="uk-UA"/>
              </w:rPr>
            </w:pPr>
            <w:r w:rsidRPr="0012449A">
              <w:rPr>
                <w:sz w:val="24"/>
                <w:szCs w:val="24"/>
                <w:lang w:val="uk-UA" w:eastAsia="uk-UA"/>
              </w:rPr>
              <w:t>12</w:t>
            </w:r>
            <w:r w:rsidR="00480821" w:rsidRPr="0012449A">
              <w:rPr>
                <w:sz w:val="24"/>
                <w:szCs w:val="24"/>
                <w:lang w:val="uk-UA" w:eastAsia="uk-UA"/>
              </w:rPr>
              <w:t>-</w:t>
            </w:r>
            <w:r w:rsidRPr="0012449A">
              <w:rPr>
                <w:sz w:val="24"/>
                <w:szCs w:val="24"/>
                <w:lang w:val="uk-UA" w:eastAsia="uk-UA"/>
              </w:rPr>
              <w:t>1</w:t>
            </w:r>
            <w:r w:rsidR="00480821" w:rsidRPr="0012449A">
              <w:rPr>
                <w:sz w:val="24"/>
                <w:szCs w:val="24"/>
                <w:lang w:val="uk-UA" w:eastAsia="uk-UA"/>
              </w:rPr>
              <w:t>0</w:t>
            </w:r>
          </w:p>
        </w:tc>
        <w:tc>
          <w:tcPr>
            <w:tcW w:w="1275"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1843"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r w:rsidR="00E50246" w:rsidRPr="0012449A">
              <w:rPr>
                <w:sz w:val="24"/>
                <w:szCs w:val="24"/>
                <w:lang w:val="uk-UA" w:eastAsia="uk-UA"/>
              </w:rPr>
              <w:t>2</w:t>
            </w:r>
            <w:r w:rsidRPr="0012449A">
              <w:rPr>
                <w:sz w:val="24"/>
                <w:szCs w:val="24"/>
                <w:lang w:val="uk-UA" w:eastAsia="uk-UA"/>
              </w:rPr>
              <w:t>-</w:t>
            </w:r>
            <w:r w:rsidR="00E50246" w:rsidRPr="0012449A">
              <w:rPr>
                <w:sz w:val="24"/>
                <w:szCs w:val="24"/>
                <w:lang w:val="uk-UA" w:eastAsia="uk-UA"/>
              </w:rPr>
              <w:t>1</w:t>
            </w:r>
            <w:r w:rsidRPr="0012449A">
              <w:rPr>
                <w:sz w:val="24"/>
                <w:szCs w:val="24"/>
                <w:lang w:val="uk-UA" w:eastAsia="uk-UA"/>
              </w:rPr>
              <w:t>1</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551" w:type="dxa"/>
            <w:vAlign w:val="center"/>
          </w:tcPr>
          <w:p w:rsidR="001F0F56" w:rsidRDefault="00480821" w:rsidP="00242C15">
            <w:pPr>
              <w:jc w:val="center"/>
              <w:rPr>
                <w:sz w:val="24"/>
                <w:szCs w:val="24"/>
                <w:lang w:val="uk-UA" w:eastAsia="uk-UA"/>
              </w:rPr>
            </w:pPr>
            <w:r w:rsidRPr="0012449A">
              <w:rPr>
                <w:sz w:val="24"/>
                <w:szCs w:val="24"/>
                <w:lang w:val="uk-UA" w:eastAsia="uk-UA"/>
              </w:rPr>
              <w:t>с. Немія</w:t>
            </w:r>
          </w:p>
          <w:p w:rsidR="00480821" w:rsidRPr="0012449A" w:rsidRDefault="00480821" w:rsidP="00242C15">
            <w:pPr>
              <w:jc w:val="center"/>
              <w:rPr>
                <w:sz w:val="24"/>
                <w:szCs w:val="24"/>
                <w:lang w:val="uk-UA" w:eastAsia="uk-UA"/>
              </w:rPr>
            </w:pPr>
            <w:r w:rsidRPr="0012449A">
              <w:rPr>
                <w:sz w:val="24"/>
                <w:szCs w:val="24"/>
                <w:lang w:val="uk-UA" w:eastAsia="uk-UA"/>
              </w:rPr>
              <w:t>(вул. Дністрова,</w:t>
            </w:r>
            <w:r w:rsidR="00840DE5">
              <w:rPr>
                <w:sz w:val="24"/>
                <w:szCs w:val="24"/>
                <w:lang w:val="uk-UA" w:eastAsia="uk-UA"/>
              </w:rPr>
              <w:t xml:space="preserve"> </w:t>
            </w:r>
            <w:r w:rsidRPr="0012449A">
              <w:rPr>
                <w:sz w:val="24"/>
                <w:szCs w:val="24"/>
                <w:lang w:val="uk-UA" w:eastAsia="uk-UA"/>
              </w:rPr>
              <w:t>51)</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701"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12-</w:t>
            </w:r>
            <w:r w:rsidR="00E50246" w:rsidRPr="0012449A">
              <w:rPr>
                <w:sz w:val="24"/>
                <w:szCs w:val="24"/>
                <w:lang w:val="uk-UA" w:eastAsia="uk-UA"/>
              </w:rPr>
              <w:t>37</w:t>
            </w:r>
          </w:p>
        </w:tc>
        <w:tc>
          <w:tcPr>
            <w:tcW w:w="1418"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212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12-</w:t>
            </w:r>
            <w:r w:rsidR="00E50246" w:rsidRPr="0012449A">
              <w:rPr>
                <w:sz w:val="24"/>
                <w:szCs w:val="24"/>
                <w:lang w:val="uk-UA" w:eastAsia="uk-UA"/>
              </w:rPr>
              <w:t>38</w:t>
            </w:r>
          </w:p>
        </w:tc>
      </w:tr>
      <w:tr w:rsidR="001F0F56" w:rsidRPr="0012449A" w:rsidTr="00242C15">
        <w:tc>
          <w:tcPr>
            <w:tcW w:w="1560" w:type="dxa"/>
            <w:vAlign w:val="center"/>
          </w:tcPr>
          <w:p w:rsidR="00480821" w:rsidRPr="0012449A" w:rsidRDefault="00E50246" w:rsidP="00242C15">
            <w:pPr>
              <w:jc w:val="center"/>
              <w:rPr>
                <w:sz w:val="24"/>
                <w:szCs w:val="24"/>
                <w:lang w:val="uk-UA" w:eastAsia="uk-UA"/>
              </w:rPr>
            </w:pPr>
            <w:r w:rsidRPr="0012449A">
              <w:rPr>
                <w:sz w:val="24"/>
                <w:szCs w:val="24"/>
                <w:lang w:val="uk-UA" w:eastAsia="uk-UA"/>
              </w:rPr>
              <w:t>12</w:t>
            </w:r>
            <w:r w:rsidR="00480821" w:rsidRPr="0012449A">
              <w:rPr>
                <w:sz w:val="24"/>
                <w:szCs w:val="24"/>
                <w:lang w:val="uk-UA" w:eastAsia="uk-UA"/>
              </w:rPr>
              <w:t>-</w:t>
            </w:r>
            <w:r w:rsidRPr="0012449A">
              <w:rPr>
                <w:sz w:val="24"/>
                <w:szCs w:val="24"/>
                <w:lang w:val="uk-UA" w:eastAsia="uk-UA"/>
              </w:rPr>
              <w:t>13</w:t>
            </w:r>
          </w:p>
        </w:tc>
        <w:tc>
          <w:tcPr>
            <w:tcW w:w="1275"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1843"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r w:rsidR="00E50246" w:rsidRPr="0012449A">
              <w:rPr>
                <w:sz w:val="24"/>
                <w:szCs w:val="24"/>
                <w:lang w:val="uk-UA" w:eastAsia="uk-UA"/>
              </w:rPr>
              <w:t>2</w:t>
            </w:r>
            <w:r w:rsidRPr="0012449A">
              <w:rPr>
                <w:sz w:val="24"/>
                <w:szCs w:val="24"/>
                <w:lang w:val="uk-UA" w:eastAsia="uk-UA"/>
              </w:rPr>
              <w:t>-</w:t>
            </w:r>
            <w:r w:rsidR="00E50246" w:rsidRPr="0012449A">
              <w:rPr>
                <w:sz w:val="24"/>
                <w:szCs w:val="24"/>
                <w:lang w:val="uk-UA" w:eastAsia="uk-UA"/>
              </w:rPr>
              <w:t>14</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551" w:type="dxa"/>
            <w:vAlign w:val="center"/>
          </w:tcPr>
          <w:p w:rsidR="001F0F56" w:rsidRDefault="00480821" w:rsidP="00242C15">
            <w:pPr>
              <w:jc w:val="center"/>
              <w:rPr>
                <w:sz w:val="24"/>
                <w:szCs w:val="24"/>
                <w:lang w:val="uk-UA" w:eastAsia="uk-UA"/>
              </w:rPr>
            </w:pPr>
            <w:r w:rsidRPr="0012449A">
              <w:rPr>
                <w:sz w:val="24"/>
                <w:szCs w:val="24"/>
                <w:lang w:val="uk-UA" w:eastAsia="uk-UA"/>
              </w:rPr>
              <w:t>с. Серебрія</w:t>
            </w:r>
          </w:p>
          <w:p w:rsidR="00480821" w:rsidRPr="0012449A" w:rsidRDefault="001F0F56" w:rsidP="00242C15">
            <w:pPr>
              <w:jc w:val="center"/>
              <w:rPr>
                <w:sz w:val="24"/>
                <w:szCs w:val="24"/>
                <w:lang w:val="uk-UA" w:eastAsia="uk-UA"/>
              </w:rPr>
            </w:pPr>
            <w:r>
              <w:rPr>
                <w:sz w:val="24"/>
                <w:szCs w:val="24"/>
                <w:lang w:val="uk-UA" w:eastAsia="uk-UA"/>
              </w:rPr>
              <w:t>(вул</w:t>
            </w:r>
            <w:r w:rsidR="00480821" w:rsidRPr="0012449A">
              <w:rPr>
                <w:sz w:val="24"/>
                <w:szCs w:val="24"/>
                <w:lang w:val="uk-UA" w:eastAsia="uk-UA"/>
              </w:rPr>
              <w:t>. Соборна, 98/1)</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701"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12-</w:t>
            </w:r>
            <w:r w:rsidR="00E50246" w:rsidRPr="0012449A">
              <w:rPr>
                <w:sz w:val="24"/>
                <w:szCs w:val="24"/>
                <w:lang w:val="uk-UA" w:eastAsia="uk-UA"/>
              </w:rPr>
              <w:t>34</w:t>
            </w:r>
          </w:p>
        </w:tc>
        <w:tc>
          <w:tcPr>
            <w:tcW w:w="1418"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212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12-</w:t>
            </w:r>
            <w:r w:rsidR="00E50246" w:rsidRPr="0012449A">
              <w:rPr>
                <w:sz w:val="24"/>
                <w:szCs w:val="24"/>
                <w:lang w:val="uk-UA" w:eastAsia="uk-UA"/>
              </w:rPr>
              <w:t>35</w:t>
            </w:r>
          </w:p>
        </w:tc>
      </w:tr>
      <w:tr w:rsidR="001F0F56" w:rsidRPr="0012449A" w:rsidTr="00242C15">
        <w:tc>
          <w:tcPr>
            <w:tcW w:w="1560" w:type="dxa"/>
            <w:vAlign w:val="center"/>
          </w:tcPr>
          <w:p w:rsidR="00480821" w:rsidRPr="0012449A" w:rsidRDefault="00E50246" w:rsidP="00242C15">
            <w:pPr>
              <w:jc w:val="center"/>
              <w:rPr>
                <w:sz w:val="24"/>
                <w:szCs w:val="24"/>
                <w:lang w:val="uk-UA" w:eastAsia="uk-UA"/>
              </w:rPr>
            </w:pPr>
            <w:r w:rsidRPr="0012449A">
              <w:rPr>
                <w:sz w:val="24"/>
                <w:szCs w:val="24"/>
                <w:lang w:val="uk-UA" w:eastAsia="uk-UA"/>
              </w:rPr>
              <w:t>12-16</w:t>
            </w:r>
          </w:p>
        </w:tc>
        <w:tc>
          <w:tcPr>
            <w:tcW w:w="1275"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1843"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r w:rsidR="00E50246" w:rsidRPr="0012449A">
              <w:rPr>
                <w:sz w:val="24"/>
                <w:szCs w:val="24"/>
                <w:lang w:val="uk-UA" w:eastAsia="uk-UA"/>
              </w:rPr>
              <w:t>2</w:t>
            </w:r>
            <w:r w:rsidRPr="0012449A">
              <w:rPr>
                <w:sz w:val="24"/>
                <w:szCs w:val="24"/>
                <w:lang w:val="uk-UA" w:eastAsia="uk-UA"/>
              </w:rPr>
              <w:t>-</w:t>
            </w:r>
            <w:r w:rsidR="00E50246" w:rsidRPr="0012449A">
              <w:rPr>
                <w:sz w:val="24"/>
                <w:szCs w:val="24"/>
                <w:lang w:val="uk-UA" w:eastAsia="uk-UA"/>
              </w:rPr>
              <w:t>17</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551" w:type="dxa"/>
            <w:vAlign w:val="center"/>
          </w:tcPr>
          <w:p w:rsidR="001F0F56" w:rsidRDefault="00480821" w:rsidP="00242C15">
            <w:pPr>
              <w:jc w:val="center"/>
              <w:rPr>
                <w:sz w:val="24"/>
                <w:szCs w:val="24"/>
                <w:lang w:val="uk-UA" w:eastAsia="uk-UA"/>
              </w:rPr>
            </w:pPr>
            <w:r w:rsidRPr="0012449A">
              <w:rPr>
                <w:sz w:val="24"/>
                <w:szCs w:val="24"/>
                <w:lang w:val="uk-UA" w:eastAsia="uk-UA"/>
              </w:rPr>
              <w:t>с. Серебрія</w:t>
            </w:r>
          </w:p>
          <w:p w:rsidR="00480821" w:rsidRPr="0012449A" w:rsidRDefault="001F0F56" w:rsidP="00242C15">
            <w:pPr>
              <w:jc w:val="center"/>
              <w:rPr>
                <w:sz w:val="24"/>
                <w:szCs w:val="24"/>
                <w:lang w:val="uk-UA" w:eastAsia="uk-UA"/>
              </w:rPr>
            </w:pPr>
            <w:r>
              <w:rPr>
                <w:sz w:val="24"/>
                <w:szCs w:val="24"/>
                <w:lang w:val="uk-UA" w:eastAsia="uk-UA"/>
              </w:rPr>
              <w:t>(вул</w:t>
            </w:r>
            <w:r w:rsidR="00480821" w:rsidRPr="0012449A">
              <w:rPr>
                <w:sz w:val="24"/>
                <w:szCs w:val="24"/>
                <w:lang w:val="uk-UA" w:eastAsia="uk-UA"/>
              </w:rPr>
              <w:t>. Соборна, 173/2)</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701"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12-</w:t>
            </w:r>
            <w:r w:rsidR="00E50246" w:rsidRPr="0012449A">
              <w:rPr>
                <w:sz w:val="24"/>
                <w:szCs w:val="24"/>
                <w:lang w:val="uk-UA" w:eastAsia="uk-UA"/>
              </w:rPr>
              <w:t>31</w:t>
            </w:r>
          </w:p>
        </w:tc>
        <w:tc>
          <w:tcPr>
            <w:tcW w:w="1418"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212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12-3</w:t>
            </w:r>
            <w:r w:rsidR="00E50246" w:rsidRPr="0012449A">
              <w:rPr>
                <w:sz w:val="24"/>
                <w:szCs w:val="24"/>
                <w:lang w:val="uk-UA" w:eastAsia="uk-UA"/>
              </w:rPr>
              <w:t>2</w:t>
            </w:r>
          </w:p>
        </w:tc>
      </w:tr>
      <w:tr w:rsidR="001F0F56" w:rsidRPr="0012449A" w:rsidTr="00242C15">
        <w:tc>
          <w:tcPr>
            <w:tcW w:w="1560"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12-</w:t>
            </w:r>
            <w:r w:rsidR="00E50246" w:rsidRPr="0012449A">
              <w:rPr>
                <w:sz w:val="24"/>
                <w:szCs w:val="24"/>
                <w:lang w:val="uk-UA" w:eastAsia="uk-UA"/>
              </w:rPr>
              <w:t>18</w:t>
            </w:r>
          </w:p>
        </w:tc>
        <w:tc>
          <w:tcPr>
            <w:tcW w:w="1275"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843"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14</w:t>
            </w:r>
          </w:p>
        </w:tc>
        <w:tc>
          <w:tcPr>
            <w:tcW w:w="2551" w:type="dxa"/>
            <w:vAlign w:val="center"/>
          </w:tcPr>
          <w:p w:rsidR="001F0F56" w:rsidRDefault="00480821" w:rsidP="00242C15">
            <w:pPr>
              <w:jc w:val="center"/>
              <w:rPr>
                <w:sz w:val="24"/>
                <w:szCs w:val="24"/>
                <w:lang w:val="uk-UA" w:eastAsia="uk-UA"/>
              </w:rPr>
            </w:pPr>
            <w:r w:rsidRPr="0012449A">
              <w:rPr>
                <w:sz w:val="24"/>
                <w:szCs w:val="24"/>
                <w:lang w:val="uk-UA" w:eastAsia="uk-UA"/>
              </w:rPr>
              <w:t>с. Серебрія</w:t>
            </w:r>
          </w:p>
          <w:p w:rsidR="00480821" w:rsidRPr="0012449A" w:rsidRDefault="001F0F56" w:rsidP="00242C15">
            <w:pPr>
              <w:jc w:val="center"/>
              <w:rPr>
                <w:sz w:val="24"/>
                <w:szCs w:val="24"/>
                <w:lang w:val="uk-UA" w:eastAsia="uk-UA"/>
              </w:rPr>
            </w:pPr>
            <w:r>
              <w:rPr>
                <w:sz w:val="24"/>
                <w:szCs w:val="24"/>
                <w:lang w:val="uk-UA" w:eastAsia="uk-UA"/>
              </w:rPr>
              <w:t>(вул. В.</w:t>
            </w:r>
            <w:r w:rsidR="00480821" w:rsidRPr="0012449A">
              <w:rPr>
                <w:sz w:val="24"/>
                <w:szCs w:val="24"/>
                <w:lang w:val="uk-UA" w:eastAsia="uk-UA"/>
              </w:rPr>
              <w:t>Беделя)</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0</w:t>
            </w:r>
          </w:p>
        </w:tc>
        <w:tc>
          <w:tcPr>
            <w:tcW w:w="1701"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418"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12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12-</w:t>
            </w:r>
            <w:r w:rsidR="00E50246" w:rsidRPr="0012449A">
              <w:rPr>
                <w:sz w:val="24"/>
                <w:szCs w:val="24"/>
                <w:lang w:val="uk-UA" w:eastAsia="uk-UA"/>
              </w:rPr>
              <w:t>30</w:t>
            </w:r>
          </w:p>
        </w:tc>
      </w:tr>
    </w:tbl>
    <w:p w:rsidR="00EA5A05" w:rsidRPr="0012449A" w:rsidRDefault="00EA5A05" w:rsidP="00840DE5">
      <w:pPr>
        <w:rPr>
          <w:sz w:val="24"/>
          <w:szCs w:val="24"/>
          <w:lang w:val="uk-UA" w:eastAsia="uk-UA"/>
        </w:rPr>
      </w:pPr>
    </w:p>
    <w:p w:rsidR="00EA5A05" w:rsidRPr="0012449A" w:rsidRDefault="00EA5A05" w:rsidP="00480821">
      <w:pPr>
        <w:ind w:firstLine="851"/>
        <w:jc w:val="center"/>
        <w:rPr>
          <w:sz w:val="24"/>
          <w:szCs w:val="24"/>
          <w:lang w:val="uk-UA" w:eastAsia="uk-UA"/>
        </w:rPr>
      </w:pPr>
    </w:p>
    <w:tbl>
      <w:tblPr>
        <w:tblW w:w="150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5"/>
        <w:gridCol w:w="1843"/>
        <w:gridCol w:w="1276"/>
        <w:gridCol w:w="2551"/>
        <w:gridCol w:w="1276"/>
        <w:gridCol w:w="1701"/>
        <w:gridCol w:w="1418"/>
        <w:gridCol w:w="2126"/>
      </w:tblGrid>
      <w:tr w:rsidR="00840DE5" w:rsidRPr="0012449A" w:rsidTr="00840DE5">
        <w:tc>
          <w:tcPr>
            <w:tcW w:w="5954" w:type="dxa"/>
            <w:gridSpan w:val="4"/>
          </w:tcPr>
          <w:p w:rsidR="00840DE5" w:rsidRPr="0012449A" w:rsidRDefault="00840DE5" w:rsidP="00A475E6">
            <w:pPr>
              <w:jc w:val="center"/>
              <w:rPr>
                <w:b/>
                <w:sz w:val="24"/>
                <w:szCs w:val="24"/>
                <w:lang w:val="uk-UA" w:eastAsia="uk-UA"/>
              </w:rPr>
            </w:pPr>
            <w:r w:rsidRPr="0012449A">
              <w:rPr>
                <w:b/>
                <w:sz w:val="24"/>
                <w:szCs w:val="24"/>
                <w:lang w:val="uk-UA" w:eastAsia="uk-UA"/>
              </w:rPr>
              <w:t>Рейс №13</w:t>
            </w:r>
          </w:p>
        </w:tc>
        <w:tc>
          <w:tcPr>
            <w:tcW w:w="2551" w:type="dxa"/>
            <w:vMerge w:val="restart"/>
          </w:tcPr>
          <w:p w:rsidR="00840DE5" w:rsidRPr="0012449A" w:rsidRDefault="00840DE5" w:rsidP="00A475E6">
            <w:pPr>
              <w:jc w:val="center"/>
              <w:rPr>
                <w:b/>
                <w:sz w:val="24"/>
                <w:szCs w:val="24"/>
                <w:lang w:val="uk-UA" w:eastAsia="uk-UA"/>
              </w:rPr>
            </w:pPr>
            <w:r w:rsidRPr="0012449A">
              <w:rPr>
                <w:b/>
                <w:sz w:val="24"/>
                <w:szCs w:val="24"/>
                <w:lang w:val="uk-UA" w:eastAsia="uk-UA"/>
              </w:rPr>
              <w:t>Пункти зупинок</w:t>
            </w:r>
          </w:p>
        </w:tc>
        <w:tc>
          <w:tcPr>
            <w:tcW w:w="6521" w:type="dxa"/>
            <w:gridSpan w:val="4"/>
          </w:tcPr>
          <w:p w:rsidR="00840DE5" w:rsidRPr="0012449A" w:rsidRDefault="00840DE5" w:rsidP="00A475E6">
            <w:pPr>
              <w:jc w:val="center"/>
              <w:rPr>
                <w:b/>
                <w:sz w:val="24"/>
                <w:szCs w:val="24"/>
                <w:lang w:val="uk-UA" w:eastAsia="uk-UA"/>
              </w:rPr>
            </w:pPr>
            <w:r w:rsidRPr="0012449A">
              <w:rPr>
                <w:b/>
                <w:sz w:val="24"/>
                <w:szCs w:val="24"/>
                <w:lang w:val="uk-UA" w:eastAsia="uk-UA"/>
              </w:rPr>
              <w:t>Рейс №14</w:t>
            </w:r>
          </w:p>
        </w:tc>
      </w:tr>
      <w:tr w:rsidR="00840DE5" w:rsidRPr="0012449A" w:rsidTr="00840DE5">
        <w:tc>
          <w:tcPr>
            <w:tcW w:w="1560" w:type="dxa"/>
          </w:tcPr>
          <w:p w:rsidR="00840DE5" w:rsidRDefault="00840DE5" w:rsidP="00A475E6">
            <w:pPr>
              <w:jc w:val="center"/>
              <w:rPr>
                <w:b/>
                <w:sz w:val="24"/>
                <w:szCs w:val="24"/>
                <w:lang w:val="uk-UA" w:eastAsia="uk-UA"/>
              </w:rPr>
            </w:pPr>
            <w:r w:rsidRPr="00840DE5">
              <w:rPr>
                <w:b/>
                <w:sz w:val="24"/>
                <w:szCs w:val="24"/>
                <w:lang w:val="uk-UA" w:eastAsia="uk-UA"/>
              </w:rPr>
              <w:t xml:space="preserve">Час прибуття, </w:t>
            </w:r>
          </w:p>
          <w:p w:rsidR="00840DE5" w:rsidRPr="00840DE5" w:rsidRDefault="00840DE5" w:rsidP="00A475E6">
            <w:pPr>
              <w:jc w:val="center"/>
              <w:rPr>
                <w:b/>
                <w:sz w:val="24"/>
                <w:szCs w:val="24"/>
                <w:lang w:val="uk-UA" w:eastAsia="uk-UA"/>
              </w:rPr>
            </w:pPr>
            <w:r w:rsidRPr="00840DE5">
              <w:rPr>
                <w:b/>
                <w:sz w:val="24"/>
                <w:szCs w:val="24"/>
                <w:lang w:val="uk-UA" w:eastAsia="uk-UA"/>
              </w:rPr>
              <w:t>год:хв</w:t>
            </w:r>
          </w:p>
        </w:tc>
        <w:tc>
          <w:tcPr>
            <w:tcW w:w="1275" w:type="dxa"/>
          </w:tcPr>
          <w:p w:rsidR="00840DE5" w:rsidRPr="00840DE5" w:rsidRDefault="00840DE5" w:rsidP="00A475E6">
            <w:pPr>
              <w:jc w:val="center"/>
              <w:rPr>
                <w:b/>
                <w:sz w:val="24"/>
                <w:szCs w:val="24"/>
                <w:lang w:val="uk-UA" w:eastAsia="uk-UA"/>
              </w:rPr>
            </w:pPr>
            <w:r w:rsidRPr="00840DE5">
              <w:rPr>
                <w:b/>
                <w:sz w:val="24"/>
                <w:szCs w:val="24"/>
                <w:lang w:val="uk-UA" w:eastAsia="uk-UA"/>
              </w:rPr>
              <w:t>Стоянка,</w:t>
            </w:r>
          </w:p>
          <w:p w:rsidR="00840DE5" w:rsidRPr="00840DE5" w:rsidRDefault="00840DE5" w:rsidP="00A475E6">
            <w:pPr>
              <w:jc w:val="center"/>
              <w:rPr>
                <w:b/>
                <w:sz w:val="24"/>
                <w:szCs w:val="24"/>
                <w:lang w:val="uk-UA" w:eastAsia="uk-UA"/>
              </w:rPr>
            </w:pPr>
            <w:r w:rsidRPr="00840DE5">
              <w:rPr>
                <w:b/>
                <w:sz w:val="24"/>
                <w:szCs w:val="24"/>
                <w:lang w:val="uk-UA" w:eastAsia="uk-UA"/>
              </w:rPr>
              <w:t>хв.</w:t>
            </w:r>
          </w:p>
        </w:tc>
        <w:tc>
          <w:tcPr>
            <w:tcW w:w="1843" w:type="dxa"/>
          </w:tcPr>
          <w:p w:rsidR="00840DE5" w:rsidRDefault="00840DE5" w:rsidP="00A475E6">
            <w:pPr>
              <w:jc w:val="center"/>
              <w:rPr>
                <w:b/>
                <w:sz w:val="24"/>
                <w:szCs w:val="24"/>
                <w:lang w:val="uk-UA" w:eastAsia="uk-UA"/>
              </w:rPr>
            </w:pPr>
            <w:r w:rsidRPr="00840DE5">
              <w:rPr>
                <w:b/>
                <w:sz w:val="24"/>
                <w:szCs w:val="24"/>
                <w:lang w:val="uk-UA" w:eastAsia="uk-UA"/>
              </w:rPr>
              <w:t xml:space="preserve">Час </w:t>
            </w:r>
          </w:p>
          <w:p w:rsidR="00840DE5" w:rsidRPr="00840DE5" w:rsidRDefault="00840DE5" w:rsidP="00A475E6">
            <w:pPr>
              <w:jc w:val="center"/>
              <w:rPr>
                <w:b/>
                <w:sz w:val="24"/>
                <w:szCs w:val="24"/>
                <w:lang w:val="uk-UA" w:eastAsia="uk-UA"/>
              </w:rPr>
            </w:pPr>
            <w:r>
              <w:rPr>
                <w:b/>
                <w:sz w:val="24"/>
                <w:szCs w:val="24"/>
                <w:lang w:val="uk-UA" w:eastAsia="uk-UA"/>
              </w:rPr>
              <w:t>відправ</w:t>
            </w:r>
            <w:r w:rsidRPr="00840DE5">
              <w:rPr>
                <w:b/>
                <w:sz w:val="24"/>
                <w:szCs w:val="24"/>
                <w:lang w:val="uk-UA" w:eastAsia="uk-UA"/>
              </w:rPr>
              <w:t>лення, год:хв</w:t>
            </w:r>
          </w:p>
        </w:tc>
        <w:tc>
          <w:tcPr>
            <w:tcW w:w="1276" w:type="dxa"/>
          </w:tcPr>
          <w:p w:rsidR="00840DE5" w:rsidRPr="00840DE5" w:rsidRDefault="00840DE5" w:rsidP="00A475E6">
            <w:pPr>
              <w:jc w:val="center"/>
              <w:rPr>
                <w:b/>
                <w:sz w:val="24"/>
                <w:szCs w:val="24"/>
                <w:lang w:val="uk-UA" w:eastAsia="uk-UA"/>
              </w:rPr>
            </w:pPr>
            <w:r w:rsidRPr="00840DE5">
              <w:rPr>
                <w:b/>
                <w:sz w:val="24"/>
                <w:szCs w:val="24"/>
                <w:lang w:val="uk-UA" w:eastAsia="uk-UA"/>
              </w:rPr>
              <w:t>Відстань</w:t>
            </w:r>
          </w:p>
        </w:tc>
        <w:tc>
          <w:tcPr>
            <w:tcW w:w="2551" w:type="dxa"/>
            <w:vMerge/>
          </w:tcPr>
          <w:p w:rsidR="00840DE5" w:rsidRPr="00840DE5" w:rsidRDefault="00840DE5" w:rsidP="00A475E6">
            <w:pPr>
              <w:jc w:val="center"/>
              <w:rPr>
                <w:b/>
                <w:sz w:val="24"/>
                <w:szCs w:val="24"/>
                <w:lang w:val="uk-UA" w:eastAsia="uk-UA"/>
              </w:rPr>
            </w:pPr>
          </w:p>
        </w:tc>
        <w:tc>
          <w:tcPr>
            <w:tcW w:w="1276" w:type="dxa"/>
          </w:tcPr>
          <w:p w:rsidR="00840DE5" w:rsidRPr="00840DE5" w:rsidRDefault="00840DE5" w:rsidP="00A475E6">
            <w:pPr>
              <w:jc w:val="center"/>
              <w:rPr>
                <w:b/>
                <w:sz w:val="24"/>
                <w:szCs w:val="24"/>
                <w:lang w:val="uk-UA" w:eastAsia="uk-UA"/>
              </w:rPr>
            </w:pPr>
            <w:r w:rsidRPr="00840DE5">
              <w:rPr>
                <w:b/>
                <w:sz w:val="24"/>
                <w:szCs w:val="24"/>
                <w:lang w:val="uk-UA" w:eastAsia="uk-UA"/>
              </w:rPr>
              <w:t>Відстань</w:t>
            </w:r>
          </w:p>
        </w:tc>
        <w:tc>
          <w:tcPr>
            <w:tcW w:w="1701" w:type="dxa"/>
          </w:tcPr>
          <w:p w:rsidR="00840DE5" w:rsidRPr="00840DE5" w:rsidRDefault="00840DE5" w:rsidP="00A475E6">
            <w:pPr>
              <w:jc w:val="center"/>
              <w:rPr>
                <w:b/>
                <w:sz w:val="24"/>
                <w:szCs w:val="24"/>
                <w:lang w:val="uk-UA" w:eastAsia="uk-UA"/>
              </w:rPr>
            </w:pPr>
            <w:r w:rsidRPr="00840DE5">
              <w:rPr>
                <w:b/>
                <w:sz w:val="24"/>
                <w:szCs w:val="24"/>
                <w:lang w:val="uk-UA" w:eastAsia="uk-UA"/>
              </w:rPr>
              <w:t>Час прибуття, год:хв</w:t>
            </w:r>
          </w:p>
        </w:tc>
        <w:tc>
          <w:tcPr>
            <w:tcW w:w="1418" w:type="dxa"/>
          </w:tcPr>
          <w:p w:rsidR="00840DE5" w:rsidRPr="00840DE5" w:rsidRDefault="00840DE5" w:rsidP="00A475E6">
            <w:pPr>
              <w:jc w:val="center"/>
              <w:rPr>
                <w:b/>
                <w:sz w:val="24"/>
                <w:szCs w:val="24"/>
                <w:lang w:val="uk-UA" w:eastAsia="uk-UA"/>
              </w:rPr>
            </w:pPr>
            <w:r w:rsidRPr="00840DE5">
              <w:rPr>
                <w:b/>
                <w:sz w:val="24"/>
                <w:szCs w:val="24"/>
                <w:lang w:val="uk-UA" w:eastAsia="uk-UA"/>
              </w:rPr>
              <w:t>Стоянка,</w:t>
            </w:r>
          </w:p>
          <w:p w:rsidR="00840DE5" w:rsidRPr="00840DE5" w:rsidRDefault="00840DE5" w:rsidP="00A475E6">
            <w:pPr>
              <w:jc w:val="center"/>
              <w:rPr>
                <w:b/>
                <w:sz w:val="24"/>
                <w:szCs w:val="24"/>
                <w:lang w:val="uk-UA" w:eastAsia="uk-UA"/>
              </w:rPr>
            </w:pPr>
            <w:r w:rsidRPr="00840DE5">
              <w:rPr>
                <w:b/>
                <w:sz w:val="24"/>
                <w:szCs w:val="24"/>
                <w:lang w:val="uk-UA" w:eastAsia="uk-UA"/>
              </w:rPr>
              <w:t>хв.</w:t>
            </w:r>
          </w:p>
        </w:tc>
        <w:tc>
          <w:tcPr>
            <w:tcW w:w="2126" w:type="dxa"/>
          </w:tcPr>
          <w:p w:rsidR="00840DE5" w:rsidRDefault="00840DE5" w:rsidP="00A475E6">
            <w:pPr>
              <w:jc w:val="center"/>
              <w:rPr>
                <w:b/>
                <w:sz w:val="24"/>
                <w:szCs w:val="24"/>
                <w:lang w:val="uk-UA" w:eastAsia="uk-UA"/>
              </w:rPr>
            </w:pPr>
            <w:r w:rsidRPr="00840DE5">
              <w:rPr>
                <w:b/>
                <w:sz w:val="24"/>
                <w:szCs w:val="24"/>
                <w:lang w:val="uk-UA" w:eastAsia="uk-UA"/>
              </w:rPr>
              <w:t xml:space="preserve">Час </w:t>
            </w:r>
          </w:p>
          <w:p w:rsidR="00840DE5" w:rsidRPr="00840DE5" w:rsidRDefault="00840DE5" w:rsidP="00A475E6">
            <w:pPr>
              <w:jc w:val="center"/>
              <w:rPr>
                <w:b/>
                <w:sz w:val="24"/>
                <w:szCs w:val="24"/>
                <w:lang w:val="uk-UA" w:eastAsia="uk-UA"/>
              </w:rPr>
            </w:pPr>
            <w:r>
              <w:rPr>
                <w:b/>
                <w:sz w:val="24"/>
                <w:szCs w:val="24"/>
                <w:lang w:val="uk-UA" w:eastAsia="uk-UA"/>
              </w:rPr>
              <w:t>відправ</w:t>
            </w:r>
            <w:r w:rsidRPr="00840DE5">
              <w:rPr>
                <w:b/>
                <w:sz w:val="24"/>
                <w:szCs w:val="24"/>
                <w:lang w:val="uk-UA" w:eastAsia="uk-UA"/>
              </w:rPr>
              <w:t>лення, год:хв</w:t>
            </w:r>
          </w:p>
        </w:tc>
      </w:tr>
      <w:tr w:rsidR="00840DE5" w:rsidRPr="0012449A" w:rsidTr="00F3678E">
        <w:tc>
          <w:tcPr>
            <w:tcW w:w="1560" w:type="dxa"/>
            <w:vAlign w:val="center"/>
          </w:tcPr>
          <w:p w:rsidR="00480821" w:rsidRPr="0012449A" w:rsidRDefault="00480821" w:rsidP="00F3678E">
            <w:pPr>
              <w:jc w:val="center"/>
              <w:rPr>
                <w:sz w:val="24"/>
                <w:szCs w:val="24"/>
                <w:lang w:val="uk-UA" w:eastAsia="uk-UA"/>
              </w:rPr>
            </w:pPr>
            <w:r w:rsidRPr="0012449A">
              <w:rPr>
                <w:sz w:val="24"/>
                <w:szCs w:val="24"/>
                <w:lang w:val="uk-UA" w:eastAsia="uk-UA"/>
              </w:rPr>
              <w:t>-</w:t>
            </w:r>
          </w:p>
        </w:tc>
        <w:tc>
          <w:tcPr>
            <w:tcW w:w="1275" w:type="dxa"/>
            <w:vAlign w:val="center"/>
          </w:tcPr>
          <w:p w:rsidR="00480821" w:rsidRPr="0012449A" w:rsidRDefault="00480821" w:rsidP="00F3678E">
            <w:pPr>
              <w:jc w:val="center"/>
              <w:rPr>
                <w:sz w:val="24"/>
                <w:szCs w:val="24"/>
                <w:lang w:val="uk-UA" w:eastAsia="uk-UA"/>
              </w:rPr>
            </w:pPr>
            <w:r w:rsidRPr="0012449A">
              <w:rPr>
                <w:sz w:val="24"/>
                <w:szCs w:val="24"/>
                <w:lang w:val="uk-UA" w:eastAsia="uk-UA"/>
              </w:rPr>
              <w:t>-</w:t>
            </w:r>
          </w:p>
        </w:tc>
        <w:tc>
          <w:tcPr>
            <w:tcW w:w="1843" w:type="dxa"/>
            <w:vAlign w:val="center"/>
          </w:tcPr>
          <w:p w:rsidR="00480821" w:rsidRPr="0012449A" w:rsidRDefault="00795E32" w:rsidP="00F3678E">
            <w:pPr>
              <w:jc w:val="center"/>
              <w:rPr>
                <w:sz w:val="24"/>
                <w:szCs w:val="24"/>
                <w:lang w:val="uk-UA" w:eastAsia="uk-UA"/>
              </w:rPr>
            </w:pPr>
            <w:r w:rsidRPr="0012449A">
              <w:rPr>
                <w:sz w:val="24"/>
                <w:szCs w:val="24"/>
                <w:lang w:val="uk-UA" w:eastAsia="uk-UA"/>
              </w:rPr>
              <w:t>13-00</w:t>
            </w:r>
          </w:p>
        </w:tc>
        <w:tc>
          <w:tcPr>
            <w:tcW w:w="1276" w:type="dxa"/>
            <w:vAlign w:val="center"/>
          </w:tcPr>
          <w:p w:rsidR="00480821" w:rsidRPr="0012449A" w:rsidRDefault="00480821" w:rsidP="00F3678E">
            <w:pPr>
              <w:jc w:val="center"/>
              <w:rPr>
                <w:sz w:val="24"/>
                <w:szCs w:val="24"/>
                <w:lang w:val="uk-UA" w:eastAsia="uk-UA"/>
              </w:rPr>
            </w:pPr>
            <w:r w:rsidRPr="0012449A">
              <w:rPr>
                <w:sz w:val="24"/>
                <w:szCs w:val="24"/>
                <w:lang w:val="uk-UA" w:eastAsia="uk-UA"/>
              </w:rPr>
              <w:t>0</w:t>
            </w:r>
          </w:p>
        </w:tc>
        <w:tc>
          <w:tcPr>
            <w:tcW w:w="2551" w:type="dxa"/>
            <w:vAlign w:val="center"/>
          </w:tcPr>
          <w:p w:rsidR="00480821" w:rsidRPr="0012449A" w:rsidRDefault="00F3678E" w:rsidP="00F3678E">
            <w:pPr>
              <w:jc w:val="center"/>
              <w:rPr>
                <w:sz w:val="24"/>
                <w:szCs w:val="24"/>
                <w:lang w:val="uk-UA" w:eastAsia="uk-UA"/>
              </w:rPr>
            </w:pPr>
            <w:r>
              <w:rPr>
                <w:sz w:val="24"/>
                <w:szCs w:val="24"/>
                <w:lang w:val="uk-UA" w:eastAsia="uk-UA"/>
              </w:rPr>
              <w:t xml:space="preserve">м. Могилів-Подільський </w:t>
            </w:r>
            <w:r w:rsidR="00480821" w:rsidRPr="0012449A">
              <w:rPr>
                <w:sz w:val="24"/>
                <w:szCs w:val="24"/>
                <w:lang w:val="uk-UA" w:eastAsia="uk-UA"/>
              </w:rPr>
              <w:t>АС</w:t>
            </w:r>
          </w:p>
        </w:tc>
        <w:tc>
          <w:tcPr>
            <w:tcW w:w="1276" w:type="dxa"/>
            <w:vAlign w:val="center"/>
          </w:tcPr>
          <w:p w:rsidR="00480821" w:rsidRPr="0012449A" w:rsidRDefault="00480821" w:rsidP="00F3678E">
            <w:pPr>
              <w:jc w:val="center"/>
              <w:rPr>
                <w:sz w:val="24"/>
                <w:szCs w:val="24"/>
                <w:lang w:val="uk-UA" w:eastAsia="uk-UA"/>
              </w:rPr>
            </w:pPr>
            <w:r w:rsidRPr="0012449A">
              <w:rPr>
                <w:sz w:val="24"/>
                <w:szCs w:val="24"/>
                <w:lang w:val="uk-UA" w:eastAsia="uk-UA"/>
              </w:rPr>
              <w:t>14</w:t>
            </w:r>
          </w:p>
        </w:tc>
        <w:tc>
          <w:tcPr>
            <w:tcW w:w="1701" w:type="dxa"/>
            <w:vAlign w:val="center"/>
          </w:tcPr>
          <w:p w:rsidR="00480821" w:rsidRPr="0012449A" w:rsidRDefault="00480821" w:rsidP="00F3678E">
            <w:pPr>
              <w:jc w:val="center"/>
              <w:rPr>
                <w:sz w:val="24"/>
                <w:szCs w:val="24"/>
                <w:lang w:val="uk-UA" w:eastAsia="uk-UA"/>
              </w:rPr>
            </w:pPr>
            <w:r w:rsidRPr="0012449A">
              <w:rPr>
                <w:sz w:val="24"/>
                <w:szCs w:val="24"/>
                <w:lang w:val="uk-UA" w:eastAsia="uk-UA"/>
              </w:rPr>
              <w:t>13-</w:t>
            </w:r>
            <w:r w:rsidR="00795E32" w:rsidRPr="0012449A">
              <w:rPr>
                <w:sz w:val="24"/>
                <w:szCs w:val="24"/>
                <w:lang w:val="uk-UA" w:eastAsia="uk-UA"/>
              </w:rPr>
              <w:t>48</w:t>
            </w:r>
          </w:p>
        </w:tc>
        <w:tc>
          <w:tcPr>
            <w:tcW w:w="1418" w:type="dxa"/>
            <w:vAlign w:val="center"/>
          </w:tcPr>
          <w:p w:rsidR="00480821" w:rsidRPr="0012449A" w:rsidRDefault="00480821" w:rsidP="00F3678E">
            <w:pPr>
              <w:jc w:val="center"/>
              <w:rPr>
                <w:sz w:val="24"/>
                <w:szCs w:val="24"/>
                <w:lang w:val="uk-UA" w:eastAsia="uk-UA"/>
              </w:rPr>
            </w:pPr>
          </w:p>
        </w:tc>
        <w:tc>
          <w:tcPr>
            <w:tcW w:w="2126" w:type="dxa"/>
            <w:vAlign w:val="center"/>
          </w:tcPr>
          <w:p w:rsidR="00480821" w:rsidRPr="0012449A" w:rsidRDefault="00480821" w:rsidP="00F3678E">
            <w:pPr>
              <w:jc w:val="center"/>
              <w:rPr>
                <w:sz w:val="24"/>
                <w:szCs w:val="24"/>
                <w:lang w:val="uk-UA" w:eastAsia="uk-UA"/>
              </w:rPr>
            </w:pPr>
          </w:p>
        </w:tc>
      </w:tr>
      <w:tr w:rsidR="00840DE5" w:rsidRPr="0012449A" w:rsidTr="00F3678E">
        <w:tc>
          <w:tcPr>
            <w:tcW w:w="1560" w:type="dxa"/>
            <w:vAlign w:val="center"/>
          </w:tcPr>
          <w:p w:rsidR="00480821" w:rsidRPr="0012449A" w:rsidRDefault="00480821" w:rsidP="00F3678E">
            <w:pPr>
              <w:jc w:val="center"/>
              <w:rPr>
                <w:sz w:val="24"/>
                <w:szCs w:val="24"/>
                <w:lang w:val="uk-UA" w:eastAsia="uk-UA"/>
              </w:rPr>
            </w:pPr>
            <w:r w:rsidRPr="0012449A">
              <w:rPr>
                <w:sz w:val="24"/>
                <w:szCs w:val="24"/>
                <w:lang w:val="uk-UA" w:eastAsia="uk-UA"/>
              </w:rPr>
              <w:t>1</w:t>
            </w:r>
            <w:r w:rsidR="00795E32" w:rsidRPr="0012449A">
              <w:rPr>
                <w:sz w:val="24"/>
                <w:szCs w:val="24"/>
                <w:lang w:val="uk-UA" w:eastAsia="uk-UA"/>
              </w:rPr>
              <w:t>3</w:t>
            </w:r>
            <w:r w:rsidRPr="0012449A">
              <w:rPr>
                <w:sz w:val="24"/>
                <w:szCs w:val="24"/>
                <w:lang w:val="uk-UA" w:eastAsia="uk-UA"/>
              </w:rPr>
              <w:t>-</w:t>
            </w:r>
            <w:r w:rsidR="00795E32" w:rsidRPr="0012449A">
              <w:rPr>
                <w:sz w:val="24"/>
                <w:szCs w:val="24"/>
                <w:lang w:val="uk-UA" w:eastAsia="uk-UA"/>
              </w:rPr>
              <w:t>0</w:t>
            </w:r>
            <w:r w:rsidRPr="0012449A">
              <w:rPr>
                <w:sz w:val="24"/>
                <w:szCs w:val="24"/>
                <w:lang w:val="uk-UA" w:eastAsia="uk-UA"/>
              </w:rPr>
              <w:t>7</w:t>
            </w:r>
          </w:p>
        </w:tc>
        <w:tc>
          <w:tcPr>
            <w:tcW w:w="1275" w:type="dxa"/>
            <w:vAlign w:val="center"/>
          </w:tcPr>
          <w:p w:rsidR="00480821" w:rsidRPr="0012449A" w:rsidRDefault="00480821" w:rsidP="00F3678E">
            <w:pPr>
              <w:jc w:val="center"/>
              <w:rPr>
                <w:sz w:val="24"/>
                <w:szCs w:val="24"/>
                <w:lang w:val="uk-UA" w:eastAsia="uk-UA"/>
              </w:rPr>
            </w:pPr>
            <w:r w:rsidRPr="0012449A">
              <w:rPr>
                <w:sz w:val="24"/>
                <w:szCs w:val="24"/>
                <w:lang w:val="uk-UA" w:eastAsia="uk-UA"/>
              </w:rPr>
              <w:t>1</w:t>
            </w:r>
          </w:p>
        </w:tc>
        <w:tc>
          <w:tcPr>
            <w:tcW w:w="1843" w:type="dxa"/>
            <w:vAlign w:val="center"/>
          </w:tcPr>
          <w:p w:rsidR="00480821" w:rsidRPr="0012449A" w:rsidRDefault="00480821" w:rsidP="00F3678E">
            <w:pPr>
              <w:jc w:val="center"/>
              <w:rPr>
                <w:sz w:val="24"/>
                <w:szCs w:val="24"/>
                <w:lang w:val="uk-UA" w:eastAsia="uk-UA"/>
              </w:rPr>
            </w:pPr>
            <w:r w:rsidRPr="0012449A">
              <w:rPr>
                <w:sz w:val="24"/>
                <w:szCs w:val="24"/>
                <w:lang w:val="uk-UA" w:eastAsia="uk-UA"/>
              </w:rPr>
              <w:t>1</w:t>
            </w:r>
            <w:r w:rsidR="00795E32" w:rsidRPr="0012449A">
              <w:rPr>
                <w:sz w:val="24"/>
                <w:szCs w:val="24"/>
                <w:lang w:val="uk-UA" w:eastAsia="uk-UA"/>
              </w:rPr>
              <w:t>3</w:t>
            </w:r>
            <w:r w:rsidRPr="0012449A">
              <w:rPr>
                <w:sz w:val="24"/>
                <w:szCs w:val="24"/>
                <w:lang w:val="uk-UA" w:eastAsia="uk-UA"/>
              </w:rPr>
              <w:t>-</w:t>
            </w:r>
            <w:r w:rsidR="00795E32" w:rsidRPr="0012449A">
              <w:rPr>
                <w:sz w:val="24"/>
                <w:szCs w:val="24"/>
                <w:lang w:val="uk-UA" w:eastAsia="uk-UA"/>
              </w:rPr>
              <w:t>0</w:t>
            </w:r>
            <w:r w:rsidRPr="0012449A">
              <w:rPr>
                <w:sz w:val="24"/>
                <w:szCs w:val="24"/>
                <w:lang w:val="uk-UA" w:eastAsia="uk-UA"/>
              </w:rPr>
              <w:t>8</w:t>
            </w:r>
          </w:p>
        </w:tc>
        <w:tc>
          <w:tcPr>
            <w:tcW w:w="1276" w:type="dxa"/>
            <w:vAlign w:val="center"/>
          </w:tcPr>
          <w:p w:rsidR="00480821" w:rsidRPr="0012449A" w:rsidRDefault="00480821" w:rsidP="00F3678E">
            <w:pPr>
              <w:jc w:val="center"/>
              <w:rPr>
                <w:sz w:val="24"/>
                <w:szCs w:val="24"/>
                <w:lang w:val="uk-UA" w:eastAsia="uk-UA"/>
              </w:rPr>
            </w:pPr>
            <w:r w:rsidRPr="0012449A">
              <w:rPr>
                <w:sz w:val="24"/>
                <w:szCs w:val="24"/>
                <w:lang w:val="uk-UA" w:eastAsia="uk-UA"/>
              </w:rPr>
              <w:t>-</w:t>
            </w:r>
          </w:p>
        </w:tc>
        <w:tc>
          <w:tcPr>
            <w:tcW w:w="2551" w:type="dxa"/>
            <w:vAlign w:val="center"/>
          </w:tcPr>
          <w:p w:rsidR="00F3678E" w:rsidRDefault="00480821" w:rsidP="00F3678E">
            <w:pPr>
              <w:jc w:val="center"/>
              <w:rPr>
                <w:sz w:val="24"/>
                <w:szCs w:val="24"/>
                <w:lang w:val="uk-UA" w:eastAsia="uk-UA"/>
              </w:rPr>
            </w:pPr>
            <w:r w:rsidRPr="0012449A">
              <w:rPr>
                <w:sz w:val="24"/>
                <w:szCs w:val="24"/>
                <w:lang w:val="uk-UA" w:eastAsia="uk-UA"/>
              </w:rPr>
              <w:t>с. Немія</w:t>
            </w:r>
          </w:p>
          <w:p w:rsidR="00480821" w:rsidRPr="0012449A" w:rsidRDefault="00480821" w:rsidP="00F3678E">
            <w:pPr>
              <w:jc w:val="center"/>
              <w:rPr>
                <w:sz w:val="24"/>
                <w:szCs w:val="24"/>
                <w:lang w:val="uk-UA" w:eastAsia="uk-UA"/>
              </w:rPr>
            </w:pPr>
            <w:r w:rsidRPr="0012449A">
              <w:rPr>
                <w:sz w:val="24"/>
                <w:szCs w:val="24"/>
                <w:lang w:val="uk-UA" w:eastAsia="uk-UA"/>
              </w:rPr>
              <w:t>(вул. Юності,</w:t>
            </w:r>
            <w:r w:rsidR="00F3678E">
              <w:rPr>
                <w:sz w:val="24"/>
                <w:szCs w:val="24"/>
                <w:lang w:val="uk-UA" w:eastAsia="uk-UA"/>
              </w:rPr>
              <w:t xml:space="preserve"> </w:t>
            </w:r>
            <w:r w:rsidRPr="0012449A">
              <w:rPr>
                <w:sz w:val="24"/>
                <w:szCs w:val="24"/>
                <w:lang w:val="uk-UA" w:eastAsia="uk-UA"/>
              </w:rPr>
              <w:t>3)</w:t>
            </w:r>
          </w:p>
        </w:tc>
        <w:tc>
          <w:tcPr>
            <w:tcW w:w="1276" w:type="dxa"/>
            <w:vAlign w:val="center"/>
          </w:tcPr>
          <w:p w:rsidR="00480821" w:rsidRPr="0012449A" w:rsidRDefault="00480821" w:rsidP="00F3678E">
            <w:pPr>
              <w:jc w:val="center"/>
              <w:rPr>
                <w:sz w:val="24"/>
                <w:szCs w:val="24"/>
                <w:lang w:val="uk-UA" w:eastAsia="uk-UA"/>
              </w:rPr>
            </w:pPr>
            <w:r w:rsidRPr="0012449A">
              <w:rPr>
                <w:sz w:val="24"/>
                <w:szCs w:val="24"/>
                <w:lang w:val="uk-UA" w:eastAsia="uk-UA"/>
              </w:rPr>
              <w:t>-</w:t>
            </w:r>
          </w:p>
        </w:tc>
        <w:tc>
          <w:tcPr>
            <w:tcW w:w="1701" w:type="dxa"/>
            <w:vAlign w:val="center"/>
          </w:tcPr>
          <w:p w:rsidR="00480821" w:rsidRPr="0012449A" w:rsidRDefault="00480821" w:rsidP="00F3678E">
            <w:pPr>
              <w:jc w:val="center"/>
              <w:rPr>
                <w:sz w:val="24"/>
                <w:szCs w:val="24"/>
                <w:lang w:val="uk-UA" w:eastAsia="uk-UA"/>
              </w:rPr>
            </w:pPr>
            <w:r w:rsidRPr="0012449A">
              <w:rPr>
                <w:sz w:val="24"/>
                <w:szCs w:val="24"/>
                <w:lang w:val="uk-UA" w:eastAsia="uk-UA"/>
              </w:rPr>
              <w:t>13-</w:t>
            </w:r>
            <w:r w:rsidR="00795E32" w:rsidRPr="0012449A">
              <w:rPr>
                <w:sz w:val="24"/>
                <w:szCs w:val="24"/>
                <w:lang w:val="uk-UA" w:eastAsia="uk-UA"/>
              </w:rPr>
              <w:t>40</w:t>
            </w:r>
          </w:p>
        </w:tc>
        <w:tc>
          <w:tcPr>
            <w:tcW w:w="1418" w:type="dxa"/>
            <w:vAlign w:val="center"/>
          </w:tcPr>
          <w:p w:rsidR="00480821" w:rsidRPr="0012449A" w:rsidRDefault="00480821" w:rsidP="00F3678E">
            <w:pPr>
              <w:jc w:val="center"/>
              <w:rPr>
                <w:sz w:val="24"/>
                <w:szCs w:val="24"/>
                <w:lang w:val="uk-UA" w:eastAsia="uk-UA"/>
              </w:rPr>
            </w:pPr>
            <w:r w:rsidRPr="0012449A">
              <w:rPr>
                <w:sz w:val="24"/>
                <w:szCs w:val="24"/>
                <w:lang w:val="uk-UA" w:eastAsia="uk-UA"/>
              </w:rPr>
              <w:t>1</w:t>
            </w:r>
          </w:p>
        </w:tc>
        <w:tc>
          <w:tcPr>
            <w:tcW w:w="2126" w:type="dxa"/>
            <w:vAlign w:val="center"/>
          </w:tcPr>
          <w:p w:rsidR="00480821" w:rsidRPr="0012449A" w:rsidRDefault="00480821" w:rsidP="00F3678E">
            <w:pPr>
              <w:jc w:val="center"/>
              <w:rPr>
                <w:sz w:val="24"/>
                <w:szCs w:val="24"/>
                <w:lang w:val="uk-UA" w:eastAsia="uk-UA"/>
              </w:rPr>
            </w:pPr>
            <w:r w:rsidRPr="0012449A">
              <w:rPr>
                <w:sz w:val="24"/>
                <w:szCs w:val="24"/>
                <w:lang w:val="uk-UA" w:eastAsia="uk-UA"/>
              </w:rPr>
              <w:t>13-</w:t>
            </w:r>
            <w:r w:rsidR="00795E32" w:rsidRPr="0012449A">
              <w:rPr>
                <w:sz w:val="24"/>
                <w:szCs w:val="24"/>
                <w:lang w:val="uk-UA" w:eastAsia="uk-UA"/>
              </w:rPr>
              <w:t>41</w:t>
            </w:r>
          </w:p>
        </w:tc>
      </w:tr>
      <w:tr w:rsidR="00840DE5" w:rsidRPr="0012449A" w:rsidTr="00F3678E">
        <w:tc>
          <w:tcPr>
            <w:tcW w:w="1560" w:type="dxa"/>
            <w:vAlign w:val="center"/>
          </w:tcPr>
          <w:p w:rsidR="00480821" w:rsidRPr="0012449A" w:rsidRDefault="00480821" w:rsidP="00F3678E">
            <w:pPr>
              <w:jc w:val="center"/>
              <w:rPr>
                <w:sz w:val="24"/>
                <w:szCs w:val="24"/>
                <w:lang w:val="uk-UA" w:eastAsia="uk-UA"/>
              </w:rPr>
            </w:pPr>
            <w:r w:rsidRPr="0012449A">
              <w:rPr>
                <w:sz w:val="24"/>
                <w:szCs w:val="24"/>
                <w:lang w:val="uk-UA" w:eastAsia="uk-UA"/>
              </w:rPr>
              <w:t>1</w:t>
            </w:r>
            <w:r w:rsidR="00795E32" w:rsidRPr="0012449A">
              <w:rPr>
                <w:sz w:val="24"/>
                <w:szCs w:val="24"/>
                <w:lang w:val="uk-UA" w:eastAsia="uk-UA"/>
              </w:rPr>
              <w:t>3</w:t>
            </w:r>
            <w:r w:rsidRPr="0012449A">
              <w:rPr>
                <w:sz w:val="24"/>
                <w:szCs w:val="24"/>
                <w:lang w:val="uk-UA" w:eastAsia="uk-UA"/>
              </w:rPr>
              <w:t>-</w:t>
            </w:r>
            <w:r w:rsidR="00795E32" w:rsidRPr="0012449A">
              <w:rPr>
                <w:sz w:val="24"/>
                <w:szCs w:val="24"/>
                <w:lang w:val="uk-UA" w:eastAsia="uk-UA"/>
              </w:rPr>
              <w:t>1</w:t>
            </w:r>
            <w:r w:rsidRPr="0012449A">
              <w:rPr>
                <w:sz w:val="24"/>
                <w:szCs w:val="24"/>
                <w:lang w:val="uk-UA" w:eastAsia="uk-UA"/>
              </w:rPr>
              <w:t>0</w:t>
            </w:r>
          </w:p>
        </w:tc>
        <w:tc>
          <w:tcPr>
            <w:tcW w:w="1275" w:type="dxa"/>
            <w:vAlign w:val="center"/>
          </w:tcPr>
          <w:p w:rsidR="00480821" w:rsidRPr="0012449A" w:rsidRDefault="00480821" w:rsidP="00F3678E">
            <w:pPr>
              <w:jc w:val="center"/>
              <w:rPr>
                <w:sz w:val="24"/>
                <w:szCs w:val="24"/>
                <w:lang w:val="uk-UA" w:eastAsia="uk-UA"/>
              </w:rPr>
            </w:pPr>
            <w:r w:rsidRPr="0012449A">
              <w:rPr>
                <w:sz w:val="24"/>
                <w:szCs w:val="24"/>
                <w:lang w:val="uk-UA" w:eastAsia="uk-UA"/>
              </w:rPr>
              <w:t>1</w:t>
            </w:r>
          </w:p>
        </w:tc>
        <w:tc>
          <w:tcPr>
            <w:tcW w:w="1843" w:type="dxa"/>
            <w:vAlign w:val="center"/>
          </w:tcPr>
          <w:p w:rsidR="00480821" w:rsidRPr="0012449A" w:rsidRDefault="00480821" w:rsidP="00F3678E">
            <w:pPr>
              <w:jc w:val="center"/>
              <w:rPr>
                <w:sz w:val="24"/>
                <w:szCs w:val="24"/>
                <w:lang w:val="uk-UA" w:eastAsia="uk-UA"/>
              </w:rPr>
            </w:pPr>
            <w:r w:rsidRPr="0012449A">
              <w:rPr>
                <w:sz w:val="24"/>
                <w:szCs w:val="24"/>
                <w:lang w:val="uk-UA" w:eastAsia="uk-UA"/>
              </w:rPr>
              <w:t>1</w:t>
            </w:r>
            <w:r w:rsidR="00795E32" w:rsidRPr="0012449A">
              <w:rPr>
                <w:sz w:val="24"/>
                <w:szCs w:val="24"/>
                <w:lang w:val="uk-UA" w:eastAsia="uk-UA"/>
              </w:rPr>
              <w:t>3</w:t>
            </w:r>
            <w:r w:rsidRPr="0012449A">
              <w:rPr>
                <w:sz w:val="24"/>
                <w:szCs w:val="24"/>
                <w:lang w:val="uk-UA" w:eastAsia="uk-UA"/>
              </w:rPr>
              <w:t>-</w:t>
            </w:r>
            <w:r w:rsidR="00795E32" w:rsidRPr="0012449A">
              <w:rPr>
                <w:sz w:val="24"/>
                <w:szCs w:val="24"/>
                <w:lang w:val="uk-UA" w:eastAsia="uk-UA"/>
              </w:rPr>
              <w:t>1</w:t>
            </w:r>
            <w:r w:rsidRPr="0012449A">
              <w:rPr>
                <w:sz w:val="24"/>
                <w:szCs w:val="24"/>
                <w:lang w:val="uk-UA" w:eastAsia="uk-UA"/>
              </w:rPr>
              <w:t>1</w:t>
            </w:r>
          </w:p>
        </w:tc>
        <w:tc>
          <w:tcPr>
            <w:tcW w:w="1276" w:type="dxa"/>
            <w:vAlign w:val="center"/>
          </w:tcPr>
          <w:p w:rsidR="00480821" w:rsidRPr="0012449A" w:rsidRDefault="00480821" w:rsidP="00F3678E">
            <w:pPr>
              <w:jc w:val="center"/>
              <w:rPr>
                <w:sz w:val="24"/>
                <w:szCs w:val="24"/>
                <w:lang w:val="uk-UA" w:eastAsia="uk-UA"/>
              </w:rPr>
            </w:pPr>
            <w:r w:rsidRPr="0012449A">
              <w:rPr>
                <w:sz w:val="24"/>
                <w:szCs w:val="24"/>
                <w:lang w:val="uk-UA" w:eastAsia="uk-UA"/>
              </w:rPr>
              <w:t>-</w:t>
            </w:r>
          </w:p>
        </w:tc>
        <w:tc>
          <w:tcPr>
            <w:tcW w:w="2551" w:type="dxa"/>
            <w:vAlign w:val="center"/>
          </w:tcPr>
          <w:p w:rsidR="00F3678E" w:rsidRDefault="00480821" w:rsidP="00F3678E">
            <w:pPr>
              <w:jc w:val="center"/>
              <w:rPr>
                <w:sz w:val="24"/>
                <w:szCs w:val="24"/>
                <w:lang w:val="uk-UA" w:eastAsia="uk-UA"/>
              </w:rPr>
            </w:pPr>
            <w:r w:rsidRPr="0012449A">
              <w:rPr>
                <w:sz w:val="24"/>
                <w:szCs w:val="24"/>
                <w:lang w:val="uk-UA" w:eastAsia="uk-UA"/>
              </w:rPr>
              <w:t>с. Немія</w:t>
            </w:r>
          </w:p>
          <w:p w:rsidR="00480821" w:rsidRPr="0012449A" w:rsidRDefault="00480821" w:rsidP="00F3678E">
            <w:pPr>
              <w:jc w:val="center"/>
              <w:rPr>
                <w:sz w:val="24"/>
                <w:szCs w:val="24"/>
                <w:lang w:val="uk-UA" w:eastAsia="uk-UA"/>
              </w:rPr>
            </w:pPr>
            <w:r w:rsidRPr="0012449A">
              <w:rPr>
                <w:sz w:val="24"/>
                <w:szCs w:val="24"/>
                <w:lang w:val="uk-UA" w:eastAsia="uk-UA"/>
              </w:rPr>
              <w:t>(вул. Дністрова,</w:t>
            </w:r>
            <w:r w:rsidR="00F3678E">
              <w:rPr>
                <w:sz w:val="24"/>
                <w:szCs w:val="24"/>
                <w:lang w:val="uk-UA" w:eastAsia="uk-UA"/>
              </w:rPr>
              <w:t xml:space="preserve"> </w:t>
            </w:r>
            <w:r w:rsidRPr="0012449A">
              <w:rPr>
                <w:sz w:val="24"/>
                <w:szCs w:val="24"/>
                <w:lang w:val="uk-UA" w:eastAsia="uk-UA"/>
              </w:rPr>
              <w:t>51)</w:t>
            </w:r>
          </w:p>
        </w:tc>
        <w:tc>
          <w:tcPr>
            <w:tcW w:w="1276" w:type="dxa"/>
            <w:vAlign w:val="center"/>
          </w:tcPr>
          <w:p w:rsidR="00480821" w:rsidRPr="0012449A" w:rsidRDefault="00480821" w:rsidP="00F3678E">
            <w:pPr>
              <w:jc w:val="center"/>
              <w:rPr>
                <w:sz w:val="24"/>
                <w:szCs w:val="24"/>
                <w:lang w:val="uk-UA" w:eastAsia="uk-UA"/>
              </w:rPr>
            </w:pPr>
            <w:r w:rsidRPr="0012449A">
              <w:rPr>
                <w:sz w:val="24"/>
                <w:szCs w:val="24"/>
                <w:lang w:val="uk-UA" w:eastAsia="uk-UA"/>
              </w:rPr>
              <w:t>-</w:t>
            </w:r>
          </w:p>
        </w:tc>
        <w:tc>
          <w:tcPr>
            <w:tcW w:w="1701" w:type="dxa"/>
            <w:vAlign w:val="center"/>
          </w:tcPr>
          <w:p w:rsidR="00480821" w:rsidRPr="0012449A" w:rsidRDefault="00480821" w:rsidP="00F3678E">
            <w:pPr>
              <w:jc w:val="center"/>
              <w:rPr>
                <w:sz w:val="24"/>
                <w:szCs w:val="24"/>
                <w:lang w:val="uk-UA" w:eastAsia="uk-UA"/>
              </w:rPr>
            </w:pPr>
            <w:r w:rsidRPr="0012449A">
              <w:rPr>
                <w:sz w:val="24"/>
                <w:szCs w:val="24"/>
                <w:lang w:val="uk-UA" w:eastAsia="uk-UA"/>
              </w:rPr>
              <w:t>13-</w:t>
            </w:r>
            <w:r w:rsidR="00795E32" w:rsidRPr="0012449A">
              <w:rPr>
                <w:sz w:val="24"/>
                <w:szCs w:val="24"/>
                <w:lang w:val="uk-UA" w:eastAsia="uk-UA"/>
              </w:rPr>
              <w:t>37</w:t>
            </w:r>
          </w:p>
        </w:tc>
        <w:tc>
          <w:tcPr>
            <w:tcW w:w="1418" w:type="dxa"/>
            <w:vAlign w:val="center"/>
          </w:tcPr>
          <w:p w:rsidR="00480821" w:rsidRPr="0012449A" w:rsidRDefault="00480821" w:rsidP="00F3678E">
            <w:pPr>
              <w:jc w:val="center"/>
              <w:rPr>
                <w:sz w:val="24"/>
                <w:szCs w:val="24"/>
                <w:lang w:val="uk-UA" w:eastAsia="uk-UA"/>
              </w:rPr>
            </w:pPr>
            <w:r w:rsidRPr="0012449A">
              <w:rPr>
                <w:sz w:val="24"/>
                <w:szCs w:val="24"/>
                <w:lang w:val="uk-UA" w:eastAsia="uk-UA"/>
              </w:rPr>
              <w:t>1</w:t>
            </w:r>
          </w:p>
        </w:tc>
        <w:tc>
          <w:tcPr>
            <w:tcW w:w="2126" w:type="dxa"/>
            <w:vAlign w:val="center"/>
          </w:tcPr>
          <w:p w:rsidR="00480821" w:rsidRPr="0012449A" w:rsidRDefault="00480821" w:rsidP="00F3678E">
            <w:pPr>
              <w:jc w:val="center"/>
              <w:rPr>
                <w:sz w:val="24"/>
                <w:szCs w:val="24"/>
                <w:lang w:val="uk-UA" w:eastAsia="uk-UA"/>
              </w:rPr>
            </w:pPr>
            <w:r w:rsidRPr="0012449A">
              <w:rPr>
                <w:sz w:val="24"/>
                <w:szCs w:val="24"/>
                <w:lang w:val="uk-UA" w:eastAsia="uk-UA"/>
              </w:rPr>
              <w:t>13-</w:t>
            </w:r>
            <w:r w:rsidR="00795E32" w:rsidRPr="0012449A">
              <w:rPr>
                <w:sz w:val="24"/>
                <w:szCs w:val="24"/>
                <w:lang w:val="uk-UA" w:eastAsia="uk-UA"/>
              </w:rPr>
              <w:t>38</w:t>
            </w:r>
          </w:p>
        </w:tc>
      </w:tr>
      <w:tr w:rsidR="00840DE5" w:rsidRPr="0012449A" w:rsidTr="00F3678E">
        <w:tc>
          <w:tcPr>
            <w:tcW w:w="1560" w:type="dxa"/>
            <w:vAlign w:val="center"/>
          </w:tcPr>
          <w:p w:rsidR="00480821" w:rsidRPr="0012449A" w:rsidRDefault="00480821" w:rsidP="00F3678E">
            <w:pPr>
              <w:jc w:val="center"/>
              <w:rPr>
                <w:sz w:val="24"/>
                <w:szCs w:val="24"/>
                <w:lang w:val="uk-UA" w:eastAsia="uk-UA"/>
              </w:rPr>
            </w:pPr>
            <w:r w:rsidRPr="0012449A">
              <w:rPr>
                <w:sz w:val="24"/>
                <w:szCs w:val="24"/>
                <w:lang w:val="uk-UA" w:eastAsia="uk-UA"/>
              </w:rPr>
              <w:t>1</w:t>
            </w:r>
            <w:r w:rsidR="00795E32" w:rsidRPr="0012449A">
              <w:rPr>
                <w:sz w:val="24"/>
                <w:szCs w:val="24"/>
                <w:lang w:val="uk-UA" w:eastAsia="uk-UA"/>
              </w:rPr>
              <w:t>3</w:t>
            </w:r>
            <w:r w:rsidRPr="0012449A">
              <w:rPr>
                <w:sz w:val="24"/>
                <w:szCs w:val="24"/>
                <w:lang w:val="uk-UA" w:eastAsia="uk-UA"/>
              </w:rPr>
              <w:t>-</w:t>
            </w:r>
            <w:r w:rsidR="00795E32" w:rsidRPr="0012449A">
              <w:rPr>
                <w:sz w:val="24"/>
                <w:szCs w:val="24"/>
                <w:lang w:val="uk-UA" w:eastAsia="uk-UA"/>
              </w:rPr>
              <w:t>13</w:t>
            </w:r>
          </w:p>
        </w:tc>
        <w:tc>
          <w:tcPr>
            <w:tcW w:w="1275" w:type="dxa"/>
            <w:vAlign w:val="center"/>
          </w:tcPr>
          <w:p w:rsidR="00480821" w:rsidRPr="0012449A" w:rsidRDefault="00480821" w:rsidP="00F3678E">
            <w:pPr>
              <w:jc w:val="center"/>
              <w:rPr>
                <w:sz w:val="24"/>
                <w:szCs w:val="24"/>
                <w:lang w:val="uk-UA" w:eastAsia="uk-UA"/>
              </w:rPr>
            </w:pPr>
            <w:r w:rsidRPr="0012449A">
              <w:rPr>
                <w:sz w:val="24"/>
                <w:szCs w:val="24"/>
                <w:lang w:val="uk-UA" w:eastAsia="uk-UA"/>
              </w:rPr>
              <w:t>1</w:t>
            </w:r>
          </w:p>
        </w:tc>
        <w:tc>
          <w:tcPr>
            <w:tcW w:w="1843" w:type="dxa"/>
            <w:vAlign w:val="center"/>
          </w:tcPr>
          <w:p w:rsidR="00480821" w:rsidRPr="0012449A" w:rsidRDefault="00480821" w:rsidP="00F3678E">
            <w:pPr>
              <w:jc w:val="center"/>
              <w:rPr>
                <w:sz w:val="24"/>
                <w:szCs w:val="24"/>
                <w:lang w:val="uk-UA" w:eastAsia="uk-UA"/>
              </w:rPr>
            </w:pPr>
            <w:r w:rsidRPr="0012449A">
              <w:rPr>
                <w:sz w:val="24"/>
                <w:szCs w:val="24"/>
                <w:lang w:val="uk-UA" w:eastAsia="uk-UA"/>
              </w:rPr>
              <w:t>1</w:t>
            </w:r>
            <w:r w:rsidR="00795E32" w:rsidRPr="0012449A">
              <w:rPr>
                <w:sz w:val="24"/>
                <w:szCs w:val="24"/>
                <w:lang w:val="uk-UA" w:eastAsia="uk-UA"/>
              </w:rPr>
              <w:t>3</w:t>
            </w:r>
            <w:r w:rsidRPr="0012449A">
              <w:rPr>
                <w:sz w:val="24"/>
                <w:szCs w:val="24"/>
                <w:lang w:val="uk-UA" w:eastAsia="uk-UA"/>
              </w:rPr>
              <w:t>-</w:t>
            </w:r>
            <w:r w:rsidR="00795E32" w:rsidRPr="0012449A">
              <w:rPr>
                <w:sz w:val="24"/>
                <w:szCs w:val="24"/>
                <w:lang w:val="uk-UA" w:eastAsia="uk-UA"/>
              </w:rPr>
              <w:t>14</w:t>
            </w:r>
          </w:p>
        </w:tc>
        <w:tc>
          <w:tcPr>
            <w:tcW w:w="1276" w:type="dxa"/>
            <w:vAlign w:val="center"/>
          </w:tcPr>
          <w:p w:rsidR="00480821" w:rsidRPr="0012449A" w:rsidRDefault="00480821" w:rsidP="00F3678E">
            <w:pPr>
              <w:jc w:val="center"/>
              <w:rPr>
                <w:sz w:val="24"/>
                <w:szCs w:val="24"/>
                <w:lang w:val="uk-UA" w:eastAsia="uk-UA"/>
              </w:rPr>
            </w:pPr>
            <w:r w:rsidRPr="0012449A">
              <w:rPr>
                <w:sz w:val="24"/>
                <w:szCs w:val="24"/>
                <w:lang w:val="uk-UA" w:eastAsia="uk-UA"/>
              </w:rPr>
              <w:t>-</w:t>
            </w:r>
          </w:p>
        </w:tc>
        <w:tc>
          <w:tcPr>
            <w:tcW w:w="2551" w:type="dxa"/>
            <w:vAlign w:val="center"/>
          </w:tcPr>
          <w:p w:rsidR="00F3678E" w:rsidRDefault="00480821" w:rsidP="00F3678E">
            <w:pPr>
              <w:jc w:val="center"/>
              <w:rPr>
                <w:sz w:val="24"/>
                <w:szCs w:val="24"/>
                <w:lang w:val="uk-UA" w:eastAsia="uk-UA"/>
              </w:rPr>
            </w:pPr>
            <w:r w:rsidRPr="0012449A">
              <w:rPr>
                <w:sz w:val="24"/>
                <w:szCs w:val="24"/>
                <w:lang w:val="uk-UA" w:eastAsia="uk-UA"/>
              </w:rPr>
              <w:t>с. Серебрія</w:t>
            </w:r>
          </w:p>
          <w:p w:rsidR="00480821" w:rsidRPr="0012449A" w:rsidRDefault="00F3678E" w:rsidP="00F3678E">
            <w:pPr>
              <w:jc w:val="center"/>
              <w:rPr>
                <w:sz w:val="24"/>
                <w:szCs w:val="24"/>
                <w:lang w:val="uk-UA" w:eastAsia="uk-UA"/>
              </w:rPr>
            </w:pPr>
            <w:r>
              <w:rPr>
                <w:sz w:val="24"/>
                <w:szCs w:val="24"/>
                <w:lang w:val="uk-UA" w:eastAsia="uk-UA"/>
              </w:rPr>
              <w:t>(вул.</w:t>
            </w:r>
            <w:r w:rsidR="00480821" w:rsidRPr="0012449A">
              <w:rPr>
                <w:sz w:val="24"/>
                <w:szCs w:val="24"/>
                <w:lang w:val="uk-UA" w:eastAsia="uk-UA"/>
              </w:rPr>
              <w:t xml:space="preserve"> Соборна, 98/1)</w:t>
            </w:r>
          </w:p>
        </w:tc>
        <w:tc>
          <w:tcPr>
            <w:tcW w:w="1276" w:type="dxa"/>
            <w:vAlign w:val="center"/>
          </w:tcPr>
          <w:p w:rsidR="00480821" w:rsidRPr="0012449A" w:rsidRDefault="00480821" w:rsidP="00F3678E">
            <w:pPr>
              <w:jc w:val="center"/>
              <w:rPr>
                <w:sz w:val="24"/>
                <w:szCs w:val="24"/>
                <w:lang w:val="uk-UA" w:eastAsia="uk-UA"/>
              </w:rPr>
            </w:pPr>
            <w:r w:rsidRPr="0012449A">
              <w:rPr>
                <w:sz w:val="24"/>
                <w:szCs w:val="24"/>
                <w:lang w:val="uk-UA" w:eastAsia="uk-UA"/>
              </w:rPr>
              <w:t>-</w:t>
            </w:r>
          </w:p>
        </w:tc>
        <w:tc>
          <w:tcPr>
            <w:tcW w:w="1701" w:type="dxa"/>
            <w:vAlign w:val="center"/>
          </w:tcPr>
          <w:p w:rsidR="00480821" w:rsidRPr="0012449A" w:rsidRDefault="00480821" w:rsidP="00F3678E">
            <w:pPr>
              <w:jc w:val="center"/>
              <w:rPr>
                <w:sz w:val="24"/>
                <w:szCs w:val="24"/>
                <w:lang w:val="uk-UA" w:eastAsia="uk-UA"/>
              </w:rPr>
            </w:pPr>
            <w:r w:rsidRPr="0012449A">
              <w:rPr>
                <w:sz w:val="24"/>
                <w:szCs w:val="24"/>
                <w:lang w:val="uk-UA" w:eastAsia="uk-UA"/>
              </w:rPr>
              <w:t>13-</w:t>
            </w:r>
            <w:r w:rsidR="00795E32" w:rsidRPr="0012449A">
              <w:rPr>
                <w:sz w:val="24"/>
                <w:szCs w:val="24"/>
                <w:lang w:val="uk-UA" w:eastAsia="uk-UA"/>
              </w:rPr>
              <w:t>34</w:t>
            </w:r>
          </w:p>
        </w:tc>
        <w:tc>
          <w:tcPr>
            <w:tcW w:w="1418" w:type="dxa"/>
            <w:vAlign w:val="center"/>
          </w:tcPr>
          <w:p w:rsidR="00480821" w:rsidRPr="0012449A" w:rsidRDefault="00480821" w:rsidP="00F3678E">
            <w:pPr>
              <w:jc w:val="center"/>
              <w:rPr>
                <w:sz w:val="24"/>
                <w:szCs w:val="24"/>
                <w:lang w:val="uk-UA" w:eastAsia="uk-UA"/>
              </w:rPr>
            </w:pPr>
            <w:r w:rsidRPr="0012449A">
              <w:rPr>
                <w:sz w:val="24"/>
                <w:szCs w:val="24"/>
                <w:lang w:val="uk-UA" w:eastAsia="uk-UA"/>
              </w:rPr>
              <w:t>1</w:t>
            </w:r>
          </w:p>
        </w:tc>
        <w:tc>
          <w:tcPr>
            <w:tcW w:w="2126" w:type="dxa"/>
            <w:vAlign w:val="center"/>
          </w:tcPr>
          <w:p w:rsidR="00480821" w:rsidRPr="0012449A" w:rsidRDefault="00480821" w:rsidP="00F3678E">
            <w:pPr>
              <w:jc w:val="center"/>
              <w:rPr>
                <w:sz w:val="24"/>
                <w:szCs w:val="24"/>
                <w:lang w:val="uk-UA" w:eastAsia="uk-UA"/>
              </w:rPr>
            </w:pPr>
            <w:r w:rsidRPr="0012449A">
              <w:rPr>
                <w:sz w:val="24"/>
                <w:szCs w:val="24"/>
                <w:lang w:val="uk-UA" w:eastAsia="uk-UA"/>
              </w:rPr>
              <w:t>13-</w:t>
            </w:r>
            <w:r w:rsidR="00795E32" w:rsidRPr="0012449A">
              <w:rPr>
                <w:sz w:val="24"/>
                <w:szCs w:val="24"/>
                <w:lang w:val="uk-UA" w:eastAsia="uk-UA"/>
              </w:rPr>
              <w:t>35</w:t>
            </w:r>
          </w:p>
        </w:tc>
      </w:tr>
      <w:tr w:rsidR="00840DE5" w:rsidRPr="0012449A" w:rsidTr="00F3678E">
        <w:tc>
          <w:tcPr>
            <w:tcW w:w="1560" w:type="dxa"/>
            <w:vAlign w:val="center"/>
          </w:tcPr>
          <w:p w:rsidR="00480821" w:rsidRPr="0012449A" w:rsidRDefault="00480821" w:rsidP="00F3678E">
            <w:pPr>
              <w:jc w:val="center"/>
              <w:rPr>
                <w:sz w:val="24"/>
                <w:szCs w:val="24"/>
                <w:lang w:val="uk-UA" w:eastAsia="uk-UA"/>
              </w:rPr>
            </w:pPr>
            <w:r w:rsidRPr="0012449A">
              <w:rPr>
                <w:sz w:val="24"/>
                <w:szCs w:val="24"/>
                <w:lang w:val="uk-UA" w:eastAsia="uk-UA"/>
              </w:rPr>
              <w:t>1</w:t>
            </w:r>
            <w:r w:rsidR="00795E32" w:rsidRPr="0012449A">
              <w:rPr>
                <w:sz w:val="24"/>
                <w:szCs w:val="24"/>
                <w:lang w:val="uk-UA" w:eastAsia="uk-UA"/>
              </w:rPr>
              <w:t>3</w:t>
            </w:r>
            <w:r w:rsidRPr="0012449A">
              <w:rPr>
                <w:sz w:val="24"/>
                <w:szCs w:val="24"/>
                <w:lang w:val="uk-UA" w:eastAsia="uk-UA"/>
              </w:rPr>
              <w:t>-</w:t>
            </w:r>
            <w:r w:rsidR="00795E32" w:rsidRPr="0012449A">
              <w:rPr>
                <w:sz w:val="24"/>
                <w:szCs w:val="24"/>
                <w:lang w:val="uk-UA" w:eastAsia="uk-UA"/>
              </w:rPr>
              <w:t>16</w:t>
            </w:r>
          </w:p>
        </w:tc>
        <w:tc>
          <w:tcPr>
            <w:tcW w:w="1275" w:type="dxa"/>
            <w:vAlign w:val="center"/>
          </w:tcPr>
          <w:p w:rsidR="00480821" w:rsidRPr="0012449A" w:rsidRDefault="00480821" w:rsidP="00F3678E">
            <w:pPr>
              <w:jc w:val="center"/>
              <w:rPr>
                <w:sz w:val="24"/>
                <w:szCs w:val="24"/>
                <w:lang w:val="uk-UA" w:eastAsia="uk-UA"/>
              </w:rPr>
            </w:pPr>
            <w:r w:rsidRPr="0012449A">
              <w:rPr>
                <w:sz w:val="24"/>
                <w:szCs w:val="24"/>
                <w:lang w:val="uk-UA" w:eastAsia="uk-UA"/>
              </w:rPr>
              <w:t>1</w:t>
            </w:r>
          </w:p>
        </w:tc>
        <w:tc>
          <w:tcPr>
            <w:tcW w:w="1843" w:type="dxa"/>
            <w:vAlign w:val="center"/>
          </w:tcPr>
          <w:p w:rsidR="00480821" w:rsidRPr="0012449A" w:rsidRDefault="00480821" w:rsidP="00F3678E">
            <w:pPr>
              <w:jc w:val="center"/>
              <w:rPr>
                <w:sz w:val="24"/>
                <w:szCs w:val="24"/>
                <w:lang w:val="uk-UA" w:eastAsia="uk-UA"/>
              </w:rPr>
            </w:pPr>
            <w:r w:rsidRPr="0012449A">
              <w:rPr>
                <w:sz w:val="24"/>
                <w:szCs w:val="24"/>
                <w:lang w:val="uk-UA" w:eastAsia="uk-UA"/>
              </w:rPr>
              <w:t>1</w:t>
            </w:r>
            <w:r w:rsidR="00795E32" w:rsidRPr="0012449A">
              <w:rPr>
                <w:sz w:val="24"/>
                <w:szCs w:val="24"/>
                <w:lang w:val="uk-UA" w:eastAsia="uk-UA"/>
              </w:rPr>
              <w:t>3</w:t>
            </w:r>
            <w:r w:rsidRPr="0012449A">
              <w:rPr>
                <w:sz w:val="24"/>
                <w:szCs w:val="24"/>
                <w:lang w:val="uk-UA" w:eastAsia="uk-UA"/>
              </w:rPr>
              <w:t>-</w:t>
            </w:r>
            <w:r w:rsidR="00795E32" w:rsidRPr="0012449A">
              <w:rPr>
                <w:sz w:val="24"/>
                <w:szCs w:val="24"/>
                <w:lang w:val="uk-UA" w:eastAsia="uk-UA"/>
              </w:rPr>
              <w:t>17</w:t>
            </w:r>
          </w:p>
        </w:tc>
        <w:tc>
          <w:tcPr>
            <w:tcW w:w="1276" w:type="dxa"/>
            <w:vAlign w:val="center"/>
          </w:tcPr>
          <w:p w:rsidR="00480821" w:rsidRPr="0012449A" w:rsidRDefault="00480821" w:rsidP="00F3678E">
            <w:pPr>
              <w:jc w:val="center"/>
              <w:rPr>
                <w:sz w:val="24"/>
                <w:szCs w:val="24"/>
                <w:lang w:val="uk-UA" w:eastAsia="uk-UA"/>
              </w:rPr>
            </w:pPr>
            <w:r w:rsidRPr="0012449A">
              <w:rPr>
                <w:sz w:val="24"/>
                <w:szCs w:val="24"/>
                <w:lang w:val="uk-UA" w:eastAsia="uk-UA"/>
              </w:rPr>
              <w:t>-</w:t>
            </w:r>
          </w:p>
        </w:tc>
        <w:tc>
          <w:tcPr>
            <w:tcW w:w="2551" w:type="dxa"/>
            <w:vAlign w:val="center"/>
          </w:tcPr>
          <w:p w:rsidR="00F3678E" w:rsidRDefault="00480821" w:rsidP="00F3678E">
            <w:pPr>
              <w:jc w:val="center"/>
              <w:rPr>
                <w:sz w:val="24"/>
                <w:szCs w:val="24"/>
                <w:lang w:val="uk-UA" w:eastAsia="uk-UA"/>
              </w:rPr>
            </w:pPr>
            <w:r w:rsidRPr="0012449A">
              <w:rPr>
                <w:sz w:val="24"/>
                <w:szCs w:val="24"/>
                <w:lang w:val="uk-UA" w:eastAsia="uk-UA"/>
              </w:rPr>
              <w:t>с. Серебрія</w:t>
            </w:r>
          </w:p>
          <w:p w:rsidR="00480821" w:rsidRPr="0012449A" w:rsidRDefault="00F3678E" w:rsidP="00F3678E">
            <w:pPr>
              <w:jc w:val="center"/>
              <w:rPr>
                <w:sz w:val="24"/>
                <w:szCs w:val="24"/>
                <w:lang w:val="uk-UA" w:eastAsia="uk-UA"/>
              </w:rPr>
            </w:pPr>
            <w:r>
              <w:rPr>
                <w:sz w:val="24"/>
                <w:szCs w:val="24"/>
                <w:lang w:val="uk-UA" w:eastAsia="uk-UA"/>
              </w:rPr>
              <w:t>(вул.</w:t>
            </w:r>
            <w:r w:rsidR="00480821" w:rsidRPr="0012449A">
              <w:rPr>
                <w:sz w:val="24"/>
                <w:szCs w:val="24"/>
                <w:lang w:val="uk-UA" w:eastAsia="uk-UA"/>
              </w:rPr>
              <w:t xml:space="preserve"> Соборна, 173/2)</w:t>
            </w:r>
          </w:p>
        </w:tc>
        <w:tc>
          <w:tcPr>
            <w:tcW w:w="1276" w:type="dxa"/>
            <w:vAlign w:val="center"/>
          </w:tcPr>
          <w:p w:rsidR="00480821" w:rsidRPr="0012449A" w:rsidRDefault="00480821" w:rsidP="00F3678E">
            <w:pPr>
              <w:jc w:val="center"/>
              <w:rPr>
                <w:sz w:val="24"/>
                <w:szCs w:val="24"/>
                <w:lang w:val="uk-UA" w:eastAsia="uk-UA"/>
              </w:rPr>
            </w:pPr>
            <w:r w:rsidRPr="0012449A">
              <w:rPr>
                <w:sz w:val="24"/>
                <w:szCs w:val="24"/>
                <w:lang w:val="uk-UA" w:eastAsia="uk-UA"/>
              </w:rPr>
              <w:t>-</w:t>
            </w:r>
          </w:p>
        </w:tc>
        <w:tc>
          <w:tcPr>
            <w:tcW w:w="1701" w:type="dxa"/>
            <w:vAlign w:val="center"/>
          </w:tcPr>
          <w:p w:rsidR="00480821" w:rsidRPr="0012449A" w:rsidRDefault="00480821" w:rsidP="00F3678E">
            <w:pPr>
              <w:jc w:val="center"/>
              <w:rPr>
                <w:sz w:val="24"/>
                <w:szCs w:val="24"/>
                <w:lang w:val="uk-UA" w:eastAsia="uk-UA"/>
              </w:rPr>
            </w:pPr>
            <w:r w:rsidRPr="0012449A">
              <w:rPr>
                <w:sz w:val="24"/>
                <w:szCs w:val="24"/>
                <w:lang w:val="uk-UA" w:eastAsia="uk-UA"/>
              </w:rPr>
              <w:t>13-</w:t>
            </w:r>
            <w:r w:rsidR="00795E32" w:rsidRPr="0012449A">
              <w:rPr>
                <w:sz w:val="24"/>
                <w:szCs w:val="24"/>
                <w:lang w:val="uk-UA" w:eastAsia="uk-UA"/>
              </w:rPr>
              <w:t>31</w:t>
            </w:r>
          </w:p>
        </w:tc>
        <w:tc>
          <w:tcPr>
            <w:tcW w:w="1418" w:type="dxa"/>
            <w:vAlign w:val="center"/>
          </w:tcPr>
          <w:p w:rsidR="00480821" w:rsidRPr="0012449A" w:rsidRDefault="00480821" w:rsidP="00F3678E">
            <w:pPr>
              <w:jc w:val="center"/>
              <w:rPr>
                <w:sz w:val="24"/>
                <w:szCs w:val="24"/>
                <w:lang w:val="uk-UA" w:eastAsia="uk-UA"/>
              </w:rPr>
            </w:pPr>
            <w:r w:rsidRPr="0012449A">
              <w:rPr>
                <w:sz w:val="24"/>
                <w:szCs w:val="24"/>
                <w:lang w:val="uk-UA" w:eastAsia="uk-UA"/>
              </w:rPr>
              <w:t>1</w:t>
            </w:r>
          </w:p>
        </w:tc>
        <w:tc>
          <w:tcPr>
            <w:tcW w:w="2126" w:type="dxa"/>
            <w:vAlign w:val="center"/>
          </w:tcPr>
          <w:p w:rsidR="00480821" w:rsidRPr="0012449A" w:rsidRDefault="00480821" w:rsidP="00F3678E">
            <w:pPr>
              <w:jc w:val="center"/>
              <w:rPr>
                <w:sz w:val="24"/>
                <w:szCs w:val="24"/>
                <w:lang w:val="uk-UA" w:eastAsia="uk-UA"/>
              </w:rPr>
            </w:pPr>
            <w:r w:rsidRPr="0012449A">
              <w:rPr>
                <w:sz w:val="24"/>
                <w:szCs w:val="24"/>
                <w:lang w:val="uk-UA" w:eastAsia="uk-UA"/>
              </w:rPr>
              <w:t>13-</w:t>
            </w:r>
            <w:r w:rsidR="00795E32" w:rsidRPr="0012449A">
              <w:rPr>
                <w:sz w:val="24"/>
                <w:szCs w:val="24"/>
                <w:lang w:val="uk-UA" w:eastAsia="uk-UA"/>
              </w:rPr>
              <w:t>32</w:t>
            </w:r>
          </w:p>
        </w:tc>
      </w:tr>
      <w:tr w:rsidR="00840DE5" w:rsidRPr="0012449A" w:rsidTr="00F3678E">
        <w:tc>
          <w:tcPr>
            <w:tcW w:w="1560" w:type="dxa"/>
            <w:vAlign w:val="center"/>
          </w:tcPr>
          <w:p w:rsidR="00480821" w:rsidRPr="0012449A" w:rsidRDefault="00480821" w:rsidP="00F3678E">
            <w:pPr>
              <w:jc w:val="center"/>
              <w:rPr>
                <w:sz w:val="24"/>
                <w:szCs w:val="24"/>
                <w:lang w:val="uk-UA" w:eastAsia="uk-UA"/>
              </w:rPr>
            </w:pPr>
            <w:r w:rsidRPr="0012449A">
              <w:rPr>
                <w:sz w:val="24"/>
                <w:szCs w:val="24"/>
                <w:lang w:val="uk-UA" w:eastAsia="uk-UA"/>
              </w:rPr>
              <w:t>13-</w:t>
            </w:r>
            <w:r w:rsidR="00795E32" w:rsidRPr="0012449A">
              <w:rPr>
                <w:sz w:val="24"/>
                <w:szCs w:val="24"/>
                <w:lang w:val="uk-UA" w:eastAsia="uk-UA"/>
              </w:rPr>
              <w:t>18</w:t>
            </w:r>
          </w:p>
        </w:tc>
        <w:tc>
          <w:tcPr>
            <w:tcW w:w="1275" w:type="dxa"/>
            <w:vAlign w:val="center"/>
          </w:tcPr>
          <w:p w:rsidR="00480821" w:rsidRPr="0012449A" w:rsidRDefault="00480821" w:rsidP="00F3678E">
            <w:pPr>
              <w:jc w:val="center"/>
              <w:rPr>
                <w:sz w:val="24"/>
                <w:szCs w:val="24"/>
                <w:lang w:val="uk-UA" w:eastAsia="uk-UA"/>
              </w:rPr>
            </w:pPr>
            <w:r w:rsidRPr="0012449A">
              <w:rPr>
                <w:sz w:val="24"/>
                <w:szCs w:val="24"/>
                <w:lang w:val="uk-UA" w:eastAsia="uk-UA"/>
              </w:rPr>
              <w:t>-</w:t>
            </w:r>
          </w:p>
        </w:tc>
        <w:tc>
          <w:tcPr>
            <w:tcW w:w="1843" w:type="dxa"/>
            <w:vAlign w:val="center"/>
          </w:tcPr>
          <w:p w:rsidR="00480821" w:rsidRPr="0012449A" w:rsidRDefault="00480821" w:rsidP="00F3678E">
            <w:pPr>
              <w:jc w:val="center"/>
              <w:rPr>
                <w:sz w:val="24"/>
                <w:szCs w:val="24"/>
                <w:lang w:val="uk-UA" w:eastAsia="uk-UA"/>
              </w:rPr>
            </w:pPr>
            <w:r w:rsidRPr="0012449A">
              <w:rPr>
                <w:sz w:val="24"/>
                <w:szCs w:val="24"/>
                <w:lang w:val="uk-UA" w:eastAsia="uk-UA"/>
              </w:rPr>
              <w:t>-</w:t>
            </w:r>
          </w:p>
        </w:tc>
        <w:tc>
          <w:tcPr>
            <w:tcW w:w="1276" w:type="dxa"/>
            <w:vAlign w:val="center"/>
          </w:tcPr>
          <w:p w:rsidR="00480821" w:rsidRPr="0012449A" w:rsidRDefault="00480821" w:rsidP="00F3678E">
            <w:pPr>
              <w:jc w:val="center"/>
              <w:rPr>
                <w:sz w:val="24"/>
                <w:szCs w:val="24"/>
                <w:lang w:val="uk-UA" w:eastAsia="uk-UA"/>
              </w:rPr>
            </w:pPr>
            <w:r w:rsidRPr="0012449A">
              <w:rPr>
                <w:sz w:val="24"/>
                <w:szCs w:val="24"/>
                <w:lang w:val="uk-UA" w:eastAsia="uk-UA"/>
              </w:rPr>
              <w:t>14</w:t>
            </w:r>
          </w:p>
        </w:tc>
        <w:tc>
          <w:tcPr>
            <w:tcW w:w="2551" w:type="dxa"/>
            <w:vAlign w:val="center"/>
          </w:tcPr>
          <w:p w:rsidR="00F3678E" w:rsidRDefault="00480821" w:rsidP="00F3678E">
            <w:pPr>
              <w:jc w:val="center"/>
              <w:rPr>
                <w:sz w:val="24"/>
                <w:szCs w:val="24"/>
                <w:lang w:val="uk-UA" w:eastAsia="uk-UA"/>
              </w:rPr>
            </w:pPr>
            <w:r w:rsidRPr="0012449A">
              <w:rPr>
                <w:sz w:val="24"/>
                <w:szCs w:val="24"/>
                <w:lang w:val="uk-UA" w:eastAsia="uk-UA"/>
              </w:rPr>
              <w:t>с. Серебрія</w:t>
            </w:r>
          </w:p>
          <w:p w:rsidR="00480821" w:rsidRPr="0012449A" w:rsidRDefault="00F3678E" w:rsidP="00F3678E">
            <w:pPr>
              <w:jc w:val="center"/>
              <w:rPr>
                <w:sz w:val="24"/>
                <w:szCs w:val="24"/>
                <w:lang w:val="uk-UA" w:eastAsia="uk-UA"/>
              </w:rPr>
            </w:pPr>
            <w:r>
              <w:rPr>
                <w:sz w:val="24"/>
                <w:szCs w:val="24"/>
                <w:lang w:val="uk-UA" w:eastAsia="uk-UA"/>
              </w:rPr>
              <w:t>(вул.</w:t>
            </w:r>
            <w:r w:rsidR="00480821" w:rsidRPr="0012449A">
              <w:rPr>
                <w:sz w:val="24"/>
                <w:szCs w:val="24"/>
                <w:lang w:val="uk-UA" w:eastAsia="uk-UA"/>
              </w:rPr>
              <w:t xml:space="preserve"> В. Беделя)</w:t>
            </w:r>
          </w:p>
        </w:tc>
        <w:tc>
          <w:tcPr>
            <w:tcW w:w="1276" w:type="dxa"/>
            <w:vAlign w:val="center"/>
          </w:tcPr>
          <w:p w:rsidR="00480821" w:rsidRPr="0012449A" w:rsidRDefault="00480821" w:rsidP="00F3678E">
            <w:pPr>
              <w:jc w:val="center"/>
              <w:rPr>
                <w:sz w:val="24"/>
                <w:szCs w:val="24"/>
                <w:lang w:val="uk-UA" w:eastAsia="uk-UA"/>
              </w:rPr>
            </w:pPr>
            <w:r w:rsidRPr="0012449A">
              <w:rPr>
                <w:sz w:val="24"/>
                <w:szCs w:val="24"/>
                <w:lang w:val="uk-UA" w:eastAsia="uk-UA"/>
              </w:rPr>
              <w:t>0</w:t>
            </w:r>
          </w:p>
        </w:tc>
        <w:tc>
          <w:tcPr>
            <w:tcW w:w="1701" w:type="dxa"/>
            <w:vAlign w:val="center"/>
          </w:tcPr>
          <w:p w:rsidR="00480821" w:rsidRPr="0012449A" w:rsidRDefault="00276BF2" w:rsidP="00F3678E">
            <w:pPr>
              <w:jc w:val="center"/>
              <w:rPr>
                <w:sz w:val="24"/>
                <w:szCs w:val="24"/>
                <w:lang w:val="uk-UA" w:eastAsia="uk-UA"/>
              </w:rPr>
            </w:pPr>
            <w:r>
              <w:rPr>
                <w:sz w:val="24"/>
                <w:szCs w:val="24"/>
                <w:lang w:val="uk-UA" w:eastAsia="uk-UA"/>
              </w:rPr>
              <w:t>-</w:t>
            </w:r>
          </w:p>
        </w:tc>
        <w:tc>
          <w:tcPr>
            <w:tcW w:w="1418" w:type="dxa"/>
            <w:vAlign w:val="center"/>
          </w:tcPr>
          <w:p w:rsidR="00480821" w:rsidRPr="0012449A" w:rsidRDefault="00276BF2" w:rsidP="00F3678E">
            <w:pPr>
              <w:jc w:val="center"/>
              <w:rPr>
                <w:sz w:val="24"/>
                <w:szCs w:val="24"/>
                <w:lang w:val="uk-UA" w:eastAsia="uk-UA"/>
              </w:rPr>
            </w:pPr>
            <w:r>
              <w:rPr>
                <w:sz w:val="24"/>
                <w:szCs w:val="24"/>
                <w:lang w:val="uk-UA" w:eastAsia="uk-UA"/>
              </w:rPr>
              <w:t>-</w:t>
            </w:r>
          </w:p>
        </w:tc>
        <w:tc>
          <w:tcPr>
            <w:tcW w:w="2126" w:type="dxa"/>
            <w:vAlign w:val="center"/>
          </w:tcPr>
          <w:p w:rsidR="00480821" w:rsidRPr="0012449A" w:rsidRDefault="00480821" w:rsidP="00F3678E">
            <w:pPr>
              <w:jc w:val="center"/>
              <w:rPr>
                <w:sz w:val="24"/>
                <w:szCs w:val="24"/>
                <w:lang w:val="uk-UA" w:eastAsia="uk-UA"/>
              </w:rPr>
            </w:pPr>
            <w:r w:rsidRPr="0012449A">
              <w:rPr>
                <w:sz w:val="24"/>
                <w:szCs w:val="24"/>
                <w:lang w:val="uk-UA" w:eastAsia="uk-UA"/>
              </w:rPr>
              <w:t>13-</w:t>
            </w:r>
            <w:r w:rsidR="00795E32" w:rsidRPr="0012449A">
              <w:rPr>
                <w:sz w:val="24"/>
                <w:szCs w:val="24"/>
                <w:lang w:val="uk-UA" w:eastAsia="uk-UA"/>
              </w:rPr>
              <w:t>30</w:t>
            </w:r>
          </w:p>
        </w:tc>
      </w:tr>
    </w:tbl>
    <w:p w:rsidR="00480821" w:rsidRPr="0012449A" w:rsidRDefault="00480821" w:rsidP="00480821">
      <w:pPr>
        <w:ind w:firstLine="851"/>
        <w:jc w:val="center"/>
        <w:rPr>
          <w:sz w:val="24"/>
          <w:szCs w:val="24"/>
          <w:lang w:val="uk-UA" w:eastAsia="uk-UA"/>
        </w:rPr>
      </w:pPr>
    </w:p>
    <w:p w:rsidR="00C26BC6" w:rsidRDefault="00C26BC6" w:rsidP="00480821">
      <w:pPr>
        <w:ind w:firstLine="851"/>
        <w:jc w:val="center"/>
        <w:rPr>
          <w:sz w:val="24"/>
          <w:szCs w:val="24"/>
          <w:lang w:val="uk-UA" w:eastAsia="uk-UA"/>
        </w:rPr>
      </w:pPr>
    </w:p>
    <w:p w:rsidR="00FA1B5B" w:rsidRDefault="00FA1B5B" w:rsidP="00480821">
      <w:pPr>
        <w:ind w:firstLine="851"/>
        <w:jc w:val="center"/>
        <w:rPr>
          <w:sz w:val="24"/>
          <w:szCs w:val="24"/>
          <w:lang w:val="uk-UA" w:eastAsia="uk-UA"/>
        </w:rPr>
      </w:pPr>
    </w:p>
    <w:p w:rsidR="00FA1B5B" w:rsidRDefault="00FA1B5B" w:rsidP="00480821">
      <w:pPr>
        <w:ind w:firstLine="851"/>
        <w:jc w:val="center"/>
        <w:rPr>
          <w:sz w:val="24"/>
          <w:szCs w:val="24"/>
          <w:lang w:val="uk-UA" w:eastAsia="uk-UA"/>
        </w:rPr>
      </w:pPr>
    </w:p>
    <w:p w:rsidR="00252C05" w:rsidRDefault="00252C05" w:rsidP="00480821">
      <w:pPr>
        <w:ind w:firstLine="851"/>
        <w:jc w:val="center"/>
        <w:rPr>
          <w:sz w:val="24"/>
          <w:szCs w:val="24"/>
          <w:lang w:val="uk-UA" w:eastAsia="uk-UA"/>
        </w:rPr>
      </w:pPr>
    </w:p>
    <w:p w:rsidR="00252C05" w:rsidRDefault="00252C05" w:rsidP="00480821">
      <w:pPr>
        <w:ind w:firstLine="851"/>
        <w:jc w:val="center"/>
        <w:rPr>
          <w:sz w:val="24"/>
          <w:szCs w:val="24"/>
          <w:lang w:val="uk-UA" w:eastAsia="uk-UA"/>
        </w:rPr>
      </w:pPr>
    </w:p>
    <w:p w:rsidR="00FA1B5B" w:rsidRPr="0012449A" w:rsidRDefault="00FA1B5B" w:rsidP="00480821">
      <w:pPr>
        <w:ind w:firstLine="851"/>
        <w:jc w:val="center"/>
        <w:rPr>
          <w:sz w:val="24"/>
          <w:szCs w:val="24"/>
          <w:lang w:val="uk-UA" w:eastAsia="uk-UA"/>
        </w:rPr>
      </w:pPr>
    </w:p>
    <w:p w:rsidR="00480821" w:rsidRPr="0012449A" w:rsidRDefault="00480821" w:rsidP="00480821">
      <w:pPr>
        <w:ind w:firstLine="851"/>
        <w:jc w:val="center"/>
        <w:rPr>
          <w:sz w:val="24"/>
          <w:szCs w:val="24"/>
          <w:lang w:val="uk-UA" w:eastAsia="uk-UA"/>
        </w:rPr>
      </w:pPr>
    </w:p>
    <w:tbl>
      <w:tblPr>
        <w:tblW w:w="150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5"/>
        <w:gridCol w:w="1843"/>
        <w:gridCol w:w="1276"/>
        <w:gridCol w:w="2551"/>
        <w:gridCol w:w="1276"/>
        <w:gridCol w:w="1701"/>
        <w:gridCol w:w="1418"/>
        <w:gridCol w:w="2126"/>
      </w:tblGrid>
      <w:tr w:rsidR="00480821" w:rsidRPr="0012449A" w:rsidTr="00A04820">
        <w:tc>
          <w:tcPr>
            <w:tcW w:w="5954" w:type="dxa"/>
            <w:gridSpan w:val="4"/>
          </w:tcPr>
          <w:p w:rsidR="00480821" w:rsidRPr="0012449A" w:rsidRDefault="00480821" w:rsidP="00A475E6">
            <w:pPr>
              <w:jc w:val="center"/>
              <w:rPr>
                <w:b/>
                <w:sz w:val="24"/>
                <w:szCs w:val="24"/>
                <w:lang w:val="uk-UA" w:eastAsia="uk-UA"/>
              </w:rPr>
            </w:pPr>
            <w:r w:rsidRPr="0012449A">
              <w:rPr>
                <w:b/>
                <w:sz w:val="24"/>
                <w:szCs w:val="24"/>
                <w:lang w:val="uk-UA" w:eastAsia="uk-UA"/>
              </w:rPr>
              <w:t>Рейс №15</w:t>
            </w:r>
          </w:p>
        </w:tc>
        <w:tc>
          <w:tcPr>
            <w:tcW w:w="2551" w:type="dxa"/>
            <w:vMerge w:val="restart"/>
          </w:tcPr>
          <w:p w:rsidR="00480821" w:rsidRPr="0012449A" w:rsidRDefault="00480821" w:rsidP="00A475E6">
            <w:pPr>
              <w:jc w:val="center"/>
              <w:rPr>
                <w:b/>
                <w:sz w:val="24"/>
                <w:szCs w:val="24"/>
                <w:lang w:val="uk-UA" w:eastAsia="uk-UA"/>
              </w:rPr>
            </w:pPr>
            <w:r w:rsidRPr="0012449A">
              <w:rPr>
                <w:b/>
                <w:sz w:val="24"/>
                <w:szCs w:val="24"/>
                <w:lang w:val="uk-UA" w:eastAsia="uk-UA"/>
              </w:rPr>
              <w:t>Пункти зупинок</w:t>
            </w:r>
          </w:p>
        </w:tc>
        <w:tc>
          <w:tcPr>
            <w:tcW w:w="6521" w:type="dxa"/>
            <w:gridSpan w:val="4"/>
          </w:tcPr>
          <w:p w:rsidR="00480821" w:rsidRPr="0012449A" w:rsidRDefault="00276BF2" w:rsidP="00A475E6">
            <w:pPr>
              <w:jc w:val="center"/>
              <w:rPr>
                <w:b/>
                <w:sz w:val="24"/>
                <w:szCs w:val="24"/>
                <w:lang w:val="uk-UA" w:eastAsia="uk-UA"/>
              </w:rPr>
            </w:pPr>
            <w:r>
              <w:rPr>
                <w:b/>
                <w:sz w:val="24"/>
                <w:szCs w:val="24"/>
                <w:lang w:val="uk-UA" w:eastAsia="uk-UA"/>
              </w:rPr>
              <w:t>Рейс №</w:t>
            </w:r>
            <w:r w:rsidR="00480821" w:rsidRPr="0012449A">
              <w:rPr>
                <w:b/>
                <w:sz w:val="24"/>
                <w:szCs w:val="24"/>
                <w:lang w:val="uk-UA" w:eastAsia="uk-UA"/>
              </w:rPr>
              <w:t>16</w:t>
            </w:r>
          </w:p>
        </w:tc>
      </w:tr>
      <w:tr w:rsidR="00A04820" w:rsidRPr="0012449A" w:rsidTr="00A04820">
        <w:tc>
          <w:tcPr>
            <w:tcW w:w="1560" w:type="dxa"/>
          </w:tcPr>
          <w:p w:rsidR="00480821" w:rsidRPr="00A04820" w:rsidRDefault="00480821" w:rsidP="00A475E6">
            <w:pPr>
              <w:jc w:val="center"/>
              <w:rPr>
                <w:b/>
                <w:sz w:val="24"/>
                <w:szCs w:val="24"/>
                <w:lang w:val="uk-UA" w:eastAsia="uk-UA"/>
              </w:rPr>
            </w:pPr>
            <w:r w:rsidRPr="00A04820">
              <w:rPr>
                <w:b/>
                <w:sz w:val="24"/>
                <w:szCs w:val="24"/>
                <w:lang w:val="uk-UA" w:eastAsia="uk-UA"/>
              </w:rPr>
              <w:t>Час прибуття, год:хв</w:t>
            </w:r>
          </w:p>
        </w:tc>
        <w:tc>
          <w:tcPr>
            <w:tcW w:w="1275" w:type="dxa"/>
          </w:tcPr>
          <w:p w:rsidR="00480821" w:rsidRPr="00A04820" w:rsidRDefault="00480821" w:rsidP="00A475E6">
            <w:pPr>
              <w:jc w:val="center"/>
              <w:rPr>
                <w:b/>
                <w:sz w:val="24"/>
                <w:szCs w:val="24"/>
                <w:lang w:val="uk-UA" w:eastAsia="uk-UA"/>
              </w:rPr>
            </w:pPr>
            <w:r w:rsidRPr="00A04820">
              <w:rPr>
                <w:b/>
                <w:sz w:val="24"/>
                <w:szCs w:val="24"/>
                <w:lang w:val="uk-UA" w:eastAsia="uk-UA"/>
              </w:rPr>
              <w:t>Стоянка,</w:t>
            </w:r>
          </w:p>
          <w:p w:rsidR="00480821" w:rsidRPr="00A04820" w:rsidRDefault="00480821" w:rsidP="00A475E6">
            <w:pPr>
              <w:jc w:val="center"/>
              <w:rPr>
                <w:b/>
                <w:sz w:val="24"/>
                <w:szCs w:val="24"/>
                <w:lang w:val="uk-UA" w:eastAsia="uk-UA"/>
              </w:rPr>
            </w:pPr>
            <w:r w:rsidRPr="00A04820">
              <w:rPr>
                <w:b/>
                <w:sz w:val="24"/>
                <w:szCs w:val="24"/>
                <w:lang w:val="uk-UA" w:eastAsia="uk-UA"/>
              </w:rPr>
              <w:t>хв.</w:t>
            </w:r>
          </w:p>
        </w:tc>
        <w:tc>
          <w:tcPr>
            <w:tcW w:w="1843" w:type="dxa"/>
          </w:tcPr>
          <w:p w:rsidR="00A04820" w:rsidRDefault="00480821" w:rsidP="00A475E6">
            <w:pPr>
              <w:jc w:val="center"/>
              <w:rPr>
                <w:b/>
                <w:sz w:val="24"/>
                <w:szCs w:val="24"/>
                <w:lang w:val="uk-UA" w:eastAsia="uk-UA"/>
              </w:rPr>
            </w:pPr>
            <w:r w:rsidRPr="00A04820">
              <w:rPr>
                <w:b/>
                <w:sz w:val="24"/>
                <w:szCs w:val="24"/>
                <w:lang w:val="uk-UA" w:eastAsia="uk-UA"/>
              </w:rPr>
              <w:t xml:space="preserve">Час </w:t>
            </w:r>
          </w:p>
          <w:p w:rsidR="00480821" w:rsidRPr="00A04820" w:rsidRDefault="00A04820" w:rsidP="00A475E6">
            <w:pPr>
              <w:jc w:val="center"/>
              <w:rPr>
                <w:b/>
                <w:sz w:val="24"/>
                <w:szCs w:val="24"/>
                <w:lang w:val="uk-UA" w:eastAsia="uk-UA"/>
              </w:rPr>
            </w:pPr>
            <w:r>
              <w:rPr>
                <w:b/>
                <w:sz w:val="24"/>
                <w:szCs w:val="24"/>
                <w:lang w:val="uk-UA" w:eastAsia="uk-UA"/>
              </w:rPr>
              <w:t>відправ</w:t>
            </w:r>
            <w:r w:rsidR="00480821" w:rsidRPr="00A04820">
              <w:rPr>
                <w:b/>
                <w:sz w:val="24"/>
                <w:szCs w:val="24"/>
                <w:lang w:val="uk-UA" w:eastAsia="uk-UA"/>
              </w:rPr>
              <w:t>лення, год:хв</w:t>
            </w:r>
          </w:p>
        </w:tc>
        <w:tc>
          <w:tcPr>
            <w:tcW w:w="1276" w:type="dxa"/>
          </w:tcPr>
          <w:p w:rsidR="00480821" w:rsidRPr="00A04820" w:rsidRDefault="00480821" w:rsidP="00A475E6">
            <w:pPr>
              <w:jc w:val="center"/>
              <w:rPr>
                <w:b/>
                <w:sz w:val="24"/>
                <w:szCs w:val="24"/>
                <w:lang w:val="uk-UA" w:eastAsia="uk-UA"/>
              </w:rPr>
            </w:pPr>
            <w:r w:rsidRPr="00A04820">
              <w:rPr>
                <w:b/>
                <w:sz w:val="24"/>
                <w:szCs w:val="24"/>
                <w:lang w:val="uk-UA" w:eastAsia="uk-UA"/>
              </w:rPr>
              <w:t>Відстань</w:t>
            </w:r>
          </w:p>
        </w:tc>
        <w:tc>
          <w:tcPr>
            <w:tcW w:w="2551" w:type="dxa"/>
            <w:vMerge/>
          </w:tcPr>
          <w:p w:rsidR="00480821" w:rsidRPr="00A04820" w:rsidRDefault="00480821" w:rsidP="00A475E6">
            <w:pPr>
              <w:jc w:val="center"/>
              <w:rPr>
                <w:b/>
                <w:sz w:val="24"/>
                <w:szCs w:val="24"/>
                <w:lang w:val="uk-UA" w:eastAsia="uk-UA"/>
              </w:rPr>
            </w:pPr>
          </w:p>
        </w:tc>
        <w:tc>
          <w:tcPr>
            <w:tcW w:w="1276" w:type="dxa"/>
          </w:tcPr>
          <w:p w:rsidR="00480821" w:rsidRPr="00A04820" w:rsidRDefault="00480821" w:rsidP="00A475E6">
            <w:pPr>
              <w:jc w:val="center"/>
              <w:rPr>
                <w:b/>
                <w:sz w:val="24"/>
                <w:szCs w:val="24"/>
                <w:lang w:val="uk-UA" w:eastAsia="uk-UA"/>
              </w:rPr>
            </w:pPr>
            <w:r w:rsidRPr="00A04820">
              <w:rPr>
                <w:b/>
                <w:sz w:val="24"/>
                <w:szCs w:val="24"/>
                <w:lang w:val="uk-UA" w:eastAsia="uk-UA"/>
              </w:rPr>
              <w:t>Відстань</w:t>
            </w:r>
          </w:p>
        </w:tc>
        <w:tc>
          <w:tcPr>
            <w:tcW w:w="1701" w:type="dxa"/>
          </w:tcPr>
          <w:p w:rsidR="00480821" w:rsidRPr="00A04820" w:rsidRDefault="00480821" w:rsidP="00A475E6">
            <w:pPr>
              <w:jc w:val="center"/>
              <w:rPr>
                <w:b/>
                <w:sz w:val="24"/>
                <w:szCs w:val="24"/>
                <w:lang w:val="uk-UA" w:eastAsia="uk-UA"/>
              </w:rPr>
            </w:pPr>
            <w:r w:rsidRPr="00A04820">
              <w:rPr>
                <w:b/>
                <w:sz w:val="24"/>
                <w:szCs w:val="24"/>
                <w:lang w:val="uk-UA" w:eastAsia="uk-UA"/>
              </w:rPr>
              <w:t>Час прибуття, год:хв</w:t>
            </w:r>
          </w:p>
        </w:tc>
        <w:tc>
          <w:tcPr>
            <w:tcW w:w="1418" w:type="dxa"/>
          </w:tcPr>
          <w:p w:rsidR="00480821" w:rsidRPr="00A04820" w:rsidRDefault="00480821" w:rsidP="00A475E6">
            <w:pPr>
              <w:jc w:val="center"/>
              <w:rPr>
                <w:b/>
                <w:sz w:val="24"/>
                <w:szCs w:val="24"/>
                <w:lang w:val="uk-UA" w:eastAsia="uk-UA"/>
              </w:rPr>
            </w:pPr>
            <w:r w:rsidRPr="00A04820">
              <w:rPr>
                <w:b/>
                <w:sz w:val="24"/>
                <w:szCs w:val="24"/>
                <w:lang w:val="uk-UA" w:eastAsia="uk-UA"/>
              </w:rPr>
              <w:t>Стоянка,</w:t>
            </w:r>
          </w:p>
          <w:p w:rsidR="00480821" w:rsidRPr="00A04820" w:rsidRDefault="00480821" w:rsidP="00A475E6">
            <w:pPr>
              <w:jc w:val="center"/>
              <w:rPr>
                <w:b/>
                <w:sz w:val="24"/>
                <w:szCs w:val="24"/>
                <w:lang w:val="uk-UA" w:eastAsia="uk-UA"/>
              </w:rPr>
            </w:pPr>
            <w:r w:rsidRPr="00A04820">
              <w:rPr>
                <w:b/>
                <w:sz w:val="24"/>
                <w:szCs w:val="24"/>
                <w:lang w:val="uk-UA" w:eastAsia="uk-UA"/>
              </w:rPr>
              <w:t>хв.</w:t>
            </w:r>
          </w:p>
        </w:tc>
        <w:tc>
          <w:tcPr>
            <w:tcW w:w="2126" w:type="dxa"/>
          </w:tcPr>
          <w:p w:rsidR="00A04820" w:rsidRDefault="00480821" w:rsidP="00A475E6">
            <w:pPr>
              <w:jc w:val="center"/>
              <w:rPr>
                <w:b/>
                <w:sz w:val="24"/>
                <w:szCs w:val="24"/>
                <w:lang w:val="uk-UA" w:eastAsia="uk-UA"/>
              </w:rPr>
            </w:pPr>
            <w:r w:rsidRPr="00A04820">
              <w:rPr>
                <w:b/>
                <w:sz w:val="24"/>
                <w:szCs w:val="24"/>
                <w:lang w:val="uk-UA" w:eastAsia="uk-UA"/>
              </w:rPr>
              <w:t xml:space="preserve">Час </w:t>
            </w:r>
          </w:p>
          <w:p w:rsidR="00480821" w:rsidRPr="00A04820" w:rsidRDefault="00A04820" w:rsidP="00A475E6">
            <w:pPr>
              <w:jc w:val="center"/>
              <w:rPr>
                <w:b/>
                <w:sz w:val="24"/>
                <w:szCs w:val="24"/>
                <w:lang w:val="uk-UA" w:eastAsia="uk-UA"/>
              </w:rPr>
            </w:pPr>
            <w:r>
              <w:rPr>
                <w:b/>
                <w:sz w:val="24"/>
                <w:szCs w:val="24"/>
                <w:lang w:val="uk-UA" w:eastAsia="uk-UA"/>
              </w:rPr>
              <w:t>відправ</w:t>
            </w:r>
            <w:r w:rsidR="00480821" w:rsidRPr="00A04820">
              <w:rPr>
                <w:b/>
                <w:sz w:val="24"/>
                <w:szCs w:val="24"/>
                <w:lang w:val="uk-UA" w:eastAsia="uk-UA"/>
              </w:rPr>
              <w:t>лення, год:хв</w:t>
            </w:r>
          </w:p>
        </w:tc>
      </w:tr>
      <w:tr w:rsidR="00A04820" w:rsidRPr="0012449A" w:rsidTr="00242C15">
        <w:tc>
          <w:tcPr>
            <w:tcW w:w="1560"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275"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843"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r w:rsidR="007648A3" w:rsidRPr="0012449A">
              <w:rPr>
                <w:sz w:val="24"/>
                <w:szCs w:val="24"/>
                <w:lang w:val="uk-UA" w:eastAsia="uk-UA"/>
              </w:rPr>
              <w:t>4</w:t>
            </w:r>
            <w:r w:rsidRPr="0012449A">
              <w:rPr>
                <w:sz w:val="24"/>
                <w:szCs w:val="24"/>
                <w:lang w:val="uk-UA" w:eastAsia="uk-UA"/>
              </w:rPr>
              <w:t>-</w:t>
            </w:r>
            <w:r w:rsidR="007648A3" w:rsidRPr="0012449A">
              <w:rPr>
                <w:sz w:val="24"/>
                <w:szCs w:val="24"/>
                <w:lang w:val="uk-UA" w:eastAsia="uk-UA"/>
              </w:rPr>
              <w:t>0</w:t>
            </w:r>
            <w:r w:rsidRPr="0012449A">
              <w:rPr>
                <w:sz w:val="24"/>
                <w:szCs w:val="24"/>
                <w:lang w:val="uk-UA" w:eastAsia="uk-UA"/>
              </w:rPr>
              <w:t>0</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0</w:t>
            </w:r>
          </w:p>
        </w:tc>
        <w:tc>
          <w:tcPr>
            <w:tcW w:w="2551" w:type="dxa"/>
            <w:vAlign w:val="center"/>
          </w:tcPr>
          <w:p w:rsidR="00480821" w:rsidRPr="0012449A" w:rsidRDefault="00242C15" w:rsidP="00242C15">
            <w:pPr>
              <w:jc w:val="center"/>
              <w:rPr>
                <w:sz w:val="24"/>
                <w:szCs w:val="24"/>
                <w:lang w:val="uk-UA" w:eastAsia="uk-UA"/>
              </w:rPr>
            </w:pPr>
            <w:r>
              <w:rPr>
                <w:sz w:val="24"/>
                <w:szCs w:val="24"/>
                <w:lang w:val="uk-UA" w:eastAsia="uk-UA"/>
              </w:rPr>
              <w:t xml:space="preserve">м. Могилів-Подільський </w:t>
            </w:r>
            <w:r w:rsidR="00480821" w:rsidRPr="0012449A">
              <w:rPr>
                <w:sz w:val="24"/>
                <w:szCs w:val="24"/>
                <w:lang w:val="uk-UA" w:eastAsia="uk-UA"/>
              </w:rPr>
              <w:t>АС</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14</w:t>
            </w:r>
          </w:p>
        </w:tc>
        <w:tc>
          <w:tcPr>
            <w:tcW w:w="1701"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14-</w:t>
            </w:r>
            <w:r w:rsidR="007648A3" w:rsidRPr="0012449A">
              <w:rPr>
                <w:sz w:val="24"/>
                <w:szCs w:val="24"/>
                <w:lang w:val="uk-UA" w:eastAsia="uk-UA"/>
              </w:rPr>
              <w:t>48</w:t>
            </w:r>
          </w:p>
        </w:tc>
        <w:tc>
          <w:tcPr>
            <w:tcW w:w="1418"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12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r>
      <w:tr w:rsidR="00A04820" w:rsidRPr="0012449A" w:rsidTr="00242C15">
        <w:tc>
          <w:tcPr>
            <w:tcW w:w="1560" w:type="dxa"/>
            <w:vAlign w:val="center"/>
          </w:tcPr>
          <w:p w:rsidR="00480821" w:rsidRPr="0012449A" w:rsidRDefault="007648A3" w:rsidP="00242C15">
            <w:pPr>
              <w:jc w:val="center"/>
              <w:rPr>
                <w:sz w:val="24"/>
                <w:szCs w:val="24"/>
                <w:lang w:val="uk-UA" w:eastAsia="uk-UA"/>
              </w:rPr>
            </w:pPr>
            <w:r w:rsidRPr="0012449A">
              <w:rPr>
                <w:sz w:val="24"/>
                <w:szCs w:val="24"/>
                <w:lang w:val="uk-UA" w:eastAsia="uk-UA"/>
              </w:rPr>
              <w:t>14</w:t>
            </w:r>
            <w:r w:rsidR="00480821" w:rsidRPr="0012449A">
              <w:rPr>
                <w:sz w:val="24"/>
                <w:szCs w:val="24"/>
                <w:lang w:val="uk-UA" w:eastAsia="uk-UA"/>
              </w:rPr>
              <w:t>-</w:t>
            </w:r>
            <w:r w:rsidRPr="0012449A">
              <w:rPr>
                <w:sz w:val="24"/>
                <w:szCs w:val="24"/>
                <w:lang w:val="uk-UA" w:eastAsia="uk-UA"/>
              </w:rPr>
              <w:t>0</w:t>
            </w:r>
            <w:r w:rsidR="00480821" w:rsidRPr="0012449A">
              <w:rPr>
                <w:sz w:val="24"/>
                <w:szCs w:val="24"/>
                <w:lang w:val="uk-UA" w:eastAsia="uk-UA"/>
              </w:rPr>
              <w:t>7</w:t>
            </w:r>
          </w:p>
        </w:tc>
        <w:tc>
          <w:tcPr>
            <w:tcW w:w="1275"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1843"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r w:rsidR="007648A3" w:rsidRPr="0012449A">
              <w:rPr>
                <w:sz w:val="24"/>
                <w:szCs w:val="24"/>
                <w:lang w:val="uk-UA" w:eastAsia="uk-UA"/>
              </w:rPr>
              <w:t>4</w:t>
            </w:r>
            <w:r w:rsidRPr="0012449A">
              <w:rPr>
                <w:sz w:val="24"/>
                <w:szCs w:val="24"/>
                <w:lang w:val="uk-UA" w:eastAsia="uk-UA"/>
              </w:rPr>
              <w:t>-</w:t>
            </w:r>
            <w:r w:rsidR="007648A3" w:rsidRPr="0012449A">
              <w:rPr>
                <w:sz w:val="24"/>
                <w:szCs w:val="24"/>
                <w:lang w:val="uk-UA" w:eastAsia="uk-UA"/>
              </w:rPr>
              <w:t>08</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551" w:type="dxa"/>
            <w:vAlign w:val="center"/>
          </w:tcPr>
          <w:p w:rsidR="00242C15" w:rsidRDefault="00480821" w:rsidP="00242C15">
            <w:pPr>
              <w:jc w:val="center"/>
              <w:rPr>
                <w:sz w:val="24"/>
                <w:szCs w:val="24"/>
                <w:lang w:val="uk-UA" w:eastAsia="uk-UA"/>
              </w:rPr>
            </w:pPr>
            <w:r w:rsidRPr="0012449A">
              <w:rPr>
                <w:sz w:val="24"/>
                <w:szCs w:val="24"/>
                <w:lang w:val="uk-UA" w:eastAsia="uk-UA"/>
              </w:rPr>
              <w:t xml:space="preserve">с. Немія </w:t>
            </w:r>
          </w:p>
          <w:p w:rsidR="00480821" w:rsidRPr="0012449A" w:rsidRDefault="00480821" w:rsidP="00242C15">
            <w:pPr>
              <w:jc w:val="center"/>
              <w:rPr>
                <w:sz w:val="24"/>
                <w:szCs w:val="24"/>
                <w:lang w:val="uk-UA" w:eastAsia="uk-UA"/>
              </w:rPr>
            </w:pPr>
            <w:r w:rsidRPr="0012449A">
              <w:rPr>
                <w:sz w:val="24"/>
                <w:szCs w:val="24"/>
                <w:lang w:val="uk-UA" w:eastAsia="uk-UA"/>
              </w:rPr>
              <w:t>(вул. Юності,</w:t>
            </w:r>
            <w:r w:rsidR="00242C15">
              <w:rPr>
                <w:sz w:val="24"/>
                <w:szCs w:val="24"/>
                <w:lang w:val="uk-UA" w:eastAsia="uk-UA"/>
              </w:rPr>
              <w:t xml:space="preserve"> </w:t>
            </w:r>
            <w:r w:rsidRPr="0012449A">
              <w:rPr>
                <w:sz w:val="24"/>
                <w:szCs w:val="24"/>
                <w:lang w:val="uk-UA" w:eastAsia="uk-UA"/>
              </w:rPr>
              <w:t>3)</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701"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14-</w:t>
            </w:r>
            <w:r w:rsidR="007648A3" w:rsidRPr="0012449A">
              <w:rPr>
                <w:sz w:val="24"/>
                <w:szCs w:val="24"/>
                <w:lang w:val="uk-UA" w:eastAsia="uk-UA"/>
              </w:rPr>
              <w:t>40</w:t>
            </w:r>
          </w:p>
        </w:tc>
        <w:tc>
          <w:tcPr>
            <w:tcW w:w="1418"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212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14-</w:t>
            </w:r>
            <w:r w:rsidR="007648A3" w:rsidRPr="0012449A">
              <w:rPr>
                <w:sz w:val="24"/>
                <w:szCs w:val="24"/>
                <w:lang w:val="uk-UA" w:eastAsia="uk-UA"/>
              </w:rPr>
              <w:t>41</w:t>
            </w:r>
          </w:p>
        </w:tc>
      </w:tr>
      <w:tr w:rsidR="00A04820" w:rsidRPr="0012449A" w:rsidTr="00242C15">
        <w:tc>
          <w:tcPr>
            <w:tcW w:w="1560"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r w:rsidR="007648A3" w:rsidRPr="0012449A">
              <w:rPr>
                <w:sz w:val="24"/>
                <w:szCs w:val="24"/>
                <w:lang w:val="uk-UA" w:eastAsia="uk-UA"/>
              </w:rPr>
              <w:t>4</w:t>
            </w:r>
            <w:r w:rsidRPr="0012449A">
              <w:rPr>
                <w:sz w:val="24"/>
                <w:szCs w:val="24"/>
                <w:lang w:val="uk-UA" w:eastAsia="uk-UA"/>
              </w:rPr>
              <w:t>-</w:t>
            </w:r>
            <w:r w:rsidR="007648A3" w:rsidRPr="0012449A">
              <w:rPr>
                <w:sz w:val="24"/>
                <w:szCs w:val="24"/>
                <w:lang w:val="uk-UA" w:eastAsia="uk-UA"/>
              </w:rPr>
              <w:t>10</w:t>
            </w:r>
          </w:p>
        </w:tc>
        <w:tc>
          <w:tcPr>
            <w:tcW w:w="1275"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1843"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r w:rsidR="007648A3" w:rsidRPr="0012449A">
              <w:rPr>
                <w:sz w:val="24"/>
                <w:szCs w:val="24"/>
                <w:lang w:val="uk-UA" w:eastAsia="uk-UA"/>
              </w:rPr>
              <w:t>4</w:t>
            </w:r>
            <w:r w:rsidRPr="0012449A">
              <w:rPr>
                <w:sz w:val="24"/>
                <w:szCs w:val="24"/>
                <w:lang w:val="uk-UA" w:eastAsia="uk-UA"/>
              </w:rPr>
              <w:t>-</w:t>
            </w:r>
            <w:r w:rsidR="007648A3" w:rsidRPr="0012449A">
              <w:rPr>
                <w:sz w:val="24"/>
                <w:szCs w:val="24"/>
                <w:lang w:val="uk-UA" w:eastAsia="uk-UA"/>
              </w:rPr>
              <w:t>1</w:t>
            </w:r>
            <w:r w:rsidRPr="0012449A">
              <w:rPr>
                <w:sz w:val="24"/>
                <w:szCs w:val="24"/>
                <w:lang w:val="uk-UA" w:eastAsia="uk-UA"/>
              </w:rPr>
              <w:t>1</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551" w:type="dxa"/>
            <w:vAlign w:val="center"/>
          </w:tcPr>
          <w:p w:rsidR="00242C15" w:rsidRDefault="00480821" w:rsidP="00242C15">
            <w:pPr>
              <w:jc w:val="center"/>
              <w:rPr>
                <w:sz w:val="24"/>
                <w:szCs w:val="24"/>
                <w:lang w:val="uk-UA" w:eastAsia="uk-UA"/>
              </w:rPr>
            </w:pPr>
            <w:r w:rsidRPr="0012449A">
              <w:rPr>
                <w:sz w:val="24"/>
                <w:szCs w:val="24"/>
                <w:lang w:val="uk-UA" w:eastAsia="uk-UA"/>
              </w:rPr>
              <w:t xml:space="preserve">с. Немія </w:t>
            </w:r>
          </w:p>
          <w:p w:rsidR="00480821" w:rsidRPr="0012449A" w:rsidRDefault="00480821" w:rsidP="00242C15">
            <w:pPr>
              <w:jc w:val="center"/>
              <w:rPr>
                <w:sz w:val="24"/>
                <w:szCs w:val="24"/>
                <w:lang w:val="uk-UA" w:eastAsia="uk-UA"/>
              </w:rPr>
            </w:pPr>
            <w:r w:rsidRPr="0012449A">
              <w:rPr>
                <w:sz w:val="24"/>
                <w:szCs w:val="24"/>
                <w:lang w:val="uk-UA" w:eastAsia="uk-UA"/>
              </w:rPr>
              <w:t>(вул. Дністрова,</w:t>
            </w:r>
            <w:r w:rsidR="00242C15">
              <w:rPr>
                <w:sz w:val="24"/>
                <w:szCs w:val="24"/>
                <w:lang w:val="uk-UA" w:eastAsia="uk-UA"/>
              </w:rPr>
              <w:t xml:space="preserve"> </w:t>
            </w:r>
            <w:r w:rsidRPr="0012449A">
              <w:rPr>
                <w:sz w:val="24"/>
                <w:szCs w:val="24"/>
                <w:lang w:val="uk-UA" w:eastAsia="uk-UA"/>
              </w:rPr>
              <w:t>51)</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701"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14-</w:t>
            </w:r>
            <w:r w:rsidR="007648A3" w:rsidRPr="0012449A">
              <w:rPr>
                <w:sz w:val="24"/>
                <w:szCs w:val="24"/>
                <w:lang w:val="uk-UA" w:eastAsia="uk-UA"/>
              </w:rPr>
              <w:t>37</w:t>
            </w:r>
          </w:p>
        </w:tc>
        <w:tc>
          <w:tcPr>
            <w:tcW w:w="1418"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212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14-</w:t>
            </w:r>
            <w:r w:rsidR="007648A3" w:rsidRPr="0012449A">
              <w:rPr>
                <w:sz w:val="24"/>
                <w:szCs w:val="24"/>
                <w:lang w:val="uk-UA" w:eastAsia="uk-UA"/>
              </w:rPr>
              <w:t>38</w:t>
            </w:r>
          </w:p>
        </w:tc>
      </w:tr>
      <w:tr w:rsidR="00A04820" w:rsidRPr="0012449A" w:rsidTr="00242C15">
        <w:tc>
          <w:tcPr>
            <w:tcW w:w="1560"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r w:rsidR="007648A3" w:rsidRPr="0012449A">
              <w:rPr>
                <w:sz w:val="24"/>
                <w:szCs w:val="24"/>
                <w:lang w:val="uk-UA" w:eastAsia="uk-UA"/>
              </w:rPr>
              <w:t>4</w:t>
            </w:r>
            <w:r w:rsidRPr="0012449A">
              <w:rPr>
                <w:sz w:val="24"/>
                <w:szCs w:val="24"/>
                <w:lang w:val="uk-UA" w:eastAsia="uk-UA"/>
              </w:rPr>
              <w:t>-</w:t>
            </w:r>
            <w:r w:rsidR="007648A3" w:rsidRPr="0012449A">
              <w:rPr>
                <w:sz w:val="24"/>
                <w:szCs w:val="24"/>
                <w:lang w:val="uk-UA" w:eastAsia="uk-UA"/>
              </w:rPr>
              <w:t>13</w:t>
            </w:r>
          </w:p>
        </w:tc>
        <w:tc>
          <w:tcPr>
            <w:tcW w:w="1275"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1843"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r w:rsidR="007648A3" w:rsidRPr="0012449A">
              <w:rPr>
                <w:sz w:val="24"/>
                <w:szCs w:val="24"/>
                <w:lang w:val="uk-UA" w:eastAsia="uk-UA"/>
              </w:rPr>
              <w:t>4</w:t>
            </w:r>
            <w:r w:rsidRPr="0012449A">
              <w:rPr>
                <w:sz w:val="24"/>
                <w:szCs w:val="24"/>
                <w:lang w:val="uk-UA" w:eastAsia="uk-UA"/>
              </w:rPr>
              <w:t>-</w:t>
            </w:r>
            <w:r w:rsidR="007648A3" w:rsidRPr="0012449A">
              <w:rPr>
                <w:sz w:val="24"/>
                <w:szCs w:val="24"/>
                <w:lang w:val="uk-UA" w:eastAsia="uk-UA"/>
              </w:rPr>
              <w:t>14</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551" w:type="dxa"/>
            <w:vAlign w:val="center"/>
          </w:tcPr>
          <w:p w:rsidR="00242C15" w:rsidRDefault="00480821" w:rsidP="00242C15">
            <w:pPr>
              <w:jc w:val="center"/>
              <w:rPr>
                <w:sz w:val="24"/>
                <w:szCs w:val="24"/>
                <w:lang w:val="uk-UA" w:eastAsia="uk-UA"/>
              </w:rPr>
            </w:pPr>
            <w:r w:rsidRPr="0012449A">
              <w:rPr>
                <w:sz w:val="24"/>
                <w:szCs w:val="24"/>
                <w:lang w:val="uk-UA" w:eastAsia="uk-UA"/>
              </w:rPr>
              <w:t xml:space="preserve">с. Серебрія </w:t>
            </w:r>
          </w:p>
          <w:p w:rsidR="00480821" w:rsidRPr="0012449A" w:rsidRDefault="00242C15" w:rsidP="00242C15">
            <w:pPr>
              <w:jc w:val="center"/>
              <w:rPr>
                <w:sz w:val="24"/>
                <w:szCs w:val="24"/>
                <w:lang w:val="uk-UA" w:eastAsia="uk-UA"/>
              </w:rPr>
            </w:pPr>
            <w:r>
              <w:rPr>
                <w:sz w:val="24"/>
                <w:szCs w:val="24"/>
                <w:lang w:val="uk-UA" w:eastAsia="uk-UA"/>
              </w:rPr>
              <w:t>(вул.</w:t>
            </w:r>
            <w:r w:rsidR="00480821" w:rsidRPr="0012449A">
              <w:rPr>
                <w:sz w:val="24"/>
                <w:szCs w:val="24"/>
                <w:lang w:val="uk-UA" w:eastAsia="uk-UA"/>
              </w:rPr>
              <w:t xml:space="preserve"> Соборна, 98/1)</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701"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14-</w:t>
            </w:r>
            <w:r w:rsidR="007648A3" w:rsidRPr="0012449A">
              <w:rPr>
                <w:sz w:val="24"/>
                <w:szCs w:val="24"/>
                <w:lang w:val="uk-UA" w:eastAsia="uk-UA"/>
              </w:rPr>
              <w:t>34</w:t>
            </w:r>
          </w:p>
        </w:tc>
        <w:tc>
          <w:tcPr>
            <w:tcW w:w="1418"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212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14-</w:t>
            </w:r>
            <w:r w:rsidR="007648A3" w:rsidRPr="0012449A">
              <w:rPr>
                <w:sz w:val="24"/>
                <w:szCs w:val="24"/>
                <w:lang w:val="uk-UA" w:eastAsia="uk-UA"/>
              </w:rPr>
              <w:t>35</w:t>
            </w:r>
          </w:p>
        </w:tc>
      </w:tr>
      <w:tr w:rsidR="00A04820" w:rsidRPr="0012449A" w:rsidTr="00242C15">
        <w:tc>
          <w:tcPr>
            <w:tcW w:w="1560"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r w:rsidR="007648A3" w:rsidRPr="0012449A">
              <w:rPr>
                <w:sz w:val="24"/>
                <w:szCs w:val="24"/>
                <w:lang w:val="uk-UA" w:eastAsia="uk-UA"/>
              </w:rPr>
              <w:t>4</w:t>
            </w:r>
            <w:r w:rsidRPr="0012449A">
              <w:rPr>
                <w:sz w:val="24"/>
                <w:szCs w:val="24"/>
                <w:lang w:val="uk-UA" w:eastAsia="uk-UA"/>
              </w:rPr>
              <w:t>-</w:t>
            </w:r>
            <w:r w:rsidR="007648A3" w:rsidRPr="0012449A">
              <w:rPr>
                <w:sz w:val="24"/>
                <w:szCs w:val="24"/>
                <w:lang w:val="uk-UA" w:eastAsia="uk-UA"/>
              </w:rPr>
              <w:t>16</w:t>
            </w:r>
          </w:p>
        </w:tc>
        <w:tc>
          <w:tcPr>
            <w:tcW w:w="1275"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1843"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r w:rsidR="007648A3" w:rsidRPr="0012449A">
              <w:rPr>
                <w:sz w:val="24"/>
                <w:szCs w:val="24"/>
                <w:lang w:val="uk-UA" w:eastAsia="uk-UA"/>
              </w:rPr>
              <w:t>4</w:t>
            </w:r>
            <w:r w:rsidRPr="0012449A">
              <w:rPr>
                <w:sz w:val="24"/>
                <w:szCs w:val="24"/>
                <w:lang w:val="uk-UA" w:eastAsia="uk-UA"/>
              </w:rPr>
              <w:t>-</w:t>
            </w:r>
            <w:r w:rsidR="007648A3" w:rsidRPr="0012449A">
              <w:rPr>
                <w:sz w:val="24"/>
                <w:szCs w:val="24"/>
                <w:lang w:val="uk-UA" w:eastAsia="uk-UA"/>
              </w:rPr>
              <w:t>17</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551" w:type="dxa"/>
            <w:vAlign w:val="center"/>
          </w:tcPr>
          <w:p w:rsidR="00242C15" w:rsidRDefault="00480821" w:rsidP="00242C15">
            <w:pPr>
              <w:jc w:val="center"/>
              <w:rPr>
                <w:sz w:val="24"/>
                <w:szCs w:val="24"/>
                <w:lang w:val="uk-UA" w:eastAsia="uk-UA"/>
              </w:rPr>
            </w:pPr>
            <w:r w:rsidRPr="0012449A">
              <w:rPr>
                <w:sz w:val="24"/>
                <w:szCs w:val="24"/>
                <w:lang w:val="uk-UA" w:eastAsia="uk-UA"/>
              </w:rPr>
              <w:t xml:space="preserve">с. Серебрія </w:t>
            </w:r>
          </w:p>
          <w:p w:rsidR="00480821" w:rsidRPr="0012449A" w:rsidRDefault="00242C15" w:rsidP="00242C15">
            <w:pPr>
              <w:jc w:val="center"/>
              <w:rPr>
                <w:sz w:val="24"/>
                <w:szCs w:val="24"/>
                <w:lang w:val="uk-UA" w:eastAsia="uk-UA"/>
              </w:rPr>
            </w:pPr>
            <w:r>
              <w:rPr>
                <w:sz w:val="24"/>
                <w:szCs w:val="24"/>
                <w:lang w:val="uk-UA" w:eastAsia="uk-UA"/>
              </w:rPr>
              <w:t xml:space="preserve">(вул. </w:t>
            </w:r>
            <w:r w:rsidR="00480821" w:rsidRPr="0012449A">
              <w:rPr>
                <w:sz w:val="24"/>
                <w:szCs w:val="24"/>
                <w:lang w:val="uk-UA" w:eastAsia="uk-UA"/>
              </w:rPr>
              <w:t>Соборна, 173/2)</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701"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14-</w:t>
            </w:r>
            <w:r w:rsidR="007648A3" w:rsidRPr="0012449A">
              <w:rPr>
                <w:sz w:val="24"/>
                <w:szCs w:val="24"/>
                <w:lang w:val="uk-UA" w:eastAsia="uk-UA"/>
              </w:rPr>
              <w:t>31</w:t>
            </w:r>
          </w:p>
        </w:tc>
        <w:tc>
          <w:tcPr>
            <w:tcW w:w="1418"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212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14-</w:t>
            </w:r>
            <w:r w:rsidR="007648A3" w:rsidRPr="0012449A">
              <w:rPr>
                <w:sz w:val="24"/>
                <w:szCs w:val="24"/>
                <w:lang w:val="uk-UA" w:eastAsia="uk-UA"/>
              </w:rPr>
              <w:t>32</w:t>
            </w:r>
          </w:p>
        </w:tc>
      </w:tr>
      <w:tr w:rsidR="00A04820" w:rsidRPr="0012449A" w:rsidTr="00242C15">
        <w:tc>
          <w:tcPr>
            <w:tcW w:w="1560"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14-</w:t>
            </w:r>
            <w:r w:rsidR="007648A3" w:rsidRPr="0012449A">
              <w:rPr>
                <w:sz w:val="24"/>
                <w:szCs w:val="24"/>
                <w:lang w:val="uk-UA" w:eastAsia="uk-UA"/>
              </w:rPr>
              <w:t>18</w:t>
            </w:r>
          </w:p>
        </w:tc>
        <w:tc>
          <w:tcPr>
            <w:tcW w:w="1275"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843"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14</w:t>
            </w:r>
          </w:p>
        </w:tc>
        <w:tc>
          <w:tcPr>
            <w:tcW w:w="2551" w:type="dxa"/>
            <w:vAlign w:val="center"/>
          </w:tcPr>
          <w:p w:rsidR="00242C15" w:rsidRDefault="00480821" w:rsidP="00242C15">
            <w:pPr>
              <w:jc w:val="center"/>
              <w:rPr>
                <w:sz w:val="24"/>
                <w:szCs w:val="24"/>
                <w:lang w:val="uk-UA" w:eastAsia="uk-UA"/>
              </w:rPr>
            </w:pPr>
            <w:r w:rsidRPr="0012449A">
              <w:rPr>
                <w:sz w:val="24"/>
                <w:szCs w:val="24"/>
                <w:lang w:val="uk-UA" w:eastAsia="uk-UA"/>
              </w:rPr>
              <w:t xml:space="preserve">с. Серебрія </w:t>
            </w:r>
          </w:p>
          <w:p w:rsidR="00480821" w:rsidRPr="0012449A" w:rsidRDefault="00242C15" w:rsidP="00242C15">
            <w:pPr>
              <w:jc w:val="center"/>
              <w:rPr>
                <w:sz w:val="24"/>
                <w:szCs w:val="24"/>
                <w:lang w:val="uk-UA" w:eastAsia="uk-UA"/>
              </w:rPr>
            </w:pPr>
            <w:r>
              <w:rPr>
                <w:sz w:val="24"/>
                <w:szCs w:val="24"/>
                <w:lang w:val="uk-UA" w:eastAsia="uk-UA"/>
              </w:rPr>
              <w:t xml:space="preserve">(вул. </w:t>
            </w:r>
            <w:r w:rsidR="00480821" w:rsidRPr="0012449A">
              <w:rPr>
                <w:sz w:val="24"/>
                <w:szCs w:val="24"/>
                <w:lang w:val="uk-UA" w:eastAsia="uk-UA"/>
              </w:rPr>
              <w:t>В. Беделя)</w:t>
            </w:r>
          </w:p>
        </w:tc>
        <w:tc>
          <w:tcPr>
            <w:tcW w:w="127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0</w:t>
            </w:r>
          </w:p>
        </w:tc>
        <w:tc>
          <w:tcPr>
            <w:tcW w:w="1701"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418"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126" w:type="dxa"/>
            <w:vAlign w:val="center"/>
          </w:tcPr>
          <w:p w:rsidR="00480821" w:rsidRPr="0012449A" w:rsidRDefault="00480821" w:rsidP="00242C15">
            <w:pPr>
              <w:jc w:val="center"/>
              <w:rPr>
                <w:sz w:val="24"/>
                <w:szCs w:val="24"/>
                <w:lang w:val="uk-UA" w:eastAsia="uk-UA"/>
              </w:rPr>
            </w:pPr>
            <w:r w:rsidRPr="0012449A">
              <w:rPr>
                <w:sz w:val="24"/>
                <w:szCs w:val="24"/>
                <w:lang w:val="uk-UA" w:eastAsia="uk-UA"/>
              </w:rPr>
              <w:t>14-</w:t>
            </w:r>
            <w:r w:rsidR="007648A3" w:rsidRPr="0012449A">
              <w:rPr>
                <w:sz w:val="24"/>
                <w:szCs w:val="24"/>
                <w:lang w:val="uk-UA" w:eastAsia="uk-UA"/>
              </w:rPr>
              <w:t>3</w:t>
            </w:r>
            <w:r w:rsidRPr="0012449A">
              <w:rPr>
                <w:sz w:val="24"/>
                <w:szCs w:val="24"/>
                <w:lang w:val="uk-UA" w:eastAsia="uk-UA"/>
              </w:rPr>
              <w:t>0</w:t>
            </w:r>
          </w:p>
        </w:tc>
      </w:tr>
    </w:tbl>
    <w:p w:rsidR="00480821" w:rsidRPr="0012449A" w:rsidRDefault="00480821" w:rsidP="00480821">
      <w:pPr>
        <w:ind w:firstLine="851"/>
        <w:jc w:val="center"/>
        <w:rPr>
          <w:sz w:val="24"/>
          <w:szCs w:val="24"/>
          <w:lang w:val="uk-UA" w:eastAsia="uk-UA"/>
        </w:rPr>
      </w:pPr>
    </w:p>
    <w:p w:rsidR="00C35080" w:rsidRPr="0012449A" w:rsidRDefault="00C35080" w:rsidP="00C35080">
      <w:pPr>
        <w:rPr>
          <w:sz w:val="24"/>
          <w:szCs w:val="24"/>
          <w:lang w:val="uk-UA" w:eastAsia="uk-UA"/>
        </w:rPr>
      </w:pPr>
    </w:p>
    <w:tbl>
      <w:tblPr>
        <w:tblW w:w="150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5"/>
        <w:gridCol w:w="1843"/>
        <w:gridCol w:w="1276"/>
        <w:gridCol w:w="2551"/>
        <w:gridCol w:w="1276"/>
        <w:gridCol w:w="1701"/>
        <w:gridCol w:w="1418"/>
        <w:gridCol w:w="2126"/>
      </w:tblGrid>
      <w:tr w:rsidR="00480821" w:rsidRPr="0012449A" w:rsidTr="00242C15">
        <w:tc>
          <w:tcPr>
            <w:tcW w:w="5954" w:type="dxa"/>
            <w:gridSpan w:val="4"/>
          </w:tcPr>
          <w:p w:rsidR="00480821" w:rsidRPr="0012449A" w:rsidRDefault="00480821" w:rsidP="00A475E6">
            <w:pPr>
              <w:jc w:val="center"/>
              <w:rPr>
                <w:b/>
                <w:sz w:val="24"/>
                <w:szCs w:val="24"/>
                <w:lang w:val="uk-UA" w:eastAsia="uk-UA"/>
              </w:rPr>
            </w:pPr>
            <w:r w:rsidRPr="0012449A">
              <w:rPr>
                <w:b/>
                <w:sz w:val="24"/>
                <w:szCs w:val="24"/>
                <w:lang w:val="uk-UA" w:eastAsia="uk-UA"/>
              </w:rPr>
              <w:t>Рейс №17</w:t>
            </w:r>
          </w:p>
        </w:tc>
        <w:tc>
          <w:tcPr>
            <w:tcW w:w="2551" w:type="dxa"/>
            <w:vMerge w:val="restart"/>
          </w:tcPr>
          <w:p w:rsidR="00480821" w:rsidRPr="0012449A" w:rsidRDefault="00480821" w:rsidP="00A475E6">
            <w:pPr>
              <w:jc w:val="center"/>
              <w:rPr>
                <w:b/>
                <w:sz w:val="24"/>
                <w:szCs w:val="24"/>
                <w:lang w:val="uk-UA" w:eastAsia="uk-UA"/>
              </w:rPr>
            </w:pPr>
            <w:r w:rsidRPr="0012449A">
              <w:rPr>
                <w:b/>
                <w:sz w:val="24"/>
                <w:szCs w:val="24"/>
                <w:lang w:val="uk-UA" w:eastAsia="uk-UA"/>
              </w:rPr>
              <w:t>Пункти зупинок</w:t>
            </w:r>
          </w:p>
        </w:tc>
        <w:tc>
          <w:tcPr>
            <w:tcW w:w="6521" w:type="dxa"/>
            <w:gridSpan w:val="4"/>
          </w:tcPr>
          <w:p w:rsidR="00480821" w:rsidRPr="0012449A" w:rsidRDefault="00480821" w:rsidP="00A475E6">
            <w:pPr>
              <w:jc w:val="center"/>
              <w:rPr>
                <w:b/>
                <w:sz w:val="24"/>
                <w:szCs w:val="24"/>
                <w:lang w:val="uk-UA" w:eastAsia="uk-UA"/>
              </w:rPr>
            </w:pPr>
            <w:r w:rsidRPr="0012449A">
              <w:rPr>
                <w:b/>
                <w:sz w:val="24"/>
                <w:szCs w:val="24"/>
                <w:lang w:val="uk-UA" w:eastAsia="uk-UA"/>
              </w:rPr>
              <w:t>Рейс №18</w:t>
            </w:r>
          </w:p>
        </w:tc>
      </w:tr>
      <w:tr w:rsidR="00480821" w:rsidRPr="0012449A" w:rsidTr="00242C15">
        <w:tc>
          <w:tcPr>
            <w:tcW w:w="1560" w:type="dxa"/>
          </w:tcPr>
          <w:p w:rsidR="00480821" w:rsidRPr="00242C15" w:rsidRDefault="00480821" w:rsidP="00A475E6">
            <w:pPr>
              <w:jc w:val="center"/>
              <w:rPr>
                <w:b/>
                <w:sz w:val="24"/>
                <w:szCs w:val="24"/>
                <w:lang w:val="uk-UA" w:eastAsia="uk-UA"/>
              </w:rPr>
            </w:pPr>
            <w:r w:rsidRPr="00242C15">
              <w:rPr>
                <w:b/>
                <w:sz w:val="24"/>
                <w:szCs w:val="24"/>
                <w:lang w:val="uk-UA" w:eastAsia="uk-UA"/>
              </w:rPr>
              <w:t>Час прибуття, год:хв</w:t>
            </w:r>
          </w:p>
        </w:tc>
        <w:tc>
          <w:tcPr>
            <w:tcW w:w="1275" w:type="dxa"/>
          </w:tcPr>
          <w:p w:rsidR="00480821" w:rsidRPr="00242C15" w:rsidRDefault="00480821" w:rsidP="00A475E6">
            <w:pPr>
              <w:jc w:val="center"/>
              <w:rPr>
                <w:b/>
                <w:sz w:val="24"/>
                <w:szCs w:val="24"/>
                <w:lang w:val="uk-UA" w:eastAsia="uk-UA"/>
              </w:rPr>
            </w:pPr>
            <w:r w:rsidRPr="00242C15">
              <w:rPr>
                <w:b/>
                <w:sz w:val="24"/>
                <w:szCs w:val="24"/>
                <w:lang w:val="uk-UA" w:eastAsia="uk-UA"/>
              </w:rPr>
              <w:t>Стоянка,</w:t>
            </w:r>
          </w:p>
          <w:p w:rsidR="00480821" w:rsidRPr="00242C15" w:rsidRDefault="00480821" w:rsidP="00A475E6">
            <w:pPr>
              <w:jc w:val="center"/>
              <w:rPr>
                <w:b/>
                <w:sz w:val="24"/>
                <w:szCs w:val="24"/>
                <w:lang w:val="uk-UA" w:eastAsia="uk-UA"/>
              </w:rPr>
            </w:pPr>
            <w:r w:rsidRPr="00242C15">
              <w:rPr>
                <w:b/>
                <w:sz w:val="24"/>
                <w:szCs w:val="24"/>
                <w:lang w:val="uk-UA" w:eastAsia="uk-UA"/>
              </w:rPr>
              <w:t>хв.</w:t>
            </w:r>
          </w:p>
        </w:tc>
        <w:tc>
          <w:tcPr>
            <w:tcW w:w="1843" w:type="dxa"/>
          </w:tcPr>
          <w:p w:rsidR="00242C15" w:rsidRDefault="00480821" w:rsidP="00A475E6">
            <w:pPr>
              <w:jc w:val="center"/>
              <w:rPr>
                <w:b/>
                <w:sz w:val="24"/>
                <w:szCs w:val="24"/>
                <w:lang w:val="uk-UA" w:eastAsia="uk-UA"/>
              </w:rPr>
            </w:pPr>
            <w:r w:rsidRPr="00242C15">
              <w:rPr>
                <w:b/>
                <w:sz w:val="24"/>
                <w:szCs w:val="24"/>
                <w:lang w:val="uk-UA" w:eastAsia="uk-UA"/>
              </w:rPr>
              <w:t xml:space="preserve">Час </w:t>
            </w:r>
          </w:p>
          <w:p w:rsidR="00480821" w:rsidRPr="00242C15" w:rsidRDefault="00242C15" w:rsidP="00A475E6">
            <w:pPr>
              <w:jc w:val="center"/>
              <w:rPr>
                <w:b/>
                <w:sz w:val="24"/>
                <w:szCs w:val="24"/>
                <w:lang w:val="uk-UA" w:eastAsia="uk-UA"/>
              </w:rPr>
            </w:pPr>
            <w:r>
              <w:rPr>
                <w:b/>
                <w:sz w:val="24"/>
                <w:szCs w:val="24"/>
                <w:lang w:val="uk-UA" w:eastAsia="uk-UA"/>
              </w:rPr>
              <w:t>відправ</w:t>
            </w:r>
            <w:r w:rsidR="00480821" w:rsidRPr="00242C15">
              <w:rPr>
                <w:b/>
                <w:sz w:val="24"/>
                <w:szCs w:val="24"/>
                <w:lang w:val="uk-UA" w:eastAsia="uk-UA"/>
              </w:rPr>
              <w:t>лення, год:хв</w:t>
            </w:r>
          </w:p>
        </w:tc>
        <w:tc>
          <w:tcPr>
            <w:tcW w:w="1276" w:type="dxa"/>
          </w:tcPr>
          <w:p w:rsidR="00480821" w:rsidRPr="00242C15" w:rsidRDefault="00480821" w:rsidP="00A475E6">
            <w:pPr>
              <w:jc w:val="center"/>
              <w:rPr>
                <w:b/>
                <w:sz w:val="24"/>
                <w:szCs w:val="24"/>
                <w:lang w:val="uk-UA" w:eastAsia="uk-UA"/>
              </w:rPr>
            </w:pPr>
            <w:r w:rsidRPr="00242C15">
              <w:rPr>
                <w:b/>
                <w:sz w:val="24"/>
                <w:szCs w:val="24"/>
                <w:lang w:val="uk-UA" w:eastAsia="uk-UA"/>
              </w:rPr>
              <w:t>Відстань</w:t>
            </w:r>
          </w:p>
        </w:tc>
        <w:tc>
          <w:tcPr>
            <w:tcW w:w="2551" w:type="dxa"/>
            <w:vMerge/>
          </w:tcPr>
          <w:p w:rsidR="00480821" w:rsidRPr="00242C15" w:rsidRDefault="00480821" w:rsidP="00A475E6">
            <w:pPr>
              <w:jc w:val="center"/>
              <w:rPr>
                <w:b/>
                <w:sz w:val="24"/>
                <w:szCs w:val="24"/>
                <w:lang w:val="uk-UA" w:eastAsia="uk-UA"/>
              </w:rPr>
            </w:pPr>
          </w:p>
        </w:tc>
        <w:tc>
          <w:tcPr>
            <w:tcW w:w="1276" w:type="dxa"/>
          </w:tcPr>
          <w:p w:rsidR="00480821" w:rsidRPr="00242C15" w:rsidRDefault="00480821" w:rsidP="00A475E6">
            <w:pPr>
              <w:jc w:val="center"/>
              <w:rPr>
                <w:b/>
                <w:sz w:val="24"/>
                <w:szCs w:val="24"/>
                <w:lang w:val="uk-UA" w:eastAsia="uk-UA"/>
              </w:rPr>
            </w:pPr>
            <w:r w:rsidRPr="00242C15">
              <w:rPr>
                <w:b/>
                <w:sz w:val="24"/>
                <w:szCs w:val="24"/>
                <w:lang w:val="uk-UA" w:eastAsia="uk-UA"/>
              </w:rPr>
              <w:t>Відстань</w:t>
            </w:r>
          </w:p>
        </w:tc>
        <w:tc>
          <w:tcPr>
            <w:tcW w:w="1701" w:type="dxa"/>
          </w:tcPr>
          <w:p w:rsidR="00480821" w:rsidRPr="00242C15" w:rsidRDefault="00480821" w:rsidP="00A475E6">
            <w:pPr>
              <w:jc w:val="center"/>
              <w:rPr>
                <w:b/>
                <w:sz w:val="24"/>
                <w:szCs w:val="24"/>
                <w:lang w:val="uk-UA" w:eastAsia="uk-UA"/>
              </w:rPr>
            </w:pPr>
            <w:r w:rsidRPr="00242C15">
              <w:rPr>
                <w:b/>
                <w:sz w:val="24"/>
                <w:szCs w:val="24"/>
                <w:lang w:val="uk-UA" w:eastAsia="uk-UA"/>
              </w:rPr>
              <w:t>Час прибуття, год:хв</w:t>
            </w:r>
          </w:p>
        </w:tc>
        <w:tc>
          <w:tcPr>
            <w:tcW w:w="1418" w:type="dxa"/>
          </w:tcPr>
          <w:p w:rsidR="00480821" w:rsidRPr="00242C15" w:rsidRDefault="00480821" w:rsidP="00A475E6">
            <w:pPr>
              <w:jc w:val="center"/>
              <w:rPr>
                <w:b/>
                <w:sz w:val="24"/>
                <w:szCs w:val="24"/>
                <w:lang w:val="uk-UA" w:eastAsia="uk-UA"/>
              </w:rPr>
            </w:pPr>
            <w:r w:rsidRPr="00242C15">
              <w:rPr>
                <w:b/>
                <w:sz w:val="24"/>
                <w:szCs w:val="24"/>
                <w:lang w:val="uk-UA" w:eastAsia="uk-UA"/>
              </w:rPr>
              <w:t>Стоянка,</w:t>
            </w:r>
          </w:p>
          <w:p w:rsidR="00480821" w:rsidRPr="00242C15" w:rsidRDefault="00480821" w:rsidP="00A475E6">
            <w:pPr>
              <w:jc w:val="center"/>
              <w:rPr>
                <w:b/>
                <w:sz w:val="24"/>
                <w:szCs w:val="24"/>
                <w:lang w:val="uk-UA" w:eastAsia="uk-UA"/>
              </w:rPr>
            </w:pPr>
            <w:r w:rsidRPr="00242C15">
              <w:rPr>
                <w:b/>
                <w:sz w:val="24"/>
                <w:szCs w:val="24"/>
                <w:lang w:val="uk-UA" w:eastAsia="uk-UA"/>
              </w:rPr>
              <w:t>хв.</w:t>
            </w:r>
          </w:p>
        </w:tc>
        <w:tc>
          <w:tcPr>
            <w:tcW w:w="2126" w:type="dxa"/>
          </w:tcPr>
          <w:p w:rsidR="00242C15" w:rsidRDefault="00480821" w:rsidP="00A475E6">
            <w:pPr>
              <w:jc w:val="center"/>
              <w:rPr>
                <w:b/>
                <w:sz w:val="24"/>
                <w:szCs w:val="24"/>
                <w:lang w:val="uk-UA" w:eastAsia="uk-UA"/>
              </w:rPr>
            </w:pPr>
            <w:r w:rsidRPr="00242C15">
              <w:rPr>
                <w:b/>
                <w:sz w:val="24"/>
                <w:szCs w:val="24"/>
                <w:lang w:val="uk-UA" w:eastAsia="uk-UA"/>
              </w:rPr>
              <w:t xml:space="preserve">Час </w:t>
            </w:r>
          </w:p>
          <w:p w:rsidR="00480821" w:rsidRPr="00242C15" w:rsidRDefault="00242C15" w:rsidP="00A475E6">
            <w:pPr>
              <w:jc w:val="center"/>
              <w:rPr>
                <w:b/>
                <w:sz w:val="24"/>
                <w:szCs w:val="24"/>
                <w:lang w:val="uk-UA" w:eastAsia="uk-UA"/>
              </w:rPr>
            </w:pPr>
            <w:r>
              <w:rPr>
                <w:b/>
                <w:sz w:val="24"/>
                <w:szCs w:val="24"/>
                <w:lang w:val="uk-UA" w:eastAsia="uk-UA"/>
              </w:rPr>
              <w:t>відправ</w:t>
            </w:r>
            <w:r w:rsidR="00480821" w:rsidRPr="00242C15">
              <w:rPr>
                <w:b/>
                <w:sz w:val="24"/>
                <w:szCs w:val="24"/>
                <w:lang w:val="uk-UA" w:eastAsia="uk-UA"/>
              </w:rPr>
              <w:t>лення, год:хв</w:t>
            </w:r>
          </w:p>
        </w:tc>
      </w:tr>
      <w:tr w:rsidR="00480821" w:rsidRPr="0012449A" w:rsidTr="00242C15">
        <w:tc>
          <w:tcPr>
            <w:tcW w:w="1560" w:type="dxa"/>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275" w:type="dxa"/>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843" w:type="dxa"/>
          </w:tcPr>
          <w:p w:rsidR="00480821" w:rsidRPr="0012449A" w:rsidRDefault="00480821" w:rsidP="00242C15">
            <w:pPr>
              <w:jc w:val="center"/>
              <w:rPr>
                <w:sz w:val="24"/>
                <w:szCs w:val="24"/>
                <w:lang w:val="uk-UA" w:eastAsia="uk-UA"/>
              </w:rPr>
            </w:pPr>
            <w:r w:rsidRPr="0012449A">
              <w:rPr>
                <w:sz w:val="24"/>
                <w:szCs w:val="24"/>
                <w:lang w:val="uk-UA" w:eastAsia="uk-UA"/>
              </w:rPr>
              <w:t>1</w:t>
            </w:r>
            <w:r w:rsidR="00302725" w:rsidRPr="0012449A">
              <w:rPr>
                <w:sz w:val="24"/>
                <w:szCs w:val="24"/>
                <w:lang w:val="uk-UA" w:eastAsia="uk-UA"/>
              </w:rPr>
              <w:t>5-00</w:t>
            </w:r>
          </w:p>
        </w:tc>
        <w:tc>
          <w:tcPr>
            <w:tcW w:w="1276" w:type="dxa"/>
          </w:tcPr>
          <w:p w:rsidR="00480821" w:rsidRPr="0012449A" w:rsidRDefault="00480821" w:rsidP="00242C15">
            <w:pPr>
              <w:jc w:val="center"/>
              <w:rPr>
                <w:sz w:val="24"/>
                <w:szCs w:val="24"/>
                <w:lang w:val="uk-UA" w:eastAsia="uk-UA"/>
              </w:rPr>
            </w:pPr>
            <w:r w:rsidRPr="0012449A">
              <w:rPr>
                <w:sz w:val="24"/>
                <w:szCs w:val="24"/>
                <w:lang w:val="uk-UA" w:eastAsia="uk-UA"/>
              </w:rPr>
              <w:t>0</w:t>
            </w:r>
          </w:p>
        </w:tc>
        <w:tc>
          <w:tcPr>
            <w:tcW w:w="2551" w:type="dxa"/>
          </w:tcPr>
          <w:p w:rsidR="00480821" w:rsidRPr="0012449A" w:rsidRDefault="00242C15" w:rsidP="00242C15">
            <w:pPr>
              <w:jc w:val="center"/>
              <w:rPr>
                <w:sz w:val="24"/>
                <w:szCs w:val="24"/>
                <w:lang w:val="uk-UA" w:eastAsia="uk-UA"/>
              </w:rPr>
            </w:pPr>
            <w:r>
              <w:rPr>
                <w:sz w:val="24"/>
                <w:szCs w:val="24"/>
                <w:lang w:val="uk-UA" w:eastAsia="uk-UA"/>
              </w:rPr>
              <w:t xml:space="preserve">м. Могилів-Подільський </w:t>
            </w:r>
            <w:r w:rsidR="00480821" w:rsidRPr="0012449A">
              <w:rPr>
                <w:sz w:val="24"/>
                <w:szCs w:val="24"/>
                <w:lang w:val="uk-UA" w:eastAsia="uk-UA"/>
              </w:rPr>
              <w:t>АС</w:t>
            </w:r>
          </w:p>
        </w:tc>
        <w:tc>
          <w:tcPr>
            <w:tcW w:w="1276" w:type="dxa"/>
          </w:tcPr>
          <w:p w:rsidR="00480821" w:rsidRPr="0012449A" w:rsidRDefault="00480821" w:rsidP="00242C15">
            <w:pPr>
              <w:jc w:val="center"/>
              <w:rPr>
                <w:sz w:val="24"/>
                <w:szCs w:val="24"/>
                <w:lang w:val="uk-UA" w:eastAsia="uk-UA"/>
              </w:rPr>
            </w:pPr>
            <w:r w:rsidRPr="0012449A">
              <w:rPr>
                <w:sz w:val="24"/>
                <w:szCs w:val="24"/>
                <w:lang w:val="uk-UA" w:eastAsia="uk-UA"/>
              </w:rPr>
              <w:t>14</w:t>
            </w:r>
          </w:p>
        </w:tc>
        <w:tc>
          <w:tcPr>
            <w:tcW w:w="1701" w:type="dxa"/>
          </w:tcPr>
          <w:p w:rsidR="00480821" w:rsidRPr="0012449A" w:rsidRDefault="00480821" w:rsidP="00242C15">
            <w:pPr>
              <w:jc w:val="center"/>
              <w:rPr>
                <w:sz w:val="24"/>
                <w:szCs w:val="24"/>
                <w:lang w:val="uk-UA" w:eastAsia="uk-UA"/>
              </w:rPr>
            </w:pPr>
            <w:r w:rsidRPr="0012449A">
              <w:rPr>
                <w:sz w:val="24"/>
                <w:szCs w:val="24"/>
                <w:lang w:val="uk-UA" w:eastAsia="uk-UA"/>
              </w:rPr>
              <w:t>15-4</w:t>
            </w:r>
            <w:r w:rsidR="00770955" w:rsidRPr="0012449A">
              <w:rPr>
                <w:sz w:val="24"/>
                <w:szCs w:val="24"/>
                <w:lang w:val="uk-UA" w:eastAsia="uk-UA"/>
              </w:rPr>
              <w:t>8</w:t>
            </w:r>
          </w:p>
        </w:tc>
        <w:tc>
          <w:tcPr>
            <w:tcW w:w="1418" w:type="dxa"/>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126" w:type="dxa"/>
          </w:tcPr>
          <w:p w:rsidR="00480821" w:rsidRPr="0012449A" w:rsidRDefault="00480821" w:rsidP="00242C15">
            <w:pPr>
              <w:jc w:val="center"/>
              <w:rPr>
                <w:sz w:val="24"/>
                <w:szCs w:val="24"/>
                <w:lang w:val="uk-UA" w:eastAsia="uk-UA"/>
              </w:rPr>
            </w:pPr>
            <w:r w:rsidRPr="0012449A">
              <w:rPr>
                <w:sz w:val="24"/>
                <w:szCs w:val="24"/>
                <w:lang w:val="uk-UA" w:eastAsia="uk-UA"/>
              </w:rPr>
              <w:t>-</w:t>
            </w:r>
          </w:p>
        </w:tc>
      </w:tr>
      <w:tr w:rsidR="00480821" w:rsidRPr="0012449A" w:rsidTr="00242C15">
        <w:tc>
          <w:tcPr>
            <w:tcW w:w="1560" w:type="dxa"/>
          </w:tcPr>
          <w:p w:rsidR="00480821" w:rsidRPr="0012449A" w:rsidRDefault="00480821" w:rsidP="00242C15">
            <w:pPr>
              <w:jc w:val="center"/>
              <w:rPr>
                <w:sz w:val="24"/>
                <w:szCs w:val="24"/>
                <w:lang w:val="uk-UA" w:eastAsia="uk-UA"/>
              </w:rPr>
            </w:pPr>
            <w:r w:rsidRPr="0012449A">
              <w:rPr>
                <w:sz w:val="24"/>
                <w:szCs w:val="24"/>
                <w:lang w:val="uk-UA" w:eastAsia="uk-UA"/>
              </w:rPr>
              <w:t>1</w:t>
            </w:r>
            <w:r w:rsidR="00302725" w:rsidRPr="0012449A">
              <w:rPr>
                <w:sz w:val="24"/>
                <w:szCs w:val="24"/>
                <w:lang w:val="uk-UA" w:eastAsia="uk-UA"/>
              </w:rPr>
              <w:t>5</w:t>
            </w:r>
            <w:r w:rsidRPr="0012449A">
              <w:rPr>
                <w:sz w:val="24"/>
                <w:szCs w:val="24"/>
                <w:lang w:val="uk-UA" w:eastAsia="uk-UA"/>
              </w:rPr>
              <w:t>-</w:t>
            </w:r>
            <w:r w:rsidR="00302725" w:rsidRPr="0012449A">
              <w:rPr>
                <w:sz w:val="24"/>
                <w:szCs w:val="24"/>
                <w:lang w:val="uk-UA" w:eastAsia="uk-UA"/>
              </w:rPr>
              <w:t>0</w:t>
            </w:r>
            <w:r w:rsidRPr="0012449A">
              <w:rPr>
                <w:sz w:val="24"/>
                <w:szCs w:val="24"/>
                <w:lang w:val="uk-UA" w:eastAsia="uk-UA"/>
              </w:rPr>
              <w:t>7</w:t>
            </w:r>
          </w:p>
        </w:tc>
        <w:tc>
          <w:tcPr>
            <w:tcW w:w="1275" w:type="dxa"/>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1843" w:type="dxa"/>
          </w:tcPr>
          <w:p w:rsidR="00480821" w:rsidRPr="0012449A" w:rsidRDefault="00480821" w:rsidP="00242C15">
            <w:pPr>
              <w:jc w:val="center"/>
              <w:rPr>
                <w:sz w:val="24"/>
                <w:szCs w:val="24"/>
                <w:lang w:val="uk-UA" w:eastAsia="uk-UA"/>
              </w:rPr>
            </w:pPr>
            <w:r w:rsidRPr="0012449A">
              <w:rPr>
                <w:sz w:val="24"/>
                <w:szCs w:val="24"/>
                <w:lang w:val="uk-UA" w:eastAsia="uk-UA"/>
              </w:rPr>
              <w:t>1</w:t>
            </w:r>
            <w:r w:rsidR="00302725" w:rsidRPr="0012449A">
              <w:rPr>
                <w:sz w:val="24"/>
                <w:szCs w:val="24"/>
                <w:lang w:val="uk-UA" w:eastAsia="uk-UA"/>
              </w:rPr>
              <w:t>5</w:t>
            </w:r>
            <w:r w:rsidRPr="0012449A">
              <w:rPr>
                <w:sz w:val="24"/>
                <w:szCs w:val="24"/>
                <w:lang w:val="uk-UA" w:eastAsia="uk-UA"/>
              </w:rPr>
              <w:t>-</w:t>
            </w:r>
            <w:r w:rsidR="00302725" w:rsidRPr="0012449A">
              <w:rPr>
                <w:sz w:val="24"/>
                <w:szCs w:val="24"/>
                <w:lang w:val="uk-UA" w:eastAsia="uk-UA"/>
              </w:rPr>
              <w:t>0</w:t>
            </w:r>
            <w:r w:rsidRPr="0012449A">
              <w:rPr>
                <w:sz w:val="24"/>
                <w:szCs w:val="24"/>
                <w:lang w:val="uk-UA" w:eastAsia="uk-UA"/>
              </w:rPr>
              <w:t>8</w:t>
            </w:r>
          </w:p>
        </w:tc>
        <w:tc>
          <w:tcPr>
            <w:tcW w:w="1276" w:type="dxa"/>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551" w:type="dxa"/>
          </w:tcPr>
          <w:p w:rsidR="00242C15" w:rsidRDefault="00480821" w:rsidP="00242C15">
            <w:pPr>
              <w:jc w:val="center"/>
              <w:rPr>
                <w:sz w:val="24"/>
                <w:szCs w:val="24"/>
                <w:lang w:val="uk-UA" w:eastAsia="uk-UA"/>
              </w:rPr>
            </w:pPr>
            <w:r w:rsidRPr="0012449A">
              <w:rPr>
                <w:sz w:val="24"/>
                <w:szCs w:val="24"/>
                <w:lang w:val="uk-UA" w:eastAsia="uk-UA"/>
              </w:rPr>
              <w:t xml:space="preserve">с. Немія </w:t>
            </w:r>
          </w:p>
          <w:p w:rsidR="00480821" w:rsidRPr="0012449A" w:rsidRDefault="00480821" w:rsidP="00242C15">
            <w:pPr>
              <w:jc w:val="center"/>
              <w:rPr>
                <w:sz w:val="24"/>
                <w:szCs w:val="24"/>
                <w:lang w:val="uk-UA" w:eastAsia="uk-UA"/>
              </w:rPr>
            </w:pPr>
            <w:r w:rsidRPr="0012449A">
              <w:rPr>
                <w:sz w:val="24"/>
                <w:szCs w:val="24"/>
                <w:lang w:val="uk-UA" w:eastAsia="uk-UA"/>
              </w:rPr>
              <w:t>(вул. Юності,</w:t>
            </w:r>
            <w:r w:rsidR="00242C15">
              <w:rPr>
                <w:sz w:val="24"/>
                <w:szCs w:val="24"/>
                <w:lang w:val="uk-UA" w:eastAsia="uk-UA"/>
              </w:rPr>
              <w:t xml:space="preserve"> </w:t>
            </w:r>
            <w:r w:rsidRPr="0012449A">
              <w:rPr>
                <w:sz w:val="24"/>
                <w:szCs w:val="24"/>
                <w:lang w:val="uk-UA" w:eastAsia="uk-UA"/>
              </w:rPr>
              <w:t>3)</w:t>
            </w:r>
          </w:p>
        </w:tc>
        <w:tc>
          <w:tcPr>
            <w:tcW w:w="1276" w:type="dxa"/>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701" w:type="dxa"/>
          </w:tcPr>
          <w:p w:rsidR="00480821" w:rsidRPr="0012449A" w:rsidRDefault="00480821" w:rsidP="00242C15">
            <w:pPr>
              <w:jc w:val="center"/>
              <w:rPr>
                <w:sz w:val="24"/>
                <w:szCs w:val="24"/>
                <w:lang w:val="uk-UA" w:eastAsia="uk-UA"/>
              </w:rPr>
            </w:pPr>
            <w:r w:rsidRPr="0012449A">
              <w:rPr>
                <w:sz w:val="24"/>
                <w:szCs w:val="24"/>
                <w:lang w:val="uk-UA" w:eastAsia="uk-UA"/>
              </w:rPr>
              <w:t>15-</w:t>
            </w:r>
            <w:r w:rsidR="00770955" w:rsidRPr="0012449A">
              <w:rPr>
                <w:sz w:val="24"/>
                <w:szCs w:val="24"/>
                <w:lang w:val="uk-UA" w:eastAsia="uk-UA"/>
              </w:rPr>
              <w:t>40</w:t>
            </w:r>
          </w:p>
        </w:tc>
        <w:tc>
          <w:tcPr>
            <w:tcW w:w="1418" w:type="dxa"/>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2126" w:type="dxa"/>
          </w:tcPr>
          <w:p w:rsidR="00480821" w:rsidRPr="0012449A" w:rsidRDefault="00480821" w:rsidP="00242C15">
            <w:pPr>
              <w:jc w:val="center"/>
              <w:rPr>
                <w:sz w:val="24"/>
                <w:szCs w:val="24"/>
                <w:lang w:val="uk-UA" w:eastAsia="uk-UA"/>
              </w:rPr>
            </w:pPr>
            <w:r w:rsidRPr="0012449A">
              <w:rPr>
                <w:sz w:val="24"/>
                <w:szCs w:val="24"/>
                <w:lang w:val="uk-UA" w:eastAsia="uk-UA"/>
              </w:rPr>
              <w:t>15-</w:t>
            </w:r>
            <w:r w:rsidR="00770955" w:rsidRPr="0012449A">
              <w:rPr>
                <w:sz w:val="24"/>
                <w:szCs w:val="24"/>
                <w:lang w:val="uk-UA" w:eastAsia="uk-UA"/>
              </w:rPr>
              <w:t>41</w:t>
            </w:r>
          </w:p>
        </w:tc>
      </w:tr>
      <w:tr w:rsidR="00480821" w:rsidRPr="0012449A" w:rsidTr="00242C15">
        <w:tc>
          <w:tcPr>
            <w:tcW w:w="1560" w:type="dxa"/>
          </w:tcPr>
          <w:p w:rsidR="00480821" w:rsidRPr="0012449A" w:rsidRDefault="00480821" w:rsidP="00242C15">
            <w:pPr>
              <w:jc w:val="center"/>
              <w:rPr>
                <w:sz w:val="24"/>
                <w:szCs w:val="24"/>
                <w:lang w:val="uk-UA" w:eastAsia="uk-UA"/>
              </w:rPr>
            </w:pPr>
            <w:r w:rsidRPr="0012449A">
              <w:rPr>
                <w:sz w:val="24"/>
                <w:szCs w:val="24"/>
                <w:lang w:val="uk-UA" w:eastAsia="uk-UA"/>
              </w:rPr>
              <w:t>15-</w:t>
            </w:r>
            <w:r w:rsidR="00302725" w:rsidRPr="0012449A">
              <w:rPr>
                <w:sz w:val="24"/>
                <w:szCs w:val="24"/>
                <w:lang w:val="uk-UA" w:eastAsia="uk-UA"/>
              </w:rPr>
              <w:t>1</w:t>
            </w:r>
            <w:r w:rsidRPr="0012449A">
              <w:rPr>
                <w:sz w:val="24"/>
                <w:szCs w:val="24"/>
                <w:lang w:val="uk-UA" w:eastAsia="uk-UA"/>
              </w:rPr>
              <w:t>0</w:t>
            </w:r>
          </w:p>
        </w:tc>
        <w:tc>
          <w:tcPr>
            <w:tcW w:w="1275" w:type="dxa"/>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1843" w:type="dxa"/>
          </w:tcPr>
          <w:p w:rsidR="00480821" w:rsidRPr="0012449A" w:rsidRDefault="00480821" w:rsidP="00242C15">
            <w:pPr>
              <w:jc w:val="center"/>
              <w:rPr>
                <w:sz w:val="24"/>
                <w:szCs w:val="24"/>
                <w:lang w:val="uk-UA" w:eastAsia="uk-UA"/>
              </w:rPr>
            </w:pPr>
            <w:r w:rsidRPr="0012449A">
              <w:rPr>
                <w:sz w:val="24"/>
                <w:szCs w:val="24"/>
                <w:lang w:val="uk-UA" w:eastAsia="uk-UA"/>
              </w:rPr>
              <w:t>15-</w:t>
            </w:r>
            <w:r w:rsidR="00302725" w:rsidRPr="0012449A">
              <w:rPr>
                <w:sz w:val="24"/>
                <w:szCs w:val="24"/>
                <w:lang w:val="uk-UA" w:eastAsia="uk-UA"/>
              </w:rPr>
              <w:t>1</w:t>
            </w:r>
            <w:r w:rsidRPr="0012449A">
              <w:rPr>
                <w:sz w:val="24"/>
                <w:szCs w:val="24"/>
                <w:lang w:val="uk-UA" w:eastAsia="uk-UA"/>
              </w:rPr>
              <w:t>1</w:t>
            </w:r>
          </w:p>
        </w:tc>
        <w:tc>
          <w:tcPr>
            <w:tcW w:w="1276" w:type="dxa"/>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551" w:type="dxa"/>
          </w:tcPr>
          <w:p w:rsidR="00E341E0" w:rsidRDefault="00480821" w:rsidP="00242C15">
            <w:pPr>
              <w:jc w:val="center"/>
              <w:rPr>
                <w:sz w:val="24"/>
                <w:szCs w:val="24"/>
                <w:lang w:val="uk-UA" w:eastAsia="uk-UA"/>
              </w:rPr>
            </w:pPr>
            <w:r w:rsidRPr="0012449A">
              <w:rPr>
                <w:sz w:val="24"/>
                <w:szCs w:val="24"/>
                <w:lang w:val="uk-UA" w:eastAsia="uk-UA"/>
              </w:rPr>
              <w:t xml:space="preserve">с. Немія </w:t>
            </w:r>
          </w:p>
          <w:p w:rsidR="00480821" w:rsidRPr="0012449A" w:rsidRDefault="00480821" w:rsidP="00242C15">
            <w:pPr>
              <w:jc w:val="center"/>
              <w:rPr>
                <w:sz w:val="24"/>
                <w:szCs w:val="24"/>
                <w:lang w:val="uk-UA" w:eastAsia="uk-UA"/>
              </w:rPr>
            </w:pPr>
            <w:r w:rsidRPr="0012449A">
              <w:rPr>
                <w:sz w:val="24"/>
                <w:szCs w:val="24"/>
                <w:lang w:val="uk-UA" w:eastAsia="uk-UA"/>
              </w:rPr>
              <w:t>(вул. Дністрова,</w:t>
            </w:r>
            <w:r w:rsidR="00E341E0">
              <w:rPr>
                <w:sz w:val="24"/>
                <w:szCs w:val="24"/>
                <w:lang w:val="uk-UA" w:eastAsia="uk-UA"/>
              </w:rPr>
              <w:t xml:space="preserve"> </w:t>
            </w:r>
            <w:r w:rsidRPr="0012449A">
              <w:rPr>
                <w:sz w:val="24"/>
                <w:szCs w:val="24"/>
                <w:lang w:val="uk-UA" w:eastAsia="uk-UA"/>
              </w:rPr>
              <w:t>51)</w:t>
            </w:r>
          </w:p>
        </w:tc>
        <w:tc>
          <w:tcPr>
            <w:tcW w:w="1276" w:type="dxa"/>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701" w:type="dxa"/>
          </w:tcPr>
          <w:p w:rsidR="00480821" w:rsidRPr="0012449A" w:rsidRDefault="00480821" w:rsidP="00242C15">
            <w:pPr>
              <w:jc w:val="center"/>
              <w:rPr>
                <w:sz w:val="24"/>
                <w:szCs w:val="24"/>
                <w:lang w:val="uk-UA" w:eastAsia="uk-UA"/>
              </w:rPr>
            </w:pPr>
            <w:r w:rsidRPr="0012449A">
              <w:rPr>
                <w:sz w:val="24"/>
                <w:szCs w:val="24"/>
                <w:lang w:val="uk-UA" w:eastAsia="uk-UA"/>
              </w:rPr>
              <w:t>15-</w:t>
            </w:r>
            <w:r w:rsidR="00770955" w:rsidRPr="0012449A">
              <w:rPr>
                <w:sz w:val="24"/>
                <w:szCs w:val="24"/>
                <w:lang w:val="uk-UA" w:eastAsia="uk-UA"/>
              </w:rPr>
              <w:t>37</w:t>
            </w:r>
          </w:p>
        </w:tc>
        <w:tc>
          <w:tcPr>
            <w:tcW w:w="1418" w:type="dxa"/>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2126" w:type="dxa"/>
          </w:tcPr>
          <w:p w:rsidR="00480821" w:rsidRPr="0012449A" w:rsidRDefault="00480821" w:rsidP="00242C15">
            <w:pPr>
              <w:jc w:val="center"/>
              <w:rPr>
                <w:sz w:val="24"/>
                <w:szCs w:val="24"/>
                <w:lang w:val="uk-UA" w:eastAsia="uk-UA"/>
              </w:rPr>
            </w:pPr>
            <w:r w:rsidRPr="0012449A">
              <w:rPr>
                <w:sz w:val="24"/>
                <w:szCs w:val="24"/>
                <w:lang w:val="uk-UA" w:eastAsia="uk-UA"/>
              </w:rPr>
              <w:t>15-3</w:t>
            </w:r>
            <w:r w:rsidR="00770955" w:rsidRPr="0012449A">
              <w:rPr>
                <w:sz w:val="24"/>
                <w:szCs w:val="24"/>
                <w:lang w:val="uk-UA" w:eastAsia="uk-UA"/>
              </w:rPr>
              <w:t>8</w:t>
            </w:r>
          </w:p>
        </w:tc>
      </w:tr>
      <w:tr w:rsidR="00480821" w:rsidRPr="0012449A" w:rsidTr="00242C15">
        <w:tc>
          <w:tcPr>
            <w:tcW w:w="1560" w:type="dxa"/>
          </w:tcPr>
          <w:p w:rsidR="00480821" w:rsidRPr="0012449A" w:rsidRDefault="00480821" w:rsidP="00242C15">
            <w:pPr>
              <w:jc w:val="center"/>
              <w:rPr>
                <w:sz w:val="24"/>
                <w:szCs w:val="24"/>
                <w:lang w:val="uk-UA" w:eastAsia="uk-UA"/>
              </w:rPr>
            </w:pPr>
            <w:r w:rsidRPr="0012449A">
              <w:rPr>
                <w:sz w:val="24"/>
                <w:szCs w:val="24"/>
                <w:lang w:val="uk-UA" w:eastAsia="uk-UA"/>
              </w:rPr>
              <w:t>15-</w:t>
            </w:r>
            <w:r w:rsidR="00302725" w:rsidRPr="0012449A">
              <w:rPr>
                <w:sz w:val="24"/>
                <w:szCs w:val="24"/>
                <w:lang w:val="uk-UA" w:eastAsia="uk-UA"/>
              </w:rPr>
              <w:t>13</w:t>
            </w:r>
          </w:p>
        </w:tc>
        <w:tc>
          <w:tcPr>
            <w:tcW w:w="1275" w:type="dxa"/>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1843" w:type="dxa"/>
          </w:tcPr>
          <w:p w:rsidR="00480821" w:rsidRPr="0012449A" w:rsidRDefault="00480821" w:rsidP="00242C15">
            <w:pPr>
              <w:jc w:val="center"/>
              <w:rPr>
                <w:sz w:val="24"/>
                <w:szCs w:val="24"/>
                <w:lang w:val="uk-UA" w:eastAsia="uk-UA"/>
              </w:rPr>
            </w:pPr>
            <w:r w:rsidRPr="0012449A">
              <w:rPr>
                <w:sz w:val="24"/>
                <w:szCs w:val="24"/>
                <w:lang w:val="uk-UA" w:eastAsia="uk-UA"/>
              </w:rPr>
              <w:t>15-</w:t>
            </w:r>
            <w:r w:rsidR="00302725" w:rsidRPr="0012449A">
              <w:rPr>
                <w:sz w:val="24"/>
                <w:szCs w:val="24"/>
                <w:lang w:val="uk-UA" w:eastAsia="uk-UA"/>
              </w:rPr>
              <w:t>14</w:t>
            </w:r>
          </w:p>
        </w:tc>
        <w:tc>
          <w:tcPr>
            <w:tcW w:w="1276" w:type="dxa"/>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551" w:type="dxa"/>
          </w:tcPr>
          <w:p w:rsidR="00E341E0" w:rsidRDefault="00480821" w:rsidP="00242C15">
            <w:pPr>
              <w:jc w:val="center"/>
              <w:rPr>
                <w:sz w:val="24"/>
                <w:szCs w:val="24"/>
                <w:lang w:val="uk-UA" w:eastAsia="uk-UA"/>
              </w:rPr>
            </w:pPr>
            <w:r w:rsidRPr="0012449A">
              <w:rPr>
                <w:sz w:val="24"/>
                <w:szCs w:val="24"/>
                <w:lang w:val="uk-UA" w:eastAsia="uk-UA"/>
              </w:rPr>
              <w:t xml:space="preserve">с. Серебрія </w:t>
            </w:r>
          </w:p>
          <w:p w:rsidR="00480821" w:rsidRPr="0012449A" w:rsidRDefault="00E341E0" w:rsidP="00242C15">
            <w:pPr>
              <w:jc w:val="center"/>
              <w:rPr>
                <w:sz w:val="24"/>
                <w:szCs w:val="24"/>
                <w:lang w:val="uk-UA" w:eastAsia="uk-UA"/>
              </w:rPr>
            </w:pPr>
            <w:r>
              <w:rPr>
                <w:sz w:val="24"/>
                <w:szCs w:val="24"/>
                <w:lang w:val="uk-UA" w:eastAsia="uk-UA"/>
              </w:rPr>
              <w:t>(вул.</w:t>
            </w:r>
            <w:r w:rsidR="00480821" w:rsidRPr="0012449A">
              <w:rPr>
                <w:sz w:val="24"/>
                <w:szCs w:val="24"/>
                <w:lang w:val="uk-UA" w:eastAsia="uk-UA"/>
              </w:rPr>
              <w:t xml:space="preserve"> Соборна, 98/1)</w:t>
            </w:r>
          </w:p>
        </w:tc>
        <w:tc>
          <w:tcPr>
            <w:tcW w:w="1276" w:type="dxa"/>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701" w:type="dxa"/>
          </w:tcPr>
          <w:p w:rsidR="00480821" w:rsidRPr="0012449A" w:rsidRDefault="00480821" w:rsidP="00242C15">
            <w:pPr>
              <w:jc w:val="center"/>
              <w:rPr>
                <w:sz w:val="24"/>
                <w:szCs w:val="24"/>
                <w:lang w:val="uk-UA" w:eastAsia="uk-UA"/>
              </w:rPr>
            </w:pPr>
            <w:r w:rsidRPr="0012449A">
              <w:rPr>
                <w:sz w:val="24"/>
                <w:szCs w:val="24"/>
                <w:lang w:val="uk-UA" w:eastAsia="uk-UA"/>
              </w:rPr>
              <w:t>15-</w:t>
            </w:r>
            <w:r w:rsidR="00770955" w:rsidRPr="0012449A">
              <w:rPr>
                <w:sz w:val="24"/>
                <w:szCs w:val="24"/>
                <w:lang w:val="uk-UA" w:eastAsia="uk-UA"/>
              </w:rPr>
              <w:t>34</w:t>
            </w:r>
          </w:p>
        </w:tc>
        <w:tc>
          <w:tcPr>
            <w:tcW w:w="1418" w:type="dxa"/>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2126" w:type="dxa"/>
          </w:tcPr>
          <w:p w:rsidR="00480821" w:rsidRPr="0012449A" w:rsidRDefault="00480821" w:rsidP="00242C15">
            <w:pPr>
              <w:jc w:val="center"/>
              <w:rPr>
                <w:sz w:val="24"/>
                <w:szCs w:val="24"/>
                <w:lang w:val="uk-UA" w:eastAsia="uk-UA"/>
              </w:rPr>
            </w:pPr>
            <w:r w:rsidRPr="0012449A">
              <w:rPr>
                <w:sz w:val="24"/>
                <w:szCs w:val="24"/>
                <w:lang w:val="uk-UA" w:eastAsia="uk-UA"/>
              </w:rPr>
              <w:t>15-</w:t>
            </w:r>
            <w:r w:rsidR="00770955" w:rsidRPr="0012449A">
              <w:rPr>
                <w:sz w:val="24"/>
                <w:szCs w:val="24"/>
                <w:lang w:val="uk-UA" w:eastAsia="uk-UA"/>
              </w:rPr>
              <w:t>35</w:t>
            </w:r>
          </w:p>
        </w:tc>
      </w:tr>
      <w:tr w:rsidR="00480821" w:rsidRPr="0012449A" w:rsidTr="00242C15">
        <w:tc>
          <w:tcPr>
            <w:tcW w:w="1560" w:type="dxa"/>
          </w:tcPr>
          <w:p w:rsidR="00480821" w:rsidRPr="0012449A" w:rsidRDefault="00480821" w:rsidP="00242C15">
            <w:pPr>
              <w:jc w:val="center"/>
              <w:rPr>
                <w:sz w:val="24"/>
                <w:szCs w:val="24"/>
                <w:lang w:val="uk-UA" w:eastAsia="uk-UA"/>
              </w:rPr>
            </w:pPr>
            <w:r w:rsidRPr="0012449A">
              <w:rPr>
                <w:sz w:val="24"/>
                <w:szCs w:val="24"/>
                <w:lang w:val="uk-UA" w:eastAsia="uk-UA"/>
              </w:rPr>
              <w:t>15-</w:t>
            </w:r>
            <w:r w:rsidR="00302725" w:rsidRPr="0012449A">
              <w:rPr>
                <w:sz w:val="24"/>
                <w:szCs w:val="24"/>
                <w:lang w:val="uk-UA" w:eastAsia="uk-UA"/>
              </w:rPr>
              <w:t>16</w:t>
            </w:r>
          </w:p>
        </w:tc>
        <w:tc>
          <w:tcPr>
            <w:tcW w:w="1275" w:type="dxa"/>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1843" w:type="dxa"/>
          </w:tcPr>
          <w:p w:rsidR="00480821" w:rsidRPr="0012449A" w:rsidRDefault="00480821" w:rsidP="00242C15">
            <w:pPr>
              <w:jc w:val="center"/>
              <w:rPr>
                <w:sz w:val="24"/>
                <w:szCs w:val="24"/>
                <w:lang w:val="uk-UA" w:eastAsia="uk-UA"/>
              </w:rPr>
            </w:pPr>
            <w:r w:rsidRPr="0012449A">
              <w:rPr>
                <w:sz w:val="24"/>
                <w:szCs w:val="24"/>
                <w:lang w:val="uk-UA" w:eastAsia="uk-UA"/>
              </w:rPr>
              <w:t>15-</w:t>
            </w:r>
            <w:r w:rsidR="00302725" w:rsidRPr="0012449A">
              <w:rPr>
                <w:sz w:val="24"/>
                <w:szCs w:val="24"/>
                <w:lang w:val="uk-UA" w:eastAsia="uk-UA"/>
              </w:rPr>
              <w:t>17</w:t>
            </w:r>
          </w:p>
        </w:tc>
        <w:tc>
          <w:tcPr>
            <w:tcW w:w="1276" w:type="dxa"/>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551" w:type="dxa"/>
          </w:tcPr>
          <w:p w:rsidR="00E341E0" w:rsidRDefault="00480821" w:rsidP="00242C15">
            <w:pPr>
              <w:jc w:val="center"/>
              <w:rPr>
                <w:sz w:val="24"/>
                <w:szCs w:val="24"/>
                <w:lang w:val="uk-UA" w:eastAsia="uk-UA"/>
              </w:rPr>
            </w:pPr>
            <w:r w:rsidRPr="0012449A">
              <w:rPr>
                <w:sz w:val="24"/>
                <w:szCs w:val="24"/>
                <w:lang w:val="uk-UA" w:eastAsia="uk-UA"/>
              </w:rPr>
              <w:t xml:space="preserve">с. Серебрія </w:t>
            </w:r>
          </w:p>
          <w:p w:rsidR="00480821" w:rsidRPr="0012449A" w:rsidRDefault="00E341E0" w:rsidP="00242C15">
            <w:pPr>
              <w:jc w:val="center"/>
              <w:rPr>
                <w:sz w:val="24"/>
                <w:szCs w:val="24"/>
                <w:lang w:val="uk-UA" w:eastAsia="uk-UA"/>
              </w:rPr>
            </w:pPr>
            <w:r>
              <w:rPr>
                <w:sz w:val="24"/>
                <w:szCs w:val="24"/>
                <w:lang w:val="uk-UA" w:eastAsia="uk-UA"/>
              </w:rPr>
              <w:t>(вул.</w:t>
            </w:r>
            <w:r w:rsidR="00480821" w:rsidRPr="0012449A">
              <w:rPr>
                <w:sz w:val="24"/>
                <w:szCs w:val="24"/>
                <w:lang w:val="uk-UA" w:eastAsia="uk-UA"/>
              </w:rPr>
              <w:t xml:space="preserve"> Соборна, 173/2)</w:t>
            </w:r>
          </w:p>
        </w:tc>
        <w:tc>
          <w:tcPr>
            <w:tcW w:w="1276" w:type="dxa"/>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701" w:type="dxa"/>
          </w:tcPr>
          <w:p w:rsidR="00480821" w:rsidRPr="0012449A" w:rsidRDefault="00480821" w:rsidP="00242C15">
            <w:pPr>
              <w:jc w:val="center"/>
              <w:rPr>
                <w:sz w:val="24"/>
                <w:szCs w:val="24"/>
                <w:lang w:val="uk-UA" w:eastAsia="uk-UA"/>
              </w:rPr>
            </w:pPr>
            <w:r w:rsidRPr="0012449A">
              <w:rPr>
                <w:sz w:val="24"/>
                <w:szCs w:val="24"/>
                <w:lang w:val="uk-UA" w:eastAsia="uk-UA"/>
              </w:rPr>
              <w:t>15-</w:t>
            </w:r>
            <w:r w:rsidR="00770955" w:rsidRPr="0012449A">
              <w:rPr>
                <w:sz w:val="24"/>
                <w:szCs w:val="24"/>
                <w:lang w:val="uk-UA" w:eastAsia="uk-UA"/>
              </w:rPr>
              <w:t>31</w:t>
            </w:r>
          </w:p>
        </w:tc>
        <w:tc>
          <w:tcPr>
            <w:tcW w:w="1418" w:type="dxa"/>
          </w:tcPr>
          <w:p w:rsidR="00480821" w:rsidRPr="0012449A" w:rsidRDefault="00480821" w:rsidP="00242C15">
            <w:pPr>
              <w:jc w:val="center"/>
              <w:rPr>
                <w:sz w:val="24"/>
                <w:szCs w:val="24"/>
                <w:lang w:val="uk-UA" w:eastAsia="uk-UA"/>
              </w:rPr>
            </w:pPr>
            <w:r w:rsidRPr="0012449A">
              <w:rPr>
                <w:sz w:val="24"/>
                <w:szCs w:val="24"/>
                <w:lang w:val="uk-UA" w:eastAsia="uk-UA"/>
              </w:rPr>
              <w:t>1</w:t>
            </w:r>
          </w:p>
        </w:tc>
        <w:tc>
          <w:tcPr>
            <w:tcW w:w="2126" w:type="dxa"/>
          </w:tcPr>
          <w:p w:rsidR="00480821" w:rsidRPr="0012449A" w:rsidRDefault="00480821" w:rsidP="00242C15">
            <w:pPr>
              <w:jc w:val="center"/>
              <w:rPr>
                <w:sz w:val="24"/>
                <w:szCs w:val="24"/>
                <w:lang w:val="uk-UA" w:eastAsia="uk-UA"/>
              </w:rPr>
            </w:pPr>
            <w:r w:rsidRPr="0012449A">
              <w:rPr>
                <w:sz w:val="24"/>
                <w:szCs w:val="24"/>
                <w:lang w:val="uk-UA" w:eastAsia="uk-UA"/>
              </w:rPr>
              <w:t>15-</w:t>
            </w:r>
            <w:r w:rsidR="00770955" w:rsidRPr="0012449A">
              <w:rPr>
                <w:sz w:val="24"/>
                <w:szCs w:val="24"/>
                <w:lang w:val="uk-UA" w:eastAsia="uk-UA"/>
              </w:rPr>
              <w:t>32</w:t>
            </w:r>
          </w:p>
        </w:tc>
      </w:tr>
      <w:tr w:rsidR="00480821" w:rsidRPr="0012449A" w:rsidTr="00242C15">
        <w:tc>
          <w:tcPr>
            <w:tcW w:w="1560" w:type="dxa"/>
          </w:tcPr>
          <w:p w:rsidR="00480821" w:rsidRPr="0012449A" w:rsidRDefault="00480821" w:rsidP="00242C15">
            <w:pPr>
              <w:jc w:val="center"/>
              <w:rPr>
                <w:sz w:val="24"/>
                <w:szCs w:val="24"/>
                <w:lang w:val="uk-UA" w:eastAsia="uk-UA"/>
              </w:rPr>
            </w:pPr>
            <w:r w:rsidRPr="0012449A">
              <w:rPr>
                <w:sz w:val="24"/>
                <w:szCs w:val="24"/>
                <w:lang w:val="uk-UA" w:eastAsia="uk-UA"/>
              </w:rPr>
              <w:t>15-1</w:t>
            </w:r>
            <w:r w:rsidR="00302725" w:rsidRPr="0012449A">
              <w:rPr>
                <w:sz w:val="24"/>
                <w:szCs w:val="24"/>
                <w:lang w:val="uk-UA" w:eastAsia="uk-UA"/>
              </w:rPr>
              <w:t>8</w:t>
            </w:r>
          </w:p>
        </w:tc>
        <w:tc>
          <w:tcPr>
            <w:tcW w:w="1275" w:type="dxa"/>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843" w:type="dxa"/>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276" w:type="dxa"/>
          </w:tcPr>
          <w:p w:rsidR="00480821" w:rsidRPr="0012449A" w:rsidRDefault="00480821" w:rsidP="00242C15">
            <w:pPr>
              <w:jc w:val="center"/>
              <w:rPr>
                <w:sz w:val="24"/>
                <w:szCs w:val="24"/>
                <w:lang w:val="uk-UA" w:eastAsia="uk-UA"/>
              </w:rPr>
            </w:pPr>
            <w:r w:rsidRPr="0012449A">
              <w:rPr>
                <w:sz w:val="24"/>
                <w:szCs w:val="24"/>
                <w:lang w:val="uk-UA" w:eastAsia="uk-UA"/>
              </w:rPr>
              <w:t>14</w:t>
            </w:r>
          </w:p>
        </w:tc>
        <w:tc>
          <w:tcPr>
            <w:tcW w:w="2551" w:type="dxa"/>
          </w:tcPr>
          <w:p w:rsidR="00E341E0" w:rsidRDefault="00480821" w:rsidP="00242C15">
            <w:pPr>
              <w:jc w:val="center"/>
              <w:rPr>
                <w:sz w:val="24"/>
                <w:szCs w:val="24"/>
                <w:lang w:val="uk-UA" w:eastAsia="uk-UA"/>
              </w:rPr>
            </w:pPr>
            <w:r w:rsidRPr="0012449A">
              <w:rPr>
                <w:sz w:val="24"/>
                <w:szCs w:val="24"/>
                <w:lang w:val="uk-UA" w:eastAsia="uk-UA"/>
              </w:rPr>
              <w:t xml:space="preserve">с. Серебрія </w:t>
            </w:r>
          </w:p>
          <w:p w:rsidR="00480821" w:rsidRPr="0012449A" w:rsidRDefault="00E341E0" w:rsidP="00242C15">
            <w:pPr>
              <w:jc w:val="center"/>
              <w:rPr>
                <w:sz w:val="24"/>
                <w:szCs w:val="24"/>
                <w:lang w:val="uk-UA" w:eastAsia="uk-UA"/>
              </w:rPr>
            </w:pPr>
            <w:r>
              <w:rPr>
                <w:sz w:val="24"/>
                <w:szCs w:val="24"/>
                <w:lang w:val="uk-UA" w:eastAsia="uk-UA"/>
              </w:rPr>
              <w:t>(вул.</w:t>
            </w:r>
            <w:r w:rsidR="00480821" w:rsidRPr="0012449A">
              <w:rPr>
                <w:sz w:val="24"/>
                <w:szCs w:val="24"/>
                <w:lang w:val="uk-UA" w:eastAsia="uk-UA"/>
              </w:rPr>
              <w:t xml:space="preserve"> В. Беделя)</w:t>
            </w:r>
          </w:p>
        </w:tc>
        <w:tc>
          <w:tcPr>
            <w:tcW w:w="1276" w:type="dxa"/>
          </w:tcPr>
          <w:p w:rsidR="00480821" w:rsidRPr="0012449A" w:rsidRDefault="00480821" w:rsidP="00242C15">
            <w:pPr>
              <w:jc w:val="center"/>
              <w:rPr>
                <w:sz w:val="24"/>
                <w:szCs w:val="24"/>
                <w:lang w:val="uk-UA" w:eastAsia="uk-UA"/>
              </w:rPr>
            </w:pPr>
            <w:r w:rsidRPr="0012449A">
              <w:rPr>
                <w:sz w:val="24"/>
                <w:szCs w:val="24"/>
                <w:lang w:val="uk-UA" w:eastAsia="uk-UA"/>
              </w:rPr>
              <w:t>0</w:t>
            </w:r>
          </w:p>
        </w:tc>
        <w:tc>
          <w:tcPr>
            <w:tcW w:w="1701" w:type="dxa"/>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1418" w:type="dxa"/>
          </w:tcPr>
          <w:p w:rsidR="00480821" w:rsidRPr="0012449A" w:rsidRDefault="00480821" w:rsidP="00242C15">
            <w:pPr>
              <w:jc w:val="center"/>
              <w:rPr>
                <w:sz w:val="24"/>
                <w:szCs w:val="24"/>
                <w:lang w:val="uk-UA" w:eastAsia="uk-UA"/>
              </w:rPr>
            </w:pPr>
            <w:r w:rsidRPr="0012449A">
              <w:rPr>
                <w:sz w:val="24"/>
                <w:szCs w:val="24"/>
                <w:lang w:val="uk-UA" w:eastAsia="uk-UA"/>
              </w:rPr>
              <w:t>-</w:t>
            </w:r>
          </w:p>
        </w:tc>
        <w:tc>
          <w:tcPr>
            <w:tcW w:w="2126" w:type="dxa"/>
          </w:tcPr>
          <w:p w:rsidR="00480821" w:rsidRPr="0012449A" w:rsidRDefault="00480821" w:rsidP="00242C15">
            <w:pPr>
              <w:jc w:val="center"/>
              <w:rPr>
                <w:sz w:val="24"/>
                <w:szCs w:val="24"/>
                <w:lang w:val="uk-UA" w:eastAsia="uk-UA"/>
              </w:rPr>
            </w:pPr>
            <w:r w:rsidRPr="0012449A">
              <w:rPr>
                <w:sz w:val="24"/>
                <w:szCs w:val="24"/>
                <w:lang w:val="uk-UA" w:eastAsia="uk-UA"/>
              </w:rPr>
              <w:t>15-</w:t>
            </w:r>
            <w:r w:rsidR="00770955" w:rsidRPr="0012449A">
              <w:rPr>
                <w:sz w:val="24"/>
                <w:szCs w:val="24"/>
                <w:lang w:val="uk-UA" w:eastAsia="uk-UA"/>
              </w:rPr>
              <w:t>3</w:t>
            </w:r>
            <w:r w:rsidRPr="0012449A">
              <w:rPr>
                <w:sz w:val="24"/>
                <w:szCs w:val="24"/>
                <w:lang w:val="uk-UA" w:eastAsia="uk-UA"/>
              </w:rPr>
              <w:t>0</w:t>
            </w:r>
          </w:p>
        </w:tc>
      </w:tr>
    </w:tbl>
    <w:p w:rsidR="00480821" w:rsidRPr="0012449A" w:rsidRDefault="00480821" w:rsidP="00242C15">
      <w:pPr>
        <w:ind w:firstLine="851"/>
        <w:jc w:val="center"/>
        <w:rPr>
          <w:sz w:val="24"/>
          <w:szCs w:val="24"/>
          <w:lang w:val="uk-UA" w:eastAsia="uk-UA"/>
        </w:rPr>
      </w:pPr>
    </w:p>
    <w:p w:rsidR="00252C05" w:rsidRPr="0012449A" w:rsidRDefault="00252C05" w:rsidP="00423955">
      <w:pPr>
        <w:rPr>
          <w:sz w:val="24"/>
          <w:szCs w:val="24"/>
          <w:lang w:val="uk-UA" w:eastAsia="uk-UA"/>
        </w:rPr>
      </w:pPr>
    </w:p>
    <w:p w:rsidR="00EA5A05" w:rsidRPr="0012449A" w:rsidRDefault="00EA5A05" w:rsidP="00480821">
      <w:pPr>
        <w:ind w:firstLine="851"/>
        <w:jc w:val="center"/>
        <w:rPr>
          <w:sz w:val="24"/>
          <w:szCs w:val="24"/>
          <w:lang w:val="uk-UA" w:eastAsia="uk-UA"/>
        </w:rPr>
      </w:pPr>
    </w:p>
    <w:tbl>
      <w:tblPr>
        <w:tblW w:w="150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5"/>
        <w:gridCol w:w="1843"/>
        <w:gridCol w:w="1276"/>
        <w:gridCol w:w="2551"/>
        <w:gridCol w:w="1276"/>
        <w:gridCol w:w="1701"/>
        <w:gridCol w:w="1418"/>
        <w:gridCol w:w="2126"/>
      </w:tblGrid>
      <w:tr w:rsidR="00480821" w:rsidRPr="0012449A" w:rsidTr="00423955">
        <w:tc>
          <w:tcPr>
            <w:tcW w:w="5954" w:type="dxa"/>
            <w:gridSpan w:val="4"/>
          </w:tcPr>
          <w:p w:rsidR="00480821" w:rsidRPr="0012449A" w:rsidRDefault="00480821" w:rsidP="00A475E6">
            <w:pPr>
              <w:jc w:val="center"/>
              <w:rPr>
                <w:b/>
                <w:sz w:val="24"/>
                <w:szCs w:val="24"/>
                <w:lang w:val="uk-UA" w:eastAsia="uk-UA"/>
              </w:rPr>
            </w:pPr>
            <w:r w:rsidRPr="0012449A">
              <w:rPr>
                <w:b/>
                <w:sz w:val="24"/>
                <w:szCs w:val="24"/>
                <w:lang w:val="uk-UA" w:eastAsia="uk-UA"/>
              </w:rPr>
              <w:t>Рейс №19</w:t>
            </w:r>
          </w:p>
        </w:tc>
        <w:tc>
          <w:tcPr>
            <w:tcW w:w="2551" w:type="dxa"/>
            <w:vMerge w:val="restart"/>
          </w:tcPr>
          <w:p w:rsidR="00480821" w:rsidRPr="0012449A" w:rsidRDefault="00480821" w:rsidP="00A475E6">
            <w:pPr>
              <w:jc w:val="center"/>
              <w:rPr>
                <w:b/>
                <w:sz w:val="24"/>
                <w:szCs w:val="24"/>
                <w:lang w:val="uk-UA" w:eastAsia="uk-UA"/>
              </w:rPr>
            </w:pPr>
            <w:r w:rsidRPr="0012449A">
              <w:rPr>
                <w:b/>
                <w:sz w:val="24"/>
                <w:szCs w:val="24"/>
                <w:lang w:val="uk-UA" w:eastAsia="uk-UA"/>
              </w:rPr>
              <w:t>Пункти зупинок</w:t>
            </w:r>
          </w:p>
        </w:tc>
        <w:tc>
          <w:tcPr>
            <w:tcW w:w="6521" w:type="dxa"/>
            <w:gridSpan w:val="4"/>
          </w:tcPr>
          <w:p w:rsidR="00480821" w:rsidRPr="0012449A" w:rsidRDefault="00276BF2" w:rsidP="00A475E6">
            <w:pPr>
              <w:jc w:val="center"/>
              <w:rPr>
                <w:b/>
                <w:sz w:val="24"/>
                <w:szCs w:val="24"/>
                <w:lang w:val="uk-UA" w:eastAsia="uk-UA"/>
              </w:rPr>
            </w:pPr>
            <w:r>
              <w:rPr>
                <w:b/>
                <w:sz w:val="24"/>
                <w:szCs w:val="24"/>
                <w:lang w:val="uk-UA" w:eastAsia="uk-UA"/>
              </w:rPr>
              <w:t>Рейс №</w:t>
            </w:r>
            <w:r w:rsidR="00480821" w:rsidRPr="0012449A">
              <w:rPr>
                <w:b/>
                <w:sz w:val="24"/>
                <w:szCs w:val="24"/>
                <w:lang w:val="uk-UA" w:eastAsia="uk-UA"/>
              </w:rPr>
              <w:t>20</w:t>
            </w:r>
          </w:p>
        </w:tc>
      </w:tr>
      <w:tr w:rsidR="00423955" w:rsidRPr="0012449A" w:rsidTr="00423955">
        <w:tc>
          <w:tcPr>
            <w:tcW w:w="1560" w:type="dxa"/>
          </w:tcPr>
          <w:p w:rsidR="00480821" w:rsidRPr="00423955" w:rsidRDefault="00480821" w:rsidP="00A475E6">
            <w:pPr>
              <w:jc w:val="center"/>
              <w:rPr>
                <w:b/>
                <w:sz w:val="24"/>
                <w:szCs w:val="24"/>
                <w:lang w:val="uk-UA" w:eastAsia="uk-UA"/>
              </w:rPr>
            </w:pPr>
            <w:r w:rsidRPr="00423955">
              <w:rPr>
                <w:b/>
                <w:sz w:val="24"/>
                <w:szCs w:val="24"/>
                <w:lang w:val="uk-UA" w:eastAsia="uk-UA"/>
              </w:rPr>
              <w:t>Час прибуття, год:хв</w:t>
            </w:r>
          </w:p>
        </w:tc>
        <w:tc>
          <w:tcPr>
            <w:tcW w:w="1275" w:type="dxa"/>
          </w:tcPr>
          <w:p w:rsidR="00480821" w:rsidRPr="00423955" w:rsidRDefault="00480821" w:rsidP="00A475E6">
            <w:pPr>
              <w:jc w:val="center"/>
              <w:rPr>
                <w:b/>
                <w:sz w:val="24"/>
                <w:szCs w:val="24"/>
                <w:lang w:val="uk-UA" w:eastAsia="uk-UA"/>
              </w:rPr>
            </w:pPr>
            <w:r w:rsidRPr="00423955">
              <w:rPr>
                <w:b/>
                <w:sz w:val="24"/>
                <w:szCs w:val="24"/>
                <w:lang w:val="uk-UA" w:eastAsia="uk-UA"/>
              </w:rPr>
              <w:t>Стоянка,</w:t>
            </w:r>
          </w:p>
          <w:p w:rsidR="00480821" w:rsidRPr="00423955" w:rsidRDefault="00480821" w:rsidP="00A475E6">
            <w:pPr>
              <w:jc w:val="center"/>
              <w:rPr>
                <w:b/>
                <w:sz w:val="24"/>
                <w:szCs w:val="24"/>
                <w:lang w:val="uk-UA" w:eastAsia="uk-UA"/>
              </w:rPr>
            </w:pPr>
            <w:r w:rsidRPr="00423955">
              <w:rPr>
                <w:b/>
                <w:sz w:val="24"/>
                <w:szCs w:val="24"/>
                <w:lang w:val="uk-UA" w:eastAsia="uk-UA"/>
              </w:rPr>
              <w:t>хв.</w:t>
            </w:r>
          </w:p>
        </w:tc>
        <w:tc>
          <w:tcPr>
            <w:tcW w:w="1843" w:type="dxa"/>
          </w:tcPr>
          <w:p w:rsidR="00423955" w:rsidRDefault="00480821" w:rsidP="00A475E6">
            <w:pPr>
              <w:jc w:val="center"/>
              <w:rPr>
                <w:b/>
                <w:sz w:val="24"/>
                <w:szCs w:val="24"/>
                <w:lang w:val="uk-UA" w:eastAsia="uk-UA"/>
              </w:rPr>
            </w:pPr>
            <w:r w:rsidRPr="00423955">
              <w:rPr>
                <w:b/>
                <w:sz w:val="24"/>
                <w:szCs w:val="24"/>
                <w:lang w:val="uk-UA" w:eastAsia="uk-UA"/>
              </w:rPr>
              <w:t xml:space="preserve">Час </w:t>
            </w:r>
          </w:p>
          <w:p w:rsidR="00480821" w:rsidRPr="00423955" w:rsidRDefault="00423955" w:rsidP="00A475E6">
            <w:pPr>
              <w:jc w:val="center"/>
              <w:rPr>
                <w:b/>
                <w:sz w:val="24"/>
                <w:szCs w:val="24"/>
                <w:lang w:val="uk-UA" w:eastAsia="uk-UA"/>
              </w:rPr>
            </w:pPr>
            <w:r>
              <w:rPr>
                <w:b/>
                <w:sz w:val="24"/>
                <w:szCs w:val="24"/>
                <w:lang w:val="uk-UA" w:eastAsia="uk-UA"/>
              </w:rPr>
              <w:t>відправ</w:t>
            </w:r>
            <w:r w:rsidR="00480821" w:rsidRPr="00423955">
              <w:rPr>
                <w:b/>
                <w:sz w:val="24"/>
                <w:szCs w:val="24"/>
                <w:lang w:val="uk-UA" w:eastAsia="uk-UA"/>
              </w:rPr>
              <w:t>лення, год:хв</w:t>
            </w:r>
          </w:p>
        </w:tc>
        <w:tc>
          <w:tcPr>
            <w:tcW w:w="1276" w:type="dxa"/>
          </w:tcPr>
          <w:p w:rsidR="00480821" w:rsidRPr="00423955" w:rsidRDefault="00480821" w:rsidP="00A475E6">
            <w:pPr>
              <w:jc w:val="center"/>
              <w:rPr>
                <w:b/>
                <w:sz w:val="24"/>
                <w:szCs w:val="24"/>
                <w:lang w:val="uk-UA" w:eastAsia="uk-UA"/>
              </w:rPr>
            </w:pPr>
            <w:r w:rsidRPr="00423955">
              <w:rPr>
                <w:b/>
                <w:sz w:val="24"/>
                <w:szCs w:val="24"/>
                <w:lang w:val="uk-UA" w:eastAsia="uk-UA"/>
              </w:rPr>
              <w:t>Відстань</w:t>
            </w:r>
          </w:p>
        </w:tc>
        <w:tc>
          <w:tcPr>
            <w:tcW w:w="2551" w:type="dxa"/>
            <w:vMerge/>
          </w:tcPr>
          <w:p w:rsidR="00480821" w:rsidRPr="00423955" w:rsidRDefault="00480821" w:rsidP="00A475E6">
            <w:pPr>
              <w:jc w:val="center"/>
              <w:rPr>
                <w:b/>
                <w:sz w:val="24"/>
                <w:szCs w:val="24"/>
                <w:lang w:val="uk-UA" w:eastAsia="uk-UA"/>
              </w:rPr>
            </w:pPr>
          </w:p>
        </w:tc>
        <w:tc>
          <w:tcPr>
            <w:tcW w:w="1276" w:type="dxa"/>
          </w:tcPr>
          <w:p w:rsidR="00480821" w:rsidRPr="00423955" w:rsidRDefault="00480821" w:rsidP="00A475E6">
            <w:pPr>
              <w:jc w:val="center"/>
              <w:rPr>
                <w:b/>
                <w:sz w:val="24"/>
                <w:szCs w:val="24"/>
                <w:lang w:val="uk-UA" w:eastAsia="uk-UA"/>
              </w:rPr>
            </w:pPr>
            <w:r w:rsidRPr="00423955">
              <w:rPr>
                <w:b/>
                <w:sz w:val="24"/>
                <w:szCs w:val="24"/>
                <w:lang w:val="uk-UA" w:eastAsia="uk-UA"/>
              </w:rPr>
              <w:t>Відстань</w:t>
            </w:r>
          </w:p>
        </w:tc>
        <w:tc>
          <w:tcPr>
            <w:tcW w:w="1701" w:type="dxa"/>
          </w:tcPr>
          <w:p w:rsidR="00480821" w:rsidRPr="00423955" w:rsidRDefault="00480821" w:rsidP="00A475E6">
            <w:pPr>
              <w:jc w:val="center"/>
              <w:rPr>
                <w:b/>
                <w:sz w:val="24"/>
                <w:szCs w:val="24"/>
                <w:lang w:val="uk-UA" w:eastAsia="uk-UA"/>
              </w:rPr>
            </w:pPr>
            <w:r w:rsidRPr="00423955">
              <w:rPr>
                <w:b/>
                <w:sz w:val="24"/>
                <w:szCs w:val="24"/>
                <w:lang w:val="uk-UA" w:eastAsia="uk-UA"/>
              </w:rPr>
              <w:t>Час прибуття, год:хв</w:t>
            </w:r>
          </w:p>
        </w:tc>
        <w:tc>
          <w:tcPr>
            <w:tcW w:w="1418" w:type="dxa"/>
          </w:tcPr>
          <w:p w:rsidR="00480821" w:rsidRPr="00423955" w:rsidRDefault="00480821" w:rsidP="00A475E6">
            <w:pPr>
              <w:jc w:val="center"/>
              <w:rPr>
                <w:b/>
                <w:sz w:val="24"/>
                <w:szCs w:val="24"/>
                <w:lang w:val="uk-UA" w:eastAsia="uk-UA"/>
              </w:rPr>
            </w:pPr>
            <w:r w:rsidRPr="00423955">
              <w:rPr>
                <w:b/>
                <w:sz w:val="24"/>
                <w:szCs w:val="24"/>
                <w:lang w:val="uk-UA" w:eastAsia="uk-UA"/>
              </w:rPr>
              <w:t>Стоянка,</w:t>
            </w:r>
          </w:p>
          <w:p w:rsidR="00480821" w:rsidRPr="00423955" w:rsidRDefault="00480821" w:rsidP="00A475E6">
            <w:pPr>
              <w:jc w:val="center"/>
              <w:rPr>
                <w:b/>
                <w:sz w:val="24"/>
                <w:szCs w:val="24"/>
                <w:lang w:val="uk-UA" w:eastAsia="uk-UA"/>
              </w:rPr>
            </w:pPr>
            <w:r w:rsidRPr="00423955">
              <w:rPr>
                <w:b/>
                <w:sz w:val="24"/>
                <w:szCs w:val="24"/>
                <w:lang w:val="uk-UA" w:eastAsia="uk-UA"/>
              </w:rPr>
              <w:t>хв.</w:t>
            </w:r>
          </w:p>
        </w:tc>
        <w:tc>
          <w:tcPr>
            <w:tcW w:w="2126" w:type="dxa"/>
          </w:tcPr>
          <w:p w:rsidR="00423955" w:rsidRDefault="00480821" w:rsidP="00A475E6">
            <w:pPr>
              <w:jc w:val="center"/>
              <w:rPr>
                <w:b/>
                <w:sz w:val="24"/>
                <w:szCs w:val="24"/>
                <w:lang w:val="uk-UA" w:eastAsia="uk-UA"/>
              </w:rPr>
            </w:pPr>
            <w:r w:rsidRPr="00423955">
              <w:rPr>
                <w:b/>
                <w:sz w:val="24"/>
                <w:szCs w:val="24"/>
                <w:lang w:val="uk-UA" w:eastAsia="uk-UA"/>
              </w:rPr>
              <w:t xml:space="preserve">Час </w:t>
            </w:r>
          </w:p>
          <w:p w:rsidR="00480821" w:rsidRPr="00423955" w:rsidRDefault="00423955" w:rsidP="00A475E6">
            <w:pPr>
              <w:jc w:val="center"/>
              <w:rPr>
                <w:b/>
                <w:sz w:val="24"/>
                <w:szCs w:val="24"/>
                <w:lang w:val="uk-UA" w:eastAsia="uk-UA"/>
              </w:rPr>
            </w:pPr>
            <w:r>
              <w:rPr>
                <w:b/>
                <w:sz w:val="24"/>
                <w:szCs w:val="24"/>
                <w:lang w:val="uk-UA" w:eastAsia="uk-UA"/>
              </w:rPr>
              <w:t>відправ</w:t>
            </w:r>
            <w:r w:rsidR="00480821" w:rsidRPr="00423955">
              <w:rPr>
                <w:b/>
                <w:sz w:val="24"/>
                <w:szCs w:val="24"/>
                <w:lang w:val="uk-UA" w:eastAsia="uk-UA"/>
              </w:rPr>
              <w:t>лення, год:хв</w:t>
            </w:r>
          </w:p>
        </w:tc>
      </w:tr>
      <w:tr w:rsidR="00423955" w:rsidRPr="0012449A" w:rsidTr="00423955">
        <w:tc>
          <w:tcPr>
            <w:tcW w:w="1560" w:type="dxa"/>
          </w:tcPr>
          <w:p w:rsidR="00480821" w:rsidRPr="0012449A" w:rsidRDefault="00480821" w:rsidP="00423955">
            <w:pPr>
              <w:jc w:val="center"/>
              <w:rPr>
                <w:sz w:val="24"/>
                <w:szCs w:val="24"/>
                <w:lang w:val="uk-UA" w:eastAsia="uk-UA"/>
              </w:rPr>
            </w:pPr>
            <w:r w:rsidRPr="0012449A">
              <w:rPr>
                <w:sz w:val="24"/>
                <w:szCs w:val="24"/>
                <w:lang w:val="uk-UA" w:eastAsia="uk-UA"/>
              </w:rPr>
              <w:t>-</w:t>
            </w:r>
          </w:p>
        </w:tc>
        <w:tc>
          <w:tcPr>
            <w:tcW w:w="1275" w:type="dxa"/>
          </w:tcPr>
          <w:p w:rsidR="00480821" w:rsidRPr="0012449A" w:rsidRDefault="00480821" w:rsidP="00423955">
            <w:pPr>
              <w:jc w:val="center"/>
              <w:rPr>
                <w:sz w:val="24"/>
                <w:szCs w:val="24"/>
                <w:lang w:val="uk-UA" w:eastAsia="uk-UA"/>
              </w:rPr>
            </w:pPr>
            <w:r w:rsidRPr="0012449A">
              <w:rPr>
                <w:sz w:val="24"/>
                <w:szCs w:val="24"/>
                <w:lang w:val="uk-UA" w:eastAsia="uk-UA"/>
              </w:rPr>
              <w:t>-</w:t>
            </w:r>
          </w:p>
        </w:tc>
        <w:tc>
          <w:tcPr>
            <w:tcW w:w="1843" w:type="dxa"/>
          </w:tcPr>
          <w:p w:rsidR="00480821" w:rsidRPr="0012449A" w:rsidRDefault="00480821" w:rsidP="00423955">
            <w:pPr>
              <w:jc w:val="center"/>
              <w:rPr>
                <w:sz w:val="24"/>
                <w:szCs w:val="24"/>
                <w:lang w:val="uk-UA" w:eastAsia="uk-UA"/>
              </w:rPr>
            </w:pPr>
            <w:r w:rsidRPr="0012449A">
              <w:rPr>
                <w:sz w:val="24"/>
                <w:szCs w:val="24"/>
                <w:lang w:val="uk-UA" w:eastAsia="uk-UA"/>
              </w:rPr>
              <w:t>16-</w:t>
            </w:r>
            <w:r w:rsidR="00F35C84" w:rsidRPr="0012449A">
              <w:rPr>
                <w:sz w:val="24"/>
                <w:szCs w:val="24"/>
                <w:lang w:val="uk-UA" w:eastAsia="uk-UA"/>
              </w:rPr>
              <w:t>10</w:t>
            </w:r>
          </w:p>
        </w:tc>
        <w:tc>
          <w:tcPr>
            <w:tcW w:w="1276" w:type="dxa"/>
          </w:tcPr>
          <w:p w:rsidR="00480821" w:rsidRPr="0012449A" w:rsidRDefault="00480821" w:rsidP="00423955">
            <w:pPr>
              <w:jc w:val="center"/>
              <w:rPr>
                <w:sz w:val="24"/>
                <w:szCs w:val="24"/>
                <w:lang w:val="uk-UA" w:eastAsia="uk-UA"/>
              </w:rPr>
            </w:pPr>
            <w:r w:rsidRPr="0012449A">
              <w:rPr>
                <w:sz w:val="24"/>
                <w:szCs w:val="24"/>
                <w:lang w:val="uk-UA" w:eastAsia="uk-UA"/>
              </w:rPr>
              <w:t>0</w:t>
            </w:r>
          </w:p>
        </w:tc>
        <w:tc>
          <w:tcPr>
            <w:tcW w:w="2551" w:type="dxa"/>
          </w:tcPr>
          <w:p w:rsidR="00480821" w:rsidRPr="0012449A" w:rsidRDefault="00423955" w:rsidP="00423955">
            <w:pPr>
              <w:jc w:val="center"/>
              <w:rPr>
                <w:sz w:val="24"/>
                <w:szCs w:val="24"/>
                <w:lang w:val="uk-UA" w:eastAsia="uk-UA"/>
              </w:rPr>
            </w:pPr>
            <w:r>
              <w:rPr>
                <w:sz w:val="24"/>
                <w:szCs w:val="24"/>
                <w:lang w:val="uk-UA" w:eastAsia="uk-UA"/>
              </w:rPr>
              <w:t xml:space="preserve">м. Могилів-Подільський </w:t>
            </w:r>
            <w:r w:rsidR="00480821" w:rsidRPr="0012449A">
              <w:rPr>
                <w:sz w:val="24"/>
                <w:szCs w:val="24"/>
                <w:lang w:val="uk-UA" w:eastAsia="uk-UA"/>
              </w:rPr>
              <w:t>АС</w:t>
            </w:r>
          </w:p>
        </w:tc>
        <w:tc>
          <w:tcPr>
            <w:tcW w:w="1276" w:type="dxa"/>
          </w:tcPr>
          <w:p w:rsidR="00480821" w:rsidRPr="0012449A" w:rsidRDefault="00480821" w:rsidP="00423955">
            <w:pPr>
              <w:jc w:val="center"/>
              <w:rPr>
                <w:sz w:val="24"/>
                <w:szCs w:val="24"/>
                <w:lang w:val="uk-UA" w:eastAsia="uk-UA"/>
              </w:rPr>
            </w:pPr>
            <w:r w:rsidRPr="0012449A">
              <w:rPr>
                <w:sz w:val="24"/>
                <w:szCs w:val="24"/>
                <w:lang w:val="uk-UA" w:eastAsia="uk-UA"/>
              </w:rPr>
              <w:t>14</w:t>
            </w:r>
          </w:p>
        </w:tc>
        <w:tc>
          <w:tcPr>
            <w:tcW w:w="1701" w:type="dxa"/>
          </w:tcPr>
          <w:p w:rsidR="00480821" w:rsidRPr="0012449A" w:rsidRDefault="005105CD" w:rsidP="00423955">
            <w:pPr>
              <w:jc w:val="center"/>
              <w:rPr>
                <w:sz w:val="24"/>
                <w:szCs w:val="24"/>
                <w:lang w:val="uk-UA" w:eastAsia="uk-UA"/>
              </w:rPr>
            </w:pPr>
            <w:r w:rsidRPr="0012449A">
              <w:rPr>
                <w:sz w:val="24"/>
                <w:szCs w:val="24"/>
                <w:lang w:val="uk-UA" w:eastAsia="uk-UA"/>
              </w:rPr>
              <w:t>17-18</w:t>
            </w:r>
          </w:p>
        </w:tc>
        <w:tc>
          <w:tcPr>
            <w:tcW w:w="1418" w:type="dxa"/>
          </w:tcPr>
          <w:p w:rsidR="00480821" w:rsidRPr="0012449A" w:rsidRDefault="00480821" w:rsidP="00423955">
            <w:pPr>
              <w:jc w:val="center"/>
              <w:rPr>
                <w:sz w:val="24"/>
                <w:szCs w:val="24"/>
                <w:lang w:val="uk-UA" w:eastAsia="uk-UA"/>
              </w:rPr>
            </w:pPr>
            <w:r w:rsidRPr="0012449A">
              <w:rPr>
                <w:sz w:val="24"/>
                <w:szCs w:val="24"/>
                <w:lang w:val="uk-UA" w:eastAsia="uk-UA"/>
              </w:rPr>
              <w:t>-</w:t>
            </w:r>
          </w:p>
        </w:tc>
        <w:tc>
          <w:tcPr>
            <w:tcW w:w="2126" w:type="dxa"/>
          </w:tcPr>
          <w:p w:rsidR="00480821" w:rsidRPr="0012449A" w:rsidRDefault="00480821" w:rsidP="00423955">
            <w:pPr>
              <w:jc w:val="center"/>
              <w:rPr>
                <w:sz w:val="24"/>
                <w:szCs w:val="24"/>
                <w:lang w:val="uk-UA" w:eastAsia="uk-UA"/>
              </w:rPr>
            </w:pPr>
            <w:r w:rsidRPr="0012449A">
              <w:rPr>
                <w:sz w:val="24"/>
                <w:szCs w:val="24"/>
                <w:lang w:val="uk-UA" w:eastAsia="uk-UA"/>
              </w:rPr>
              <w:t>-</w:t>
            </w:r>
          </w:p>
        </w:tc>
      </w:tr>
      <w:tr w:rsidR="00423955" w:rsidRPr="0012449A" w:rsidTr="00423955">
        <w:tc>
          <w:tcPr>
            <w:tcW w:w="1560" w:type="dxa"/>
          </w:tcPr>
          <w:p w:rsidR="00480821" w:rsidRPr="0012449A" w:rsidRDefault="00480821" w:rsidP="00423955">
            <w:pPr>
              <w:jc w:val="center"/>
              <w:rPr>
                <w:sz w:val="24"/>
                <w:szCs w:val="24"/>
                <w:lang w:val="uk-UA" w:eastAsia="uk-UA"/>
              </w:rPr>
            </w:pPr>
            <w:r w:rsidRPr="0012449A">
              <w:rPr>
                <w:sz w:val="24"/>
                <w:szCs w:val="24"/>
                <w:lang w:val="uk-UA" w:eastAsia="uk-UA"/>
              </w:rPr>
              <w:t>16-</w:t>
            </w:r>
            <w:r w:rsidR="00F35C84" w:rsidRPr="0012449A">
              <w:rPr>
                <w:sz w:val="24"/>
                <w:szCs w:val="24"/>
                <w:lang w:val="uk-UA" w:eastAsia="uk-UA"/>
              </w:rPr>
              <w:t>17</w:t>
            </w:r>
          </w:p>
        </w:tc>
        <w:tc>
          <w:tcPr>
            <w:tcW w:w="1275" w:type="dxa"/>
          </w:tcPr>
          <w:p w:rsidR="00480821" w:rsidRPr="0012449A" w:rsidRDefault="00480821" w:rsidP="00423955">
            <w:pPr>
              <w:jc w:val="center"/>
              <w:rPr>
                <w:sz w:val="24"/>
                <w:szCs w:val="24"/>
                <w:lang w:val="uk-UA" w:eastAsia="uk-UA"/>
              </w:rPr>
            </w:pPr>
            <w:r w:rsidRPr="0012449A">
              <w:rPr>
                <w:sz w:val="24"/>
                <w:szCs w:val="24"/>
                <w:lang w:val="uk-UA" w:eastAsia="uk-UA"/>
              </w:rPr>
              <w:t>1</w:t>
            </w:r>
          </w:p>
        </w:tc>
        <w:tc>
          <w:tcPr>
            <w:tcW w:w="1843" w:type="dxa"/>
          </w:tcPr>
          <w:p w:rsidR="00480821" w:rsidRPr="0012449A" w:rsidRDefault="00480821" w:rsidP="00423955">
            <w:pPr>
              <w:jc w:val="center"/>
              <w:rPr>
                <w:sz w:val="24"/>
                <w:szCs w:val="24"/>
                <w:lang w:val="uk-UA" w:eastAsia="uk-UA"/>
              </w:rPr>
            </w:pPr>
            <w:r w:rsidRPr="0012449A">
              <w:rPr>
                <w:sz w:val="24"/>
                <w:szCs w:val="24"/>
                <w:lang w:val="uk-UA" w:eastAsia="uk-UA"/>
              </w:rPr>
              <w:t>16-</w:t>
            </w:r>
            <w:r w:rsidR="00F35C84" w:rsidRPr="0012449A">
              <w:rPr>
                <w:sz w:val="24"/>
                <w:szCs w:val="24"/>
                <w:lang w:val="uk-UA" w:eastAsia="uk-UA"/>
              </w:rPr>
              <w:t>1</w:t>
            </w:r>
            <w:r w:rsidRPr="0012449A">
              <w:rPr>
                <w:sz w:val="24"/>
                <w:szCs w:val="24"/>
                <w:lang w:val="uk-UA" w:eastAsia="uk-UA"/>
              </w:rPr>
              <w:t>8</w:t>
            </w:r>
          </w:p>
        </w:tc>
        <w:tc>
          <w:tcPr>
            <w:tcW w:w="1276" w:type="dxa"/>
          </w:tcPr>
          <w:p w:rsidR="00480821" w:rsidRPr="0012449A" w:rsidRDefault="00480821" w:rsidP="00423955">
            <w:pPr>
              <w:jc w:val="center"/>
              <w:rPr>
                <w:sz w:val="24"/>
                <w:szCs w:val="24"/>
                <w:lang w:val="uk-UA" w:eastAsia="uk-UA"/>
              </w:rPr>
            </w:pPr>
            <w:r w:rsidRPr="0012449A">
              <w:rPr>
                <w:sz w:val="24"/>
                <w:szCs w:val="24"/>
                <w:lang w:val="uk-UA" w:eastAsia="uk-UA"/>
              </w:rPr>
              <w:t>-</w:t>
            </w:r>
          </w:p>
        </w:tc>
        <w:tc>
          <w:tcPr>
            <w:tcW w:w="2551" w:type="dxa"/>
          </w:tcPr>
          <w:p w:rsidR="00423955" w:rsidRDefault="00480821" w:rsidP="00423955">
            <w:pPr>
              <w:jc w:val="center"/>
              <w:rPr>
                <w:sz w:val="24"/>
                <w:szCs w:val="24"/>
                <w:lang w:val="uk-UA" w:eastAsia="uk-UA"/>
              </w:rPr>
            </w:pPr>
            <w:r w:rsidRPr="0012449A">
              <w:rPr>
                <w:sz w:val="24"/>
                <w:szCs w:val="24"/>
                <w:lang w:val="uk-UA" w:eastAsia="uk-UA"/>
              </w:rPr>
              <w:t xml:space="preserve">с. Немія </w:t>
            </w:r>
          </w:p>
          <w:p w:rsidR="00480821" w:rsidRPr="0012449A" w:rsidRDefault="00480821" w:rsidP="00423955">
            <w:pPr>
              <w:jc w:val="center"/>
              <w:rPr>
                <w:sz w:val="24"/>
                <w:szCs w:val="24"/>
                <w:lang w:val="uk-UA" w:eastAsia="uk-UA"/>
              </w:rPr>
            </w:pPr>
            <w:r w:rsidRPr="0012449A">
              <w:rPr>
                <w:sz w:val="24"/>
                <w:szCs w:val="24"/>
                <w:lang w:val="uk-UA" w:eastAsia="uk-UA"/>
              </w:rPr>
              <w:t>(вул. Юності,</w:t>
            </w:r>
            <w:r w:rsidR="00423955">
              <w:rPr>
                <w:sz w:val="24"/>
                <w:szCs w:val="24"/>
                <w:lang w:val="uk-UA" w:eastAsia="uk-UA"/>
              </w:rPr>
              <w:t xml:space="preserve"> </w:t>
            </w:r>
            <w:r w:rsidRPr="0012449A">
              <w:rPr>
                <w:sz w:val="24"/>
                <w:szCs w:val="24"/>
                <w:lang w:val="uk-UA" w:eastAsia="uk-UA"/>
              </w:rPr>
              <w:t>3)</w:t>
            </w:r>
          </w:p>
        </w:tc>
        <w:tc>
          <w:tcPr>
            <w:tcW w:w="1276" w:type="dxa"/>
          </w:tcPr>
          <w:p w:rsidR="00480821" w:rsidRPr="0012449A" w:rsidRDefault="00480821" w:rsidP="00423955">
            <w:pPr>
              <w:jc w:val="center"/>
              <w:rPr>
                <w:sz w:val="24"/>
                <w:szCs w:val="24"/>
                <w:lang w:val="uk-UA" w:eastAsia="uk-UA"/>
              </w:rPr>
            </w:pPr>
            <w:r w:rsidRPr="0012449A">
              <w:rPr>
                <w:sz w:val="24"/>
                <w:szCs w:val="24"/>
                <w:lang w:val="uk-UA" w:eastAsia="uk-UA"/>
              </w:rPr>
              <w:t>-</w:t>
            </w:r>
          </w:p>
        </w:tc>
        <w:tc>
          <w:tcPr>
            <w:tcW w:w="1701" w:type="dxa"/>
          </w:tcPr>
          <w:p w:rsidR="00480821" w:rsidRPr="0012449A" w:rsidRDefault="005105CD" w:rsidP="00423955">
            <w:pPr>
              <w:jc w:val="center"/>
              <w:rPr>
                <w:sz w:val="24"/>
                <w:szCs w:val="24"/>
                <w:lang w:val="uk-UA" w:eastAsia="uk-UA"/>
              </w:rPr>
            </w:pPr>
            <w:r w:rsidRPr="0012449A">
              <w:rPr>
                <w:sz w:val="24"/>
                <w:szCs w:val="24"/>
                <w:lang w:val="uk-UA" w:eastAsia="uk-UA"/>
              </w:rPr>
              <w:t>17-10</w:t>
            </w:r>
          </w:p>
        </w:tc>
        <w:tc>
          <w:tcPr>
            <w:tcW w:w="1418" w:type="dxa"/>
          </w:tcPr>
          <w:p w:rsidR="00480821" w:rsidRPr="0012449A" w:rsidRDefault="00480821" w:rsidP="00423955">
            <w:pPr>
              <w:jc w:val="center"/>
              <w:rPr>
                <w:sz w:val="24"/>
                <w:szCs w:val="24"/>
                <w:lang w:val="uk-UA" w:eastAsia="uk-UA"/>
              </w:rPr>
            </w:pPr>
            <w:r w:rsidRPr="0012449A">
              <w:rPr>
                <w:sz w:val="24"/>
                <w:szCs w:val="24"/>
                <w:lang w:val="uk-UA" w:eastAsia="uk-UA"/>
              </w:rPr>
              <w:t>1</w:t>
            </w:r>
          </w:p>
        </w:tc>
        <w:tc>
          <w:tcPr>
            <w:tcW w:w="2126" w:type="dxa"/>
          </w:tcPr>
          <w:p w:rsidR="00480821" w:rsidRPr="0012449A" w:rsidRDefault="005105CD" w:rsidP="00423955">
            <w:pPr>
              <w:jc w:val="center"/>
              <w:rPr>
                <w:sz w:val="24"/>
                <w:szCs w:val="24"/>
                <w:lang w:val="uk-UA" w:eastAsia="uk-UA"/>
              </w:rPr>
            </w:pPr>
            <w:r w:rsidRPr="0012449A">
              <w:rPr>
                <w:sz w:val="24"/>
                <w:szCs w:val="24"/>
                <w:lang w:val="uk-UA" w:eastAsia="uk-UA"/>
              </w:rPr>
              <w:t>17-11</w:t>
            </w:r>
          </w:p>
        </w:tc>
      </w:tr>
      <w:tr w:rsidR="00423955" w:rsidRPr="0012449A" w:rsidTr="00423955">
        <w:tc>
          <w:tcPr>
            <w:tcW w:w="1560" w:type="dxa"/>
          </w:tcPr>
          <w:p w:rsidR="00480821" w:rsidRPr="0012449A" w:rsidRDefault="00480821" w:rsidP="00423955">
            <w:pPr>
              <w:jc w:val="center"/>
              <w:rPr>
                <w:sz w:val="24"/>
                <w:szCs w:val="24"/>
                <w:lang w:val="uk-UA" w:eastAsia="uk-UA"/>
              </w:rPr>
            </w:pPr>
            <w:r w:rsidRPr="0012449A">
              <w:rPr>
                <w:sz w:val="24"/>
                <w:szCs w:val="24"/>
                <w:lang w:val="uk-UA" w:eastAsia="uk-UA"/>
              </w:rPr>
              <w:t>16-</w:t>
            </w:r>
            <w:r w:rsidR="00F35C84" w:rsidRPr="0012449A">
              <w:rPr>
                <w:sz w:val="24"/>
                <w:szCs w:val="24"/>
                <w:lang w:val="uk-UA" w:eastAsia="uk-UA"/>
              </w:rPr>
              <w:t>20</w:t>
            </w:r>
          </w:p>
        </w:tc>
        <w:tc>
          <w:tcPr>
            <w:tcW w:w="1275" w:type="dxa"/>
          </w:tcPr>
          <w:p w:rsidR="00480821" w:rsidRPr="0012449A" w:rsidRDefault="00480821" w:rsidP="00423955">
            <w:pPr>
              <w:jc w:val="center"/>
              <w:rPr>
                <w:sz w:val="24"/>
                <w:szCs w:val="24"/>
                <w:lang w:val="uk-UA" w:eastAsia="uk-UA"/>
              </w:rPr>
            </w:pPr>
            <w:r w:rsidRPr="0012449A">
              <w:rPr>
                <w:sz w:val="24"/>
                <w:szCs w:val="24"/>
                <w:lang w:val="uk-UA" w:eastAsia="uk-UA"/>
              </w:rPr>
              <w:t>1</w:t>
            </w:r>
          </w:p>
        </w:tc>
        <w:tc>
          <w:tcPr>
            <w:tcW w:w="1843" w:type="dxa"/>
          </w:tcPr>
          <w:p w:rsidR="00480821" w:rsidRPr="0012449A" w:rsidRDefault="00480821" w:rsidP="00423955">
            <w:pPr>
              <w:jc w:val="center"/>
              <w:rPr>
                <w:sz w:val="24"/>
                <w:szCs w:val="24"/>
                <w:lang w:val="uk-UA" w:eastAsia="uk-UA"/>
              </w:rPr>
            </w:pPr>
            <w:r w:rsidRPr="0012449A">
              <w:rPr>
                <w:sz w:val="24"/>
                <w:szCs w:val="24"/>
                <w:lang w:val="uk-UA" w:eastAsia="uk-UA"/>
              </w:rPr>
              <w:t>16-</w:t>
            </w:r>
            <w:r w:rsidR="00F35C84" w:rsidRPr="0012449A">
              <w:rPr>
                <w:sz w:val="24"/>
                <w:szCs w:val="24"/>
                <w:lang w:val="uk-UA" w:eastAsia="uk-UA"/>
              </w:rPr>
              <w:t>2</w:t>
            </w:r>
            <w:r w:rsidRPr="0012449A">
              <w:rPr>
                <w:sz w:val="24"/>
                <w:szCs w:val="24"/>
                <w:lang w:val="uk-UA" w:eastAsia="uk-UA"/>
              </w:rPr>
              <w:t>1</w:t>
            </w:r>
          </w:p>
        </w:tc>
        <w:tc>
          <w:tcPr>
            <w:tcW w:w="1276" w:type="dxa"/>
          </w:tcPr>
          <w:p w:rsidR="00480821" w:rsidRPr="0012449A" w:rsidRDefault="00480821" w:rsidP="00423955">
            <w:pPr>
              <w:jc w:val="center"/>
              <w:rPr>
                <w:sz w:val="24"/>
                <w:szCs w:val="24"/>
                <w:lang w:val="uk-UA" w:eastAsia="uk-UA"/>
              </w:rPr>
            </w:pPr>
            <w:r w:rsidRPr="0012449A">
              <w:rPr>
                <w:sz w:val="24"/>
                <w:szCs w:val="24"/>
                <w:lang w:val="uk-UA" w:eastAsia="uk-UA"/>
              </w:rPr>
              <w:t>-</w:t>
            </w:r>
          </w:p>
        </w:tc>
        <w:tc>
          <w:tcPr>
            <w:tcW w:w="2551" w:type="dxa"/>
          </w:tcPr>
          <w:p w:rsidR="00423955" w:rsidRDefault="00480821" w:rsidP="00423955">
            <w:pPr>
              <w:jc w:val="center"/>
              <w:rPr>
                <w:sz w:val="24"/>
                <w:szCs w:val="24"/>
                <w:lang w:val="uk-UA" w:eastAsia="uk-UA"/>
              </w:rPr>
            </w:pPr>
            <w:r w:rsidRPr="0012449A">
              <w:rPr>
                <w:sz w:val="24"/>
                <w:szCs w:val="24"/>
                <w:lang w:val="uk-UA" w:eastAsia="uk-UA"/>
              </w:rPr>
              <w:t xml:space="preserve">с. Немія </w:t>
            </w:r>
          </w:p>
          <w:p w:rsidR="00480821" w:rsidRPr="0012449A" w:rsidRDefault="00480821" w:rsidP="00423955">
            <w:pPr>
              <w:jc w:val="center"/>
              <w:rPr>
                <w:sz w:val="24"/>
                <w:szCs w:val="24"/>
                <w:lang w:val="uk-UA" w:eastAsia="uk-UA"/>
              </w:rPr>
            </w:pPr>
            <w:r w:rsidRPr="0012449A">
              <w:rPr>
                <w:sz w:val="24"/>
                <w:szCs w:val="24"/>
                <w:lang w:val="uk-UA" w:eastAsia="uk-UA"/>
              </w:rPr>
              <w:t>(вул. Дністрова,</w:t>
            </w:r>
            <w:r w:rsidR="00423955">
              <w:rPr>
                <w:sz w:val="24"/>
                <w:szCs w:val="24"/>
                <w:lang w:val="uk-UA" w:eastAsia="uk-UA"/>
              </w:rPr>
              <w:t xml:space="preserve"> </w:t>
            </w:r>
            <w:r w:rsidRPr="0012449A">
              <w:rPr>
                <w:sz w:val="24"/>
                <w:szCs w:val="24"/>
                <w:lang w:val="uk-UA" w:eastAsia="uk-UA"/>
              </w:rPr>
              <w:t>51)</w:t>
            </w:r>
          </w:p>
        </w:tc>
        <w:tc>
          <w:tcPr>
            <w:tcW w:w="1276" w:type="dxa"/>
          </w:tcPr>
          <w:p w:rsidR="00480821" w:rsidRPr="0012449A" w:rsidRDefault="00480821" w:rsidP="00423955">
            <w:pPr>
              <w:jc w:val="center"/>
              <w:rPr>
                <w:sz w:val="24"/>
                <w:szCs w:val="24"/>
                <w:lang w:val="uk-UA" w:eastAsia="uk-UA"/>
              </w:rPr>
            </w:pPr>
            <w:r w:rsidRPr="0012449A">
              <w:rPr>
                <w:sz w:val="24"/>
                <w:szCs w:val="24"/>
                <w:lang w:val="uk-UA" w:eastAsia="uk-UA"/>
              </w:rPr>
              <w:t>-</w:t>
            </w:r>
          </w:p>
        </w:tc>
        <w:tc>
          <w:tcPr>
            <w:tcW w:w="1701" w:type="dxa"/>
          </w:tcPr>
          <w:p w:rsidR="00480821" w:rsidRPr="0012449A" w:rsidRDefault="005105CD" w:rsidP="00423955">
            <w:pPr>
              <w:jc w:val="center"/>
              <w:rPr>
                <w:sz w:val="24"/>
                <w:szCs w:val="24"/>
                <w:lang w:val="uk-UA" w:eastAsia="uk-UA"/>
              </w:rPr>
            </w:pPr>
            <w:r w:rsidRPr="0012449A">
              <w:rPr>
                <w:sz w:val="24"/>
                <w:szCs w:val="24"/>
                <w:lang w:val="uk-UA" w:eastAsia="uk-UA"/>
              </w:rPr>
              <w:t>17-07</w:t>
            </w:r>
          </w:p>
        </w:tc>
        <w:tc>
          <w:tcPr>
            <w:tcW w:w="1418" w:type="dxa"/>
          </w:tcPr>
          <w:p w:rsidR="00480821" w:rsidRPr="0012449A" w:rsidRDefault="00480821" w:rsidP="00423955">
            <w:pPr>
              <w:jc w:val="center"/>
              <w:rPr>
                <w:sz w:val="24"/>
                <w:szCs w:val="24"/>
                <w:lang w:val="uk-UA" w:eastAsia="uk-UA"/>
              </w:rPr>
            </w:pPr>
            <w:r w:rsidRPr="0012449A">
              <w:rPr>
                <w:sz w:val="24"/>
                <w:szCs w:val="24"/>
                <w:lang w:val="uk-UA" w:eastAsia="uk-UA"/>
              </w:rPr>
              <w:t>1</w:t>
            </w:r>
          </w:p>
        </w:tc>
        <w:tc>
          <w:tcPr>
            <w:tcW w:w="2126" w:type="dxa"/>
          </w:tcPr>
          <w:p w:rsidR="00480821" w:rsidRPr="0012449A" w:rsidRDefault="005105CD" w:rsidP="00423955">
            <w:pPr>
              <w:jc w:val="center"/>
              <w:rPr>
                <w:sz w:val="24"/>
                <w:szCs w:val="24"/>
                <w:lang w:val="uk-UA" w:eastAsia="uk-UA"/>
              </w:rPr>
            </w:pPr>
            <w:r w:rsidRPr="0012449A">
              <w:rPr>
                <w:sz w:val="24"/>
                <w:szCs w:val="24"/>
                <w:lang w:val="uk-UA" w:eastAsia="uk-UA"/>
              </w:rPr>
              <w:t>17-09</w:t>
            </w:r>
          </w:p>
        </w:tc>
      </w:tr>
      <w:tr w:rsidR="00423955" w:rsidRPr="0012449A" w:rsidTr="00423955">
        <w:tc>
          <w:tcPr>
            <w:tcW w:w="1560" w:type="dxa"/>
          </w:tcPr>
          <w:p w:rsidR="00480821" w:rsidRPr="0012449A" w:rsidRDefault="00480821" w:rsidP="00423955">
            <w:pPr>
              <w:jc w:val="center"/>
              <w:rPr>
                <w:sz w:val="24"/>
                <w:szCs w:val="24"/>
                <w:lang w:val="uk-UA" w:eastAsia="uk-UA"/>
              </w:rPr>
            </w:pPr>
            <w:r w:rsidRPr="0012449A">
              <w:rPr>
                <w:sz w:val="24"/>
                <w:szCs w:val="24"/>
                <w:lang w:val="uk-UA" w:eastAsia="uk-UA"/>
              </w:rPr>
              <w:t>16-</w:t>
            </w:r>
            <w:r w:rsidR="00F35C84" w:rsidRPr="0012449A">
              <w:rPr>
                <w:sz w:val="24"/>
                <w:szCs w:val="24"/>
                <w:lang w:val="uk-UA" w:eastAsia="uk-UA"/>
              </w:rPr>
              <w:t>23</w:t>
            </w:r>
          </w:p>
        </w:tc>
        <w:tc>
          <w:tcPr>
            <w:tcW w:w="1275" w:type="dxa"/>
          </w:tcPr>
          <w:p w:rsidR="00480821" w:rsidRPr="0012449A" w:rsidRDefault="00480821" w:rsidP="00423955">
            <w:pPr>
              <w:jc w:val="center"/>
              <w:rPr>
                <w:sz w:val="24"/>
                <w:szCs w:val="24"/>
                <w:lang w:val="uk-UA" w:eastAsia="uk-UA"/>
              </w:rPr>
            </w:pPr>
            <w:r w:rsidRPr="0012449A">
              <w:rPr>
                <w:sz w:val="24"/>
                <w:szCs w:val="24"/>
                <w:lang w:val="uk-UA" w:eastAsia="uk-UA"/>
              </w:rPr>
              <w:t>1</w:t>
            </w:r>
          </w:p>
        </w:tc>
        <w:tc>
          <w:tcPr>
            <w:tcW w:w="1843" w:type="dxa"/>
          </w:tcPr>
          <w:p w:rsidR="00480821" w:rsidRPr="0012449A" w:rsidRDefault="00480821" w:rsidP="00423955">
            <w:pPr>
              <w:jc w:val="center"/>
              <w:rPr>
                <w:sz w:val="24"/>
                <w:szCs w:val="24"/>
                <w:lang w:val="uk-UA" w:eastAsia="uk-UA"/>
              </w:rPr>
            </w:pPr>
            <w:r w:rsidRPr="0012449A">
              <w:rPr>
                <w:sz w:val="24"/>
                <w:szCs w:val="24"/>
                <w:lang w:val="uk-UA" w:eastAsia="uk-UA"/>
              </w:rPr>
              <w:t>16-</w:t>
            </w:r>
            <w:r w:rsidR="00F35C84" w:rsidRPr="0012449A">
              <w:rPr>
                <w:sz w:val="24"/>
                <w:szCs w:val="24"/>
                <w:lang w:val="uk-UA" w:eastAsia="uk-UA"/>
              </w:rPr>
              <w:t>24</w:t>
            </w:r>
          </w:p>
        </w:tc>
        <w:tc>
          <w:tcPr>
            <w:tcW w:w="1276" w:type="dxa"/>
          </w:tcPr>
          <w:p w:rsidR="00480821" w:rsidRPr="0012449A" w:rsidRDefault="00480821" w:rsidP="00423955">
            <w:pPr>
              <w:jc w:val="center"/>
              <w:rPr>
                <w:sz w:val="24"/>
                <w:szCs w:val="24"/>
                <w:lang w:val="uk-UA" w:eastAsia="uk-UA"/>
              </w:rPr>
            </w:pPr>
            <w:r w:rsidRPr="0012449A">
              <w:rPr>
                <w:sz w:val="24"/>
                <w:szCs w:val="24"/>
                <w:lang w:val="uk-UA" w:eastAsia="uk-UA"/>
              </w:rPr>
              <w:t>-</w:t>
            </w:r>
          </w:p>
        </w:tc>
        <w:tc>
          <w:tcPr>
            <w:tcW w:w="2551" w:type="dxa"/>
          </w:tcPr>
          <w:p w:rsidR="00423955" w:rsidRDefault="00480821" w:rsidP="00423955">
            <w:pPr>
              <w:jc w:val="center"/>
              <w:rPr>
                <w:sz w:val="24"/>
                <w:szCs w:val="24"/>
                <w:lang w:val="uk-UA" w:eastAsia="uk-UA"/>
              </w:rPr>
            </w:pPr>
            <w:r w:rsidRPr="0012449A">
              <w:rPr>
                <w:sz w:val="24"/>
                <w:szCs w:val="24"/>
                <w:lang w:val="uk-UA" w:eastAsia="uk-UA"/>
              </w:rPr>
              <w:t xml:space="preserve">с. Серебрія </w:t>
            </w:r>
          </w:p>
          <w:p w:rsidR="00480821" w:rsidRPr="0012449A" w:rsidRDefault="00423955" w:rsidP="00423955">
            <w:pPr>
              <w:jc w:val="center"/>
              <w:rPr>
                <w:sz w:val="24"/>
                <w:szCs w:val="24"/>
                <w:lang w:val="uk-UA" w:eastAsia="uk-UA"/>
              </w:rPr>
            </w:pPr>
            <w:r>
              <w:rPr>
                <w:sz w:val="24"/>
                <w:szCs w:val="24"/>
                <w:lang w:val="uk-UA" w:eastAsia="uk-UA"/>
              </w:rPr>
              <w:t>(вул.</w:t>
            </w:r>
            <w:r w:rsidR="00480821" w:rsidRPr="0012449A">
              <w:rPr>
                <w:sz w:val="24"/>
                <w:szCs w:val="24"/>
                <w:lang w:val="uk-UA" w:eastAsia="uk-UA"/>
              </w:rPr>
              <w:t xml:space="preserve"> Соборна, 98/1)</w:t>
            </w:r>
          </w:p>
        </w:tc>
        <w:tc>
          <w:tcPr>
            <w:tcW w:w="1276" w:type="dxa"/>
          </w:tcPr>
          <w:p w:rsidR="00480821" w:rsidRPr="0012449A" w:rsidRDefault="00480821" w:rsidP="00423955">
            <w:pPr>
              <w:jc w:val="center"/>
              <w:rPr>
                <w:sz w:val="24"/>
                <w:szCs w:val="24"/>
                <w:lang w:val="uk-UA" w:eastAsia="uk-UA"/>
              </w:rPr>
            </w:pPr>
            <w:r w:rsidRPr="0012449A">
              <w:rPr>
                <w:sz w:val="24"/>
                <w:szCs w:val="24"/>
                <w:lang w:val="uk-UA" w:eastAsia="uk-UA"/>
              </w:rPr>
              <w:t>-</w:t>
            </w:r>
          </w:p>
        </w:tc>
        <w:tc>
          <w:tcPr>
            <w:tcW w:w="1701" w:type="dxa"/>
          </w:tcPr>
          <w:p w:rsidR="00480821" w:rsidRPr="0012449A" w:rsidRDefault="005105CD" w:rsidP="00423955">
            <w:pPr>
              <w:jc w:val="center"/>
              <w:rPr>
                <w:sz w:val="24"/>
                <w:szCs w:val="24"/>
                <w:lang w:val="uk-UA" w:eastAsia="uk-UA"/>
              </w:rPr>
            </w:pPr>
            <w:r w:rsidRPr="0012449A">
              <w:rPr>
                <w:sz w:val="24"/>
                <w:szCs w:val="24"/>
                <w:lang w:val="uk-UA" w:eastAsia="uk-UA"/>
              </w:rPr>
              <w:t>17-04</w:t>
            </w:r>
          </w:p>
        </w:tc>
        <w:tc>
          <w:tcPr>
            <w:tcW w:w="1418" w:type="dxa"/>
          </w:tcPr>
          <w:p w:rsidR="00480821" w:rsidRPr="0012449A" w:rsidRDefault="00480821" w:rsidP="00423955">
            <w:pPr>
              <w:jc w:val="center"/>
              <w:rPr>
                <w:sz w:val="24"/>
                <w:szCs w:val="24"/>
                <w:lang w:val="uk-UA" w:eastAsia="uk-UA"/>
              </w:rPr>
            </w:pPr>
            <w:r w:rsidRPr="0012449A">
              <w:rPr>
                <w:sz w:val="24"/>
                <w:szCs w:val="24"/>
                <w:lang w:val="uk-UA" w:eastAsia="uk-UA"/>
              </w:rPr>
              <w:t>1</w:t>
            </w:r>
          </w:p>
        </w:tc>
        <w:tc>
          <w:tcPr>
            <w:tcW w:w="2126" w:type="dxa"/>
          </w:tcPr>
          <w:p w:rsidR="00480821" w:rsidRPr="0012449A" w:rsidRDefault="00480821" w:rsidP="00423955">
            <w:pPr>
              <w:jc w:val="center"/>
              <w:rPr>
                <w:sz w:val="24"/>
                <w:szCs w:val="24"/>
                <w:lang w:val="uk-UA" w:eastAsia="uk-UA"/>
              </w:rPr>
            </w:pPr>
            <w:r w:rsidRPr="0012449A">
              <w:rPr>
                <w:sz w:val="24"/>
                <w:szCs w:val="24"/>
                <w:lang w:val="uk-UA" w:eastAsia="uk-UA"/>
              </w:rPr>
              <w:t>1</w:t>
            </w:r>
            <w:r w:rsidR="005105CD" w:rsidRPr="0012449A">
              <w:rPr>
                <w:sz w:val="24"/>
                <w:szCs w:val="24"/>
                <w:lang w:val="uk-UA" w:eastAsia="uk-UA"/>
              </w:rPr>
              <w:t>7</w:t>
            </w:r>
            <w:r w:rsidRPr="0012449A">
              <w:rPr>
                <w:sz w:val="24"/>
                <w:szCs w:val="24"/>
                <w:lang w:val="uk-UA" w:eastAsia="uk-UA"/>
              </w:rPr>
              <w:t>-</w:t>
            </w:r>
            <w:r w:rsidR="005105CD" w:rsidRPr="0012449A">
              <w:rPr>
                <w:sz w:val="24"/>
                <w:szCs w:val="24"/>
                <w:lang w:val="uk-UA" w:eastAsia="uk-UA"/>
              </w:rPr>
              <w:t>05</w:t>
            </w:r>
          </w:p>
        </w:tc>
      </w:tr>
      <w:tr w:rsidR="00423955" w:rsidRPr="0012449A" w:rsidTr="00423955">
        <w:tc>
          <w:tcPr>
            <w:tcW w:w="1560" w:type="dxa"/>
          </w:tcPr>
          <w:p w:rsidR="00480821" w:rsidRPr="0012449A" w:rsidRDefault="00480821" w:rsidP="00423955">
            <w:pPr>
              <w:jc w:val="center"/>
              <w:rPr>
                <w:sz w:val="24"/>
                <w:szCs w:val="24"/>
                <w:lang w:val="uk-UA" w:eastAsia="uk-UA"/>
              </w:rPr>
            </w:pPr>
            <w:r w:rsidRPr="0012449A">
              <w:rPr>
                <w:sz w:val="24"/>
                <w:szCs w:val="24"/>
                <w:lang w:val="uk-UA" w:eastAsia="uk-UA"/>
              </w:rPr>
              <w:t>16-</w:t>
            </w:r>
            <w:r w:rsidR="00F35C84" w:rsidRPr="0012449A">
              <w:rPr>
                <w:sz w:val="24"/>
                <w:szCs w:val="24"/>
                <w:lang w:val="uk-UA" w:eastAsia="uk-UA"/>
              </w:rPr>
              <w:t>26</w:t>
            </w:r>
          </w:p>
        </w:tc>
        <w:tc>
          <w:tcPr>
            <w:tcW w:w="1275" w:type="dxa"/>
          </w:tcPr>
          <w:p w:rsidR="00480821" w:rsidRPr="0012449A" w:rsidRDefault="00480821" w:rsidP="00423955">
            <w:pPr>
              <w:jc w:val="center"/>
              <w:rPr>
                <w:sz w:val="24"/>
                <w:szCs w:val="24"/>
                <w:lang w:val="uk-UA" w:eastAsia="uk-UA"/>
              </w:rPr>
            </w:pPr>
            <w:r w:rsidRPr="0012449A">
              <w:rPr>
                <w:sz w:val="24"/>
                <w:szCs w:val="24"/>
                <w:lang w:val="uk-UA" w:eastAsia="uk-UA"/>
              </w:rPr>
              <w:t>1</w:t>
            </w:r>
          </w:p>
        </w:tc>
        <w:tc>
          <w:tcPr>
            <w:tcW w:w="1843" w:type="dxa"/>
          </w:tcPr>
          <w:p w:rsidR="00480821" w:rsidRPr="0012449A" w:rsidRDefault="00480821" w:rsidP="00423955">
            <w:pPr>
              <w:jc w:val="center"/>
              <w:rPr>
                <w:sz w:val="24"/>
                <w:szCs w:val="24"/>
                <w:lang w:val="uk-UA" w:eastAsia="uk-UA"/>
              </w:rPr>
            </w:pPr>
            <w:r w:rsidRPr="0012449A">
              <w:rPr>
                <w:sz w:val="24"/>
                <w:szCs w:val="24"/>
                <w:lang w:val="uk-UA" w:eastAsia="uk-UA"/>
              </w:rPr>
              <w:t>16-</w:t>
            </w:r>
            <w:r w:rsidR="00F35C84" w:rsidRPr="0012449A">
              <w:rPr>
                <w:sz w:val="24"/>
                <w:szCs w:val="24"/>
                <w:lang w:val="uk-UA" w:eastAsia="uk-UA"/>
              </w:rPr>
              <w:t>27</w:t>
            </w:r>
          </w:p>
        </w:tc>
        <w:tc>
          <w:tcPr>
            <w:tcW w:w="1276" w:type="dxa"/>
          </w:tcPr>
          <w:p w:rsidR="00480821" w:rsidRPr="0012449A" w:rsidRDefault="00480821" w:rsidP="00423955">
            <w:pPr>
              <w:jc w:val="center"/>
              <w:rPr>
                <w:sz w:val="24"/>
                <w:szCs w:val="24"/>
                <w:lang w:val="uk-UA" w:eastAsia="uk-UA"/>
              </w:rPr>
            </w:pPr>
            <w:r w:rsidRPr="0012449A">
              <w:rPr>
                <w:sz w:val="24"/>
                <w:szCs w:val="24"/>
                <w:lang w:val="uk-UA" w:eastAsia="uk-UA"/>
              </w:rPr>
              <w:t>-</w:t>
            </w:r>
          </w:p>
        </w:tc>
        <w:tc>
          <w:tcPr>
            <w:tcW w:w="2551" w:type="dxa"/>
          </w:tcPr>
          <w:p w:rsidR="00423955" w:rsidRDefault="00480821" w:rsidP="00423955">
            <w:pPr>
              <w:jc w:val="center"/>
              <w:rPr>
                <w:sz w:val="24"/>
                <w:szCs w:val="24"/>
                <w:lang w:val="uk-UA" w:eastAsia="uk-UA"/>
              </w:rPr>
            </w:pPr>
            <w:r w:rsidRPr="0012449A">
              <w:rPr>
                <w:sz w:val="24"/>
                <w:szCs w:val="24"/>
                <w:lang w:val="uk-UA" w:eastAsia="uk-UA"/>
              </w:rPr>
              <w:t xml:space="preserve">с. Серебрія </w:t>
            </w:r>
          </w:p>
          <w:p w:rsidR="00480821" w:rsidRPr="0012449A" w:rsidRDefault="00423955" w:rsidP="00423955">
            <w:pPr>
              <w:jc w:val="center"/>
              <w:rPr>
                <w:sz w:val="24"/>
                <w:szCs w:val="24"/>
                <w:lang w:val="uk-UA" w:eastAsia="uk-UA"/>
              </w:rPr>
            </w:pPr>
            <w:r>
              <w:rPr>
                <w:sz w:val="24"/>
                <w:szCs w:val="24"/>
                <w:lang w:val="uk-UA" w:eastAsia="uk-UA"/>
              </w:rPr>
              <w:t>(вул.</w:t>
            </w:r>
            <w:r w:rsidR="00480821" w:rsidRPr="0012449A">
              <w:rPr>
                <w:sz w:val="24"/>
                <w:szCs w:val="24"/>
                <w:lang w:val="uk-UA" w:eastAsia="uk-UA"/>
              </w:rPr>
              <w:t xml:space="preserve"> Соборна, 173/2)</w:t>
            </w:r>
          </w:p>
        </w:tc>
        <w:tc>
          <w:tcPr>
            <w:tcW w:w="1276" w:type="dxa"/>
          </w:tcPr>
          <w:p w:rsidR="00480821" w:rsidRPr="0012449A" w:rsidRDefault="00480821" w:rsidP="00423955">
            <w:pPr>
              <w:jc w:val="center"/>
              <w:rPr>
                <w:sz w:val="24"/>
                <w:szCs w:val="24"/>
                <w:lang w:val="uk-UA" w:eastAsia="uk-UA"/>
              </w:rPr>
            </w:pPr>
            <w:r w:rsidRPr="0012449A">
              <w:rPr>
                <w:sz w:val="24"/>
                <w:szCs w:val="24"/>
                <w:lang w:val="uk-UA" w:eastAsia="uk-UA"/>
              </w:rPr>
              <w:t>-</w:t>
            </w:r>
          </w:p>
        </w:tc>
        <w:tc>
          <w:tcPr>
            <w:tcW w:w="1701" w:type="dxa"/>
          </w:tcPr>
          <w:p w:rsidR="00480821" w:rsidRPr="0012449A" w:rsidRDefault="005105CD" w:rsidP="00423955">
            <w:pPr>
              <w:jc w:val="center"/>
              <w:rPr>
                <w:sz w:val="24"/>
                <w:szCs w:val="24"/>
                <w:lang w:val="uk-UA" w:eastAsia="uk-UA"/>
              </w:rPr>
            </w:pPr>
            <w:r w:rsidRPr="0012449A">
              <w:rPr>
                <w:sz w:val="24"/>
                <w:szCs w:val="24"/>
                <w:lang w:val="uk-UA" w:eastAsia="uk-UA"/>
              </w:rPr>
              <w:t>17-01</w:t>
            </w:r>
          </w:p>
        </w:tc>
        <w:tc>
          <w:tcPr>
            <w:tcW w:w="1418" w:type="dxa"/>
          </w:tcPr>
          <w:p w:rsidR="00480821" w:rsidRPr="0012449A" w:rsidRDefault="00480821" w:rsidP="00423955">
            <w:pPr>
              <w:jc w:val="center"/>
              <w:rPr>
                <w:sz w:val="24"/>
                <w:szCs w:val="24"/>
                <w:lang w:val="uk-UA" w:eastAsia="uk-UA"/>
              </w:rPr>
            </w:pPr>
            <w:r w:rsidRPr="0012449A">
              <w:rPr>
                <w:sz w:val="24"/>
                <w:szCs w:val="24"/>
                <w:lang w:val="uk-UA" w:eastAsia="uk-UA"/>
              </w:rPr>
              <w:t>1</w:t>
            </w:r>
          </w:p>
        </w:tc>
        <w:tc>
          <w:tcPr>
            <w:tcW w:w="2126" w:type="dxa"/>
          </w:tcPr>
          <w:p w:rsidR="00480821" w:rsidRPr="0012449A" w:rsidRDefault="00480821" w:rsidP="00423955">
            <w:pPr>
              <w:jc w:val="center"/>
              <w:rPr>
                <w:sz w:val="24"/>
                <w:szCs w:val="24"/>
                <w:lang w:val="uk-UA" w:eastAsia="uk-UA"/>
              </w:rPr>
            </w:pPr>
            <w:r w:rsidRPr="0012449A">
              <w:rPr>
                <w:sz w:val="24"/>
                <w:szCs w:val="24"/>
                <w:lang w:val="uk-UA" w:eastAsia="uk-UA"/>
              </w:rPr>
              <w:t>1</w:t>
            </w:r>
            <w:r w:rsidR="005105CD" w:rsidRPr="0012449A">
              <w:rPr>
                <w:sz w:val="24"/>
                <w:szCs w:val="24"/>
                <w:lang w:val="uk-UA" w:eastAsia="uk-UA"/>
              </w:rPr>
              <w:t>7-02</w:t>
            </w:r>
          </w:p>
        </w:tc>
      </w:tr>
      <w:tr w:rsidR="00423955" w:rsidRPr="0012449A" w:rsidTr="00423955">
        <w:tc>
          <w:tcPr>
            <w:tcW w:w="1560" w:type="dxa"/>
          </w:tcPr>
          <w:p w:rsidR="00480821" w:rsidRPr="0012449A" w:rsidRDefault="00480821" w:rsidP="00423955">
            <w:pPr>
              <w:jc w:val="center"/>
              <w:rPr>
                <w:sz w:val="24"/>
                <w:szCs w:val="24"/>
                <w:lang w:val="uk-UA" w:eastAsia="uk-UA"/>
              </w:rPr>
            </w:pPr>
            <w:r w:rsidRPr="0012449A">
              <w:rPr>
                <w:sz w:val="24"/>
                <w:szCs w:val="24"/>
                <w:lang w:val="uk-UA" w:eastAsia="uk-UA"/>
              </w:rPr>
              <w:t>16-2</w:t>
            </w:r>
            <w:r w:rsidR="00F35C84" w:rsidRPr="0012449A">
              <w:rPr>
                <w:sz w:val="24"/>
                <w:szCs w:val="24"/>
                <w:lang w:val="uk-UA" w:eastAsia="uk-UA"/>
              </w:rPr>
              <w:t>8</w:t>
            </w:r>
          </w:p>
        </w:tc>
        <w:tc>
          <w:tcPr>
            <w:tcW w:w="1275" w:type="dxa"/>
          </w:tcPr>
          <w:p w:rsidR="00480821" w:rsidRPr="0012449A" w:rsidRDefault="00480821" w:rsidP="00423955">
            <w:pPr>
              <w:jc w:val="center"/>
              <w:rPr>
                <w:sz w:val="24"/>
                <w:szCs w:val="24"/>
                <w:lang w:val="uk-UA" w:eastAsia="uk-UA"/>
              </w:rPr>
            </w:pPr>
            <w:r w:rsidRPr="0012449A">
              <w:rPr>
                <w:sz w:val="24"/>
                <w:szCs w:val="24"/>
                <w:lang w:val="uk-UA" w:eastAsia="uk-UA"/>
              </w:rPr>
              <w:t>-</w:t>
            </w:r>
          </w:p>
        </w:tc>
        <w:tc>
          <w:tcPr>
            <w:tcW w:w="1843" w:type="dxa"/>
          </w:tcPr>
          <w:p w:rsidR="00480821" w:rsidRPr="0012449A" w:rsidRDefault="00480821" w:rsidP="00423955">
            <w:pPr>
              <w:jc w:val="center"/>
              <w:rPr>
                <w:sz w:val="24"/>
                <w:szCs w:val="24"/>
                <w:lang w:val="uk-UA" w:eastAsia="uk-UA"/>
              </w:rPr>
            </w:pPr>
            <w:r w:rsidRPr="0012449A">
              <w:rPr>
                <w:sz w:val="24"/>
                <w:szCs w:val="24"/>
                <w:lang w:val="uk-UA" w:eastAsia="uk-UA"/>
              </w:rPr>
              <w:t>-</w:t>
            </w:r>
          </w:p>
        </w:tc>
        <w:tc>
          <w:tcPr>
            <w:tcW w:w="1276" w:type="dxa"/>
          </w:tcPr>
          <w:p w:rsidR="00480821" w:rsidRPr="0012449A" w:rsidRDefault="00480821" w:rsidP="00423955">
            <w:pPr>
              <w:jc w:val="center"/>
              <w:rPr>
                <w:sz w:val="24"/>
                <w:szCs w:val="24"/>
                <w:lang w:val="uk-UA" w:eastAsia="uk-UA"/>
              </w:rPr>
            </w:pPr>
            <w:r w:rsidRPr="0012449A">
              <w:rPr>
                <w:sz w:val="24"/>
                <w:szCs w:val="24"/>
                <w:lang w:val="uk-UA" w:eastAsia="uk-UA"/>
              </w:rPr>
              <w:t>14</w:t>
            </w:r>
          </w:p>
        </w:tc>
        <w:tc>
          <w:tcPr>
            <w:tcW w:w="2551" w:type="dxa"/>
          </w:tcPr>
          <w:p w:rsidR="00423955" w:rsidRDefault="00480821" w:rsidP="00423955">
            <w:pPr>
              <w:jc w:val="center"/>
              <w:rPr>
                <w:sz w:val="24"/>
                <w:szCs w:val="24"/>
                <w:lang w:val="uk-UA" w:eastAsia="uk-UA"/>
              </w:rPr>
            </w:pPr>
            <w:r w:rsidRPr="0012449A">
              <w:rPr>
                <w:sz w:val="24"/>
                <w:szCs w:val="24"/>
                <w:lang w:val="uk-UA" w:eastAsia="uk-UA"/>
              </w:rPr>
              <w:t xml:space="preserve">с. Серебрія </w:t>
            </w:r>
          </w:p>
          <w:p w:rsidR="00480821" w:rsidRPr="0012449A" w:rsidRDefault="00423955" w:rsidP="00423955">
            <w:pPr>
              <w:jc w:val="center"/>
              <w:rPr>
                <w:sz w:val="24"/>
                <w:szCs w:val="24"/>
                <w:lang w:val="uk-UA" w:eastAsia="uk-UA"/>
              </w:rPr>
            </w:pPr>
            <w:r>
              <w:rPr>
                <w:sz w:val="24"/>
                <w:szCs w:val="24"/>
                <w:lang w:val="uk-UA" w:eastAsia="uk-UA"/>
              </w:rPr>
              <w:t>(вул.</w:t>
            </w:r>
            <w:r w:rsidR="00480821" w:rsidRPr="0012449A">
              <w:rPr>
                <w:sz w:val="24"/>
                <w:szCs w:val="24"/>
                <w:lang w:val="uk-UA" w:eastAsia="uk-UA"/>
              </w:rPr>
              <w:t xml:space="preserve"> В. Беделя)</w:t>
            </w:r>
          </w:p>
        </w:tc>
        <w:tc>
          <w:tcPr>
            <w:tcW w:w="1276" w:type="dxa"/>
          </w:tcPr>
          <w:p w:rsidR="00480821" w:rsidRPr="0012449A" w:rsidRDefault="00480821" w:rsidP="00423955">
            <w:pPr>
              <w:jc w:val="center"/>
              <w:rPr>
                <w:sz w:val="24"/>
                <w:szCs w:val="24"/>
                <w:lang w:val="uk-UA" w:eastAsia="uk-UA"/>
              </w:rPr>
            </w:pPr>
            <w:r w:rsidRPr="0012449A">
              <w:rPr>
                <w:sz w:val="24"/>
                <w:szCs w:val="24"/>
                <w:lang w:val="uk-UA" w:eastAsia="uk-UA"/>
              </w:rPr>
              <w:t>0</w:t>
            </w:r>
          </w:p>
        </w:tc>
        <w:tc>
          <w:tcPr>
            <w:tcW w:w="1701" w:type="dxa"/>
          </w:tcPr>
          <w:p w:rsidR="00480821" w:rsidRPr="0012449A" w:rsidRDefault="00480821" w:rsidP="00423955">
            <w:pPr>
              <w:jc w:val="center"/>
              <w:rPr>
                <w:sz w:val="24"/>
                <w:szCs w:val="24"/>
                <w:lang w:val="uk-UA" w:eastAsia="uk-UA"/>
              </w:rPr>
            </w:pPr>
            <w:r w:rsidRPr="0012449A">
              <w:rPr>
                <w:sz w:val="24"/>
                <w:szCs w:val="24"/>
                <w:lang w:val="uk-UA" w:eastAsia="uk-UA"/>
              </w:rPr>
              <w:t>-</w:t>
            </w:r>
          </w:p>
        </w:tc>
        <w:tc>
          <w:tcPr>
            <w:tcW w:w="1418" w:type="dxa"/>
          </w:tcPr>
          <w:p w:rsidR="00480821" w:rsidRPr="0012449A" w:rsidRDefault="00480821" w:rsidP="00423955">
            <w:pPr>
              <w:jc w:val="center"/>
              <w:rPr>
                <w:sz w:val="24"/>
                <w:szCs w:val="24"/>
                <w:lang w:val="uk-UA" w:eastAsia="uk-UA"/>
              </w:rPr>
            </w:pPr>
            <w:r w:rsidRPr="0012449A">
              <w:rPr>
                <w:sz w:val="24"/>
                <w:szCs w:val="24"/>
                <w:lang w:val="uk-UA" w:eastAsia="uk-UA"/>
              </w:rPr>
              <w:t>-</w:t>
            </w:r>
          </w:p>
        </w:tc>
        <w:tc>
          <w:tcPr>
            <w:tcW w:w="2126" w:type="dxa"/>
          </w:tcPr>
          <w:p w:rsidR="00480821" w:rsidRPr="0012449A" w:rsidRDefault="005105CD" w:rsidP="00423955">
            <w:pPr>
              <w:jc w:val="center"/>
              <w:rPr>
                <w:sz w:val="24"/>
                <w:szCs w:val="24"/>
                <w:lang w:val="uk-UA" w:eastAsia="uk-UA"/>
              </w:rPr>
            </w:pPr>
            <w:r w:rsidRPr="0012449A">
              <w:rPr>
                <w:sz w:val="24"/>
                <w:szCs w:val="24"/>
                <w:lang w:val="uk-UA" w:eastAsia="uk-UA"/>
              </w:rPr>
              <w:t>17-00</w:t>
            </w:r>
          </w:p>
        </w:tc>
      </w:tr>
    </w:tbl>
    <w:p w:rsidR="00480821" w:rsidRDefault="00480821" w:rsidP="00423955">
      <w:pPr>
        <w:ind w:firstLine="851"/>
        <w:jc w:val="center"/>
        <w:rPr>
          <w:sz w:val="24"/>
          <w:szCs w:val="24"/>
          <w:lang w:val="uk-UA" w:eastAsia="uk-UA"/>
        </w:rPr>
      </w:pPr>
    </w:p>
    <w:p w:rsidR="00067F86" w:rsidRPr="0012449A" w:rsidRDefault="00067F86" w:rsidP="00423955">
      <w:pPr>
        <w:ind w:firstLine="851"/>
        <w:jc w:val="center"/>
        <w:rPr>
          <w:sz w:val="24"/>
          <w:szCs w:val="24"/>
          <w:lang w:val="uk-UA" w:eastAsia="uk-UA"/>
        </w:rPr>
      </w:pPr>
    </w:p>
    <w:tbl>
      <w:tblPr>
        <w:tblW w:w="150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5"/>
        <w:gridCol w:w="1843"/>
        <w:gridCol w:w="1276"/>
        <w:gridCol w:w="2551"/>
        <w:gridCol w:w="1276"/>
        <w:gridCol w:w="1701"/>
        <w:gridCol w:w="1418"/>
        <w:gridCol w:w="2126"/>
      </w:tblGrid>
      <w:tr w:rsidR="00480821" w:rsidRPr="0012449A" w:rsidTr="00BF08CF">
        <w:tc>
          <w:tcPr>
            <w:tcW w:w="5954" w:type="dxa"/>
            <w:gridSpan w:val="4"/>
          </w:tcPr>
          <w:p w:rsidR="00480821" w:rsidRPr="0012449A" w:rsidRDefault="00480821" w:rsidP="00A475E6">
            <w:pPr>
              <w:jc w:val="center"/>
              <w:rPr>
                <w:b/>
                <w:sz w:val="24"/>
                <w:szCs w:val="24"/>
                <w:lang w:val="uk-UA" w:eastAsia="uk-UA"/>
              </w:rPr>
            </w:pPr>
            <w:r w:rsidRPr="0012449A">
              <w:rPr>
                <w:b/>
                <w:sz w:val="24"/>
                <w:szCs w:val="24"/>
                <w:lang w:val="uk-UA" w:eastAsia="uk-UA"/>
              </w:rPr>
              <w:t>Рейс №21</w:t>
            </w:r>
          </w:p>
        </w:tc>
        <w:tc>
          <w:tcPr>
            <w:tcW w:w="2551" w:type="dxa"/>
            <w:vMerge w:val="restart"/>
          </w:tcPr>
          <w:p w:rsidR="00480821" w:rsidRPr="0012449A" w:rsidRDefault="00480821" w:rsidP="00A475E6">
            <w:pPr>
              <w:jc w:val="center"/>
              <w:rPr>
                <w:b/>
                <w:sz w:val="24"/>
                <w:szCs w:val="24"/>
                <w:lang w:val="uk-UA" w:eastAsia="uk-UA"/>
              </w:rPr>
            </w:pPr>
            <w:r w:rsidRPr="0012449A">
              <w:rPr>
                <w:b/>
                <w:sz w:val="24"/>
                <w:szCs w:val="24"/>
                <w:lang w:val="uk-UA" w:eastAsia="uk-UA"/>
              </w:rPr>
              <w:t>Пункти зупинок</w:t>
            </w:r>
          </w:p>
        </w:tc>
        <w:tc>
          <w:tcPr>
            <w:tcW w:w="6521" w:type="dxa"/>
            <w:gridSpan w:val="4"/>
          </w:tcPr>
          <w:p w:rsidR="00480821" w:rsidRPr="0012449A" w:rsidRDefault="00276BF2" w:rsidP="00A475E6">
            <w:pPr>
              <w:jc w:val="center"/>
              <w:rPr>
                <w:b/>
                <w:sz w:val="24"/>
                <w:szCs w:val="24"/>
                <w:lang w:val="uk-UA" w:eastAsia="uk-UA"/>
              </w:rPr>
            </w:pPr>
            <w:r>
              <w:rPr>
                <w:b/>
                <w:sz w:val="24"/>
                <w:szCs w:val="24"/>
                <w:lang w:val="uk-UA" w:eastAsia="uk-UA"/>
              </w:rPr>
              <w:t>Рейс №</w:t>
            </w:r>
            <w:r w:rsidR="00480821" w:rsidRPr="0012449A">
              <w:rPr>
                <w:b/>
                <w:sz w:val="24"/>
                <w:szCs w:val="24"/>
                <w:lang w:val="uk-UA" w:eastAsia="uk-UA"/>
              </w:rPr>
              <w:t>22</w:t>
            </w:r>
          </w:p>
        </w:tc>
      </w:tr>
      <w:tr w:rsidR="00BF08CF" w:rsidRPr="0012449A" w:rsidTr="00BF08CF">
        <w:tc>
          <w:tcPr>
            <w:tcW w:w="1560" w:type="dxa"/>
          </w:tcPr>
          <w:p w:rsidR="00480821" w:rsidRPr="00BF08CF" w:rsidRDefault="00480821" w:rsidP="00BF08CF">
            <w:pPr>
              <w:ind w:left="-108"/>
              <w:jc w:val="center"/>
              <w:rPr>
                <w:b/>
                <w:sz w:val="24"/>
                <w:szCs w:val="24"/>
                <w:lang w:val="uk-UA" w:eastAsia="uk-UA"/>
              </w:rPr>
            </w:pPr>
            <w:r w:rsidRPr="00BF08CF">
              <w:rPr>
                <w:b/>
                <w:sz w:val="24"/>
                <w:szCs w:val="24"/>
                <w:lang w:val="uk-UA" w:eastAsia="uk-UA"/>
              </w:rPr>
              <w:t>Час прибуття, год:хв</w:t>
            </w:r>
          </w:p>
        </w:tc>
        <w:tc>
          <w:tcPr>
            <w:tcW w:w="1275" w:type="dxa"/>
          </w:tcPr>
          <w:p w:rsidR="00480821" w:rsidRPr="00BF08CF" w:rsidRDefault="00480821" w:rsidP="00A475E6">
            <w:pPr>
              <w:jc w:val="center"/>
              <w:rPr>
                <w:b/>
                <w:sz w:val="24"/>
                <w:szCs w:val="24"/>
                <w:lang w:val="uk-UA" w:eastAsia="uk-UA"/>
              </w:rPr>
            </w:pPr>
            <w:r w:rsidRPr="00BF08CF">
              <w:rPr>
                <w:b/>
                <w:sz w:val="24"/>
                <w:szCs w:val="24"/>
                <w:lang w:val="uk-UA" w:eastAsia="uk-UA"/>
              </w:rPr>
              <w:t>Стоянка,</w:t>
            </w:r>
          </w:p>
          <w:p w:rsidR="00480821" w:rsidRPr="00BF08CF" w:rsidRDefault="00480821" w:rsidP="00A475E6">
            <w:pPr>
              <w:jc w:val="center"/>
              <w:rPr>
                <w:b/>
                <w:sz w:val="24"/>
                <w:szCs w:val="24"/>
                <w:lang w:val="uk-UA" w:eastAsia="uk-UA"/>
              </w:rPr>
            </w:pPr>
            <w:r w:rsidRPr="00BF08CF">
              <w:rPr>
                <w:b/>
                <w:sz w:val="24"/>
                <w:szCs w:val="24"/>
                <w:lang w:val="uk-UA" w:eastAsia="uk-UA"/>
              </w:rPr>
              <w:t>хв.</w:t>
            </w:r>
          </w:p>
        </w:tc>
        <w:tc>
          <w:tcPr>
            <w:tcW w:w="1843" w:type="dxa"/>
          </w:tcPr>
          <w:p w:rsidR="00BF08CF" w:rsidRDefault="00480821" w:rsidP="00A475E6">
            <w:pPr>
              <w:jc w:val="center"/>
              <w:rPr>
                <w:b/>
                <w:sz w:val="24"/>
                <w:szCs w:val="24"/>
                <w:lang w:val="uk-UA" w:eastAsia="uk-UA"/>
              </w:rPr>
            </w:pPr>
            <w:r w:rsidRPr="00BF08CF">
              <w:rPr>
                <w:b/>
                <w:sz w:val="24"/>
                <w:szCs w:val="24"/>
                <w:lang w:val="uk-UA" w:eastAsia="uk-UA"/>
              </w:rPr>
              <w:t xml:space="preserve">Час </w:t>
            </w:r>
          </w:p>
          <w:p w:rsidR="00480821" w:rsidRPr="00BF08CF" w:rsidRDefault="00BF08CF" w:rsidP="00A475E6">
            <w:pPr>
              <w:jc w:val="center"/>
              <w:rPr>
                <w:b/>
                <w:sz w:val="24"/>
                <w:szCs w:val="24"/>
                <w:lang w:val="uk-UA" w:eastAsia="uk-UA"/>
              </w:rPr>
            </w:pPr>
            <w:r>
              <w:rPr>
                <w:b/>
                <w:sz w:val="24"/>
                <w:szCs w:val="24"/>
                <w:lang w:val="uk-UA" w:eastAsia="uk-UA"/>
              </w:rPr>
              <w:t>відправ</w:t>
            </w:r>
            <w:r w:rsidR="00480821" w:rsidRPr="00BF08CF">
              <w:rPr>
                <w:b/>
                <w:sz w:val="24"/>
                <w:szCs w:val="24"/>
                <w:lang w:val="uk-UA" w:eastAsia="uk-UA"/>
              </w:rPr>
              <w:t>лення, год:хв</w:t>
            </w:r>
          </w:p>
        </w:tc>
        <w:tc>
          <w:tcPr>
            <w:tcW w:w="1276" w:type="dxa"/>
          </w:tcPr>
          <w:p w:rsidR="00480821" w:rsidRPr="00BF08CF" w:rsidRDefault="00480821" w:rsidP="00A475E6">
            <w:pPr>
              <w:jc w:val="center"/>
              <w:rPr>
                <w:b/>
                <w:sz w:val="24"/>
                <w:szCs w:val="24"/>
                <w:lang w:val="uk-UA" w:eastAsia="uk-UA"/>
              </w:rPr>
            </w:pPr>
            <w:r w:rsidRPr="00BF08CF">
              <w:rPr>
                <w:b/>
                <w:sz w:val="24"/>
                <w:szCs w:val="24"/>
                <w:lang w:val="uk-UA" w:eastAsia="uk-UA"/>
              </w:rPr>
              <w:t>Відстань</w:t>
            </w:r>
          </w:p>
        </w:tc>
        <w:tc>
          <w:tcPr>
            <w:tcW w:w="2551" w:type="dxa"/>
            <w:vMerge/>
          </w:tcPr>
          <w:p w:rsidR="00480821" w:rsidRPr="00BF08CF" w:rsidRDefault="00480821" w:rsidP="00A475E6">
            <w:pPr>
              <w:jc w:val="center"/>
              <w:rPr>
                <w:b/>
                <w:sz w:val="24"/>
                <w:szCs w:val="24"/>
                <w:lang w:val="uk-UA" w:eastAsia="uk-UA"/>
              </w:rPr>
            </w:pPr>
          </w:p>
        </w:tc>
        <w:tc>
          <w:tcPr>
            <w:tcW w:w="1276" w:type="dxa"/>
          </w:tcPr>
          <w:p w:rsidR="00480821" w:rsidRPr="00BF08CF" w:rsidRDefault="00480821" w:rsidP="00A475E6">
            <w:pPr>
              <w:jc w:val="center"/>
              <w:rPr>
                <w:b/>
                <w:sz w:val="24"/>
                <w:szCs w:val="24"/>
                <w:lang w:val="uk-UA" w:eastAsia="uk-UA"/>
              </w:rPr>
            </w:pPr>
            <w:r w:rsidRPr="00BF08CF">
              <w:rPr>
                <w:b/>
                <w:sz w:val="24"/>
                <w:szCs w:val="24"/>
                <w:lang w:val="uk-UA" w:eastAsia="uk-UA"/>
              </w:rPr>
              <w:t>Відстань</w:t>
            </w:r>
          </w:p>
        </w:tc>
        <w:tc>
          <w:tcPr>
            <w:tcW w:w="1701" w:type="dxa"/>
          </w:tcPr>
          <w:p w:rsidR="00480821" w:rsidRPr="00BF08CF" w:rsidRDefault="00480821" w:rsidP="00A475E6">
            <w:pPr>
              <w:jc w:val="center"/>
              <w:rPr>
                <w:b/>
                <w:sz w:val="24"/>
                <w:szCs w:val="24"/>
                <w:lang w:val="uk-UA" w:eastAsia="uk-UA"/>
              </w:rPr>
            </w:pPr>
            <w:r w:rsidRPr="00BF08CF">
              <w:rPr>
                <w:b/>
                <w:sz w:val="24"/>
                <w:szCs w:val="24"/>
                <w:lang w:val="uk-UA" w:eastAsia="uk-UA"/>
              </w:rPr>
              <w:t>Час прибуття, год:хв</w:t>
            </w:r>
          </w:p>
        </w:tc>
        <w:tc>
          <w:tcPr>
            <w:tcW w:w="1418" w:type="dxa"/>
          </w:tcPr>
          <w:p w:rsidR="00480821" w:rsidRPr="00BF08CF" w:rsidRDefault="00480821" w:rsidP="00A475E6">
            <w:pPr>
              <w:jc w:val="center"/>
              <w:rPr>
                <w:b/>
                <w:sz w:val="24"/>
                <w:szCs w:val="24"/>
                <w:lang w:val="uk-UA" w:eastAsia="uk-UA"/>
              </w:rPr>
            </w:pPr>
            <w:r w:rsidRPr="00BF08CF">
              <w:rPr>
                <w:b/>
                <w:sz w:val="24"/>
                <w:szCs w:val="24"/>
                <w:lang w:val="uk-UA" w:eastAsia="uk-UA"/>
              </w:rPr>
              <w:t>Стоянка,</w:t>
            </w:r>
          </w:p>
          <w:p w:rsidR="00480821" w:rsidRPr="00BF08CF" w:rsidRDefault="00480821" w:rsidP="00A475E6">
            <w:pPr>
              <w:jc w:val="center"/>
              <w:rPr>
                <w:b/>
                <w:sz w:val="24"/>
                <w:szCs w:val="24"/>
                <w:lang w:val="uk-UA" w:eastAsia="uk-UA"/>
              </w:rPr>
            </w:pPr>
            <w:r w:rsidRPr="00BF08CF">
              <w:rPr>
                <w:b/>
                <w:sz w:val="24"/>
                <w:szCs w:val="24"/>
                <w:lang w:val="uk-UA" w:eastAsia="uk-UA"/>
              </w:rPr>
              <w:t>хв.</w:t>
            </w:r>
          </w:p>
        </w:tc>
        <w:tc>
          <w:tcPr>
            <w:tcW w:w="2126" w:type="dxa"/>
          </w:tcPr>
          <w:p w:rsidR="00BF08CF" w:rsidRDefault="00480821" w:rsidP="00A475E6">
            <w:pPr>
              <w:jc w:val="center"/>
              <w:rPr>
                <w:b/>
                <w:sz w:val="24"/>
                <w:szCs w:val="24"/>
                <w:lang w:val="uk-UA" w:eastAsia="uk-UA"/>
              </w:rPr>
            </w:pPr>
            <w:r w:rsidRPr="00BF08CF">
              <w:rPr>
                <w:b/>
                <w:sz w:val="24"/>
                <w:szCs w:val="24"/>
                <w:lang w:val="uk-UA" w:eastAsia="uk-UA"/>
              </w:rPr>
              <w:t xml:space="preserve">Час </w:t>
            </w:r>
          </w:p>
          <w:p w:rsidR="00480821" w:rsidRPr="00BF08CF" w:rsidRDefault="00BF08CF" w:rsidP="00A475E6">
            <w:pPr>
              <w:jc w:val="center"/>
              <w:rPr>
                <w:b/>
                <w:sz w:val="24"/>
                <w:szCs w:val="24"/>
                <w:lang w:val="uk-UA" w:eastAsia="uk-UA"/>
              </w:rPr>
            </w:pPr>
            <w:r>
              <w:rPr>
                <w:b/>
                <w:sz w:val="24"/>
                <w:szCs w:val="24"/>
                <w:lang w:val="uk-UA" w:eastAsia="uk-UA"/>
              </w:rPr>
              <w:t>відправ</w:t>
            </w:r>
            <w:r w:rsidR="00480821" w:rsidRPr="00BF08CF">
              <w:rPr>
                <w:b/>
                <w:sz w:val="24"/>
                <w:szCs w:val="24"/>
                <w:lang w:val="uk-UA" w:eastAsia="uk-UA"/>
              </w:rPr>
              <w:t>лення, год:хв</w:t>
            </w:r>
          </w:p>
        </w:tc>
      </w:tr>
      <w:tr w:rsidR="00BF08CF" w:rsidRPr="0012449A" w:rsidTr="00BF08CF">
        <w:tc>
          <w:tcPr>
            <w:tcW w:w="1560" w:type="dxa"/>
            <w:vAlign w:val="center"/>
          </w:tcPr>
          <w:p w:rsidR="00480821" w:rsidRPr="0012449A" w:rsidRDefault="00480821" w:rsidP="00BF08CF">
            <w:pPr>
              <w:jc w:val="center"/>
              <w:rPr>
                <w:sz w:val="24"/>
                <w:szCs w:val="24"/>
                <w:lang w:val="uk-UA" w:eastAsia="uk-UA"/>
              </w:rPr>
            </w:pPr>
            <w:r w:rsidRPr="0012449A">
              <w:rPr>
                <w:sz w:val="24"/>
                <w:szCs w:val="24"/>
                <w:lang w:val="uk-UA" w:eastAsia="uk-UA"/>
              </w:rPr>
              <w:t>-</w:t>
            </w:r>
          </w:p>
        </w:tc>
        <w:tc>
          <w:tcPr>
            <w:tcW w:w="1275" w:type="dxa"/>
            <w:vAlign w:val="center"/>
          </w:tcPr>
          <w:p w:rsidR="00480821" w:rsidRPr="0012449A" w:rsidRDefault="00480821" w:rsidP="00BF08CF">
            <w:pPr>
              <w:jc w:val="center"/>
              <w:rPr>
                <w:sz w:val="24"/>
                <w:szCs w:val="24"/>
                <w:lang w:val="uk-UA" w:eastAsia="uk-UA"/>
              </w:rPr>
            </w:pPr>
            <w:r w:rsidRPr="0012449A">
              <w:rPr>
                <w:sz w:val="24"/>
                <w:szCs w:val="24"/>
                <w:lang w:val="uk-UA" w:eastAsia="uk-UA"/>
              </w:rPr>
              <w:t>-</w:t>
            </w:r>
          </w:p>
        </w:tc>
        <w:tc>
          <w:tcPr>
            <w:tcW w:w="1843" w:type="dxa"/>
            <w:vAlign w:val="center"/>
          </w:tcPr>
          <w:p w:rsidR="00480821" w:rsidRPr="0012449A" w:rsidRDefault="00480821" w:rsidP="00BF08CF">
            <w:pPr>
              <w:jc w:val="center"/>
              <w:rPr>
                <w:sz w:val="24"/>
                <w:szCs w:val="24"/>
                <w:lang w:val="uk-UA" w:eastAsia="uk-UA"/>
              </w:rPr>
            </w:pPr>
            <w:r w:rsidRPr="0012449A">
              <w:rPr>
                <w:sz w:val="24"/>
                <w:szCs w:val="24"/>
                <w:lang w:val="uk-UA" w:eastAsia="uk-UA"/>
              </w:rPr>
              <w:t>17-</w:t>
            </w:r>
            <w:r w:rsidR="002A6268" w:rsidRPr="0012449A">
              <w:rPr>
                <w:sz w:val="24"/>
                <w:szCs w:val="24"/>
                <w:lang w:val="uk-UA" w:eastAsia="uk-UA"/>
              </w:rPr>
              <w:t>45</w:t>
            </w:r>
          </w:p>
        </w:tc>
        <w:tc>
          <w:tcPr>
            <w:tcW w:w="1276" w:type="dxa"/>
            <w:vAlign w:val="center"/>
          </w:tcPr>
          <w:p w:rsidR="00480821" w:rsidRPr="0012449A" w:rsidRDefault="00480821" w:rsidP="00BF08CF">
            <w:pPr>
              <w:jc w:val="center"/>
              <w:rPr>
                <w:sz w:val="24"/>
                <w:szCs w:val="24"/>
                <w:lang w:val="uk-UA" w:eastAsia="uk-UA"/>
              </w:rPr>
            </w:pPr>
            <w:r w:rsidRPr="0012449A">
              <w:rPr>
                <w:sz w:val="24"/>
                <w:szCs w:val="24"/>
                <w:lang w:val="uk-UA" w:eastAsia="uk-UA"/>
              </w:rPr>
              <w:t>0</w:t>
            </w:r>
          </w:p>
        </w:tc>
        <w:tc>
          <w:tcPr>
            <w:tcW w:w="2551" w:type="dxa"/>
            <w:vAlign w:val="center"/>
          </w:tcPr>
          <w:p w:rsidR="00480821" w:rsidRPr="0012449A" w:rsidRDefault="00BF08CF" w:rsidP="00BF08CF">
            <w:pPr>
              <w:jc w:val="center"/>
              <w:rPr>
                <w:sz w:val="24"/>
                <w:szCs w:val="24"/>
                <w:lang w:val="uk-UA" w:eastAsia="uk-UA"/>
              </w:rPr>
            </w:pPr>
            <w:r>
              <w:rPr>
                <w:sz w:val="24"/>
                <w:szCs w:val="24"/>
                <w:lang w:val="uk-UA" w:eastAsia="uk-UA"/>
              </w:rPr>
              <w:t xml:space="preserve">м. Могилів-Подільський </w:t>
            </w:r>
            <w:r w:rsidR="00480821" w:rsidRPr="0012449A">
              <w:rPr>
                <w:sz w:val="24"/>
                <w:szCs w:val="24"/>
                <w:lang w:val="uk-UA" w:eastAsia="uk-UA"/>
              </w:rPr>
              <w:t>АС</w:t>
            </w:r>
          </w:p>
        </w:tc>
        <w:tc>
          <w:tcPr>
            <w:tcW w:w="1276" w:type="dxa"/>
            <w:vAlign w:val="center"/>
          </w:tcPr>
          <w:p w:rsidR="00480821" w:rsidRPr="0012449A" w:rsidRDefault="00480821" w:rsidP="00BF08CF">
            <w:pPr>
              <w:jc w:val="center"/>
              <w:rPr>
                <w:sz w:val="24"/>
                <w:szCs w:val="24"/>
                <w:lang w:val="uk-UA" w:eastAsia="uk-UA"/>
              </w:rPr>
            </w:pPr>
            <w:r w:rsidRPr="0012449A">
              <w:rPr>
                <w:sz w:val="24"/>
                <w:szCs w:val="24"/>
                <w:lang w:val="uk-UA" w:eastAsia="uk-UA"/>
              </w:rPr>
              <w:t>14</w:t>
            </w:r>
          </w:p>
        </w:tc>
        <w:tc>
          <w:tcPr>
            <w:tcW w:w="1701" w:type="dxa"/>
            <w:vAlign w:val="center"/>
          </w:tcPr>
          <w:p w:rsidR="00480821" w:rsidRPr="0012449A" w:rsidRDefault="002A6268" w:rsidP="00BF08CF">
            <w:pPr>
              <w:jc w:val="center"/>
              <w:rPr>
                <w:sz w:val="24"/>
                <w:szCs w:val="24"/>
                <w:lang w:val="uk-UA" w:eastAsia="uk-UA"/>
              </w:rPr>
            </w:pPr>
            <w:r w:rsidRPr="0012449A">
              <w:rPr>
                <w:sz w:val="24"/>
                <w:szCs w:val="24"/>
                <w:lang w:val="uk-UA" w:eastAsia="uk-UA"/>
              </w:rPr>
              <w:t>18-33</w:t>
            </w:r>
          </w:p>
        </w:tc>
        <w:tc>
          <w:tcPr>
            <w:tcW w:w="1418" w:type="dxa"/>
            <w:vAlign w:val="center"/>
          </w:tcPr>
          <w:p w:rsidR="00480821" w:rsidRPr="0012449A" w:rsidRDefault="00480821" w:rsidP="00BF08CF">
            <w:pPr>
              <w:jc w:val="center"/>
              <w:rPr>
                <w:sz w:val="24"/>
                <w:szCs w:val="24"/>
                <w:lang w:val="uk-UA" w:eastAsia="uk-UA"/>
              </w:rPr>
            </w:pPr>
            <w:r w:rsidRPr="0012449A">
              <w:rPr>
                <w:sz w:val="24"/>
                <w:szCs w:val="24"/>
                <w:lang w:val="uk-UA" w:eastAsia="uk-UA"/>
              </w:rPr>
              <w:t>-</w:t>
            </w:r>
          </w:p>
        </w:tc>
        <w:tc>
          <w:tcPr>
            <w:tcW w:w="2126" w:type="dxa"/>
            <w:vAlign w:val="center"/>
          </w:tcPr>
          <w:p w:rsidR="00480821" w:rsidRPr="0012449A" w:rsidRDefault="00480821" w:rsidP="00BF08CF">
            <w:pPr>
              <w:jc w:val="center"/>
              <w:rPr>
                <w:sz w:val="24"/>
                <w:szCs w:val="24"/>
                <w:lang w:val="uk-UA" w:eastAsia="uk-UA"/>
              </w:rPr>
            </w:pPr>
            <w:r w:rsidRPr="0012449A">
              <w:rPr>
                <w:sz w:val="24"/>
                <w:szCs w:val="24"/>
                <w:lang w:val="uk-UA" w:eastAsia="uk-UA"/>
              </w:rPr>
              <w:t>-</w:t>
            </w:r>
          </w:p>
        </w:tc>
      </w:tr>
      <w:tr w:rsidR="00BF08CF" w:rsidRPr="0012449A" w:rsidTr="00BF08CF">
        <w:tc>
          <w:tcPr>
            <w:tcW w:w="1560" w:type="dxa"/>
            <w:vAlign w:val="center"/>
          </w:tcPr>
          <w:p w:rsidR="00480821" w:rsidRPr="0012449A" w:rsidRDefault="00480821" w:rsidP="00BF08CF">
            <w:pPr>
              <w:jc w:val="center"/>
              <w:rPr>
                <w:sz w:val="24"/>
                <w:szCs w:val="24"/>
                <w:lang w:val="uk-UA" w:eastAsia="uk-UA"/>
              </w:rPr>
            </w:pPr>
            <w:r w:rsidRPr="0012449A">
              <w:rPr>
                <w:sz w:val="24"/>
                <w:szCs w:val="24"/>
                <w:lang w:val="uk-UA" w:eastAsia="uk-UA"/>
              </w:rPr>
              <w:t>17-</w:t>
            </w:r>
            <w:r w:rsidR="002A6268" w:rsidRPr="0012449A">
              <w:rPr>
                <w:sz w:val="24"/>
                <w:szCs w:val="24"/>
                <w:lang w:val="uk-UA" w:eastAsia="uk-UA"/>
              </w:rPr>
              <w:t>52</w:t>
            </w:r>
          </w:p>
        </w:tc>
        <w:tc>
          <w:tcPr>
            <w:tcW w:w="1275" w:type="dxa"/>
            <w:vAlign w:val="center"/>
          </w:tcPr>
          <w:p w:rsidR="00480821" w:rsidRPr="0012449A" w:rsidRDefault="00480821" w:rsidP="00BF08CF">
            <w:pPr>
              <w:jc w:val="center"/>
              <w:rPr>
                <w:sz w:val="24"/>
                <w:szCs w:val="24"/>
                <w:lang w:val="uk-UA" w:eastAsia="uk-UA"/>
              </w:rPr>
            </w:pPr>
            <w:r w:rsidRPr="0012449A">
              <w:rPr>
                <w:sz w:val="24"/>
                <w:szCs w:val="24"/>
                <w:lang w:val="uk-UA" w:eastAsia="uk-UA"/>
              </w:rPr>
              <w:t>1</w:t>
            </w:r>
          </w:p>
        </w:tc>
        <w:tc>
          <w:tcPr>
            <w:tcW w:w="1843" w:type="dxa"/>
            <w:vAlign w:val="center"/>
          </w:tcPr>
          <w:p w:rsidR="00480821" w:rsidRPr="0012449A" w:rsidRDefault="00480821" w:rsidP="00BF08CF">
            <w:pPr>
              <w:jc w:val="center"/>
              <w:rPr>
                <w:sz w:val="24"/>
                <w:szCs w:val="24"/>
                <w:lang w:val="uk-UA" w:eastAsia="uk-UA"/>
              </w:rPr>
            </w:pPr>
            <w:r w:rsidRPr="0012449A">
              <w:rPr>
                <w:sz w:val="24"/>
                <w:szCs w:val="24"/>
                <w:lang w:val="uk-UA" w:eastAsia="uk-UA"/>
              </w:rPr>
              <w:t>17-</w:t>
            </w:r>
            <w:r w:rsidR="002A6268" w:rsidRPr="0012449A">
              <w:rPr>
                <w:sz w:val="24"/>
                <w:szCs w:val="24"/>
                <w:lang w:val="uk-UA" w:eastAsia="uk-UA"/>
              </w:rPr>
              <w:t>53</w:t>
            </w:r>
          </w:p>
        </w:tc>
        <w:tc>
          <w:tcPr>
            <w:tcW w:w="1276" w:type="dxa"/>
            <w:vAlign w:val="center"/>
          </w:tcPr>
          <w:p w:rsidR="00480821" w:rsidRPr="0012449A" w:rsidRDefault="00480821" w:rsidP="00BF08CF">
            <w:pPr>
              <w:jc w:val="center"/>
              <w:rPr>
                <w:sz w:val="24"/>
                <w:szCs w:val="24"/>
                <w:lang w:val="uk-UA" w:eastAsia="uk-UA"/>
              </w:rPr>
            </w:pPr>
            <w:r w:rsidRPr="0012449A">
              <w:rPr>
                <w:sz w:val="24"/>
                <w:szCs w:val="24"/>
                <w:lang w:val="uk-UA" w:eastAsia="uk-UA"/>
              </w:rPr>
              <w:t>-</w:t>
            </w:r>
          </w:p>
        </w:tc>
        <w:tc>
          <w:tcPr>
            <w:tcW w:w="2551" w:type="dxa"/>
            <w:vAlign w:val="center"/>
          </w:tcPr>
          <w:p w:rsidR="00BF08CF" w:rsidRDefault="00480821" w:rsidP="00BF08CF">
            <w:pPr>
              <w:jc w:val="center"/>
              <w:rPr>
                <w:sz w:val="24"/>
                <w:szCs w:val="24"/>
                <w:lang w:val="uk-UA" w:eastAsia="uk-UA"/>
              </w:rPr>
            </w:pPr>
            <w:r w:rsidRPr="0012449A">
              <w:rPr>
                <w:sz w:val="24"/>
                <w:szCs w:val="24"/>
                <w:lang w:val="uk-UA" w:eastAsia="uk-UA"/>
              </w:rPr>
              <w:t xml:space="preserve">с. Немія </w:t>
            </w:r>
          </w:p>
          <w:p w:rsidR="00480821" w:rsidRPr="0012449A" w:rsidRDefault="00480821" w:rsidP="00BF08CF">
            <w:pPr>
              <w:jc w:val="center"/>
              <w:rPr>
                <w:sz w:val="24"/>
                <w:szCs w:val="24"/>
                <w:lang w:val="uk-UA" w:eastAsia="uk-UA"/>
              </w:rPr>
            </w:pPr>
            <w:r w:rsidRPr="0012449A">
              <w:rPr>
                <w:sz w:val="24"/>
                <w:szCs w:val="24"/>
                <w:lang w:val="uk-UA" w:eastAsia="uk-UA"/>
              </w:rPr>
              <w:t>(вул. Юності,</w:t>
            </w:r>
            <w:r w:rsidR="004137F8">
              <w:rPr>
                <w:sz w:val="24"/>
                <w:szCs w:val="24"/>
                <w:lang w:val="uk-UA" w:eastAsia="uk-UA"/>
              </w:rPr>
              <w:t xml:space="preserve"> </w:t>
            </w:r>
            <w:r w:rsidRPr="0012449A">
              <w:rPr>
                <w:sz w:val="24"/>
                <w:szCs w:val="24"/>
                <w:lang w:val="uk-UA" w:eastAsia="uk-UA"/>
              </w:rPr>
              <w:t>3)</w:t>
            </w:r>
          </w:p>
        </w:tc>
        <w:tc>
          <w:tcPr>
            <w:tcW w:w="1276" w:type="dxa"/>
            <w:vAlign w:val="center"/>
          </w:tcPr>
          <w:p w:rsidR="00480821" w:rsidRPr="0012449A" w:rsidRDefault="00480821" w:rsidP="00BF08CF">
            <w:pPr>
              <w:jc w:val="center"/>
              <w:rPr>
                <w:sz w:val="24"/>
                <w:szCs w:val="24"/>
                <w:lang w:val="uk-UA" w:eastAsia="uk-UA"/>
              </w:rPr>
            </w:pPr>
            <w:r w:rsidRPr="0012449A">
              <w:rPr>
                <w:sz w:val="24"/>
                <w:szCs w:val="24"/>
                <w:lang w:val="uk-UA" w:eastAsia="uk-UA"/>
              </w:rPr>
              <w:t>-</w:t>
            </w:r>
          </w:p>
        </w:tc>
        <w:tc>
          <w:tcPr>
            <w:tcW w:w="1701" w:type="dxa"/>
            <w:vAlign w:val="center"/>
          </w:tcPr>
          <w:p w:rsidR="00480821" w:rsidRPr="0012449A" w:rsidRDefault="002A6268" w:rsidP="00BF08CF">
            <w:pPr>
              <w:jc w:val="center"/>
              <w:rPr>
                <w:sz w:val="24"/>
                <w:szCs w:val="24"/>
                <w:lang w:val="uk-UA" w:eastAsia="uk-UA"/>
              </w:rPr>
            </w:pPr>
            <w:r w:rsidRPr="0012449A">
              <w:rPr>
                <w:sz w:val="24"/>
                <w:szCs w:val="24"/>
                <w:lang w:val="uk-UA" w:eastAsia="uk-UA"/>
              </w:rPr>
              <w:t>18-24</w:t>
            </w:r>
          </w:p>
        </w:tc>
        <w:tc>
          <w:tcPr>
            <w:tcW w:w="1418" w:type="dxa"/>
            <w:vAlign w:val="center"/>
          </w:tcPr>
          <w:p w:rsidR="00480821" w:rsidRPr="0012449A" w:rsidRDefault="00480821" w:rsidP="00BF08CF">
            <w:pPr>
              <w:jc w:val="center"/>
              <w:rPr>
                <w:sz w:val="24"/>
                <w:szCs w:val="24"/>
                <w:lang w:val="uk-UA" w:eastAsia="uk-UA"/>
              </w:rPr>
            </w:pPr>
            <w:r w:rsidRPr="0012449A">
              <w:rPr>
                <w:sz w:val="24"/>
                <w:szCs w:val="24"/>
                <w:lang w:val="uk-UA" w:eastAsia="uk-UA"/>
              </w:rPr>
              <w:t>1</w:t>
            </w:r>
          </w:p>
        </w:tc>
        <w:tc>
          <w:tcPr>
            <w:tcW w:w="2126" w:type="dxa"/>
            <w:vAlign w:val="center"/>
          </w:tcPr>
          <w:p w:rsidR="00480821" w:rsidRPr="0012449A" w:rsidRDefault="002A6268" w:rsidP="00BF08CF">
            <w:pPr>
              <w:jc w:val="center"/>
              <w:rPr>
                <w:sz w:val="24"/>
                <w:szCs w:val="24"/>
                <w:lang w:val="uk-UA" w:eastAsia="uk-UA"/>
              </w:rPr>
            </w:pPr>
            <w:r w:rsidRPr="0012449A">
              <w:rPr>
                <w:sz w:val="24"/>
                <w:szCs w:val="24"/>
                <w:lang w:val="uk-UA" w:eastAsia="uk-UA"/>
              </w:rPr>
              <w:t>18-26</w:t>
            </w:r>
          </w:p>
        </w:tc>
      </w:tr>
      <w:tr w:rsidR="00BF08CF" w:rsidRPr="0012449A" w:rsidTr="00BF08CF">
        <w:tc>
          <w:tcPr>
            <w:tcW w:w="1560" w:type="dxa"/>
            <w:vAlign w:val="center"/>
          </w:tcPr>
          <w:p w:rsidR="00480821" w:rsidRPr="0012449A" w:rsidRDefault="00480821" w:rsidP="00BF08CF">
            <w:pPr>
              <w:jc w:val="center"/>
              <w:rPr>
                <w:sz w:val="24"/>
                <w:szCs w:val="24"/>
                <w:lang w:val="uk-UA" w:eastAsia="uk-UA"/>
              </w:rPr>
            </w:pPr>
            <w:r w:rsidRPr="0012449A">
              <w:rPr>
                <w:sz w:val="24"/>
                <w:szCs w:val="24"/>
                <w:lang w:val="uk-UA" w:eastAsia="uk-UA"/>
              </w:rPr>
              <w:t>17-</w:t>
            </w:r>
            <w:r w:rsidR="002A6268" w:rsidRPr="0012449A">
              <w:rPr>
                <w:sz w:val="24"/>
                <w:szCs w:val="24"/>
                <w:lang w:val="uk-UA" w:eastAsia="uk-UA"/>
              </w:rPr>
              <w:t>55</w:t>
            </w:r>
          </w:p>
        </w:tc>
        <w:tc>
          <w:tcPr>
            <w:tcW w:w="1275" w:type="dxa"/>
            <w:vAlign w:val="center"/>
          </w:tcPr>
          <w:p w:rsidR="00480821" w:rsidRPr="0012449A" w:rsidRDefault="00480821" w:rsidP="00BF08CF">
            <w:pPr>
              <w:jc w:val="center"/>
              <w:rPr>
                <w:sz w:val="24"/>
                <w:szCs w:val="24"/>
                <w:lang w:val="uk-UA" w:eastAsia="uk-UA"/>
              </w:rPr>
            </w:pPr>
            <w:r w:rsidRPr="0012449A">
              <w:rPr>
                <w:sz w:val="24"/>
                <w:szCs w:val="24"/>
                <w:lang w:val="uk-UA" w:eastAsia="uk-UA"/>
              </w:rPr>
              <w:t>1</w:t>
            </w:r>
          </w:p>
        </w:tc>
        <w:tc>
          <w:tcPr>
            <w:tcW w:w="1843" w:type="dxa"/>
            <w:vAlign w:val="center"/>
          </w:tcPr>
          <w:p w:rsidR="00480821" w:rsidRPr="0012449A" w:rsidRDefault="00480821" w:rsidP="00BF08CF">
            <w:pPr>
              <w:jc w:val="center"/>
              <w:rPr>
                <w:sz w:val="24"/>
                <w:szCs w:val="24"/>
                <w:lang w:val="uk-UA" w:eastAsia="uk-UA"/>
              </w:rPr>
            </w:pPr>
            <w:r w:rsidRPr="0012449A">
              <w:rPr>
                <w:sz w:val="24"/>
                <w:szCs w:val="24"/>
                <w:lang w:val="uk-UA" w:eastAsia="uk-UA"/>
              </w:rPr>
              <w:t>17-</w:t>
            </w:r>
            <w:r w:rsidR="002A6268" w:rsidRPr="0012449A">
              <w:rPr>
                <w:sz w:val="24"/>
                <w:szCs w:val="24"/>
                <w:lang w:val="uk-UA" w:eastAsia="uk-UA"/>
              </w:rPr>
              <w:t>56</w:t>
            </w:r>
          </w:p>
        </w:tc>
        <w:tc>
          <w:tcPr>
            <w:tcW w:w="1276" w:type="dxa"/>
            <w:vAlign w:val="center"/>
          </w:tcPr>
          <w:p w:rsidR="00480821" w:rsidRPr="0012449A" w:rsidRDefault="00480821" w:rsidP="00BF08CF">
            <w:pPr>
              <w:jc w:val="center"/>
              <w:rPr>
                <w:sz w:val="24"/>
                <w:szCs w:val="24"/>
                <w:lang w:val="uk-UA" w:eastAsia="uk-UA"/>
              </w:rPr>
            </w:pPr>
            <w:r w:rsidRPr="0012449A">
              <w:rPr>
                <w:sz w:val="24"/>
                <w:szCs w:val="24"/>
                <w:lang w:val="uk-UA" w:eastAsia="uk-UA"/>
              </w:rPr>
              <w:t>-</w:t>
            </w:r>
          </w:p>
        </w:tc>
        <w:tc>
          <w:tcPr>
            <w:tcW w:w="2551" w:type="dxa"/>
            <w:vAlign w:val="center"/>
          </w:tcPr>
          <w:p w:rsidR="00BF08CF" w:rsidRDefault="00480821" w:rsidP="00BF08CF">
            <w:pPr>
              <w:jc w:val="center"/>
              <w:rPr>
                <w:sz w:val="24"/>
                <w:szCs w:val="24"/>
                <w:lang w:val="uk-UA" w:eastAsia="uk-UA"/>
              </w:rPr>
            </w:pPr>
            <w:r w:rsidRPr="0012449A">
              <w:rPr>
                <w:sz w:val="24"/>
                <w:szCs w:val="24"/>
                <w:lang w:val="uk-UA" w:eastAsia="uk-UA"/>
              </w:rPr>
              <w:t xml:space="preserve">с. Немія </w:t>
            </w:r>
          </w:p>
          <w:p w:rsidR="00480821" w:rsidRPr="0012449A" w:rsidRDefault="00480821" w:rsidP="00BF08CF">
            <w:pPr>
              <w:jc w:val="center"/>
              <w:rPr>
                <w:sz w:val="24"/>
                <w:szCs w:val="24"/>
                <w:lang w:val="uk-UA" w:eastAsia="uk-UA"/>
              </w:rPr>
            </w:pPr>
            <w:r w:rsidRPr="0012449A">
              <w:rPr>
                <w:sz w:val="24"/>
                <w:szCs w:val="24"/>
                <w:lang w:val="uk-UA" w:eastAsia="uk-UA"/>
              </w:rPr>
              <w:t>(вул. Дністрова,</w:t>
            </w:r>
            <w:r w:rsidR="00BF08CF">
              <w:rPr>
                <w:sz w:val="24"/>
                <w:szCs w:val="24"/>
                <w:lang w:val="uk-UA" w:eastAsia="uk-UA"/>
              </w:rPr>
              <w:t xml:space="preserve"> </w:t>
            </w:r>
            <w:r w:rsidRPr="0012449A">
              <w:rPr>
                <w:sz w:val="24"/>
                <w:szCs w:val="24"/>
                <w:lang w:val="uk-UA" w:eastAsia="uk-UA"/>
              </w:rPr>
              <w:t>51)</w:t>
            </w:r>
          </w:p>
        </w:tc>
        <w:tc>
          <w:tcPr>
            <w:tcW w:w="1276" w:type="dxa"/>
            <w:vAlign w:val="center"/>
          </w:tcPr>
          <w:p w:rsidR="00480821" w:rsidRPr="0012449A" w:rsidRDefault="00480821" w:rsidP="00BF08CF">
            <w:pPr>
              <w:jc w:val="center"/>
              <w:rPr>
                <w:sz w:val="24"/>
                <w:szCs w:val="24"/>
                <w:lang w:val="uk-UA" w:eastAsia="uk-UA"/>
              </w:rPr>
            </w:pPr>
            <w:r w:rsidRPr="0012449A">
              <w:rPr>
                <w:sz w:val="24"/>
                <w:szCs w:val="24"/>
                <w:lang w:val="uk-UA" w:eastAsia="uk-UA"/>
              </w:rPr>
              <w:t>-</w:t>
            </w:r>
          </w:p>
        </w:tc>
        <w:tc>
          <w:tcPr>
            <w:tcW w:w="1701" w:type="dxa"/>
            <w:vAlign w:val="center"/>
          </w:tcPr>
          <w:p w:rsidR="00480821" w:rsidRPr="0012449A" w:rsidRDefault="002A6268" w:rsidP="00BF08CF">
            <w:pPr>
              <w:jc w:val="center"/>
              <w:rPr>
                <w:sz w:val="24"/>
                <w:szCs w:val="24"/>
                <w:lang w:val="uk-UA" w:eastAsia="uk-UA"/>
              </w:rPr>
            </w:pPr>
            <w:r w:rsidRPr="0012449A">
              <w:rPr>
                <w:sz w:val="24"/>
                <w:szCs w:val="24"/>
                <w:lang w:val="uk-UA" w:eastAsia="uk-UA"/>
              </w:rPr>
              <w:t>18-21</w:t>
            </w:r>
          </w:p>
        </w:tc>
        <w:tc>
          <w:tcPr>
            <w:tcW w:w="1418" w:type="dxa"/>
            <w:vAlign w:val="center"/>
          </w:tcPr>
          <w:p w:rsidR="00480821" w:rsidRPr="0012449A" w:rsidRDefault="00480821" w:rsidP="00BF08CF">
            <w:pPr>
              <w:jc w:val="center"/>
              <w:rPr>
                <w:sz w:val="24"/>
                <w:szCs w:val="24"/>
                <w:lang w:val="uk-UA" w:eastAsia="uk-UA"/>
              </w:rPr>
            </w:pPr>
            <w:r w:rsidRPr="0012449A">
              <w:rPr>
                <w:sz w:val="24"/>
                <w:szCs w:val="24"/>
                <w:lang w:val="uk-UA" w:eastAsia="uk-UA"/>
              </w:rPr>
              <w:t>1</w:t>
            </w:r>
          </w:p>
        </w:tc>
        <w:tc>
          <w:tcPr>
            <w:tcW w:w="2126" w:type="dxa"/>
            <w:vAlign w:val="center"/>
          </w:tcPr>
          <w:p w:rsidR="00480821" w:rsidRPr="0012449A" w:rsidRDefault="002A6268" w:rsidP="00BF08CF">
            <w:pPr>
              <w:jc w:val="center"/>
              <w:rPr>
                <w:sz w:val="24"/>
                <w:szCs w:val="24"/>
                <w:lang w:val="uk-UA" w:eastAsia="uk-UA"/>
              </w:rPr>
            </w:pPr>
            <w:r w:rsidRPr="0012449A">
              <w:rPr>
                <w:sz w:val="24"/>
                <w:szCs w:val="24"/>
                <w:lang w:val="uk-UA" w:eastAsia="uk-UA"/>
              </w:rPr>
              <w:t>18-22</w:t>
            </w:r>
          </w:p>
        </w:tc>
      </w:tr>
      <w:tr w:rsidR="00BF08CF" w:rsidRPr="0012449A" w:rsidTr="00BF08CF">
        <w:tc>
          <w:tcPr>
            <w:tcW w:w="1560" w:type="dxa"/>
            <w:vAlign w:val="center"/>
          </w:tcPr>
          <w:p w:rsidR="00480821" w:rsidRPr="0012449A" w:rsidRDefault="00480821" w:rsidP="00BF08CF">
            <w:pPr>
              <w:jc w:val="center"/>
              <w:rPr>
                <w:sz w:val="24"/>
                <w:szCs w:val="24"/>
                <w:lang w:val="uk-UA" w:eastAsia="uk-UA"/>
              </w:rPr>
            </w:pPr>
            <w:r w:rsidRPr="0012449A">
              <w:rPr>
                <w:sz w:val="24"/>
                <w:szCs w:val="24"/>
                <w:lang w:val="uk-UA" w:eastAsia="uk-UA"/>
              </w:rPr>
              <w:t>17-</w:t>
            </w:r>
            <w:r w:rsidR="002A6268" w:rsidRPr="0012449A">
              <w:rPr>
                <w:sz w:val="24"/>
                <w:szCs w:val="24"/>
                <w:lang w:val="uk-UA" w:eastAsia="uk-UA"/>
              </w:rPr>
              <w:t>58</w:t>
            </w:r>
          </w:p>
        </w:tc>
        <w:tc>
          <w:tcPr>
            <w:tcW w:w="1275" w:type="dxa"/>
            <w:vAlign w:val="center"/>
          </w:tcPr>
          <w:p w:rsidR="00480821" w:rsidRPr="0012449A" w:rsidRDefault="00480821" w:rsidP="00BF08CF">
            <w:pPr>
              <w:jc w:val="center"/>
              <w:rPr>
                <w:sz w:val="24"/>
                <w:szCs w:val="24"/>
                <w:lang w:val="uk-UA" w:eastAsia="uk-UA"/>
              </w:rPr>
            </w:pPr>
            <w:r w:rsidRPr="0012449A">
              <w:rPr>
                <w:sz w:val="24"/>
                <w:szCs w:val="24"/>
                <w:lang w:val="uk-UA" w:eastAsia="uk-UA"/>
              </w:rPr>
              <w:t>1</w:t>
            </w:r>
          </w:p>
        </w:tc>
        <w:tc>
          <w:tcPr>
            <w:tcW w:w="1843" w:type="dxa"/>
            <w:vAlign w:val="center"/>
          </w:tcPr>
          <w:p w:rsidR="00480821" w:rsidRPr="0012449A" w:rsidRDefault="00480821" w:rsidP="00BF08CF">
            <w:pPr>
              <w:jc w:val="center"/>
              <w:rPr>
                <w:sz w:val="24"/>
                <w:szCs w:val="24"/>
                <w:lang w:val="uk-UA" w:eastAsia="uk-UA"/>
              </w:rPr>
            </w:pPr>
            <w:r w:rsidRPr="0012449A">
              <w:rPr>
                <w:sz w:val="24"/>
                <w:szCs w:val="24"/>
                <w:lang w:val="uk-UA" w:eastAsia="uk-UA"/>
              </w:rPr>
              <w:t>17-</w:t>
            </w:r>
            <w:r w:rsidR="002A6268" w:rsidRPr="0012449A">
              <w:rPr>
                <w:sz w:val="24"/>
                <w:szCs w:val="24"/>
                <w:lang w:val="uk-UA" w:eastAsia="uk-UA"/>
              </w:rPr>
              <w:t>59</w:t>
            </w:r>
          </w:p>
        </w:tc>
        <w:tc>
          <w:tcPr>
            <w:tcW w:w="1276" w:type="dxa"/>
            <w:vAlign w:val="center"/>
          </w:tcPr>
          <w:p w:rsidR="00480821" w:rsidRPr="0012449A" w:rsidRDefault="00480821" w:rsidP="00BF08CF">
            <w:pPr>
              <w:jc w:val="center"/>
              <w:rPr>
                <w:sz w:val="24"/>
                <w:szCs w:val="24"/>
                <w:lang w:val="uk-UA" w:eastAsia="uk-UA"/>
              </w:rPr>
            </w:pPr>
            <w:r w:rsidRPr="0012449A">
              <w:rPr>
                <w:sz w:val="24"/>
                <w:szCs w:val="24"/>
                <w:lang w:val="uk-UA" w:eastAsia="uk-UA"/>
              </w:rPr>
              <w:t>-</w:t>
            </w:r>
          </w:p>
        </w:tc>
        <w:tc>
          <w:tcPr>
            <w:tcW w:w="2551" w:type="dxa"/>
            <w:vAlign w:val="center"/>
          </w:tcPr>
          <w:p w:rsidR="00BF08CF" w:rsidRDefault="00480821" w:rsidP="00BF08CF">
            <w:pPr>
              <w:jc w:val="center"/>
              <w:rPr>
                <w:sz w:val="24"/>
                <w:szCs w:val="24"/>
                <w:lang w:val="uk-UA" w:eastAsia="uk-UA"/>
              </w:rPr>
            </w:pPr>
            <w:r w:rsidRPr="0012449A">
              <w:rPr>
                <w:sz w:val="24"/>
                <w:szCs w:val="24"/>
                <w:lang w:val="uk-UA" w:eastAsia="uk-UA"/>
              </w:rPr>
              <w:t xml:space="preserve">с. Серебрія </w:t>
            </w:r>
          </w:p>
          <w:p w:rsidR="00480821" w:rsidRPr="0012449A" w:rsidRDefault="00BF08CF" w:rsidP="00BF08CF">
            <w:pPr>
              <w:jc w:val="center"/>
              <w:rPr>
                <w:sz w:val="24"/>
                <w:szCs w:val="24"/>
                <w:lang w:val="uk-UA" w:eastAsia="uk-UA"/>
              </w:rPr>
            </w:pPr>
            <w:r>
              <w:rPr>
                <w:sz w:val="24"/>
                <w:szCs w:val="24"/>
                <w:lang w:val="uk-UA" w:eastAsia="uk-UA"/>
              </w:rPr>
              <w:t>(вул</w:t>
            </w:r>
            <w:r w:rsidR="00480821" w:rsidRPr="0012449A">
              <w:rPr>
                <w:sz w:val="24"/>
                <w:szCs w:val="24"/>
                <w:lang w:val="uk-UA" w:eastAsia="uk-UA"/>
              </w:rPr>
              <w:t>. Соборна, 98/1)</w:t>
            </w:r>
          </w:p>
        </w:tc>
        <w:tc>
          <w:tcPr>
            <w:tcW w:w="1276" w:type="dxa"/>
            <w:vAlign w:val="center"/>
          </w:tcPr>
          <w:p w:rsidR="00480821" w:rsidRPr="0012449A" w:rsidRDefault="00480821" w:rsidP="00BF08CF">
            <w:pPr>
              <w:jc w:val="center"/>
              <w:rPr>
                <w:sz w:val="24"/>
                <w:szCs w:val="24"/>
                <w:lang w:val="uk-UA" w:eastAsia="uk-UA"/>
              </w:rPr>
            </w:pPr>
            <w:r w:rsidRPr="0012449A">
              <w:rPr>
                <w:sz w:val="24"/>
                <w:szCs w:val="24"/>
                <w:lang w:val="uk-UA" w:eastAsia="uk-UA"/>
              </w:rPr>
              <w:t>-</w:t>
            </w:r>
          </w:p>
        </w:tc>
        <w:tc>
          <w:tcPr>
            <w:tcW w:w="1701" w:type="dxa"/>
            <w:vAlign w:val="center"/>
          </w:tcPr>
          <w:p w:rsidR="00480821" w:rsidRPr="0012449A" w:rsidRDefault="002A6268" w:rsidP="00BF08CF">
            <w:pPr>
              <w:jc w:val="center"/>
              <w:rPr>
                <w:sz w:val="24"/>
                <w:szCs w:val="24"/>
                <w:lang w:val="uk-UA" w:eastAsia="uk-UA"/>
              </w:rPr>
            </w:pPr>
            <w:r w:rsidRPr="0012449A">
              <w:rPr>
                <w:sz w:val="24"/>
                <w:szCs w:val="24"/>
                <w:lang w:val="uk-UA" w:eastAsia="uk-UA"/>
              </w:rPr>
              <w:t>18-19</w:t>
            </w:r>
          </w:p>
        </w:tc>
        <w:tc>
          <w:tcPr>
            <w:tcW w:w="1418" w:type="dxa"/>
            <w:vAlign w:val="center"/>
          </w:tcPr>
          <w:p w:rsidR="00480821" w:rsidRPr="0012449A" w:rsidRDefault="00480821" w:rsidP="00BF08CF">
            <w:pPr>
              <w:jc w:val="center"/>
              <w:rPr>
                <w:sz w:val="24"/>
                <w:szCs w:val="24"/>
                <w:lang w:val="uk-UA" w:eastAsia="uk-UA"/>
              </w:rPr>
            </w:pPr>
            <w:r w:rsidRPr="0012449A">
              <w:rPr>
                <w:sz w:val="24"/>
                <w:szCs w:val="24"/>
                <w:lang w:val="uk-UA" w:eastAsia="uk-UA"/>
              </w:rPr>
              <w:t>1</w:t>
            </w:r>
          </w:p>
        </w:tc>
        <w:tc>
          <w:tcPr>
            <w:tcW w:w="2126" w:type="dxa"/>
            <w:vAlign w:val="center"/>
          </w:tcPr>
          <w:p w:rsidR="00480821" w:rsidRPr="0012449A" w:rsidRDefault="002A6268" w:rsidP="00BF08CF">
            <w:pPr>
              <w:jc w:val="center"/>
              <w:rPr>
                <w:sz w:val="24"/>
                <w:szCs w:val="24"/>
                <w:lang w:val="uk-UA" w:eastAsia="uk-UA"/>
              </w:rPr>
            </w:pPr>
            <w:r w:rsidRPr="0012449A">
              <w:rPr>
                <w:sz w:val="24"/>
                <w:szCs w:val="24"/>
                <w:lang w:val="uk-UA" w:eastAsia="uk-UA"/>
              </w:rPr>
              <w:t>18-20</w:t>
            </w:r>
          </w:p>
        </w:tc>
      </w:tr>
      <w:tr w:rsidR="00BF08CF" w:rsidRPr="0012449A" w:rsidTr="00BF08CF">
        <w:tc>
          <w:tcPr>
            <w:tcW w:w="1560" w:type="dxa"/>
            <w:vAlign w:val="center"/>
          </w:tcPr>
          <w:p w:rsidR="00480821" w:rsidRPr="0012449A" w:rsidRDefault="002A6268" w:rsidP="00BF08CF">
            <w:pPr>
              <w:jc w:val="center"/>
              <w:rPr>
                <w:sz w:val="24"/>
                <w:szCs w:val="24"/>
                <w:lang w:val="uk-UA" w:eastAsia="uk-UA"/>
              </w:rPr>
            </w:pPr>
            <w:r w:rsidRPr="0012449A">
              <w:rPr>
                <w:sz w:val="24"/>
                <w:szCs w:val="24"/>
                <w:lang w:val="uk-UA" w:eastAsia="uk-UA"/>
              </w:rPr>
              <w:t>18-01</w:t>
            </w:r>
          </w:p>
        </w:tc>
        <w:tc>
          <w:tcPr>
            <w:tcW w:w="1275" w:type="dxa"/>
            <w:vAlign w:val="center"/>
          </w:tcPr>
          <w:p w:rsidR="00480821" w:rsidRPr="0012449A" w:rsidRDefault="00480821" w:rsidP="00BF08CF">
            <w:pPr>
              <w:jc w:val="center"/>
              <w:rPr>
                <w:sz w:val="24"/>
                <w:szCs w:val="24"/>
                <w:lang w:val="uk-UA" w:eastAsia="uk-UA"/>
              </w:rPr>
            </w:pPr>
            <w:r w:rsidRPr="0012449A">
              <w:rPr>
                <w:sz w:val="24"/>
                <w:szCs w:val="24"/>
                <w:lang w:val="uk-UA" w:eastAsia="uk-UA"/>
              </w:rPr>
              <w:t>1</w:t>
            </w:r>
          </w:p>
        </w:tc>
        <w:tc>
          <w:tcPr>
            <w:tcW w:w="1843" w:type="dxa"/>
            <w:vAlign w:val="center"/>
          </w:tcPr>
          <w:p w:rsidR="00480821" w:rsidRPr="0012449A" w:rsidRDefault="002A6268" w:rsidP="00BF08CF">
            <w:pPr>
              <w:jc w:val="center"/>
              <w:rPr>
                <w:sz w:val="24"/>
                <w:szCs w:val="24"/>
                <w:lang w:val="uk-UA" w:eastAsia="uk-UA"/>
              </w:rPr>
            </w:pPr>
            <w:r w:rsidRPr="0012449A">
              <w:rPr>
                <w:sz w:val="24"/>
                <w:szCs w:val="24"/>
                <w:lang w:val="uk-UA" w:eastAsia="uk-UA"/>
              </w:rPr>
              <w:t>18-02</w:t>
            </w:r>
          </w:p>
        </w:tc>
        <w:tc>
          <w:tcPr>
            <w:tcW w:w="1276" w:type="dxa"/>
            <w:vAlign w:val="center"/>
          </w:tcPr>
          <w:p w:rsidR="00480821" w:rsidRPr="0012449A" w:rsidRDefault="00480821" w:rsidP="00BF08CF">
            <w:pPr>
              <w:jc w:val="center"/>
              <w:rPr>
                <w:sz w:val="24"/>
                <w:szCs w:val="24"/>
                <w:lang w:val="uk-UA" w:eastAsia="uk-UA"/>
              </w:rPr>
            </w:pPr>
            <w:r w:rsidRPr="0012449A">
              <w:rPr>
                <w:sz w:val="24"/>
                <w:szCs w:val="24"/>
                <w:lang w:val="uk-UA" w:eastAsia="uk-UA"/>
              </w:rPr>
              <w:t>-</w:t>
            </w:r>
          </w:p>
        </w:tc>
        <w:tc>
          <w:tcPr>
            <w:tcW w:w="2551" w:type="dxa"/>
            <w:vAlign w:val="center"/>
          </w:tcPr>
          <w:p w:rsidR="00BF08CF" w:rsidRDefault="00480821" w:rsidP="00BF08CF">
            <w:pPr>
              <w:jc w:val="center"/>
              <w:rPr>
                <w:sz w:val="24"/>
                <w:szCs w:val="24"/>
                <w:lang w:val="uk-UA" w:eastAsia="uk-UA"/>
              </w:rPr>
            </w:pPr>
            <w:r w:rsidRPr="0012449A">
              <w:rPr>
                <w:sz w:val="24"/>
                <w:szCs w:val="24"/>
                <w:lang w:val="uk-UA" w:eastAsia="uk-UA"/>
              </w:rPr>
              <w:t xml:space="preserve">с. Серебрія </w:t>
            </w:r>
          </w:p>
          <w:p w:rsidR="00480821" w:rsidRPr="0012449A" w:rsidRDefault="00BF08CF" w:rsidP="00BF08CF">
            <w:pPr>
              <w:jc w:val="center"/>
              <w:rPr>
                <w:sz w:val="24"/>
                <w:szCs w:val="24"/>
                <w:lang w:val="uk-UA" w:eastAsia="uk-UA"/>
              </w:rPr>
            </w:pPr>
            <w:r>
              <w:rPr>
                <w:sz w:val="24"/>
                <w:szCs w:val="24"/>
                <w:lang w:val="uk-UA" w:eastAsia="uk-UA"/>
              </w:rPr>
              <w:t xml:space="preserve">(вул. </w:t>
            </w:r>
            <w:r w:rsidR="00480821" w:rsidRPr="0012449A">
              <w:rPr>
                <w:sz w:val="24"/>
                <w:szCs w:val="24"/>
                <w:lang w:val="uk-UA" w:eastAsia="uk-UA"/>
              </w:rPr>
              <w:t>Соборна, 173/2)</w:t>
            </w:r>
          </w:p>
        </w:tc>
        <w:tc>
          <w:tcPr>
            <w:tcW w:w="1276" w:type="dxa"/>
            <w:vAlign w:val="center"/>
          </w:tcPr>
          <w:p w:rsidR="00480821" w:rsidRPr="0012449A" w:rsidRDefault="00480821" w:rsidP="00BF08CF">
            <w:pPr>
              <w:jc w:val="center"/>
              <w:rPr>
                <w:sz w:val="24"/>
                <w:szCs w:val="24"/>
                <w:lang w:val="uk-UA" w:eastAsia="uk-UA"/>
              </w:rPr>
            </w:pPr>
            <w:r w:rsidRPr="0012449A">
              <w:rPr>
                <w:sz w:val="24"/>
                <w:szCs w:val="24"/>
                <w:lang w:val="uk-UA" w:eastAsia="uk-UA"/>
              </w:rPr>
              <w:t>-</w:t>
            </w:r>
          </w:p>
        </w:tc>
        <w:tc>
          <w:tcPr>
            <w:tcW w:w="1701" w:type="dxa"/>
            <w:vAlign w:val="center"/>
          </w:tcPr>
          <w:p w:rsidR="00480821" w:rsidRPr="0012449A" w:rsidRDefault="002A6268" w:rsidP="00BF08CF">
            <w:pPr>
              <w:jc w:val="center"/>
              <w:rPr>
                <w:sz w:val="24"/>
                <w:szCs w:val="24"/>
                <w:lang w:val="uk-UA" w:eastAsia="uk-UA"/>
              </w:rPr>
            </w:pPr>
            <w:r w:rsidRPr="0012449A">
              <w:rPr>
                <w:sz w:val="24"/>
                <w:szCs w:val="24"/>
                <w:lang w:val="uk-UA" w:eastAsia="uk-UA"/>
              </w:rPr>
              <w:t>18-16</w:t>
            </w:r>
          </w:p>
        </w:tc>
        <w:tc>
          <w:tcPr>
            <w:tcW w:w="1418" w:type="dxa"/>
            <w:vAlign w:val="center"/>
          </w:tcPr>
          <w:p w:rsidR="00480821" w:rsidRPr="0012449A" w:rsidRDefault="00480821" w:rsidP="00BF08CF">
            <w:pPr>
              <w:jc w:val="center"/>
              <w:rPr>
                <w:sz w:val="24"/>
                <w:szCs w:val="24"/>
                <w:lang w:val="uk-UA" w:eastAsia="uk-UA"/>
              </w:rPr>
            </w:pPr>
            <w:r w:rsidRPr="0012449A">
              <w:rPr>
                <w:sz w:val="24"/>
                <w:szCs w:val="24"/>
                <w:lang w:val="uk-UA" w:eastAsia="uk-UA"/>
              </w:rPr>
              <w:t>1</w:t>
            </w:r>
          </w:p>
        </w:tc>
        <w:tc>
          <w:tcPr>
            <w:tcW w:w="2126" w:type="dxa"/>
            <w:vAlign w:val="center"/>
          </w:tcPr>
          <w:p w:rsidR="00480821" w:rsidRPr="0012449A" w:rsidRDefault="002A6268" w:rsidP="00BF08CF">
            <w:pPr>
              <w:jc w:val="center"/>
              <w:rPr>
                <w:sz w:val="24"/>
                <w:szCs w:val="24"/>
                <w:lang w:val="uk-UA" w:eastAsia="uk-UA"/>
              </w:rPr>
            </w:pPr>
            <w:r w:rsidRPr="0012449A">
              <w:rPr>
                <w:sz w:val="24"/>
                <w:szCs w:val="24"/>
                <w:lang w:val="uk-UA" w:eastAsia="uk-UA"/>
              </w:rPr>
              <w:t>18-17</w:t>
            </w:r>
          </w:p>
        </w:tc>
      </w:tr>
      <w:tr w:rsidR="00BF08CF" w:rsidRPr="0012449A" w:rsidTr="00BF08CF">
        <w:tc>
          <w:tcPr>
            <w:tcW w:w="1560" w:type="dxa"/>
            <w:vAlign w:val="center"/>
          </w:tcPr>
          <w:p w:rsidR="00480821" w:rsidRPr="0012449A" w:rsidRDefault="002A6268" w:rsidP="00BF08CF">
            <w:pPr>
              <w:jc w:val="center"/>
              <w:rPr>
                <w:sz w:val="24"/>
                <w:szCs w:val="24"/>
                <w:lang w:val="uk-UA" w:eastAsia="uk-UA"/>
              </w:rPr>
            </w:pPr>
            <w:r w:rsidRPr="0012449A">
              <w:rPr>
                <w:sz w:val="24"/>
                <w:szCs w:val="24"/>
                <w:lang w:val="uk-UA" w:eastAsia="uk-UA"/>
              </w:rPr>
              <w:t>18-03</w:t>
            </w:r>
          </w:p>
        </w:tc>
        <w:tc>
          <w:tcPr>
            <w:tcW w:w="1275" w:type="dxa"/>
            <w:vAlign w:val="center"/>
          </w:tcPr>
          <w:p w:rsidR="00480821" w:rsidRPr="0012449A" w:rsidRDefault="00480821" w:rsidP="00BF08CF">
            <w:pPr>
              <w:jc w:val="center"/>
              <w:rPr>
                <w:sz w:val="24"/>
                <w:szCs w:val="24"/>
                <w:lang w:val="uk-UA" w:eastAsia="uk-UA"/>
              </w:rPr>
            </w:pPr>
            <w:r w:rsidRPr="0012449A">
              <w:rPr>
                <w:sz w:val="24"/>
                <w:szCs w:val="24"/>
                <w:lang w:val="uk-UA" w:eastAsia="uk-UA"/>
              </w:rPr>
              <w:t>-</w:t>
            </w:r>
          </w:p>
        </w:tc>
        <w:tc>
          <w:tcPr>
            <w:tcW w:w="1843" w:type="dxa"/>
            <w:vAlign w:val="center"/>
          </w:tcPr>
          <w:p w:rsidR="00480821" w:rsidRPr="0012449A" w:rsidRDefault="00480821" w:rsidP="00BF08CF">
            <w:pPr>
              <w:jc w:val="center"/>
              <w:rPr>
                <w:sz w:val="24"/>
                <w:szCs w:val="24"/>
                <w:lang w:val="uk-UA" w:eastAsia="uk-UA"/>
              </w:rPr>
            </w:pPr>
            <w:r w:rsidRPr="0012449A">
              <w:rPr>
                <w:sz w:val="24"/>
                <w:szCs w:val="24"/>
                <w:lang w:val="uk-UA" w:eastAsia="uk-UA"/>
              </w:rPr>
              <w:t>-</w:t>
            </w:r>
          </w:p>
        </w:tc>
        <w:tc>
          <w:tcPr>
            <w:tcW w:w="1276" w:type="dxa"/>
            <w:vAlign w:val="center"/>
          </w:tcPr>
          <w:p w:rsidR="00480821" w:rsidRPr="0012449A" w:rsidRDefault="00480821" w:rsidP="00BF08CF">
            <w:pPr>
              <w:jc w:val="center"/>
              <w:rPr>
                <w:sz w:val="24"/>
                <w:szCs w:val="24"/>
                <w:lang w:val="uk-UA" w:eastAsia="uk-UA"/>
              </w:rPr>
            </w:pPr>
            <w:r w:rsidRPr="0012449A">
              <w:rPr>
                <w:sz w:val="24"/>
                <w:szCs w:val="24"/>
                <w:lang w:val="uk-UA" w:eastAsia="uk-UA"/>
              </w:rPr>
              <w:t>14</w:t>
            </w:r>
          </w:p>
        </w:tc>
        <w:tc>
          <w:tcPr>
            <w:tcW w:w="2551" w:type="dxa"/>
            <w:vAlign w:val="center"/>
          </w:tcPr>
          <w:p w:rsidR="00BF08CF" w:rsidRDefault="00480821" w:rsidP="00BF08CF">
            <w:pPr>
              <w:jc w:val="center"/>
              <w:rPr>
                <w:sz w:val="24"/>
                <w:szCs w:val="24"/>
                <w:lang w:val="uk-UA" w:eastAsia="uk-UA"/>
              </w:rPr>
            </w:pPr>
            <w:r w:rsidRPr="0012449A">
              <w:rPr>
                <w:sz w:val="24"/>
                <w:szCs w:val="24"/>
                <w:lang w:val="uk-UA" w:eastAsia="uk-UA"/>
              </w:rPr>
              <w:t xml:space="preserve">с. Серебрія </w:t>
            </w:r>
          </w:p>
          <w:p w:rsidR="00480821" w:rsidRPr="0012449A" w:rsidRDefault="00BF08CF" w:rsidP="00BF08CF">
            <w:pPr>
              <w:jc w:val="center"/>
              <w:rPr>
                <w:sz w:val="24"/>
                <w:szCs w:val="24"/>
                <w:lang w:val="uk-UA" w:eastAsia="uk-UA"/>
              </w:rPr>
            </w:pPr>
            <w:r>
              <w:rPr>
                <w:sz w:val="24"/>
                <w:szCs w:val="24"/>
                <w:lang w:val="uk-UA" w:eastAsia="uk-UA"/>
              </w:rPr>
              <w:t>(вул</w:t>
            </w:r>
            <w:r w:rsidR="00480821" w:rsidRPr="0012449A">
              <w:rPr>
                <w:sz w:val="24"/>
                <w:szCs w:val="24"/>
                <w:lang w:val="uk-UA" w:eastAsia="uk-UA"/>
              </w:rPr>
              <w:t>. В. Беделя)</w:t>
            </w:r>
          </w:p>
        </w:tc>
        <w:tc>
          <w:tcPr>
            <w:tcW w:w="1276" w:type="dxa"/>
            <w:vAlign w:val="center"/>
          </w:tcPr>
          <w:p w:rsidR="00480821" w:rsidRPr="0012449A" w:rsidRDefault="00480821" w:rsidP="00BF08CF">
            <w:pPr>
              <w:jc w:val="center"/>
              <w:rPr>
                <w:sz w:val="24"/>
                <w:szCs w:val="24"/>
                <w:lang w:val="uk-UA" w:eastAsia="uk-UA"/>
              </w:rPr>
            </w:pPr>
            <w:r w:rsidRPr="0012449A">
              <w:rPr>
                <w:sz w:val="24"/>
                <w:szCs w:val="24"/>
                <w:lang w:val="uk-UA" w:eastAsia="uk-UA"/>
              </w:rPr>
              <w:t>0</w:t>
            </w:r>
          </w:p>
        </w:tc>
        <w:tc>
          <w:tcPr>
            <w:tcW w:w="1701" w:type="dxa"/>
            <w:vAlign w:val="center"/>
          </w:tcPr>
          <w:p w:rsidR="00480821" w:rsidRPr="0012449A" w:rsidRDefault="00480821" w:rsidP="00BF08CF">
            <w:pPr>
              <w:jc w:val="center"/>
              <w:rPr>
                <w:sz w:val="24"/>
                <w:szCs w:val="24"/>
                <w:lang w:val="uk-UA" w:eastAsia="uk-UA"/>
              </w:rPr>
            </w:pPr>
            <w:r w:rsidRPr="0012449A">
              <w:rPr>
                <w:sz w:val="24"/>
                <w:szCs w:val="24"/>
                <w:lang w:val="uk-UA" w:eastAsia="uk-UA"/>
              </w:rPr>
              <w:t>-</w:t>
            </w:r>
          </w:p>
        </w:tc>
        <w:tc>
          <w:tcPr>
            <w:tcW w:w="1418" w:type="dxa"/>
            <w:vAlign w:val="center"/>
          </w:tcPr>
          <w:p w:rsidR="00480821" w:rsidRPr="0012449A" w:rsidRDefault="00480821" w:rsidP="00BF08CF">
            <w:pPr>
              <w:jc w:val="center"/>
              <w:rPr>
                <w:sz w:val="24"/>
                <w:szCs w:val="24"/>
                <w:lang w:val="uk-UA" w:eastAsia="uk-UA"/>
              </w:rPr>
            </w:pPr>
            <w:r w:rsidRPr="0012449A">
              <w:rPr>
                <w:sz w:val="24"/>
                <w:szCs w:val="24"/>
                <w:lang w:val="uk-UA" w:eastAsia="uk-UA"/>
              </w:rPr>
              <w:t>-</w:t>
            </w:r>
          </w:p>
        </w:tc>
        <w:tc>
          <w:tcPr>
            <w:tcW w:w="2126" w:type="dxa"/>
            <w:vAlign w:val="center"/>
          </w:tcPr>
          <w:p w:rsidR="00480821" w:rsidRPr="0012449A" w:rsidRDefault="002A6268" w:rsidP="00BF08CF">
            <w:pPr>
              <w:jc w:val="center"/>
              <w:rPr>
                <w:sz w:val="24"/>
                <w:szCs w:val="24"/>
                <w:lang w:val="uk-UA" w:eastAsia="uk-UA"/>
              </w:rPr>
            </w:pPr>
            <w:r w:rsidRPr="0012449A">
              <w:rPr>
                <w:sz w:val="24"/>
                <w:szCs w:val="24"/>
                <w:lang w:val="uk-UA" w:eastAsia="uk-UA"/>
              </w:rPr>
              <w:t>18-15</w:t>
            </w:r>
          </w:p>
        </w:tc>
      </w:tr>
    </w:tbl>
    <w:p w:rsidR="00824DC2" w:rsidRPr="0012449A" w:rsidRDefault="00824DC2" w:rsidP="00BF08CF">
      <w:pPr>
        <w:rPr>
          <w:sz w:val="24"/>
          <w:szCs w:val="24"/>
          <w:lang w:val="uk-UA" w:eastAsia="uk-UA"/>
        </w:rPr>
      </w:pPr>
    </w:p>
    <w:p w:rsidR="0087291D" w:rsidRPr="00A503D2" w:rsidRDefault="00252C05" w:rsidP="00423955">
      <w:pPr>
        <w:tabs>
          <w:tab w:val="left" w:pos="4555"/>
        </w:tabs>
        <w:rPr>
          <w:sz w:val="20"/>
          <w:szCs w:val="20"/>
          <w:lang w:val="uk-UA"/>
        </w:rPr>
      </w:pPr>
      <w:r>
        <w:rPr>
          <w:sz w:val="20"/>
          <w:szCs w:val="20"/>
          <w:lang w:val="uk-UA"/>
        </w:rPr>
        <w:t xml:space="preserve"> </w:t>
      </w:r>
    </w:p>
    <w:p w:rsidR="00AD5CE9" w:rsidRPr="00761EE1" w:rsidRDefault="00CE0934" w:rsidP="00723B50">
      <w:pPr>
        <w:spacing w:line="360" w:lineRule="auto"/>
        <w:rPr>
          <w:sz w:val="26"/>
          <w:szCs w:val="26"/>
          <w:lang w:val="uk-UA"/>
        </w:rPr>
        <w:sectPr w:rsidR="00AD5CE9" w:rsidRPr="00761EE1" w:rsidSect="00C35080">
          <w:pgSz w:w="16838" w:h="11906" w:orient="landscape"/>
          <w:pgMar w:top="142" w:right="284" w:bottom="425" w:left="567" w:header="709" w:footer="709" w:gutter="0"/>
          <w:cols w:space="708"/>
          <w:docGrid w:linePitch="360"/>
        </w:sectPr>
      </w:pPr>
      <w:r w:rsidRPr="00A503D2">
        <w:rPr>
          <w:sz w:val="20"/>
          <w:szCs w:val="20"/>
          <w:lang w:val="uk-UA"/>
        </w:rPr>
        <w:t xml:space="preserve">  </w:t>
      </w:r>
      <w:r w:rsidR="00BF08CF">
        <w:rPr>
          <w:sz w:val="20"/>
          <w:szCs w:val="20"/>
          <w:lang w:val="uk-UA"/>
        </w:rPr>
        <w:t xml:space="preserve">                                    </w:t>
      </w:r>
      <w:r w:rsidR="00086350" w:rsidRPr="00BF08CF">
        <w:rPr>
          <w:lang w:val="uk-UA"/>
        </w:rPr>
        <w:t xml:space="preserve">Перший заступник міського голови                                   </w:t>
      </w:r>
      <w:r w:rsidR="00BF08CF">
        <w:rPr>
          <w:lang w:val="uk-UA"/>
        </w:rPr>
        <w:t xml:space="preserve">                             </w:t>
      </w:r>
      <w:r w:rsidR="00723B50">
        <w:rPr>
          <w:lang w:val="uk-UA"/>
        </w:rPr>
        <w:t xml:space="preserve">                        </w:t>
      </w:r>
      <w:r w:rsidR="00F11B6A">
        <w:rPr>
          <w:lang w:val="uk-UA"/>
        </w:rPr>
        <w:t xml:space="preserve"> </w:t>
      </w:r>
      <w:r w:rsidR="00723B50">
        <w:rPr>
          <w:lang w:val="uk-UA"/>
        </w:rPr>
        <w:t xml:space="preserve"> </w:t>
      </w:r>
      <w:r w:rsidR="00403222">
        <w:rPr>
          <w:lang w:val="uk-UA"/>
        </w:rPr>
        <w:t xml:space="preserve">   </w:t>
      </w:r>
      <w:r w:rsidR="00723B50">
        <w:rPr>
          <w:lang w:val="uk-UA"/>
        </w:rPr>
        <w:t>Петро БЕЗМЕЩУК</w:t>
      </w:r>
    </w:p>
    <w:p w:rsidR="005501E6" w:rsidRPr="00761EE1" w:rsidRDefault="005501E6" w:rsidP="00EF6F0E">
      <w:pPr>
        <w:rPr>
          <w:sz w:val="26"/>
          <w:szCs w:val="26"/>
          <w:lang w:val="uk-UA"/>
        </w:rPr>
      </w:pPr>
    </w:p>
    <w:sectPr w:rsidR="005501E6" w:rsidRPr="00761EE1" w:rsidSect="00AD5CE9">
      <w:pgSz w:w="11906" w:h="16838"/>
      <w:pgMar w:top="142" w:right="991" w:bottom="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5EC" w:rsidRDefault="004135EC" w:rsidP="00C13B38">
      <w:r>
        <w:separator/>
      </w:r>
    </w:p>
  </w:endnote>
  <w:endnote w:type="continuationSeparator" w:id="0">
    <w:p w:rsidR="004135EC" w:rsidRDefault="004135EC" w:rsidP="00C1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Arial Narrow"/>
    <w:charset w:val="00"/>
    <w:family w:val="swiss"/>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5EC" w:rsidRDefault="004135EC" w:rsidP="00C13B38">
      <w:r>
        <w:separator/>
      </w:r>
    </w:p>
  </w:footnote>
  <w:footnote w:type="continuationSeparator" w:id="0">
    <w:p w:rsidR="004135EC" w:rsidRDefault="004135EC" w:rsidP="00C13B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3CEF"/>
    <w:multiLevelType w:val="multilevel"/>
    <w:tmpl w:val="49DA90C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E4F10E4"/>
    <w:multiLevelType w:val="multilevel"/>
    <w:tmpl w:val="606EE65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F1434B2"/>
    <w:multiLevelType w:val="hybridMultilevel"/>
    <w:tmpl w:val="A9768FD6"/>
    <w:lvl w:ilvl="0" w:tplc="0A14F05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754F12"/>
    <w:multiLevelType w:val="hybridMultilevel"/>
    <w:tmpl w:val="53122C4C"/>
    <w:lvl w:ilvl="0" w:tplc="FD728FF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FD5FA9"/>
    <w:multiLevelType w:val="hybridMultilevel"/>
    <w:tmpl w:val="773C935C"/>
    <w:lvl w:ilvl="0" w:tplc="55DC4924">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235697"/>
    <w:multiLevelType w:val="multilevel"/>
    <w:tmpl w:val="3ED6EF4A"/>
    <w:lvl w:ilvl="0">
      <w:start w:val="1"/>
      <w:numFmt w:val="decimal"/>
      <w:lvlText w:val="%1."/>
      <w:lvlJc w:val="left"/>
      <w:pPr>
        <w:ind w:left="420" w:hanging="420"/>
      </w:pPr>
      <w:rPr>
        <w:rFonts w:hint="default"/>
      </w:rPr>
    </w:lvl>
    <w:lvl w:ilvl="1">
      <w:start w:val="1"/>
      <w:numFmt w:val="decimal"/>
      <w:lvlText w:val="%2."/>
      <w:lvlJc w:val="left"/>
      <w:pPr>
        <w:ind w:left="1287" w:hanging="72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8C443A4"/>
    <w:multiLevelType w:val="multilevel"/>
    <w:tmpl w:val="DC8C6064"/>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9492B70"/>
    <w:multiLevelType w:val="hybridMultilevel"/>
    <w:tmpl w:val="63CC20CC"/>
    <w:lvl w:ilvl="0" w:tplc="1E3E7DEE">
      <w:numFmt w:val="bullet"/>
      <w:lvlText w:val="-"/>
      <w:lvlJc w:val="left"/>
      <w:pPr>
        <w:ind w:left="1440" w:hanging="360"/>
      </w:pPr>
      <w:rPr>
        <w:rFonts w:ascii="Times New Roman" w:eastAsia="Times New Roman" w:hAnsi="Times New Roman" w:cs="Times New Roman" w:hint="default"/>
        <w:sz w:val="20"/>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15:restartNumberingAfterBreak="0">
    <w:nsid w:val="203130C8"/>
    <w:multiLevelType w:val="hybridMultilevel"/>
    <w:tmpl w:val="48A8B9DE"/>
    <w:lvl w:ilvl="0" w:tplc="F170D70E">
      <w:start w:val="1"/>
      <w:numFmt w:val="decimal"/>
      <w:lvlText w:val="%1."/>
      <w:lvlJc w:val="left"/>
      <w:pPr>
        <w:tabs>
          <w:tab w:val="num" w:pos="2312"/>
        </w:tabs>
        <w:ind w:left="2312" w:hanging="1410"/>
      </w:pPr>
      <w:rPr>
        <w:rFonts w:hint="default"/>
      </w:rPr>
    </w:lvl>
    <w:lvl w:ilvl="1" w:tplc="C0921E90">
      <w:numFmt w:val="none"/>
      <w:lvlText w:val=""/>
      <w:lvlJc w:val="left"/>
      <w:pPr>
        <w:tabs>
          <w:tab w:val="num" w:pos="360"/>
        </w:tabs>
      </w:pPr>
    </w:lvl>
    <w:lvl w:ilvl="2" w:tplc="E44A65C6">
      <w:numFmt w:val="none"/>
      <w:lvlText w:val=""/>
      <w:lvlJc w:val="left"/>
      <w:pPr>
        <w:tabs>
          <w:tab w:val="num" w:pos="360"/>
        </w:tabs>
      </w:pPr>
    </w:lvl>
    <w:lvl w:ilvl="3" w:tplc="BFA250CC">
      <w:numFmt w:val="none"/>
      <w:lvlText w:val=""/>
      <w:lvlJc w:val="left"/>
      <w:pPr>
        <w:tabs>
          <w:tab w:val="num" w:pos="360"/>
        </w:tabs>
      </w:pPr>
    </w:lvl>
    <w:lvl w:ilvl="4" w:tplc="2DE88F80">
      <w:numFmt w:val="none"/>
      <w:lvlText w:val=""/>
      <w:lvlJc w:val="left"/>
      <w:pPr>
        <w:tabs>
          <w:tab w:val="num" w:pos="360"/>
        </w:tabs>
      </w:pPr>
    </w:lvl>
    <w:lvl w:ilvl="5" w:tplc="BCB27616">
      <w:numFmt w:val="none"/>
      <w:lvlText w:val=""/>
      <w:lvlJc w:val="left"/>
      <w:pPr>
        <w:tabs>
          <w:tab w:val="num" w:pos="360"/>
        </w:tabs>
      </w:pPr>
    </w:lvl>
    <w:lvl w:ilvl="6" w:tplc="A386EA16">
      <w:numFmt w:val="none"/>
      <w:lvlText w:val=""/>
      <w:lvlJc w:val="left"/>
      <w:pPr>
        <w:tabs>
          <w:tab w:val="num" w:pos="360"/>
        </w:tabs>
      </w:pPr>
    </w:lvl>
    <w:lvl w:ilvl="7" w:tplc="E0361948">
      <w:numFmt w:val="none"/>
      <w:lvlText w:val=""/>
      <w:lvlJc w:val="left"/>
      <w:pPr>
        <w:tabs>
          <w:tab w:val="num" w:pos="360"/>
        </w:tabs>
      </w:pPr>
    </w:lvl>
    <w:lvl w:ilvl="8" w:tplc="4D7631FE">
      <w:numFmt w:val="none"/>
      <w:lvlText w:val=""/>
      <w:lvlJc w:val="left"/>
      <w:pPr>
        <w:tabs>
          <w:tab w:val="num" w:pos="360"/>
        </w:tabs>
      </w:pPr>
    </w:lvl>
  </w:abstractNum>
  <w:abstractNum w:abstractNumId="9" w15:restartNumberingAfterBreak="0">
    <w:nsid w:val="258C33FF"/>
    <w:multiLevelType w:val="multilevel"/>
    <w:tmpl w:val="EAC657C4"/>
    <w:lvl w:ilvl="0">
      <w:start w:val="1"/>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0" w15:restartNumberingAfterBreak="0">
    <w:nsid w:val="287D0833"/>
    <w:multiLevelType w:val="hybridMultilevel"/>
    <w:tmpl w:val="B45240D0"/>
    <w:lvl w:ilvl="0" w:tplc="FA4CCCE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3A045FE4"/>
    <w:multiLevelType w:val="hybridMultilevel"/>
    <w:tmpl w:val="89D05266"/>
    <w:lvl w:ilvl="0" w:tplc="906C1FCE">
      <w:start w:val="1"/>
      <w:numFmt w:val="decimal"/>
      <w:lvlText w:val="%1."/>
      <w:lvlJc w:val="left"/>
      <w:pPr>
        <w:ind w:left="705" w:hanging="525"/>
      </w:pPr>
      <w:rPr>
        <w:rFonts w:hint="default"/>
        <w:i w:val="0"/>
        <w:sz w:val="28"/>
        <w:szCs w:val="28"/>
      </w:rPr>
    </w:lvl>
    <w:lvl w:ilvl="1" w:tplc="04220019" w:tentative="1">
      <w:start w:val="1"/>
      <w:numFmt w:val="lowerLetter"/>
      <w:lvlText w:val="%2."/>
      <w:lvlJc w:val="left"/>
      <w:pPr>
        <w:ind w:left="1260" w:hanging="360"/>
      </w:pPr>
    </w:lvl>
    <w:lvl w:ilvl="2" w:tplc="0422001B" w:tentative="1">
      <w:start w:val="1"/>
      <w:numFmt w:val="lowerRoman"/>
      <w:lvlText w:val="%3."/>
      <w:lvlJc w:val="right"/>
      <w:pPr>
        <w:ind w:left="1980" w:hanging="180"/>
      </w:pPr>
    </w:lvl>
    <w:lvl w:ilvl="3" w:tplc="0422000F" w:tentative="1">
      <w:start w:val="1"/>
      <w:numFmt w:val="decimal"/>
      <w:lvlText w:val="%4."/>
      <w:lvlJc w:val="left"/>
      <w:pPr>
        <w:ind w:left="2700" w:hanging="360"/>
      </w:pPr>
    </w:lvl>
    <w:lvl w:ilvl="4" w:tplc="04220019" w:tentative="1">
      <w:start w:val="1"/>
      <w:numFmt w:val="lowerLetter"/>
      <w:lvlText w:val="%5."/>
      <w:lvlJc w:val="left"/>
      <w:pPr>
        <w:ind w:left="3420" w:hanging="360"/>
      </w:pPr>
    </w:lvl>
    <w:lvl w:ilvl="5" w:tplc="0422001B" w:tentative="1">
      <w:start w:val="1"/>
      <w:numFmt w:val="lowerRoman"/>
      <w:lvlText w:val="%6."/>
      <w:lvlJc w:val="right"/>
      <w:pPr>
        <w:ind w:left="4140" w:hanging="180"/>
      </w:pPr>
    </w:lvl>
    <w:lvl w:ilvl="6" w:tplc="0422000F" w:tentative="1">
      <w:start w:val="1"/>
      <w:numFmt w:val="decimal"/>
      <w:lvlText w:val="%7."/>
      <w:lvlJc w:val="left"/>
      <w:pPr>
        <w:ind w:left="4860" w:hanging="360"/>
      </w:pPr>
    </w:lvl>
    <w:lvl w:ilvl="7" w:tplc="04220019" w:tentative="1">
      <w:start w:val="1"/>
      <w:numFmt w:val="lowerLetter"/>
      <w:lvlText w:val="%8."/>
      <w:lvlJc w:val="left"/>
      <w:pPr>
        <w:ind w:left="5580" w:hanging="360"/>
      </w:pPr>
    </w:lvl>
    <w:lvl w:ilvl="8" w:tplc="0422001B" w:tentative="1">
      <w:start w:val="1"/>
      <w:numFmt w:val="lowerRoman"/>
      <w:lvlText w:val="%9."/>
      <w:lvlJc w:val="right"/>
      <w:pPr>
        <w:ind w:left="6300" w:hanging="180"/>
      </w:pPr>
    </w:lvl>
  </w:abstractNum>
  <w:abstractNum w:abstractNumId="12" w15:restartNumberingAfterBreak="0">
    <w:nsid w:val="3C846221"/>
    <w:multiLevelType w:val="hybridMultilevel"/>
    <w:tmpl w:val="CF8E11EE"/>
    <w:lvl w:ilvl="0" w:tplc="2CC61B6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5471A0"/>
    <w:multiLevelType w:val="hybridMultilevel"/>
    <w:tmpl w:val="FFBEB5A4"/>
    <w:lvl w:ilvl="0" w:tplc="65E6BFD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981090"/>
    <w:multiLevelType w:val="multilevel"/>
    <w:tmpl w:val="09928A5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40FB19D9"/>
    <w:multiLevelType w:val="multilevel"/>
    <w:tmpl w:val="9EF8410A"/>
    <w:lvl w:ilvl="0">
      <w:start w:val="1"/>
      <w:numFmt w:val="decimal"/>
      <w:lvlText w:val="%1."/>
      <w:lvlJc w:val="left"/>
      <w:pPr>
        <w:ind w:left="420" w:hanging="420"/>
      </w:pPr>
      <w:rPr>
        <w:rFonts w:hint="default"/>
        <w:b w:val="0"/>
      </w:rPr>
    </w:lvl>
    <w:lvl w:ilvl="1">
      <w:start w:val="1"/>
      <w:numFmt w:val="decimal"/>
      <w:lvlText w:val="%2."/>
      <w:lvlJc w:val="left"/>
      <w:pPr>
        <w:ind w:left="1287" w:hanging="72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466F4104"/>
    <w:multiLevelType w:val="hybridMultilevel"/>
    <w:tmpl w:val="EE18C206"/>
    <w:lvl w:ilvl="0" w:tplc="74E03C4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485949"/>
    <w:multiLevelType w:val="hybridMultilevel"/>
    <w:tmpl w:val="F8DC9532"/>
    <w:lvl w:ilvl="0" w:tplc="2F368DB6">
      <w:start w:val="1"/>
      <w:numFmt w:val="decimal"/>
      <w:lvlText w:val="2.%1."/>
      <w:lvlJc w:val="left"/>
      <w:pPr>
        <w:ind w:left="720" w:hanging="360"/>
      </w:pPr>
      <w:rPr>
        <w:rFonts w:hint="default"/>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9841296"/>
    <w:multiLevelType w:val="hybridMultilevel"/>
    <w:tmpl w:val="17A4566C"/>
    <w:lvl w:ilvl="0" w:tplc="EDA0CF3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EED0FE1"/>
    <w:multiLevelType w:val="hybridMultilevel"/>
    <w:tmpl w:val="C442C8F4"/>
    <w:lvl w:ilvl="0" w:tplc="335A9034">
      <w:start w:val="1"/>
      <w:numFmt w:val="decimal"/>
      <w:lvlText w:val="1. %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F4D7258"/>
    <w:multiLevelType w:val="hybridMultilevel"/>
    <w:tmpl w:val="B8BC7434"/>
    <w:lvl w:ilvl="0" w:tplc="5570169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8753B3"/>
    <w:multiLevelType w:val="multilevel"/>
    <w:tmpl w:val="04CC6434"/>
    <w:lvl w:ilvl="0">
      <w:start w:val="4"/>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43C51B0"/>
    <w:multiLevelType w:val="hybridMultilevel"/>
    <w:tmpl w:val="163C5C98"/>
    <w:lvl w:ilvl="0" w:tplc="C816696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705248F"/>
    <w:multiLevelType w:val="multilevel"/>
    <w:tmpl w:val="7326E33A"/>
    <w:lvl w:ilvl="0">
      <w:start w:val="1"/>
      <w:numFmt w:val="decimal"/>
      <w:lvlText w:val="%1."/>
      <w:lvlJc w:val="left"/>
      <w:pPr>
        <w:ind w:left="674" w:hanging="39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C766C10"/>
    <w:multiLevelType w:val="hybridMultilevel"/>
    <w:tmpl w:val="C288511A"/>
    <w:lvl w:ilvl="0" w:tplc="ECCE5E40">
      <w:start w:val="1"/>
      <w:numFmt w:val="bullet"/>
      <w:lvlText w:val="-"/>
      <w:lvlJc w:val="left"/>
      <w:pPr>
        <w:ind w:left="720" w:hanging="360"/>
      </w:pPr>
      <w:rPr>
        <w:rFonts w:ascii="Times New Roman" w:hAnsi="Times New Roman" w:cs="Times New Roman" w:hint="default"/>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D346EBF"/>
    <w:multiLevelType w:val="hybridMultilevel"/>
    <w:tmpl w:val="634A6C82"/>
    <w:lvl w:ilvl="0" w:tplc="8F4A945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DD503E4"/>
    <w:multiLevelType w:val="hybridMultilevel"/>
    <w:tmpl w:val="1820F222"/>
    <w:lvl w:ilvl="0" w:tplc="4992DD4A">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DF84729"/>
    <w:multiLevelType w:val="multilevel"/>
    <w:tmpl w:val="F58EE26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F70263A"/>
    <w:multiLevelType w:val="hybridMultilevel"/>
    <w:tmpl w:val="4580B4CC"/>
    <w:lvl w:ilvl="0" w:tplc="259C3D76">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2B45B2A"/>
    <w:multiLevelType w:val="hybridMultilevel"/>
    <w:tmpl w:val="ACC8E99E"/>
    <w:lvl w:ilvl="0" w:tplc="D6ACFD66">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6407628"/>
    <w:multiLevelType w:val="hybridMultilevel"/>
    <w:tmpl w:val="DFC8BB74"/>
    <w:lvl w:ilvl="0" w:tplc="0A0A8AA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A7C6017"/>
    <w:multiLevelType w:val="hybridMultilevel"/>
    <w:tmpl w:val="300E11C4"/>
    <w:lvl w:ilvl="0" w:tplc="ECCE5E40">
      <w:start w:val="1"/>
      <w:numFmt w:val="bullet"/>
      <w:lvlText w:val="-"/>
      <w:lvlJc w:val="left"/>
      <w:pPr>
        <w:ind w:left="1146" w:hanging="360"/>
      </w:pPr>
      <w:rPr>
        <w:rFonts w:ascii="Times New Roman"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2" w15:restartNumberingAfterBreak="0">
    <w:nsid w:val="6C7A527E"/>
    <w:multiLevelType w:val="multilevel"/>
    <w:tmpl w:val="EFA4EDD6"/>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3" w15:restartNumberingAfterBreak="0">
    <w:nsid w:val="71286290"/>
    <w:multiLevelType w:val="hybridMultilevel"/>
    <w:tmpl w:val="D39E1042"/>
    <w:lvl w:ilvl="0" w:tplc="E98E7C1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6AD2EB9"/>
    <w:multiLevelType w:val="hybridMultilevel"/>
    <w:tmpl w:val="595230E8"/>
    <w:lvl w:ilvl="0" w:tplc="351CD5D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7001932"/>
    <w:multiLevelType w:val="multilevel"/>
    <w:tmpl w:val="ACC20B5C"/>
    <w:lvl w:ilvl="0">
      <w:start w:val="2"/>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6" w15:restartNumberingAfterBreak="0">
    <w:nsid w:val="7766540E"/>
    <w:multiLevelType w:val="multilevel"/>
    <w:tmpl w:val="3ED6EF4A"/>
    <w:lvl w:ilvl="0">
      <w:start w:val="1"/>
      <w:numFmt w:val="decimal"/>
      <w:lvlText w:val="%1."/>
      <w:lvlJc w:val="left"/>
      <w:pPr>
        <w:ind w:left="420" w:hanging="420"/>
      </w:pPr>
      <w:rPr>
        <w:rFonts w:hint="default"/>
      </w:rPr>
    </w:lvl>
    <w:lvl w:ilvl="1">
      <w:start w:val="1"/>
      <w:numFmt w:val="decimal"/>
      <w:lvlText w:val="%2."/>
      <w:lvlJc w:val="left"/>
      <w:pPr>
        <w:ind w:left="1287" w:hanging="72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7852290F"/>
    <w:multiLevelType w:val="hybridMultilevel"/>
    <w:tmpl w:val="E322148A"/>
    <w:lvl w:ilvl="0" w:tplc="0F48806E">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8" w15:restartNumberingAfterBreak="0">
    <w:nsid w:val="78CB50B8"/>
    <w:multiLevelType w:val="multilevel"/>
    <w:tmpl w:val="7326E33A"/>
    <w:lvl w:ilvl="0">
      <w:start w:val="1"/>
      <w:numFmt w:val="decimal"/>
      <w:lvlText w:val="%1."/>
      <w:lvlJc w:val="left"/>
      <w:pPr>
        <w:ind w:left="674" w:hanging="39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9B4492E"/>
    <w:multiLevelType w:val="multilevel"/>
    <w:tmpl w:val="07BAAC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FDD2004"/>
    <w:multiLevelType w:val="multilevel"/>
    <w:tmpl w:val="6E44B5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5"/>
  </w:num>
  <w:num w:numId="3">
    <w:abstractNumId w:val="1"/>
  </w:num>
  <w:num w:numId="4">
    <w:abstractNumId w:val="36"/>
  </w:num>
  <w:num w:numId="5">
    <w:abstractNumId w:val="15"/>
  </w:num>
  <w:num w:numId="6">
    <w:abstractNumId w:val="3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7"/>
  </w:num>
  <w:num w:numId="11">
    <w:abstractNumId w:val="6"/>
  </w:num>
  <w:num w:numId="12">
    <w:abstractNumId w:val="17"/>
  </w:num>
  <w:num w:numId="13">
    <w:abstractNumId w:val="40"/>
  </w:num>
  <w:num w:numId="14">
    <w:abstractNumId w:val="24"/>
  </w:num>
  <w:num w:numId="15">
    <w:abstractNumId w:val="31"/>
  </w:num>
  <w:num w:numId="16">
    <w:abstractNumId w:val="32"/>
  </w:num>
  <w:num w:numId="17">
    <w:abstractNumId w:val="35"/>
  </w:num>
  <w:num w:numId="18">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0"/>
  </w:num>
  <w:num w:numId="21">
    <w:abstractNumId w:val="37"/>
  </w:num>
  <w:num w:numId="22">
    <w:abstractNumId w:val="11"/>
  </w:num>
  <w:num w:numId="23">
    <w:abstractNumId w:val="23"/>
  </w:num>
  <w:num w:numId="24">
    <w:abstractNumId w:val="27"/>
  </w:num>
  <w:num w:numId="25">
    <w:abstractNumId w:val="10"/>
  </w:num>
  <w:num w:numId="26">
    <w:abstractNumId w:val="20"/>
  </w:num>
  <w:num w:numId="27">
    <w:abstractNumId w:val="12"/>
  </w:num>
  <w:num w:numId="28">
    <w:abstractNumId w:val="3"/>
  </w:num>
  <w:num w:numId="29">
    <w:abstractNumId w:val="33"/>
  </w:num>
  <w:num w:numId="30">
    <w:abstractNumId w:val="25"/>
  </w:num>
  <w:num w:numId="31">
    <w:abstractNumId w:val="2"/>
  </w:num>
  <w:num w:numId="32">
    <w:abstractNumId w:val="13"/>
  </w:num>
  <w:num w:numId="33">
    <w:abstractNumId w:val="30"/>
  </w:num>
  <w:num w:numId="34">
    <w:abstractNumId w:val="34"/>
  </w:num>
  <w:num w:numId="35">
    <w:abstractNumId w:val="16"/>
  </w:num>
  <w:num w:numId="36">
    <w:abstractNumId w:val="22"/>
  </w:num>
  <w:num w:numId="37">
    <w:abstractNumId w:val="18"/>
  </w:num>
  <w:num w:numId="38">
    <w:abstractNumId w:val="29"/>
  </w:num>
  <w:num w:numId="39">
    <w:abstractNumId w:val="21"/>
  </w:num>
  <w:num w:numId="40">
    <w:abstractNumId w:val="4"/>
  </w:num>
  <w:num w:numId="41">
    <w:abstractNumId w:val="28"/>
  </w:num>
  <w:num w:numId="42">
    <w:abstractNumId w:val="26"/>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FB2"/>
    <w:rsid w:val="000031ED"/>
    <w:rsid w:val="0000335D"/>
    <w:rsid w:val="00004922"/>
    <w:rsid w:val="0000592B"/>
    <w:rsid w:val="000071BC"/>
    <w:rsid w:val="00007A4F"/>
    <w:rsid w:val="000220EA"/>
    <w:rsid w:val="00022146"/>
    <w:rsid w:val="00023291"/>
    <w:rsid w:val="00023DBF"/>
    <w:rsid w:val="0002490E"/>
    <w:rsid w:val="0002577A"/>
    <w:rsid w:val="0002721B"/>
    <w:rsid w:val="00027B2E"/>
    <w:rsid w:val="000325EF"/>
    <w:rsid w:val="0003272F"/>
    <w:rsid w:val="00033F7C"/>
    <w:rsid w:val="00036F83"/>
    <w:rsid w:val="00042BC7"/>
    <w:rsid w:val="00043624"/>
    <w:rsid w:val="00050866"/>
    <w:rsid w:val="000508C3"/>
    <w:rsid w:val="00053239"/>
    <w:rsid w:val="0005370C"/>
    <w:rsid w:val="000645AE"/>
    <w:rsid w:val="00064B66"/>
    <w:rsid w:val="0006548F"/>
    <w:rsid w:val="00066910"/>
    <w:rsid w:val="0006697D"/>
    <w:rsid w:val="00067BE5"/>
    <w:rsid w:val="00067D37"/>
    <w:rsid w:val="00067DAD"/>
    <w:rsid w:val="00067F86"/>
    <w:rsid w:val="00070E70"/>
    <w:rsid w:val="00071F1C"/>
    <w:rsid w:val="00072210"/>
    <w:rsid w:val="000724E8"/>
    <w:rsid w:val="00073B96"/>
    <w:rsid w:val="00074CB3"/>
    <w:rsid w:val="0008193E"/>
    <w:rsid w:val="00082B81"/>
    <w:rsid w:val="000844D0"/>
    <w:rsid w:val="00084E5A"/>
    <w:rsid w:val="00085E70"/>
    <w:rsid w:val="0008615C"/>
    <w:rsid w:val="000861DA"/>
    <w:rsid w:val="00086350"/>
    <w:rsid w:val="00090632"/>
    <w:rsid w:val="000918CD"/>
    <w:rsid w:val="00093750"/>
    <w:rsid w:val="000939A1"/>
    <w:rsid w:val="000961D6"/>
    <w:rsid w:val="00096684"/>
    <w:rsid w:val="00096AC3"/>
    <w:rsid w:val="00096D8B"/>
    <w:rsid w:val="000971E8"/>
    <w:rsid w:val="00097B93"/>
    <w:rsid w:val="000A24FF"/>
    <w:rsid w:val="000A399A"/>
    <w:rsid w:val="000A4216"/>
    <w:rsid w:val="000A42E0"/>
    <w:rsid w:val="000A42F5"/>
    <w:rsid w:val="000A5C74"/>
    <w:rsid w:val="000B01DE"/>
    <w:rsid w:val="000B65A1"/>
    <w:rsid w:val="000B68E9"/>
    <w:rsid w:val="000B69A8"/>
    <w:rsid w:val="000C19A5"/>
    <w:rsid w:val="000C29CC"/>
    <w:rsid w:val="000C3880"/>
    <w:rsid w:val="000C4659"/>
    <w:rsid w:val="000C5F3A"/>
    <w:rsid w:val="000C6635"/>
    <w:rsid w:val="000C6C2D"/>
    <w:rsid w:val="000D0C9C"/>
    <w:rsid w:val="000D33E9"/>
    <w:rsid w:val="000D37F5"/>
    <w:rsid w:val="000D57F7"/>
    <w:rsid w:val="000D63C2"/>
    <w:rsid w:val="000D66C0"/>
    <w:rsid w:val="000D6CBF"/>
    <w:rsid w:val="000D7CC4"/>
    <w:rsid w:val="000D7FD3"/>
    <w:rsid w:val="000E0027"/>
    <w:rsid w:val="000E16EB"/>
    <w:rsid w:val="000E2883"/>
    <w:rsid w:val="000E31AE"/>
    <w:rsid w:val="000E4CEC"/>
    <w:rsid w:val="000F0326"/>
    <w:rsid w:val="000F07B5"/>
    <w:rsid w:val="000F125A"/>
    <w:rsid w:val="000F2E46"/>
    <w:rsid w:val="000F4D00"/>
    <w:rsid w:val="000F6BEA"/>
    <w:rsid w:val="00100395"/>
    <w:rsid w:val="001017B6"/>
    <w:rsid w:val="001023F3"/>
    <w:rsid w:val="00104D0F"/>
    <w:rsid w:val="00106922"/>
    <w:rsid w:val="00110B57"/>
    <w:rsid w:val="00113270"/>
    <w:rsid w:val="00113B7E"/>
    <w:rsid w:val="00113EE4"/>
    <w:rsid w:val="001148E7"/>
    <w:rsid w:val="00114988"/>
    <w:rsid w:val="00115919"/>
    <w:rsid w:val="00116221"/>
    <w:rsid w:val="0012205F"/>
    <w:rsid w:val="00122143"/>
    <w:rsid w:val="001233DA"/>
    <w:rsid w:val="00123A6F"/>
    <w:rsid w:val="0012449A"/>
    <w:rsid w:val="00124655"/>
    <w:rsid w:val="00125C38"/>
    <w:rsid w:val="00126720"/>
    <w:rsid w:val="0012774B"/>
    <w:rsid w:val="0013036C"/>
    <w:rsid w:val="00132258"/>
    <w:rsid w:val="0013240B"/>
    <w:rsid w:val="00134A5E"/>
    <w:rsid w:val="0014113E"/>
    <w:rsid w:val="001411FF"/>
    <w:rsid w:val="00141EC3"/>
    <w:rsid w:val="0014264A"/>
    <w:rsid w:val="001429C5"/>
    <w:rsid w:val="0014446B"/>
    <w:rsid w:val="00144A85"/>
    <w:rsid w:val="001452E8"/>
    <w:rsid w:val="0014624B"/>
    <w:rsid w:val="00146389"/>
    <w:rsid w:val="00146516"/>
    <w:rsid w:val="00147D73"/>
    <w:rsid w:val="00150131"/>
    <w:rsid w:val="00150247"/>
    <w:rsid w:val="001504BB"/>
    <w:rsid w:val="001507A8"/>
    <w:rsid w:val="00151599"/>
    <w:rsid w:val="00151C4D"/>
    <w:rsid w:val="001526E9"/>
    <w:rsid w:val="001537C1"/>
    <w:rsid w:val="001538EB"/>
    <w:rsid w:val="0015475E"/>
    <w:rsid w:val="00156BE3"/>
    <w:rsid w:val="0016059A"/>
    <w:rsid w:val="001605CC"/>
    <w:rsid w:val="00162A23"/>
    <w:rsid w:val="00164977"/>
    <w:rsid w:val="0016503E"/>
    <w:rsid w:val="00165DE8"/>
    <w:rsid w:val="001704F7"/>
    <w:rsid w:val="0017060C"/>
    <w:rsid w:val="00186289"/>
    <w:rsid w:val="0018752C"/>
    <w:rsid w:val="00191EC4"/>
    <w:rsid w:val="00192368"/>
    <w:rsid w:val="001958D7"/>
    <w:rsid w:val="00197154"/>
    <w:rsid w:val="00197B4C"/>
    <w:rsid w:val="00197E44"/>
    <w:rsid w:val="001A15EE"/>
    <w:rsid w:val="001A1962"/>
    <w:rsid w:val="001A2401"/>
    <w:rsid w:val="001A4004"/>
    <w:rsid w:val="001A69FD"/>
    <w:rsid w:val="001A70EF"/>
    <w:rsid w:val="001A74FA"/>
    <w:rsid w:val="001A76EC"/>
    <w:rsid w:val="001B044A"/>
    <w:rsid w:val="001B09BD"/>
    <w:rsid w:val="001B1781"/>
    <w:rsid w:val="001B1EB6"/>
    <w:rsid w:val="001B324D"/>
    <w:rsid w:val="001B351F"/>
    <w:rsid w:val="001B3B10"/>
    <w:rsid w:val="001B6A29"/>
    <w:rsid w:val="001C268C"/>
    <w:rsid w:val="001C33D9"/>
    <w:rsid w:val="001C48E4"/>
    <w:rsid w:val="001C6CE5"/>
    <w:rsid w:val="001D1458"/>
    <w:rsid w:val="001D14EC"/>
    <w:rsid w:val="001D18F3"/>
    <w:rsid w:val="001D223C"/>
    <w:rsid w:val="001D3DB2"/>
    <w:rsid w:val="001D3E86"/>
    <w:rsid w:val="001D440B"/>
    <w:rsid w:val="001D456B"/>
    <w:rsid w:val="001D4B65"/>
    <w:rsid w:val="001D6456"/>
    <w:rsid w:val="001D75E3"/>
    <w:rsid w:val="001D7D76"/>
    <w:rsid w:val="001E0B35"/>
    <w:rsid w:val="001E0C32"/>
    <w:rsid w:val="001E1753"/>
    <w:rsid w:val="001E4296"/>
    <w:rsid w:val="001E53FF"/>
    <w:rsid w:val="001E776B"/>
    <w:rsid w:val="001E780E"/>
    <w:rsid w:val="001F0D79"/>
    <w:rsid w:val="001F0F56"/>
    <w:rsid w:val="001F1027"/>
    <w:rsid w:val="00201144"/>
    <w:rsid w:val="00201820"/>
    <w:rsid w:val="00204BFE"/>
    <w:rsid w:val="00206535"/>
    <w:rsid w:val="00207A62"/>
    <w:rsid w:val="0021164F"/>
    <w:rsid w:val="00211740"/>
    <w:rsid w:val="00212EE7"/>
    <w:rsid w:val="00215242"/>
    <w:rsid w:val="002217E7"/>
    <w:rsid w:val="0022404E"/>
    <w:rsid w:val="00224284"/>
    <w:rsid w:val="00224294"/>
    <w:rsid w:val="00230421"/>
    <w:rsid w:val="00230691"/>
    <w:rsid w:val="0023270C"/>
    <w:rsid w:val="002347EF"/>
    <w:rsid w:val="0023698B"/>
    <w:rsid w:val="00237AC3"/>
    <w:rsid w:val="002422B6"/>
    <w:rsid w:val="00242B11"/>
    <w:rsid w:val="00242C15"/>
    <w:rsid w:val="00244502"/>
    <w:rsid w:val="00246F11"/>
    <w:rsid w:val="00246F9D"/>
    <w:rsid w:val="00251B8A"/>
    <w:rsid w:val="00252C05"/>
    <w:rsid w:val="00253ACF"/>
    <w:rsid w:val="00255421"/>
    <w:rsid w:val="00255654"/>
    <w:rsid w:val="002568B2"/>
    <w:rsid w:val="0026109A"/>
    <w:rsid w:val="00262623"/>
    <w:rsid w:val="00263764"/>
    <w:rsid w:val="002649C8"/>
    <w:rsid w:val="002713E9"/>
    <w:rsid w:val="0027327C"/>
    <w:rsid w:val="00275AF3"/>
    <w:rsid w:val="00276BF2"/>
    <w:rsid w:val="00276E75"/>
    <w:rsid w:val="00281F0F"/>
    <w:rsid w:val="0028288F"/>
    <w:rsid w:val="0028414A"/>
    <w:rsid w:val="002847EB"/>
    <w:rsid w:val="00284861"/>
    <w:rsid w:val="00284BEC"/>
    <w:rsid w:val="00290A79"/>
    <w:rsid w:val="00290D63"/>
    <w:rsid w:val="002919FB"/>
    <w:rsid w:val="002941EE"/>
    <w:rsid w:val="00294223"/>
    <w:rsid w:val="0029425F"/>
    <w:rsid w:val="002943AD"/>
    <w:rsid w:val="00294A95"/>
    <w:rsid w:val="0029522D"/>
    <w:rsid w:val="002965CB"/>
    <w:rsid w:val="002968C2"/>
    <w:rsid w:val="002A0399"/>
    <w:rsid w:val="002A18B5"/>
    <w:rsid w:val="002A2189"/>
    <w:rsid w:val="002A4E03"/>
    <w:rsid w:val="002A6268"/>
    <w:rsid w:val="002A634E"/>
    <w:rsid w:val="002B3EDE"/>
    <w:rsid w:val="002B5FFE"/>
    <w:rsid w:val="002B719D"/>
    <w:rsid w:val="002B7B55"/>
    <w:rsid w:val="002B7C44"/>
    <w:rsid w:val="002C046E"/>
    <w:rsid w:val="002C08DA"/>
    <w:rsid w:val="002C09D5"/>
    <w:rsid w:val="002C10CA"/>
    <w:rsid w:val="002C257E"/>
    <w:rsid w:val="002C5515"/>
    <w:rsid w:val="002C66BA"/>
    <w:rsid w:val="002C6A6B"/>
    <w:rsid w:val="002C74DF"/>
    <w:rsid w:val="002D394D"/>
    <w:rsid w:val="002D3BC7"/>
    <w:rsid w:val="002D3D4D"/>
    <w:rsid w:val="002D3FC6"/>
    <w:rsid w:val="002D7E80"/>
    <w:rsid w:val="002E1103"/>
    <w:rsid w:val="002E1FF8"/>
    <w:rsid w:val="002E59A5"/>
    <w:rsid w:val="002E7691"/>
    <w:rsid w:val="002F1CE8"/>
    <w:rsid w:val="002F3955"/>
    <w:rsid w:val="002F4189"/>
    <w:rsid w:val="002F7414"/>
    <w:rsid w:val="00300068"/>
    <w:rsid w:val="0030251A"/>
    <w:rsid w:val="00302725"/>
    <w:rsid w:val="00302FC6"/>
    <w:rsid w:val="00306A1D"/>
    <w:rsid w:val="00311C3A"/>
    <w:rsid w:val="00312F7A"/>
    <w:rsid w:val="00313A9E"/>
    <w:rsid w:val="003156DB"/>
    <w:rsid w:val="003156EB"/>
    <w:rsid w:val="00316877"/>
    <w:rsid w:val="00316B22"/>
    <w:rsid w:val="00316B63"/>
    <w:rsid w:val="00320116"/>
    <w:rsid w:val="003208DD"/>
    <w:rsid w:val="00321174"/>
    <w:rsid w:val="003223DB"/>
    <w:rsid w:val="003238EA"/>
    <w:rsid w:val="00323FDD"/>
    <w:rsid w:val="0032511A"/>
    <w:rsid w:val="0032556C"/>
    <w:rsid w:val="00326DB4"/>
    <w:rsid w:val="003270CB"/>
    <w:rsid w:val="003274F6"/>
    <w:rsid w:val="00330C6F"/>
    <w:rsid w:val="003323EF"/>
    <w:rsid w:val="00334020"/>
    <w:rsid w:val="00336F8C"/>
    <w:rsid w:val="00337301"/>
    <w:rsid w:val="00337660"/>
    <w:rsid w:val="003402B8"/>
    <w:rsid w:val="003406E1"/>
    <w:rsid w:val="0034214F"/>
    <w:rsid w:val="003435D6"/>
    <w:rsid w:val="003437B2"/>
    <w:rsid w:val="00344B04"/>
    <w:rsid w:val="003450C8"/>
    <w:rsid w:val="00346F81"/>
    <w:rsid w:val="0035238A"/>
    <w:rsid w:val="00353081"/>
    <w:rsid w:val="0035435F"/>
    <w:rsid w:val="0035753D"/>
    <w:rsid w:val="0036038F"/>
    <w:rsid w:val="00362A73"/>
    <w:rsid w:val="00362E8B"/>
    <w:rsid w:val="00366B47"/>
    <w:rsid w:val="00367580"/>
    <w:rsid w:val="00367682"/>
    <w:rsid w:val="0037257C"/>
    <w:rsid w:val="003735B6"/>
    <w:rsid w:val="00375B63"/>
    <w:rsid w:val="003767FC"/>
    <w:rsid w:val="00382AC9"/>
    <w:rsid w:val="00383C2A"/>
    <w:rsid w:val="003866BD"/>
    <w:rsid w:val="0038683D"/>
    <w:rsid w:val="003870B4"/>
    <w:rsid w:val="0038743E"/>
    <w:rsid w:val="00387C1E"/>
    <w:rsid w:val="00391640"/>
    <w:rsid w:val="00391B52"/>
    <w:rsid w:val="00393143"/>
    <w:rsid w:val="003939BB"/>
    <w:rsid w:val="00395B90"/>
    <w:rsid w:val="0039695A"/>
    <w:rsid w:val="003972EA"/>
    <w:rsid w:val="00397DD1"/>
    <w:rsid w:val="003A294C"/>
    <w:rsid w:val="003A4016"/>
    <w:rsid w:val="003A51DE"/>
    <w:rsid w:val="003A7A95"/>
    <w:rsid w:val="003B0E5D"/>
    <w:rsid w:val="003B20D2"/>
    <w:rsid w:val="003B3860"/>
    <w:rsid w:val="003B3BC4"/>
    <w:rsid w:val="003B42DC"/>
    <w:rsid w:val="003B4574"/>
    <w:rsid w:val="003B6C8F"/>
    <w:rsid w:val="003B7239"/>
    <w:rsid w:val="003B72E2"/>
    <w:rsid w:val="003C310A"/>
    <w:rsid w:val="003C4043"/>
    <w:rsid w:val="003C5DC6"/>
    <w:rsid w:val="003D0C21"/>
    <w:rsid w:val="003D2120"/>
    <w:rsid w:val="003D3759"/>
    <w:rsid w:val="003D3D07"/>
    <w:rsid w:val="003D53C6"/>
    <w:rsid w:val="003D6B1D"/>
    <w:rsid w:val="003D7D96"/>
    <w:rsid w:val="003E0D67"/>
    <w:rsid w:val="003E52B7"/>
    <w:rsid w:val="003E63EE"/>
    <w:rsid w:val="003E6D3C"/>
    <w:rsid w:val="003F0CA6"/>
    <w:rsid w:val="003F2432"/>
    <w:rsid w:val="003F31F2"/>
    <w:rsid w:val="003F3B1B"/>
    <w:rsid w:val="00400826"/>
    <w:rsid w:val="00401754"/>
    <w:rsid w:val="00402DAA"/>
    <w:rsid w:val="00403222"/>
    <w:rsid w:val="004032AA"/>
    <w:rsid w:val="00404B9F"/>
    <w:rsid w:val="00405811"/>
    <w:rsid w:val="00405C57"/>
    <w:rsid w:val="0040613F"/>
    <w:rsid w:val="00406997"/>
    <w:rsid w:val="00410937"/>
    <w:rsid w:val="004126AA"/>
    <w:rsid w:val="004135EC"/>
    <w:rsid w:val="004137F8"/>
    <w:rsid w:val="004152E6"/>
    <w:rsid w:val="00417D4E"/>
    <w:rsid w:val="00420194"/>
    <w:rsid w:val="00421977"/>
    <w:rsid w:val="00422AA0"/>
    <w:rsid w:val="00423955"/>
    <w:rsid w:val="004257F8"/>
    <w:rsid w:val="00426624"/>
    <w:rsid w:val="0042799B"/>
    <w:rsid w:val="00427D49"/>
    <w:rsid w:val="00432065"/>
    <w:rsid w:val="00432223"/>
    <w:rsid w:val="00433C0E"/>
    <w:rsid w:val="00435005"/>
    <w:rsid w:val="004370FE"/>
    <w:rsid w:val="00440DDA"/>
    <w:rsid w:val="00442625"/>
    <w:rsid w:val="00447689"/>
    <w:rsid w:val="00450C75"/>
    <w:rsid w:val="0045316E"/>
    <w:rsid w:val="0045476D"/>
    <w:rsid w:val="00454DE4"/>
    <w:rsid w:val="00455A1C"/>
    <w:rsid w:val="00456351"/>
    <w:rsid w:val="00457650"/>
    <w:rsid w:val="0046040E"/>
    <w:rsid w:val="004623A6"/>
    <w:rsid w:val="00462680"/>
    <w:rsid w:val="00463AB0"/>
    <w:rsid w:val="00464858"/>
    <w:rsid w:val="00465CDA"/>
    <w:rsid w:val="004719B2"/>
    <w:rsid w:val="00473946"/>
    <w:rsid w:val="004746B1"/>
    <w:rsid w:val="004747E4"/>
    <w:rsid w:val="004761EC"/>
    <w:rsid w:val="00476AF6"/>
    <w:rsid w:val="00476B9E"/>
    <w:rsid w:val="00476C3D"/>
    <w:rsid w:val="0048037E"/>
    <w:rsid w:val="00480821"/>
    <w:rsid w:val="00480F31"/>
    <w:rsid w:val="00482AE8"/>
    <w:rsid w:val="00482E35"/>
    <w:rsid w:val="00484E93"/>
    <w:rsid w:val="004855DF"/>
    <w:rsid w:val="00487300"/>
    <w:rsid w:val="004912F5"/>
    <w:rsid w:val="0049228F"/>
    <w:rsid w:val="0049252D"/>
    <w:rsid w:val="00492E9A"/>
    <w:rsid w:val="004931D9"/>
    <w:rsid w:val="00494FF4"/>
    <w:rsid w:val="004955A4"/>
    <w:rsid w:val="0049682B"/>
    <w:rsid w:val="004A02D7"/>
    <w:rsid w:val="004A0652"/>
    <w:rsid w:val="004A0AF7"/>
    <w:rsid w:val="004A0FF6"/>
    <w:rsid w:val="004A171C"/>
    <w:rsid w:val="004A2FDB"/>
    <w:rsid w:val="004A30A1"/>
    <w:rsid w:val="004A42BD"/>
    <w:rsid w:val="004A46F0"/>
    <w:rsid w:val="004A49F0"/>
    <w:rsid w:val="004A556D"/>
    <w:rsid w:val="004A6364"/>
    <w:rsid w:val="004A6D2D"/>
    <w:rsid w:val="004A794A"/>
    <w:rsid w:val="004A7C85"/>
    <w:rsid w:val="004B04F0"/>
    <w:rsid w:val="004B0737"/>
    <w:rsid w:val="004B081A"/>
    <w:rsid w:val="004B30F1"/>
    <w:rsid w:val="004B3BE9"/>
    <w:rsid w:val="004B41D9"/>
    <w:rsid w:val="004B67CC"/>
    <w:rsid w:val="004C21A2"/>
    <w:rsid w:val="004C21C2"/>
    <w:rsid w:val="004C3445"/>
    <w:rsid w:val="004C5879"/>
    <w:rsid w:val="004C598E"/>
    <w:rsid w:val="004C5FB2"/>
    <w:rsid w:val="004C6DAB"/>
    <w:rsid w:val="004C7FBA"/>
    <w:rsid w:val="004D0DD0"/>
    <w:rsid w:val="004D2DA3"/>
    <w:rsid w:val="004D4FE8"/>
    <w:rsid w:val="004D6A0E"/>
    <w:rsid w:val="004D718B"/>
    <w:rsid w:val="004E0F83"/>
    <w:rsid w:val="004E1AF0"/>
    <w:rsid w:val="004E1CCE"/>
    <w:rsid w:val="004E1E98"/>
    <w:rsid w:val="004E35B1"/>
    <w:rsid w:val="004E3F3A"/>
    <w:rsid w:val="004E4FB7"/>
    <w:rsid w:val="004E5022"/>
    <w:rsid w:val="004E59A4"/>
    <w:rsid w:val="004E738C"/>
    <w:rsid w:val="004F0279"/>
    <w:rsid w:val="004F0A37"/>
    <w:rsid w:val="004F0B99"/>
    <w:rsid w:val="004F3475"/>
    <w:rsid w:val="004F4079"/>
    <w:rsid w:val="004F4983"/>
    <w:rsid w:val="00504146"/>
    <w:rsid w:val="00505300"/>
    <w:rsid w:val="005105CD"/>
    <w:rsid w:val="005202E2"/>
    <w:rsid w:val="00520EE6"/>
    <w:rsid w:val="00521DD5"/>
    <w:rsid w:val="00524089"/>
    <w:rsid w:val="0052419D"/>
    <w:rsid w:val="00524B3D"/>
    <w:rsid w:val="00527CB7"/>
    <w:rsid w:val="005307F6"/>
    <w:rsid w:val="00531B5C"/>
    <w:rsid w:val="00533643"/>
    <w:rsid w:val="00533809"/>
    <w:rsid w:val="00533BE7"/>
    <w:rsid w:val="0053702C"/>
    <w:rsid w:val="005374D4"/>
    <w:rsid w:val="00537917"/>
    <w:rsid w:val="005406A1"/>
    <w:rsid w:val="005409C5"/>
    <w:rsid w:val="0054100D"/>
    <w:rsid w:val="005413B6"/>
    <w:rsid w:val="00541A6D"/>
    <w:rsid w:val="005427E0"/>
    <w:rsid w:val="00543A0A"/>
    <w:rsid w:val="00544E6A"/>
    <w:rsid w:val="00545C24"/>
    <w:rsid w:val="00546AD2"/>
    <w:rsid w:val="005501E6"/>
    <w:rsid w:val="00550958"/>
    <w:rsid w:val="00550BAC"/>
    <w:rsid w:val="00551B2F"/>
    <w:rsid w:val="005526B8"/>
    <w:rsid w:val="00552A78"/>
    <w:rsid w:val="00553EE5"/>
    <w:rsid w:val="00554BA6"/>
    <w:rsid w:val="00554E7C"/>
    <w:rsid w:val="0055542A"/>
    <w:rsid w:val="00555967"/>
    <w:rsid w:val="005573CA"/>
    <w:rsid w:val="0056201E"/>
    <w:rsid w:val="00562B77"/>
    <w:rsid w:val="005637B2"/>
    <w:rsid w:val="0056433D"/>
    <w:rsid w:val="005675FE"/>
    <w:rsid w:val="00570010"/>
    <w:rsid w:val="0057099D"/>
    <w:rsid w:val="00571026"/>
    <w:rsid w:val="0057104B"/>
    <w:rsid w:val="005717FE"/>
    <w:rsid w:val="00574177"/>
    <w:rsid w:val="005750BE"/>
    <w:rsid w:val="00577F26"/>
    <w:rsid w:val="00581108"/>
    <w:rsid w:val="00582048"/>
    <w:rsid w:val="00582A03"/>
    <w:rsid w:val="00583D5A"/>
    <w:rsid w:val="005846B2"/>
    <w:rsid w:val="005854F7"/>
    <w:rsid w:val="005863C2"/>
    <w:rsid w:val="00587CB1"/>
    <w:rsid w:val="0059242F"/>
    <w:rsid w:val="00592446"/>
    <w:rsid w:val="00592CCE"/>
    <w:rsid w:val="00593A39"/>
    <w:rsid w:val="00594987"/>
    <w:rsid w:val="00595CB8"/>
    <w:rsid w:val="00595D6A"/>
    <w:rsid w:val="00596C51"/>
    <w:rsid w:val="00596FBB"/>
    <w:rsid w:val="0059729F"/>
    <w:rsid w:val="005A0EB4"/>
    <w:rsid w:val="005A0F7A"/>
    <w:rsid w:val="005A2DA6"/>
    <w:rsid w:val="005A31C3"/>
    <w:rsid w:val="005A4FE2"/>
    <w:rsid w:val="005A6B39"/>
    <w:rsid w:val="005B235A"/>
    <w:rsid w:val="005B2ABE"/>
    <w:rsid w:val="005B3B9F"/>
    <w:rsid w:val="005B3BC1"/>
    <w:rsid w:val="005B4641"/>
    <w:rsid w:val="005B4E99"/>
    <w:rsid w:val="005B5065"/>
    <w:rsid w:val="005B72BB"/>
    <w:rsid w:val="005C0B85"/>
    <w:rsid w:val="005C1220"/>
    <w:rsid w:val="005C14A7"/>
    <w:rsid w:val="005C1583"/>
    <w:rsid w:val="005C1E46"/>
    <w:rsid w:val="005C2BF4"/>
    <w:rsid w:val="005C3650"/>
    <w:rsid w:val="005C5322"/>
    <w:rsid w:val="005D2406"/>
    <w:rsid w:val="005D262C"/>
    <w:rsid w:val="005D2CDB"/>
    <w:rsid w:val="005D3922"/>
    <w:rsid w:val="005D45F8"/>
    <w:rsid w:val="005D5428"/>
    <w:rsid w:val="005D61D1"/>
    <w:rsid w:val="005D7DC8"/>
    <w:rsid w:val="005E0AA9"/>
    <w:rsid w:val="005E2591"/>
    <w:rsid w:val="005E53AB"/>
    <w:rsid w:val="005E7F05"/>
    <w:rsid w:val="005F0748"/>
    <w:rsid w:val="005F183C"/>
    <w:rsid w:val="005F2AA3"/>
    <w:rsid w:val="005F33E2"/>
    <w:rsid w:val="005F3B38"/>
    <w:rsid w:val="005F4371"/>
    <w:rsid w:val="005F4F29"/>
    <w:rsid w:val="00600256"/>
    <w:rsid w:val="006003DA"/>
    <w:rsid w:val="00600E81"/>
    <w:rsid w:val="006012D9"/>
    <w:rsid w:val="006015F8"/>
    <w:rsid w:val="00602F33"/>
    <w:rsid w:val="00603688"/>
    <w:rsid w:val="00605838"/>
    <w:rsid w:val="00605A5B"/>
    <w:rsid w:val="00605FDA"/>
    <w:rsid w:val="00612E72"/>
    <w:rsid w:val="00613B83"/>
    <w:rsid w:val="00613E5C"/>
    <w:rsid w:val="00614106"/>
    <w:rsid w:val="00614134"/>
    <w:rsid w:val="00614266"/>
    <w:rsid w:val="006152FB"/>
    <w:rsid w:val="00617A99"/>
    <w:rsid w:val="00621928"/>
    <w:rsid w:val="00621A9B"/>
    <w:rsid w:val="006226D9"/>
    <w:rsid w:val="0062395B"/>
    <w:rsid w:val="006249B3"/>
    <w:rsid w:val="00626793"/>
    <w:rsid w:val="00627EAE"/>
    <w:rsid w:val="00630528"/>
    <w:rsid w:val="006325DC"/>
    <w:rsid w:val="006327AB"/>
    <w:rsid w:val="00634FC2"/>
    <w:rsid w:val="00641CCD"/>
    <w:rsid w:val="00641D94"/>
    <w:rsid w:val="00643C41"/>
    <w:rsid w:val="00644EF6"/>
    <w:rsid w:val="00646B81"/>
    <w:rsid w:val="006470C4"/>
    <w:rsid w:val="00650897"/>
    <w:rsid w:val="00651136"/>
    <w:rsid w:val="006540B2"/>
    <w:rsid w:val="00654222"/>
    <w:rsid w:val="00655C4A"/>
    <w:rsid w:val="00656A49"/>
    <w:rsid w:val="006612C3"/>
    <w:rsid w:val="0066192B"/>
    <w:rsid w:val="006635C3"/>
    <w:rsid w:val="006652A1"/>
    <w:rsid w:val="0066601B"/>
    <w:rsid w:val="00671B5B"/>
    <w:rsid w:val="00672649"/>
    <w:rsid w:val="00675DB5"/>
    <w:rsid w:val="00676ABD"/>
    <w:rsid w:val="0067779B"/>
    <w:rsid w:val="00677A0F"/>
    <w:rsid w:val="0068241F"/>
    <w:rsid w:val="00685B67"/>
    <w:rsid w:val="006864ED"/>
    <w:rsid w:val="00691415"/>
    <w:rsid w:val="006A14FD"/>
    <w:rsid w:val="006A21B8"/>
    <w:rsid w:val="006A27FF"/>
    <w:rsid w:val="006A29B4"/>
    <w:rsid w:val="006A3071"/>
    <w:rsid w:val="006A447E"/>
    <w:rsid w:val="006A69C6"/>
    <w:rsid w:val="006B2AC5"/>
    <w:rsid w:val="006B3346"/>
    <w:rsid w:val="006B3BC9"/>
    <w:rsid w:val="006B3C2D"/>
    <w:rsid w:val="006B48EB"/>
    <w:rsid w:val="006B5805"/>
    <w:rsid w:val="006B6338"/>
    <w:rsid w:val="006B77CB"/>
    <w:rsid w:val="006C0094"/>
    <w:rsid w:val="006C14DA"/>
    <w:rsid w:val="006C251C"/>
    <w:rsid w:val="006C2FA4"/>
    <w:rsid w:val="006C7787"/>
    <w:rsid w:val="006D3F65"/>
    <w:rsid w:val="006D5BF7"/>
    <w:rsid w:val="006D5F69"/>
    <w:rsid w:val="006D6A62"/>
    <w:rsid w:val="006D6D96"/>
    <w:rsid w:val="006D7DB0"/>
    <w:rsid w:val="006E02AE"/>
    <w:rsid w:val="006E0AEC"/>
    <w:rsid w:val="006E0B3D"/>
    <w:rsid w:val="006E621A"/>
    <w:rsid w:val="006E6ABE"/>
    <w:rsid w:val="006E73B0"/>
    <w:rsid w:val="006E7699"/>
    <w:rsid w:val="006F0A2B"/>
    <w:rsid w:val="006F183E"/>
    <w:rsid w:val="006F1A54"/>
    <w:rsid w:val="006F6172"/>
    <w:rsid w:val="006F6F3C"/>
    <w:rsid w:val="006F758F"/>
    <w:rsid w:val="007002ED"/>
    <w:rsid w:val="00703824"/>
    <w:rsid w:val="00704FEE"/>
    <w:rsid w:val="00705F36"/>
    <w:rsid w:val="007064AF"/>
    <w:rsid w:val="00712A0E"/>
    <w:rsid w:val="00713DBA"/>
    <w:rsid w:val="00720D73"/>
    <w:rsid w:val="007221AA"/>
    <w:rsid w:val="00723B50"/>
    <w:rsid w:val="0072482F"/>
    <w:rsid w:val="0072675A"/>
    <w:rsid w:val="00726EFB"/>
    <w:rsid w:val="007308AF"/>
    <w:rsid w:val="00735FC3"/>
    <w:rsid w:val="00736086"/>
    <w:rsid w:val="00736C1F"/>
    <w:rsid w:val="00737684"/>
    <w:rsid w:val="00740F41"/>
    <w:rsid w:val="0074370E"/>
    <w:rsid w:val="007456A2"/>
    <w:rsid w:val="00747B8B"/>
    <w:rsid w:val="007512AB"/>
    <w:rsid w:val="00751A3E"/>
    <w:rsid w:val="007530E1"/>
    <w:rsid w:val="007532E4"/>
    <w:rsid w:val="0075412A"/>
    <w:rsid w:val="00756015"/>
    <w:rsid w:val="00756C82"/>
    <w:rsid w:val="007571AD"/>
    <w:rsid w:val="0075736C"/>
    <w:rsid w:val="00757771"/>
    <w:rsid w:val="00760303"/>
    <w:rsid w:val="0076070B"/>
    <w:rsid w:val="00760B88"/>
    <w:rsid w:val="00761EE1"/>
    <w:rsid w:val="007627D0"/>
    <w:rsid w:val="00762DE9"/>
    <w:rsid w:val="00763CBA"/>
    <w:rsid w:val="00764654"/>
    <w:rsid w:val="007648A3"/>
    <w:rsid w:val="00764ADF"/>
    <w:rsid w:val="00764EB9"/>
    <w:rsid w:val="0076728D"/>
    <w:rsid w:val="00767546"/>
    <w:rsid w:val="007702C1"/>
    <w:rsid w:val="00770955"/>
    <w:rsid w:val="00775CF2"/>
    <w:rsid w:val="00780792"/>
    <w:rsid w:val="00784864"/>
    <w:rsid w:val="0078656E"/>
    <w:rsid w:val="00791140"/>
    <w:rsid w:val="00791341"/>
    <w:rsid w:val="00791A7F"/>
    <w:rsid w:val="00792922"/>
    <w:rsid w:val="00794D27"/>
    <w:rsid w:val="00795E32"/>
    <w:rsid w:val="007A0556"/>
    <w:rsid w:val="007A1C42"/>
    <w:rsid w:val="007A44F5"/>
    <w:rsid w:val="007A6338"/>
    <w:rsid w:val="007B1908"/>
    <w:rsid w:val="007B38C4"/>
    <w:rsid w:val="007B3B7D"/>
    <w:rsid w:val="007B61B7"/>
    <w:rsid w:val="007B6F4A"/>
    <w:rsid w:val="007B709E"/>
    <w:rsid w:val="007B7428"/>
    <w:rsid w:val="007C3F73"/>
    <w:rsid w:val="007C6993"/>
    <w:rsid w:val="007D0F0E"/>
    <w:rsid w:val="007D1DB1"/>
    <w:rsid w:val="007D4F1D"/>
    <w:rsid w:val="007E006C"/>
    <w:rsid w:val="007E0124"/>
    <w:rsid w:val="007E0D1D"/>
    <w:rsid w:val="007E25CF"/>
    <w:rsid w:val="007E6DF3"/>
    <w:rsid w:val="007E6F08"/>
    <w:rsid w:val="007E7342"/>
    <w:rsid w:val="007F2847"/>
    <w:rsid w:val="007F3044"/>
    <w:rsid w:val="007F5AB6"/>
    <w:rsid w:val="007F688E"/>
    <w:rsid w:val="007F6B7E"/>
    <w:rsid w:val="007F6D6E"/>
    <w:rsid w:val="007F735C"/>
    <w:rsid w:val="00800E8D"/>
    <w:rsid w:val="00801AEA"/>
    <w:rsid w:val="008022BC"/>
    <w:rsid w:val="0080286D"/>
    <w:rsid w:val="00803672"/>
    <w:rsid w:val="00806836"/>
    <w:rsid w:val="00810FC5"/>
    <w:rsid w:val="00811DE4"/>
    <w:rsid w:val="00812601"/>
    <w:rsid w:val="008152B7"/>
    <w:rsid w:val="008154C2"/>
    <w:rsid w:val="008170E7"/>
    <w:rsid w:val="00822388"/>
    <w:rsid w:val="008223E9"/>
    <w:rsid w:val="00822997"/>
    <w:rsid w:val="0082387A"/>
    <w:rsid w:val="0082388C"/>
    <w:rsid w:val="00823CFB"/>
    <w:rsid w:val="00824875"/>
    <w:rsid w:val="00824DC2"/>
    <w:rsid w:val="00825D77"/>
    <w:rsid w:val="0082663C"/>
    <w:rsid w:val="00826CAF"/>
    <w:rsid w:val="0082714C"/>
    <w:rsid w:val="0083004C"/>
    <w:rsid w:val="008300B9"/>
    <w:rsid w:val="00834184"/>
    <w:rsid w:val="00840CD0"/>
    <w:rsid w:val="00840DE5"/>
    <w:rsid w:val="00841140"/>
    <w:rsid w:val="008422D7"/>
    <w:rsid w:val="00842C5D"/>
    <w:rsid w:val="00842CB4"/>
    <w:rsid w:val="008439B4"/>
    <w:rsid w:val="00843CFD"/>
    <w:rsid w:val="00843E45"/>
    <w:rsid w:val="00844B30"/>
    <w:rsid w:val="00846357"/>
    <w:rsid w:val="0084648C"/>
    <w:rsid w:val="0084719C"/>
    <w:rsid w:val="00850773"/>
    <w:rsid w:val="00852BD6"/>
    <w:rsid w:val="00854806"/>
    <w:rsid w:val="00855EA6"/>
    <w:rsid w:val="008573DC"/>
    <w:rsid w:val="00862C4E"/>
    <w:rsid w:val="008639DA"/>
    <w:rsid w:val="00863CD1"/>
    <w:rsid w:val="008642C1"/>
    <w:rsid w:val="00864456"/>
    <w:rsid w:val="00870857"/>
    <w:rsid w:val="008720EF"/>
    <w:rsid w:val="0087291D"/>
    <w:rsid w:val="00872B42"/>
    <w:rsid w:val="00872DD3"/>
    <w:rsid w:val="00874272"/>
    <w:rsid w:val="00876E22"/>
    <w:rsid w:val="00880239"/>
    <w:rsid w:val="008847DE"/>
    <w:rsid w:val="0088531C"/>
    <w:rsid w:val="00885B65"/>
    <w:rsid w:val="008906EA"/>
    <w:rsid w:val="0089098A"/>
    <w:rsid w:val="008911FD"/>
    <w:rsid w:val="008928EB"/>
    <w:rsid w:val="008961A0"/>
    <w:rsid w:val="008976A2"/>
    <w:rsid w:val="008A014A"/>
    <w:rsid w:val="008A1854"/>
    <w:rsid w:val="008A28E6"/>
    <w:rsid w:val="008A621A"/>
    <w:rsid w:val="008A6EDC"/>
    <w:rsid w:val="008A742D"/>
    <w:rsid w:val="008B07C7"/>
    <w:rsid w:val="008B5D9D"/>
    <w:rsid w:val="008B65C3"/>
    <w:rsid w:val="008B665D"/>
    <w:rsid w:val="008B68B4"/>
    <w:rsid w:val="008C09C2"/>
    <w:rsid w:val="008C11F9"/>
    <w:rsid w:val="008C38F7"/>
    <w:rsid w:val="008C6C1A"/>
    <w:rsid w:val="008C74AC"/>
    <w:rsid w:val="008D096C"/>
    <w:rsid w:val="008D3E3B"/>
    <w:rsid w:val="008D4DBF"/>
    <w:rsid w:val="008D5BFC"/>
    <w:rsid w:val="008D5EE6"/>
    <w:rsid w:val="008D70DA"/>
    <w:rsid w:val="008D7259"/>
    <w:rsid w:val="008E2AA5"/>
    <w:rsid w:val="008E3210"/>
    <w:rsid w:val="008E473D"/>
    <w:rsid w:val="008E499C"/>
    <w:rsid w:val="008E4F80"/>
    <w:rsid w:val="008E7535"/>
    <w:rsid w:val="008F11C6"/>
    <w:rsid w:val="008F190F"/>
    <w:rsid w:val="008F48A1"/>
    <w:rsid w:val="008F51D0"/>
    <w:rsid w:val="008F7AA1"/>
    <w:rsid w:val="00900DC3"/>
    <w:rsid w:val="009022C6"/>
    <w:rsid w:val="00903FB5"/>
    <w:rsid w:val="00905ED1"/>
    <w:rsid w:val="00907079"/>
    <w:rsid w:val="009075FF"/>
    <w:rsid w:val="00907BE2"/>
    <w:rsid w:val="00912352"/>
    <w:rsid w:val="00913961"/>
    <w:rsid w:val="00914333"/>
    <w:rsid w:val="00914EC0"/>
    <w:rsid w:val="009152F1"/>
    <w:rsid w:val="00915CC1"/>
    <w:rsid w:val="00916C5D"/>
    <w:rsid w:val="00916F22"/>
    <w:rsid w:val="00917B6D"/>
    <w:rsid w:val="00920352"/>
    <w:rsid w:val="00920BB1"/>
    <w:rsid w:val="0092242E"/>
    <w:rsid w:val="009234B3"/>
    <w:rsid w:val="009248E1"/>
    <w:rsid w:val="00930C8A"/>
    <w:rsid w:val="00930D2A"/>
    <w:rsid w:val="00932201"/>
    <w:rsid w:val="00937BA7"/>
    <w:rsid w:val="00943367"/>
    <w:rsid w:val="00945825"/>
    <w:rsid w:val="00947E77"/>
    <w:rsid w:val="0095424A"/>
    <w:rsid w:val="00954BCD"/>
    <w:rsid w:val="00955604"/>
    <w:rsid w:val="009575A5"/>
    <w:rsid w:val="009633F9"/>
    <w:rsid w:val="00963AB4"/>
    <w:rsid w:val="0096651C"/>
    <w:rsid w:val="00967274"/>
    <w:rsid w:val="00970233"/>
    <w:rsid w:val="009733CD"/>
    <w:rsid w:val="00974DBB"/>
    <w:rsid w:val="00975DD5"/>
    <w:rsid w:val="009763AA"/>
    <w:rsid w:val="00976725"/>
    <w:rsid w:val="0098272F"/>
    <w:rsid w:val="0098348A"/>
    <w:rsid w:val="00983EDB"/>
    <w:rsid w:val="0098529D"/>
    <w:rsid w:val="009858AA"/>
    <w:rsid w:val="00985ADF"/>
    <w:rsid w:val="00991995"/>
    <w:rsid w:val="00992353"/>
    <w:rsid w:val="00993909"/>
    <w:rsid w:val="009946DD"/>
    <w:rsid w:val="0099608B"/>
    <w:rsid w:val="009A01C5"/>
    <w:rsid w:val="009A32CB"/>
    <w:rsid w:val="009A4200"/>
    <w:rsid w:val="009A43F8"/>
    <w:rsid w:val="009A5D7A"/>
    <w:rsid w:val="009A60EE"/>
    <w:rsid w:val="009A68D4"/>
    <w:rsid w:val="009A77C3"/>
    <w:rsid w:val="009B0B14"/>
    <w:rsid w:val="009B0B80"/>
    <w:rsid w:val="009B0DFC"/>
    <w:rsid w:val="009B5837"/>
    <w:rsid w:val="009B71DE"/>
    <w:rsid w:val="009C1E86"/>
    <w:rsid w:val="009C40E3"/>
    <w:rsid w:val="009C554F"/>
    <w:rsid w:val="009C5620"/>
    <w:rsid w:val="009C6615"/>
    <w:rsid w:val="009C6B9A"/>
    <w:rsid w:val="009C796B"/>
    <w:rsid w:val="009C7CDC"/>
    <w:rsid w:val="009D5023"/>
    <w:rsid w:val="009D5948"/>
    <w:rsid w:val="009D5D5F"/>
    <w:rsid w:val="009D6244"/>
    <w:rsid w:val="009E017D"/>
    <w:rsid w:val="009E1669"/>
    <w:rsid w:val="009E1BD3"/>
    <w:rsid w:val="009F3E45"/>
    <w:rsid w:val="009F6035"/>
    <w:rsid w:val="00A015CD"/>
    <w:rsid w:val="00A020AF"/>
    <w:rsid w:val="00A0276D"/>
    <w:rsid w:val="00A04820"/>
    <w:rsid w:val="00A06AD2"/>
    <w:rsid w:val="00A07753"/>
    <w:rsid w:val="00A10438"/>
    <w:rsid w:val="00A10A5F"/>
    <w:rsid w:val="00A10A7E"/>
    <w:rsid w:val="00A10CB3"/>
    <w:rsid w:val="00A12750"/>
    <w:rsid w:val="00A12CBC"/>
    <w:rsid w:val="00A149D8"/>
    <w:rsid w:val="00A20B06"/>
    <w:rsid w:val="00A21190"/>
    <w:rsid w:val="00A21B2D"/>
    <w:rsid w:val="00A23041"/>
    <w:rsid w:val="00A250B6"/>
    <w:rsid w:val="00A25E60"/>
    <w:rsid w:val="00A2764B"/>
    <w:rsid w:val="00A27BD2"/>
    <w:rsid w:val="00A337A4"/>
    <w:rsid w:val="00A33D73"/>
    <w:rsid w:val="00A45D6D"/>
    <w:rsid w:val="00A46C72"/>
    <w:rsid w:val="00A475E6"/>
    <w:rsid w:val="00A503D2"/>
    <w:rsid w:val="00A50756"/>
    <w:rsid w:val="00A50C3C"/>
    <w:rsid w:val="00A51B2C"/>
    <w:rsid w:val="00A53B20"/>
    <w:rsid w:val="00A5404C"/>
    <w:rsid w:val="00A56C6A"/>
    <w:rsid w:val="00A57C78"/>
    <w:rsid w:val="00A62934"/>
    <w:rsid w:val="00A62B6D"/>
    <w:rsid w:val="00A634E7"/>
    <w:rsid w:val="00A66995"/>
    <w:rsid w:val="00A67F24"/>
    <w:rsid w:val="00A71500"/>
    <w:rsid w:val="00A7311E"/>
    <w:rsid w:val="00A734DD"/>
    <w:rsid w:val="00A73BBA"/>
    <w:rsid w:val="00A76F3D"/>
    <w:rsid w:val="00A7717D"/>
    <w:rsid w:val="00A80A28"/>
    <w:rsid w:val="00A80E97"/>
    <w:rsid w:val="00A8131E"/>
    <w:rsid w:val="00A81BD4"/>
    <w:rsid w:val="00A833B1"/>
    <w:rsid w:val="00A84DA2"/>
    <w:rsid w:val="00A85BBA"/>
    <w:rsid w:val="00A87ED9"/>
    <w:rsid w:val="00A90413"/>
    <w:rsid w:val="00A905CD"/>
    <w:rsid w:val="00A918B3"/>
    <w:rsid w:val="00A91CAA"/>
    <w:rsid w:val="00A9225D"/>
    <w:rsid w:val="00A9281B"/>
    <w:rsid w:val="00A96F6E"/>
    <w:rsid w:val="00AA04AB"/>
    <w:rsid w:val="00AA1B3A"/>
    <w:rsid w:val="00AA35B9"/>
    <w:rsid w:val="00AA378C"/>
    <w:rsid w:val="00AA42F9"/>
    <w:rsid w:val="00AA544A"/>
    <w:rsid w:val="00AA6D48"/>
    <w:rsid w:val="00AA7E7A"/>
    <w:rsid w:val="00AB0030"/>
    <w:rsid w:val="00AB03A8"/>
    <w:rsid w:val="00AB24F7"/>
    <w:rsid w:val="00AB3BAB"/>
    <w:rsid w:val="00AB4A9C"/>
    <w:rsid w:val="00AB7512"/>
    <w:rsid w:val="00AC07C5"/>
    <w:rsid w:val="00AC1498"/>
    <w:rsid w:val="00AC1759"/>
    <w:rsid w:val="00AC1BCD"/>
    <w:rsid w:val="00AC27F3"/>
    <w:rsid w:val="00AC5728"/>
    <w:rsid w:val="00AD0BF7"/>
    <w:rsid w:val="00AD0E52"/>
    <w:rsid w:val="00AD1790"/>
    <w:rsid w:val="00AD2CB0"/>
    <w:rsid w:val="00AD2CF6"/>
    <w:rsid w:val="00AD3A33"/>
    <w:rsid w:val="00AD48F0"/>
    <w:rsid w:val="00AD5CE9"/>
    <w:rsid w:val="00AD7CFD"/>
    <w:rsid w:val="00AE0541"/>
    <w:rsid w:val="00AE1689"/>
    <w:rsid w:val="00AE20D4"/>
    <w:rsid w:val="00AE2C1A"/>
    <w:rsid w:val="00AE3BFC"/>
    <w:rsid w:val="00AE4087"/>
    <w:rsid w:val="00AE78E4"/>
    <w:rsid w:val="00AE7D34"/>
    <w:rsid w:val="00AF0E2C"/>
    <w:rsid w:val="00AF2D46"/>
    <w:rsid w:val="00AF33AC"/>
    <w:rsid w:val="00AF44B4"/>
    <w:rsid w:val="00AF601B"/>
    <w:rsid w:val="00B01BDA"/>
    <w:rsid w:val="00B04D3E"/>
    <w:rsid w:val="00B05E46"/>
    <w:rsid w:val="00B06F6D"/>
    <w:rsid w:val="00B07675"/>
    <w:rsid w:val="00B10692"/>
    <w:rsid w:val="00B1385A"/>
    <w:rsid w:val="00B1617A"/>
    <w:rsid w:val="00B168D3"/>
    <w:rsid w:val="00B21731"/>
    <w:rsid w:val="00B21B32"/>
    <w:rsid w:val="00B26421"/>
    <w:rsid w:val="00B26558"/>
    <w:rsid w:val="00B268F5"/>
    <w:rsid w:val="00B30D43"/>
    <w:rsid w:val="00B30E79"/>
    <w:rsid w:val="00B3409D"/>
    <w:rsid w:val="00B3495F"/>
    <w:rsid w:val="00B36AD8"/>
    <w:rsid w:val="00B36AFC"/>
    <w:rsid w:val="00B37003"/>
    <w:rsid w:val="00B400BA"/>
    <w:rsid w:val="00B41688"/>
    <w:rsid w:val="00B45B34"/>
    <w:rsid w:val="00B46E11"/>
    <w:rsid w:val="00B4774D"/>
    <w:rsid w:val="00B47C77"/>
    <w:rsid w:val="00B5160D"/>
    <w:rsid w:val="00B52346"/>
    <w:rsid w:val="00B52D17"/>
    <w:rsid w:val="00B52F49"/>
    <w:rsid w:val="00B55BDA"/>
    <w:rsid w:val="00B56D2B"/>
    <w:rsid w:val="00B607A9"/>
    <w:rsid w:val="00B60D9D"/>
    <w:rsid w:val="00B62BF8"/>
    <w:rsid w:val="00B62FB7"/>
    <w:rsid w:val="00B65A2F"/>
    <w:rsid w:val="00B6655D"/>
    <w:rsid w:val="00B66F09"/>
    <w:rsid w:val="00B70B28"/>
    <w:rsid w:val="00B70B8F"/>
    <w:rsid w:val="00B71492"/>
    <w:rsid w:val="00B71826"/>
    <w:rsid w:val="00B730EC"/>
    <w:rsid w:val="00B7373D"/>
    <w:rsid w:val="00B7428C"/>
    <w:rsid w:val="00B74536"/>
    <w:rsid w:val="00B74C7A"/>
    <w:rsid w:val="00B751A8"/>
    <w:rsid w:val="00B754AB"/>
    <w:rsid w:val="00B76BE5"/>
    <w:rsid w:val="00B770FA"/>
    <w:rsid w:val="00B815D0"/>
    <w:rsid w:val="00B818F2"/>
    <w:rsid w:val="00B81A6B"/>
    <w:rsid w:val="00B83630"/>
    <w:rsid w:val="00B867F2"/>
    <w:rsid w:val="00B8688C"/>
    <w:rsid w:val="00B9024F"/>
    <w:rsid w:val="00B90367"/>
    <w:rsid w:val="00B90591"/>
    <w:rsid w:val="00B9234C"/>
    <w:rsid w:val="00B940CE"/>
    <w:rsid w:val="00B953D6"/>
    <w:rsid w:val="00B9649C"/>
    <w:rsid w:val="00B97DE5"/>
    <w:rsid w:val="00BA4BD7"/>
    <w:rsid w:val="00BA7228"/>
    <w:rsid w:val="00BB1454"/>
    <w:rsid w:val="00BB1859"/>
    <w:rsid w:val="00BB29A1"/>
    <w:rsid w:val="00BB3405"/>
    <w:rsid w:val="00BB3462"/>
    <w:rsid w:val="00BB3951"/>
    <w:rsid w:val="00BB4E0D"/>
    <w:rsid w:val="00BB59B0"/>
    <w:rsid w:val="00BB61A1"/>
    <w:rsid w:val="00BB7097"/>
    <w:rsid w:val="00BC1871"/>
    <w:rsid w:val="00BC3072"/>
    <w:rsid w:val="00BC5583"/>
    <w:rsid w:val="00BC6CC0"/>
    <w:rsid w:val="00BC7AB6"/>
    <w:rsid w:val="00BC7C1D"/>
    <w:rsid w:val="00BD0788"/>
    <w:rsid w:val="00BD0799"/>
    <w:rsid w:val="00BD086F"/>
    <w:rsid w:val="00BD0EF9"/>
    <w:rsid w:val="00BD1631"/>
    <w:rsid w:val="00BD1D21"/>
    <w:rsid w:val="00BD2698"/>
    <w:rsid w:val="00BD4C10"/>
    <w:rsid w:val="00BD5529"/>
    <w:rsid w:val="00BD605F"/>
    <w:rsid w:val="00BD608B"/>
    <w:rsid w:val="00BD76C1"/>
    <w:rsid w:val="00BE67FC"/>
    <w:rsid w:val="00BE7332"/>
    <w:rsid w:val="00BF08CF"/>
    <w:rsid w:val="00BF08D0"/>
    <w:rsid w:val="00BF156C"/>
    <w:rsid w:val="00BF16DA"/>
    <w:rsid w:val="00BF31F6"/>
    <w:rsid w:val="00BF49E1"/>
    <w:rsid w:val="00BF4EE9"/>
    <w:rsid w:val="00BF65BD"/>
    <w:rsid w:val="00BF69D6"/>
    <w:rsid w:val="00BF7893"/>
    <w:rsid w:val="00C00B21"/>
    <w:rsid w:val="00C012A8"/>
    <w:rsid w:val="00C04FC7"/>
    <w:rsid w:val="00C0589B"/>
    <w:rsid w:val="00C058C4"/>
    <w:rsid w:val="00C0730F"/>
    <w:rsid w:val="00C10C2E"/>
    <w:rsid w:val="00C13B38"/>
    <w:rsid w:val="00C1417C"/>
    <w:rsid w:val="00C14883"/>
    <w:rsid w:val="00C15A8F"/>
    <w:rsid w:val="00C15F41"/>
    <w:rsid w:val="00C16034"/>
    <w:rsid w:val="00C16744"/>
    <w:rsid w:val="00C16CF1"/>
    <w:rsid w:val="00C16E25"/>
    <w:rsid w:val="00C16EC3"/>
    <w:rsid w:val="00C1791B"/>
    <w:rsid w:val="00C20623"/>
    <w:rsid w:val="00C219BB"/>
    <w:rsid w:val="00C22370"/>
    <w:rsid w:val="00C22C6B"/>
    <w:rsid w:val="00C2459F"/>
    <w:rsid w:val="00C247AF"/>
    <w:rsid w:val="00C261C6"/>
    <w:rsid w:val="00C26BC6"/>
    <w:rsid w:val="00C303D7"/>
    <w:rsid w:val="00C31656"/>
    <w:rsid w:val="00C31CAE"/>
    <w:rsid w:val="00C322C1"/>
    <w:rsid w:val="00C345EF"/>
    <w:rsid w:val="00C35080"/>
    <w:rsid w:val="00C416DF"/>
    <w:rsid w:val="00C4284B"/>
    <w:rsid w:val="00C45A60"/>
    <w:rsid w:val="00C51930"/>
    <w:rsid w:val="00C51A33"/>
    <w:rsid w:val="00C53038"/>
    <w:rsid w:val="00C5342C"/>
    <w:rsid w:val="00C56246"/>
    <w:rsid w:val="00C57FCF"/>
    <w:rsid w:val="00C61ABB"/>
    <w:rsid w:val="00C62EAA"/>
    <w:rsid w:val="00C65AB1"/>
    <w:rsid w:val="00C701D3"/>
    <w:rsid w:val="00C728AC"/>
    <w:rsid w:val="00C72C3D"/>
    <w:rsid w:val="00C7405A"/>
    <w:rsid w:val="00C74D7B"/>
    <w:rsid w:val="00C753D6"/>
    <w:rsid w:val="00C75E7D"/>
    <w:rsid w:val="00C7636C"/>
    <w:rsid w:val="00C764CD"/>
    <w:rsid w:val="00C7732F"/>
    <w:rsid w:val="00C806FA"/>
    <w:rsid w:val="00C80E80"/>
    <w:rsid w:val="00C82622"/>
    <w:rsid w:val="00C828EC"/>
    <w:rsid w:val="00C84EF2"/>
    <w:rsid w:val="00C85C40"/>
    <w:rsid w:val="00C90A70"/>
    <w:rsid w:val="00C90CB4"/>
    <w:rsid w:val="00C917B9"/>
    <w:rsid w:val="00C92AB6"/>
    <w:rsid w:val="00C97873"/>
    <w:rsid w:val="00C97CE0"/>
    <w:rsid w:val="00CA1B78"/>
    <w:rsid w:val="00CA1FEA"/>
    <w:rsid w:val="00CA3461"/>
    <w:rsid w:val="00CA377E"/>
    <w:rsid w:val="00CA626B"/>
    <w:rsid w:val="00CA71E0"/>
    <w:rsid w:val="00CB526C"/>
    <w:rsid w:val="00CB6336"/>
    <w:rsid w:val="00CB6EC0"/>
    <w:rsid w:val="00CB71B7"/>
    <w:rsid w:val="00CC2566"/>
    <w:rsid w:val="00CC7AD1"/>
    <w:rsid w:val="00CC7E87"/>
    <w:rsid w:val="00CD0749"/>
    <w:rsid w:val="00CD20C8"/>
    <w:rsid w:val="00CD24F3"/>
    <w:rsid w:val="00CD416A"/>
    <w:rsid w:val="00CE0934"/>
    <w:rsid w:val="00CE0E57"/>
    <w:rsid w:val="00CE1B37"/>
    <w:rsid w:val="00CE223F"/>
    <w:rsid w:val="00CE333E"/>
    <w:rsid w:val="00CE34D2"/>
    <w:rsid w:val="00CE58F6"/>
    <w:rsid w:val="00CE5C97"/>
    <w:rsid w:val="00CE63EF"/>
    <w:rsid w:val="00CE71EA"/>
    <w:rsid w:val="00CE7BEF"/>
    <w:rsid w:val="00CF002E"/>
    <w:rsid w:val="00CF48BA"/>
    <w:rsid w:val="00CF5701"/>
    <w:rsid w:val="00CF5FEB"/>
    <w:rsid w:val="00CF7D88"/>
    <w:rsid w:val="00D06974"/>
    <w:rsid w:val="00D06AE5"/>
    <w:rsid w:val="00D07FB2"/>
    <w:rsid w:val="00D10DC3"/>
    <w:rsid w:val="00D14150"/>
    <w:rsid w:val="00D1461A"/>
    <w:rsid w:val="00D23769"/>
    <w:rsid w:val="00D23B14"/>
    <w:rsid w:val="00D27597"/>
    <w:rsid w:val="00D3304B"/>
    <w:rsid w:val="00D364FB"/>
    <w:rsid w:val="00D3787A"/>
    <w:rsid w:val="00D408D0"/>
    <w:rsid w:val="00D42329"/>
    <w:rsid w:val="00D42473"/>
    <w:rsid w:val="00D4370F"/>
    <w:rsid w:val="00D4402B"/>
    <w:rsid w:val="00D44475"/>
    <w:rsid w:val="00D4492E"/>
    <w:rsid w:val="00D45557"/>
    <w:rsid w:val="00D45B60"/>
    <w:rsid w:val="00D45C6D"/>
    <w:rsid w:val="00D4679F"/>
    <w:rsid w:val="00D53D45"/>
    <w:rsid w:val="00D53E27"/>
    <w:rsid w:val="00D54F63"/>
    <w:rsid w:val="00D56397"/>
    <w:rsid w:val="00D57118"/>
    <w:rsid w:val="00D61B8E"/>
    <w:rsid w:val="00D6246C"/>
    <w:rsid w:val="00D627CF"/>
    <w:rsid w:val="00D62D96"/>
    <w:rsid w:val="00D676DB"/>
    <w:rsid w:val="00D70580"/>
    <w:rsid w:val="00D71451"/>
    <w:rsid w:val="00D73FFF"/>
    <w:rsid w:val="00D806F2"/>
    <w:rsid w:val="00D82516"/>
    <w:rsid w:val="00D83943"/>
    <w:rsid w:val="00D845FC"/>
    <w:rsid w:val="00D84EFA"/>
    <w:rsid w:val="00D85465"/>
    <w:rsid w:val="00D8553D"/>
    <w:rsid w:val="00D855F6"/>
    <w:rsid w:val="00D85FDD"/>
    <w:rsid w:val="00D90649"/>
    <w:rsid w:val="00D90BDC"/>
    <w:rsid w:val="00D90D94"/>
    <w:rsid w:val="00D91930"/>
    <w:rsid w:val="00D931C9"/>
    <w:rsid w:val="00D93883"/>
    <w:rsid w:val="00D95378"/>
    <w:rsid w:val="00D955CA"/>
    <w:rsid w:val="00D96DEA"/>
    <w:rsid w:val="00D9731E"/>
    <w:rsid w:val="00D97DDE"/>
    <w:rsid w:val="00DA0FA8"/>
    <w:rsid w:val="00DA4688"/>
    <w:rsid w:val="00DA4CAF"/>
    <w:rsid w:val="00DA4D8F"/>
    <w:rsid w:val="00DA5631"/>
    <w:rsid w:val="00DA7236"/>
    <w:rsid w:val="00DB2E32"/>
    <w:rsid w:val="00DB3F67"/>
    <w:rsid w:val="00DB410B"/>
    <w:rsid w:val="00DB4F45"/>
    <w:rsid w:val="00DB7388"/>
    <w:rsid w:val="00DC312C"/>
    <w:rsid w:val="00DC5092"/>
    <w:rsid w:val="00DC7DB7"/>
    <w:rsid w:val="00DD08F7"/>
    <w:rsid w:val="00DD0FAD"/>
    <w:rsid w:val="00DD6C8C"/>
    <w:rsid w:val="00DE0B54"/>
    <w:rsid w:val="00DE25F4"/>
    <w:rsid w:val="00DE304A"/>
    <w:rsid w:val="00DE47D9"/>
    <w:rsid w:val="00DE5120"/>
    <w:rsid w:val="00DE5DB9"/>
    <w:rsid w:val="00DE6204"/>
    <w:rsid w:val="00DF36E2"/>
    <w:rsid w:val="00DF6669"/>
    <w:rsid w:val="00DF6960"/>
    <w:rsid w:val="00E014EA"/>
    <w:rsid w:val="00E01A26"/>
    <w:rsid w:val="00E02443"/>
    <w:rsid w:val="00E03258"/>
    <w:rsid w:val="00E065B4"/>
    <w:rsid w:val="00E16973"/>
    <w:rsid w:val="00E17FB8"/>
    <w:rsid w:val="00E21138"/>
    <w:rsid w:val="00E212E4"/>
    <w:rsid w:val="00E21352"/>
    <w:rsid w:val="00E21DEE"/>
    <w:rsid w:val="00E23EBF"/>
    <w:rsid w:val="00E240E3"/>
    <w:rsid w:val="00E251EE"/>
    <w:rsid w:val="00E26070"/>
    <w:rsid w:val="00E263F4"/>
    <w:rsid w:val="00E3159D"/>
    <w:rsid w:val="00E31603"/>
    <w:rsid w:val="00E31E7F"/>
    <w:rsid w:val="00E32ABD"/>
    <w:rsid w:val="00E32B7D"/>
    <w:rsid w:val="00E33581"/>
    <w:rsid w:val="00E33BAE"/>
    <w:rsid w:val="00E33CD4"/>
    <w:rsid w:val="00E341E0"/>
    <w:rsid w:val="00E4222A"/>
    <w:rsid w:val="00E428A5"/>
    <w:rsid w:val="00E42D6F"/>
    <w:rsid w:val="00E43D03"/>
    <w:rsid w:val="00E45A7D"/>
    <w:rsid w:val="00E46172"/>
    <w:rsid w:val="00E50246"/>
    <w:rsid w:val="00E509AF"/>
    <w:rsid w:val="00E51A5A"/>
    <w:rsid w:val="00E535CD"/>
    <w:rsid w:val="00E55257"/>
    <w:rsid w:val="00E60B28"/>
    <w:rsid w:val="00E60BCF"/>
    <w:rsid w:val="00E61AB6"/>
    <w:rsid w:val="00E62570"/>
    <w:rsid w:val="00E6292A"/>
    <w:rsid w:val="00E643ED"/>
    <w:rsid w:val="00E67EE1"/>
    <w:rsid w:val="00E720D1"/>
    <w:rsid w:val="00E73988"/>
    <w:rsid w:val="00E758C7"/>
    <w:rsid w:val="00E75FA3"/>
    <w:rsid w:val="00E80856"/>
    <w:rsid w:val="00E80B5B"/>
    <w:rsid w:val="00E83735"/>
    <w:rsid w:val="00E84103"/>
    <w:rsid w:val="00E84172"/>
    <w:rsid w:val="00E84CCB"/>
    <w:rsid w:val="00E84DF9"/>
    <w:rsid w:val="00E9107A"/>
    <w:rsid w:val="00E93BDB"/>
    <w:rsid w:val="00E954F6"/>
    <w:rsid w:val="00E96A28"/>
    <w:rsid w:val="00EA0444"/>
    <w:rsid w:val="00EA0652"/>
    <w:rsid w:val="00EA198B"/>
    <w:rsid w:val="00EA242E"/>
    <w:rsid w:val="00EA409C"/>
    <w:rsid w:val="00EA4A25"/>
    <w:rsid w:val="00EA5A05"/>
    <w:rsid w:val="00EA5ACD"/>
    <w:rsid w:val="00EA6802"/>
    <w:rsid w:val="00EA722A"/>
    <w:rsid w:val="00EB1D01"/>
    <w:rsid w:val="00EB1D8A"/>
    <w:rsid w:val="00EB2BCA"/>
    <w:rsid w:val="00EB51D8"/>
    <w:rsid w:val="00EC08D5"/>
    <w:rsid w:val="00EC4DCC"/>
    <w:rsid w:val="00EC5E32"/>
    <w:rsid w:val="00ED087C"/>
    <w:rsid w:val="00ED2C68"/>
    <w:rsid w:val="00ED5961"/>
    <w:rsid w:val="00ED68A7"/>
    <w:rsid w:val="00ED6F5B"/>
    <w:rsid w:val="00EE0966"/>
    <w:rsid w:val="00EE3F9C"/>
    <w:rsid w:val="00EE4E61"/>
    <w:rsid w:val="00EE655F"/>
    <w:rsid w:val="00EF0BA5"/>
    <w:rsid w:val="00EF0F5F"/>
    <w:rsid w:val="00EF3F40"/>
    <w:rsid w:val="00EF4D44"/>
    <w:rsid w:val="00EF543A"/>
    <w:rsid w:val="00EF6F0E"/>
    <w:rsid w:val="00F00090"/>
    <w:rsid w:val="00F01633"/>
    <w:rsid w:val="00F02A2A"/>
    <w:rsid w:val="00F0354C"/>
    <w:rsid w:val="00F0660B"/>
    <w:rsid w:val="00F108AD"/>
    <w:rsid w:val="00F10AAE"/>
    <w:rsid w:val="00F11B6A"/>
    <w:rsid w:val="00F12E4D"/>
    <w:rsid w:val="00F12FF5"/>
    <w:rsid w:val="00F13845"/>
    <w:rsid w:val="00F13E4C"/>
    <w:rsid w:val="00F158F2"/>
    <w:rsid w:val="00F20BB7"/>
    <w:rsid w:val="00F23D32"/>
    <w:rsid w:val="00F24838"/>
    <w:rsid w:val="00F26893"/>
    <w:rsid w:val="00F26D98"/>
    <w:rsid w:val="00F27B6A"/>
    <w:rsid w:val="00F306C3"/>
    <w:rsid w:val="00F30C47"/>
    <w:rsid w:val="00F30C5B"/>
    <w:rsid w:val="00F311D2"/>
    <w:rsid w:val="00F33EE3"/>
    <w:rsid w:val="00F3593E"/>
    <w:rsid w:val="00F35C84"/>
    <w:rsid w:val="00F3678E"/>
    <w:rsid w:val="00F36B36"/>
    <w:rsid w:val="00F36E07"/>
    <w:rsid w:val="00F37453"/>
    <w:rsid w:val="00F422DE"/>
    <w:rsid w:val="00F42313"/>
    <w:rsid w:val="00F42EF9"/>
    <w:rsid w:val="00F43CE1"/>
    <w:rsid w:val="00F444D9"/>
    <w:rsid w:val="00F44BA0"/>
    <w:rsid w:val="00F461BC"/>
    <w:rsid w:val="00F475EC"/>
    <w:rsid w:val="00F507B1"/>
    <w:rsid w:val="00F52218"/>
    <w:rsid w:val="00F53C58"/>
    <w:rsid w:val="00F54A0B"/>
    <w:rsid w:val="00F557CA"/>
    <w:rsid w:val="00F56EA4"/>
    <w:rsid w:val="00F57E45"/>
    <w:rsid w:val="00F62938"/>
    <w:rsid w:val="00F636FD"/>
    <w:rsid w:val="00F63BDE"/>
    <w:rsid w:val="00F64328"/>
    <w:rsid w:val="00F64849"/>
    <w:rsid w:val="00F65AAF"/>
    <w:rsid w:val="00F679F1"/>
    <w:rsid w:val="00F71A37"/>
    <w:rsid w:val="00F71D8F"/>
    <w:rsid w:val="00F7392F"/>
    <w:rsid w:val="00F768C5"/>
    <w:rsid w:val="00F77125"/>
    <w:rsid w:val="00F775CD"/>
    <w:rsid w:val="00F77E3D"/>
    <w:rsid w:val="00F814B2"/>
    <w:rsid w:val="00F821EB"/>
    <w:rsid w:val="00F82797"/>
    <w:rsid w:val="00F8350B"/>
    <w:rsid w:val="00F854D6"/>
    <w:rsid w:val="00F86C8A"/>
    <w:rsid w:val="00F86FB9"/>
    <w:rsid w:val="00F87E10"/>
    <w:rsid w:val="00F90E59"/>
    <w:rsid w:val="00F914D4"/>
    <w:rsid w:val="00F932A3"/>
    <w:rsid w:val="00F94871"/>
    <w:rsid w:val="00F97FBC"/>
    <w:rsid w:val="00FA1B14"/>
    <w:rsid w:val="00FA1B5B"/>
    <w:rsid w:val="00FA4EAF"/>
    <w:rsid w:val="00FA5274"/>
    <w:rsid w:val="00FA5ACE"/>
    <w:rsid w:val="00FA5B9C"/>
    <w:rsid w:val="00FB02D7"/>
    <w:rsid w:val="00FB16EA"/>
    <w:rsid w:val="00FB1C3A"/>
    <w:rsid w:val="00FB2356"/>
    <w:rsid w:val="00FB2F07"/>
    <w:rsid w:val="00FB7C86"/>
    <w:rsid w:val="00FC15AD"/>
    <w:rsid w:val="00FC2B8E"/>
    <w:rsid w:val="00FC403C"/>
    <w:rsid w:val="00FC6077"/>
    <w:rsid w:val="00FD01D7"/>
    <w:rsid w:val="00FD0223"/>
    <w:rsid w:val="00FD0B60"/>
    <w:rsid w:val="00FD228E"/>
    <w:rsid w:val="00FD26CF"/>
    <w:rsid w:val="00FD2F56"/>
    <w:rsid w:val="00FD3160"/>
    <w:rsid w:val="00FD3A4C"/>
    <w:rsid w:val="00FD49E9"/>
    <w:rsid w:val="00FD5350"/>
    <w:rsid w:val="00FD5514"/>
    <w:rsid w:val="00FD5989"/>
    <w:rsid w:val="00FE0BE6"/>
    <w:rsid w:val="00FE124D"/>
    <w:rsid w:val="00FE13CD"/>
    <w:rsid w:val="00FE33C9"/>
    <w:rsid w:val="00FE3882"/>
    <w:rsid w:val="00FE5492"/>
    <w:rsid w:val="00FE6B24"/>
    <w:rsid w:val="00FF0000"/>
    <w:rsid w:val="00FF0814"/>
    <w:rsid w:val="00FF120A"/>
    <w:rsid w:val="00FF431A"/>
    <w:rsid w:val="00FF6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4D4B"/>
  <w15:docId w15:val="{082C41E3-BCDB-49AC-8C06-F70A292D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AD1"/>
    <w:rPr>
      <w:rFonts w:ascii="Times New Roman" w:eastAsia="Times New Roman" w:hAnsi="Times New Roman"/>
      <w:sz w:val="28"/>
      <w:szCs w:val="28"/>
    </w:rPr>
  </w:style>
  <w:style w:type="paragraph" w:styleId="1">
    <w:name w:val="heading 1"/>
    <w:basedOn w:val="a"/>
    <w:next w:val="a"/>
    <w:link w:val="10"/>
    <w:uiPriority w:val="9"/>
    <w:qFormat/>
    <w:rsid w:val="003F2432"/>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unhideWhenUsed/>
    <w:qFormat/>
    <w:rsid w:val="000939A1"/>
    <w:pPr>
      <w:keepNext/>
      <w:spacing w:before="240" w:after="60"/>
      <w:outlineLvl w:val="1"/>
    </w:pPr>
    <w:rPr>
      <w:rFonts w:ascii="Cambria" w:hAnsi="Cambria"/>
      <w:b/>
      <w:bCs/>
      <w:i/>
      <w:iCs/>
    </w:rPr>
  </w:style>
  <w:style w:type="paragraph" w:styleId="3">
    <w:name w:val="heading 3"/>
    <w:basedOn w:val="a"/>
    <w:next w:val="a"/>
    <w:link w:val="30"/>
    <w:uiPriority w:val="9"/>
    <w:unhideWhenUsed/>
    <w:qFormat/>
    <w:rsid w:val="000939A1"/>
    <w:pPr>
      <w:keepNext/>
      <w:spacing w:before="240" w:after="60"/>
      <w:outlineLvl w:val="2"/>
    </w:pPr>
    <w:rPr>
      <w:rFonts w:ascii="Cambria" w:hAnsi="Cambria"/>
      <w:b/>
      <w:bCs/>
      <w:sz w:val="26"/>
      <w:szCs w:val="26"/>
    </w:rPr>
  </w:style>
  <w:style w:type="paragraph" w:styleId="5">
    <w:name w:val="heading 5"/>
    <w:basedOn w:val="a"/>
    <w:link w:val="50"/>
    <w:uiPriority w:val="9"/>
    <w:qFormat/>
    <w:rsid w:val="00852BD6"/>
    <w:pPr>
      <w:spacing w:before="100" w:beforeAutospacing="1" w:after="100" w:afterAutospacing="1"/>
      <w:outlineLvl w:val="4"/>
    </w:pPr>
    <w:rPr>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4C5FB2"/>
    <w:pPr>
      <w:autoSpaceDE w:val="0"/>
      <w:autoSpaceDN w:val="0"/>
      <w:jc w:val="center"/>
    </w:pPr>
    <w:rPr>
      <w:b/>
      <w:bCs/>
      <w:color w:val="000080"/>
      <w:lang w:val="uk-UA"/>
    </w:rPr>
  </w:style>
  <w:style w:type="paragraph" w:styleId="a4">
    <w:name w:val="No Spacing"/>
    <w:link w:val="a5"/>
    <w:uiPriority w:val="1"/>
    <w:qFormat/>
    <w:rsid w:val="004C5FB2"/>
    <w:rPr>
      <w:sz w:val="22"/>
      <w:szCs w:val="22"/>
      <w:lang w:eastAsia="en-US"/>
    </w:rPr>
  </w:style>
  <w:style w:type="paragraph" w:styleId="a6">
    <w:name w:val="Balloon Text"/>
    <w:basedOn w:val="a"/>
    <w:link w:val="a7"/>
    <w:uiPriority w:val="99"/>
    <w:semiHidden/>
    <w:unhideWhenUsed/>
    <w:rsid w:val="004C5FB2"/>
    <w:rPr>
      <w:rFonts w:ascii="Tahoma" w:hAnsi="Tahoma"/>
      <w:sz w:val="16"/>
      <w:szCs w:val="16"/>
    </w:rPr>
  </w:style>
  <w:style w:type="character" w:customStyle="1" w:styleId="a7">
    <w:name w:val="Текст выноски Знак"/>
    <w:link w:val="a6"/>
    <w:uiPriority w:val="99"/>
    <w:semiHidden/>
    <w:rsid w:val="004C5FB2"/>
    <w:rPr>
      <w:rFonts w:ascii="Tahoma" w:eastAsia="Times New Roman" w:hAnsi="Tahoma" w:cs="Tahoma"/>
      <w:sz w:val="16"/>
      <w:szCs w:val="16"/>
      <w:lang w:val="ru-RU" w:eastAsia="ru-RU"/>
    </w:rPr>
  </w:style>
  <w:style w:type="character" w:customStyle="1" w:styleId="apple-converted-space">
    <w:name w:val="apple-converted-space"/>
    <w:rsid w:val="00C828EC"/>
  </w:style>
  <w:style w:type="character" w:styleId="a8">
    <w:name w:val="Hyperlink"/>
    <w:uiPriority w:val="99"/>
    <w:unhideWhenUsed/>
    <w:rsid w:val="00C828EC"/>
    <w:rPr>
      <w:color w:val="0000FF"/>
      <w:u w:val="single"/>
    </w:rPr>
  </w:style>
  <w:style w:type="character" w:customStyle="1" w:styleId="50">
    <w:name w:val="Заголовок 5 Знак"/>
    <w:link w:val="5"/>
    <w:uiPriority w:val="9"/>
    <w:rsid w:val="00852BD6"/>
    <w:rPr>
      <w:rFonts w:ascii="Times New Roman" w:eastAsia="Times New Roman" w:hAnsi="Times New Roman"/>
      <w:b/>
      <w:bCs/>
    </w:rPr>
  </w:style>
  <w:style w:type="character" w:customStyle="1" w:styleId="fwb">
    <w:name w:val="fwb"/>
    <w:rsid w:val="00852BD6"/>
  </w:style>
  <w:style w:type="character" w:customStyle="1" w:styleId="10">
    <w:name w:val="Заголовок 1 Знак"/>
    <w:link w:val="1"/>
    <w:uiPriority w:val="9"/>
    <w:rsid w:val="003F2432"/>
    <w:rPr>
      <w:rFonts w:ascii="Calibri Light" w:eastAsia="Times New Roman" w:hAnsi="Calibri Light" w:cs="Times New Roman"/>
      <w:b/>
      <w:bCs/>
      <w:kern w:val="32"/>
      <w:sz w:val="32"/>
      <w:szCs w:val="32"/>
      <w:lang w:val="ru-RU" w:eastAsia="ru-RU"/>
    </w:rPr>
  </w:style>
  <w:style w:type="paragraph" w:styleId="a9">
    <w:name w:val="List Paragraph"/>
    <w:basedOn w:val="a"/>
    <w:uiPriority w:val="34"/>
    <w:qFormat/>
    <w:rsid w:val="003B72E2"/>
    <w:pPr>
      <w:ind w:left="720"/>
      <w:contextualSpacing/>
    </w:pPr>
  </w:style>
  <w:style w:type="character" w:customStyle="1" w:styleId="a5">
    <w:name w:val="Без интервала Знак"/>
    <w:link w:val="a4"/>
    <w:uiPriority w:val="1"/>
    <w:locked/>
    <w:rsid w:val="00CC7AD1"/>
    <w:rPr>
      <w:sz w:val="22"/>
      <w:szCs w:val="22"/>
      <w:lang w:eastAsia="en-US" w:bidi="ar-SA"/>
    </w:rPr>
  </w:style>
  <w:style w:type="paragraph" w:customStyle="1" w:styleId="login-buttonuser">
    <w:name w:val="login-button__user"/>
    <w:basedOn w:val="a"/>
    <w:rsid w:val="000D66C0"/>
    <w:pPr>
      <w:spacing w:before="100" w:beforeAutospacing="1" w:after="100" w:afterAutospacing="1"/>
    </w:pPr>
    <w:rPr>
      <w:sz w:val="24"/>
      <w:szCs w:val="24"/>
    </w:rPr>
  </w:style>
  <w:style w:type="table" w:styleId="aa">
    <w:name w:val="Table Grid"/>
    <w:basedOn w:val="a1"/>
    <w:rsid w:val="000D6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417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417D4E"/>
    <w:rPr>
      <w:rFonts w:ascii="Courier New" w:eastAsia="Times New Roman" w:hAnsi="Courier New" w:cs="Courier New"/>
    </w:rPr>
  </w:style>
  <w:style w:type="paragraph" w:customStyle="1" w:styleId="ab">
    <w:name w:val="Нормальний текст"/>
    <w:basedOn w:val="a"/>
    <w:rsid w:val="00417D4E"/>
    <w:pPr>
      <w:spacing w:before="120"/>
      <w:ind w:firstLine="567"/>
    </w:pPr>
    <w:rPr>
      <w:rFonts w:ascii="Antiqua" w:hAnsi="Antiqua"/>
      <w:sz w:val="26"/>
      <w:szCs w:val="20"/>
      <w:lang w:val="uk-UA"/>
    </w:rPr>
  </w:style>
  <w:style w:type="character" w:customStyle="1" w:styleId="ac">
    <w:name w:val="Основной текст_"/>
    <w:link w:val="11"/>
    <w:rsid w:val="00197154"/>
    <w:rPr>
      <w:rFonts w:ascii="Arial" w:eastAsia="Arial" w:hAnsi="Arial" w:cs="Arial"/>
      <w:sz w:val="18"/>
      <w:szCs w:val="18"/>
      <w:shd w:val="clear" w:color="auto" w:fill="FFFFFF"/>
    </w:rPr>
  </w:style>
  <w:style w:type="character" w:customStyle="1" w:styleId="31">
    <w:name w:val="Основной текст (3)_"/>
    <w:link w:val="32"/>
    <w:rsid w:val="00197154"/>
    <w:rPr>
      <w:rFonts w:ascii="Arial" w:eastAsia="Arial" w:hAnsi="Arial" w:cs="Arial"/>
      <w:sz w:val="18"/>
      <w:szCs w:val="18"/>
      <w:shd w:val="clear" w:color="auto" w:fill="FFFFFF"/>
      <w:lang w:val="ru"/>
    </w:rPr>
  </w:style>
  <w:style w:type="paragraph" w:customStyle="1" w:styleId="11">
    <w:name w:val="Основной текст1"/>
    <w:basedOn w:val="a"/>
    <w:link w:val="ac"/>
    <w:rsid w:val="00197154"/>
    <w:pPr>
      <w:shd w:val="clear" w:color="auto" w:fill="FFFFFF"/>
      <w:spacing w:line="0" w:lineRule="atLeast"/>
    </w:pPr>
    <w:rPr>
      <w:rFonts w:ascii="Arial" w:eastAsia="Arial" w:hAnsi="Arial" w:cs="Arial"/>
      <w:sz w:val="18"/>
      <w:szCs w:val="18"/>
    </w:rPr>
  </w:style>
  <w:style w:type="paragraph" w:customStyle="1" w:styleId="32">
    <w:name w:val="Основной текст (3)"/>
    <w:basedOn w:val="a"/>
    <w:link w:val="31"/>
    <w:rsid w:val="00197154"/>
    <w:pPr>
      <w:shd w:val="clear" w:color="auto" w:fill="FFFFFF"/>
      <w:spacing w:line="0" w:lineRule="atLeast"/>
    </w:pPr>
    <w:rPr>
      <w:rFonts w:ascii="Arial" w:eastAsia="Arial" w:hAnsi="Arial" w:cs="Arial"/>
      <w:sz w:val="18"/>
      <w:szCs w:val="18"/>
      <w:lang w:val="ru"/>
    </w:rPr>
  </w:style>
  <w:style w:type="character" w:customStyle="1" w:styleId="6">
    <w:name w:val="Основной текст (6)_"/>
    <w:link w:val="60"/>
    <w:rsid w:val="00197154"/>
    <w:rPr>
      <w:rFonts w:ascii="Arial" w:eastAsia="Arial" w:hAnsi="Arial" w:cs="Arial"/>
      <w:sz w:val="18"/>
      <w:szCs w:val="18"/>
      <w:shd w:val="clear" w:color="auto" w:fill="FFFFFF"/>
    </w:rPr>
  </w:style>
  <w:style w:type="character" w:customStyle="1" w:styleId="51">
    <w:name w:val="Основной текст (5)_"/>
    <w:link w:val="52"/>
    <w:rsid w:val="00197154"/>
    <w:rPr>
      <w:rFonts w:ascii="Arial" w:eastAsia="Arial" w:hAnsi="Arial" w:cs="Arial"/>
      <w:sz w:val="15"/>
      <w:szCs w:val="15"/>
      <w:shd w:val="clear" w:color="auto" w:fill="FFFFFF"/>
    </w:rPr>
  </w:style>
  <w:style w:type="paragraph" w:customStyle="1" w:styleId="60">
    <w:name w:val="Основной текст (6)"/>
    <w:basedOn w:val="a"/>
    <w:link w:val="6"/>
    <w:rsid w:val="00197154"/>
    <w:pPr>
      <w:shd w:val="clear" w:color="auto" w:fill="FFFFFF"/>
      <w:spacing w:line="0" w:lineRule="atLeast"/>
    </w:pPr>
    <w:rPr>
      <w:rFonts w:ascii="Arial" w:eastAsia="Arial" w:hAnsi="Arial" w:cs="Arial"/>
      <w:sz w:val="18"/>
      <w:szCs w:val="18"/>
    </w:rPr>
  </w:style>
  <w:style w:type="paragraph" w:customStyle="1" w:styleId="52">
    <w:name w:val="Основной текст (5)"/>
    <w:basedOn w:val="a"/>
    <w:link w:val="51"/>
    <w:rsid w:val="00197154"/>
    <w:pPr>
      <w:shd w:val="clear" w:color="auto" w:fill="FFFFFF"/>
      <w:spacing w:line="0" w:lineRule="atLeast"/>
    </w:pPr>
    <w:rPr>
      <w:rFonts w:ascii="Arial" w:eastAsia="Arial" w:hAnsi="Arial" w:cs="Arial"/>
      <w:sz w:val="15"/>
      <w:szCs w:val="15"/>
    </w:rPr>
  </w:style>
  <w:style w:type="character" w:customStyle="1" w:styleId="33">
    <w:name w:val="Основной текст (3) + Полужирный"/>
    <w:rsid w:val="00197154"/>
    <w:rPr>
      <w:rFonts w:ascii="Arial" w:eastAsia="Arial" w:hAnsi="Arial" w:cs="Arial"/>
      <w:b/>
      <w:bCs/>
      <w:i w:val="0"/>
      <w:iCs w:val="0"/>
      <w:smallCaps w:val="0"/>
      <w:strike w:val="0"/>
      <w:spacing w:val="0"/>
      <w:sz w:val="18"/>
      <w:szCs w:val="18"/>
      <w:shd w:val="clear" w:color="auto" w:fill="FFFFFF"/>
      <w:lang w:val="uk"/>
    </w:rPr>
  </w:style>
  <w:style w:type="character" w:customStyle="1" w:styleId="61">
    <w:name w:val="Основной текст (6) + Не полужирный"/>
    <w:rsid w:val="00197154"/>
    <w:rPr>
      <w:rFonts w:ascii="Arial" w:eastAsia="Arial" w:hAnsi="Arial" w:cs="Arial"/>
      <w:b/>
      <w:bCs/>
      <w:i w:val="0"/>
      <w:iCs w:val="0"/>
      <w:smallCaps w:val="0"/>
      <w:strike w:val="0"/>
      <w:spacing w:val="0"/>
      <w:sz w:val="18"/>
      <w:szCs w:val="18"/>
      <w:shd w:val="clear" w:color="auto" w:fill="FFFFFF"/>
    </w:rPr>
  </w:style>
  <w:style w:type="character" w:customStyle="1" w:styleId="62">
    <w:name w:val="Основной текст (6) + Не полужирный;Курсив"/>
    <w:rsid w:val="00197154"/>
    <w:rPr>
      <w:rFonts w:ascii="Arial" w:eastAsia="Arial" w:hAnsi="Arial" w:cs="Arial"/>
      <w:b/>
      <w:bCs/>
      <w:i/>
      <w:iCs/>
      <w:smallCaps w:val="0"/>
      <w:strike w:val="0"/>
      <w:spacing w:val="0"/>
      <w:sz w:val="18"/>
      <w:szCs w:val="18"/>
      <w:shd w:val="clear" w:color="auto" w:fill="FFFFFF"/>
    </w:rPr>
  </w:style>
  <w:style w:type="character" w:customStyle="1" w:styleId="59pt">
    <w:name w:val="Основной текст (5) + 9 pt;Полужирный"/>
    <w:rsid w:val="00197154"/>
    <w:rPr>
      <w:rFonts w:ascii="Arial" w:eastAsia="Arial" w:hAnsi="Arial" w:cs="Arial"/>
      <w:b/>
      <w:bCs/>
      <w:i w:val="0"/>
      <w:iCs w:val="0"/>
      <w:smallCaps w:val="0"/>
      <w:strike w:val="0"/>
      <w:spacing w:val="0"/>
      <w:sz w:val="18"/>
      <w:szCs w:val="18"/>
      <w:shd w:val="clear" w:color="auto" w:fill="FFFFFF"/>
    </w:rPr>
  </w:style>
  <w:style w:type="character" w:customStyle="1" w:styleId="7">
    <w:name w:val="Основной текст (7)_"/>
    <w:link w:val="70"/>
    <w:rsid w:val="00197154"/>
    <w:rPr>
      <w:rFonts w:ascii="Arial" w:eastAsia="Arial" w:hAnsi="Arial" w:cs="Arial"/>
      <w:sz w:val="15"/>
      <w:szCs w:val="15"/>
      <w:shd w:val="clear" w:color="auto" w:fill="FFFFFF"/>
    </w:rPr>
  </w:style>
  <w:style w:type="paragraph" w:customStyle="1" w:styleId="70">
    <w:name w:val="Основной текст (7)"/>
    <w:basedOn w:val="a"/>
    <w:link w:val="7"/>
    <w:rsid w:val="00197154"/>
    <w:pPr>
      <w:shd w:val="clear" w:color="auto" w:fill="FFFFFF"/>
      <w:spacing w:line="0" w:lineRule="atLeast"/>
    </w:pPr>
    <w:rPr>
      <w:rFonts w:ascii="Arial" w:eastAsia="Arial" w:hAnsi="Arial" w:cs="Arial"/>
      <w:sz w:val="15"/>
      <w:szCs w:val="15"/>
    </w:rPr>
  </w:style>
  <w:style w:type="character" w:customStyle="1" w:styleId="4">
    <w:name w:val="Основной текст (4)_"/>
    <w:link w:val="40"/>
    <w:rsid w:val="00197154"/>
    <w:rPr>
      <w:rFonts w:ascii="Palatino Linotype" w:eastAsia="Palatino Linotype" w:hAnsi="Palatino Linotype" w:cs="Palatino Linotype"/>
      <w:sz w:val="24"/>
      <w:szCs w:val="24"/>
      <w:shd w:val="clear" w:color="auto" w:fill="FFFFFF"/>
    </w:rPr>
  </w:style>
  <w:style w:type="paragraph" w:customStyle="1" w:styleId="40">
    <w:name w:val="Основной текст (4)"/>
    <w:basedOn w:val="a"/>
    <w:link w:val="4"/>
    <w:rsid w:val="00197154"/>
    <w:pPr>
      <w:shd w:val="clear" w:color="auto" w:fill="FFFFFF"/>
      <w:spacing w:line="0" w:lineRule="atLeast"/>
    </w:pPr>
    <w:rPr>
      <w:rFonts w:ascii="Palatino Linotype" w:eastAsia="Palatino Linotype" w:hAnsi="Palatino Linotype" w:cs="Palatino Linotype"/>
      <w:sz w:val="24"/>
      <w:szCs w:val="24"/>
    </w:rPr>
  </w:style>
  <w:style w:type="paragraph" w:styleId="ad">
    <w:name w:val="header"/>
    <w:basedOn w:val="a"/>
    <w:link w:val="ae"/>
    <w:unhideWhenUsed/>
    <w:rsid w:val="00C13B38"/>
    <w:pPr>
      <w:tabs>
        <w:tab w:val="center" w:pos="4677"/>
        <w:tab w:val="right" w:pos="9355"/>
      </w:tabs>
    </w:pPr>
  </w:style>
  <w:style w:type="character" w:customStyle="1" w:styleId="ae">
    <w:name w:val="Верхний колонтитул Знак"/>
    <w:link w:val="ad"/>
    <w:rsid w:val="00C13B38"/>
    <w:rPr>
      <w:rFonts w:ascii="Times New Roman" w:eastAsia="Times New Roman" w:hAnsi="Times New Roman"/>
      <w:sz w:val="28"/>
      <w:szCs w:val="28"/>
    </w:rPr>
  </w:style>
  <w:style w:type="paragraph" w:styleId="af">
    <w:name w:val="footer"/>
    <w:basedOn w:val="a"/>
    <w:link w:val="af0"/>
    <w:unhideWhenUsed/>
    <w:rsid w:val="00C13B38"/>
    <w:pPr>
      <w:tabs>
        <w:tab w:val="center" w:pos="4677"/>
        <w:tab w:val="right" w:pos="9355"/>
      </w:tabs>
    </w:pPr>
  </w:style>
  <w:style w:type="character" w:customStyle="1" w:styleId="af0">
    <w:name w:val="Нижний колонтитул Знак"/>
    <w:link w:val="af"/>
    <w:rsid w:val="00C13B38"/>
    <w:rPr>
      <w:rFonts w:ascii="Times New Roman" w:eastAsia="Times New Roman" w:hAnsi="Times New Roman"/>
      <w:sz w:val="28"/>
      <w:szCs w:val="28"/>
    </w:rPr>
  </w:style>
  <w:style w:type="character" w:customStyle="1" w:styleId="34">
    <w:name w:val="Подпись к таблице (3)_"/>
    <w:link w:val="35"/>
    <w:rsid w:val="00B52346"/>
    <w:rPr>
      <w:rFonts w:ascii="Times New Roman" w:eastAsia="Times New Roman" w:hAnsi="Times New Roman"/>
      <w:spacing w:val="10"/>
      <w:sz w:val="26"/>
      <w:szCs w:val="26"/>
      <w:shd w:val="clear" w:color="auto" w:fill="FFFFFF"/>
    </w:rPr>
  </w:style>
  <w:style w:type="paragraph" w:customStyle="1" w:styleId="35">
    <w:name w:val="Подпись к таблице (3)"/>
    <w:basedOn w:val="a"/>
    <w:link w:val="34"/>
    <w:rsid w:val="00B52346"/>
    <w:pPr>
      <w:shd w:val="clear" w:color="auto" w:fill="FFFFFF"/>
      <w:spacing w:line="365" w:lineRule="exact"/>
    </w:pPr>
    <w:rPr>
      <w:spacing w:val="10"/>
      <w:sz w:val="26"/>
      <w:szCs w:val="26"/>
    </w:rPr>
  </w:style>
  <w:style w:type="character" w:customStyle="1" w:styleId="21">
    <w:name w:val="Основной текст (2)_"/>
    <w:link w:val="22"/>
    <w:rsid w:val="00B52346"/>
    <w:rPr>
      <w:rFonts w:ascii="Times New Roman" w:eastAsia="Times New Roman" w:hAnsi="Times New Roman"/>
      <w:sz w:val="15"/>
      <w:szCs w:val="15"/>
      <w:shd w:val="clear" w:color="auto" w:fill="FFFFFF"/>
    </w:rPr>
  </w:style>
  <w:style w:type="paragraph" w:customStyle="1" w:styleId="22">
    <w:name w:val="Основной текст (2)"/>
    <w:basedOn w:val="a"/>
    <w:link w:val="21"/>
    <w:rsid w:val="00B52346"/>
    <w:pPr>
      <w:shd w:val="clear" w:color="auto" w:fill="FFFFFF"/>
      <w:spacing w:line="0" w:lineRule="atLeast"/>
      <w:jc w:val="right"/>
    </w:pPr>
    <w:rPr>
      <w:sz w:val="15"/>
      <w:szCs w:val="15"/>
    </w:rPr>
  </w:style>
  <w:style w:type="character" w:customStyle="1" w:styleId="st131">
    <w:name w:val="st131"/>
    <w:rsid w:val="00480821"/>
    <w:rPr>
      <w:i/>
      <w:iCs/>
      <w:color w:val="0000FF"/>
    </w:rPr>
  </w:style>
  <w:style w:type="character" w:customStyle="1" w:styleId="st46">
    <w:name w:val="st46"/>
    <w:rsid w:val="00480821"/>
    <w:rPr>
      <w:i/>
      <w:iCs/>
      <w:color w:val="000000"/>
    </w:rPr>
  </w:style>
  <w:style w:type="paragraph" w:styleId="af1">
    <w:name w:val="Body Text Indent"/>
    <w:basedOn w:val="a"/>
    <w:link w:val="af2"/>
    <w:rsid w:val="00480821"/>
    <w:pPr>
      <w:ind w:firstLine="720"/>
      <w:jc w:val="both"/>
    </w:pPr>
    <w:rPr>
      <w:rFonts w:ascii="Arial" w:hAnsi="Arial"/>
      <w:sz w:val="24"/>
      <w:szCs w:val="20"/>
      <w:lang w:val="x-none" w:eastAsia="x-none"/>
    </w:rPr>
  </w:style>
  <w:style w:type="character" w:customStyle="1" w:styleId="af2">
    <w:name w:val="Основной текст с отступом Знак"/>
    <w:link w:val="af1"/>
    <w:rsid w:val="00480821"/>
    <w:rPr>
      <w:rFonts w:ascii="Arial" w:eastAsia="Times New Roman" w:hAnsi="Arial"/>
      <w:sz w:val="24"/>
      <w:lang w:val="x-none" w:eastAsia="x-none"/>
    </w:rPr>
  </w:style>
  <w:style w:type="character" w:customStyle="1" w:styleId="20">
    <w:name w:val="Заголовок 2 Знак"/>
    <w:link w:val="2"/>
    <w:uiPriority w:val="9"/>
    <w:rsid w:val="000939A1"/>
    <w:rPr>
      <w:rFonts w:ascii="Cambria" w:eastAsia="Times New Roman" w:hAnsi="Cambria" w:cs="Times New Roman"/>
      <w:b/>
      <w:bCs/>
      <w:i/>
      <w:iCs/>
      <w:sz w:val="28"/>
      <w:szCs w:val="28"/>
    </w:rPr>
  </w:style>
  <w:style w:type="character" w:customStyle="1" w:styleId="30">
    <w:name w:val="Заголовок 3 Знак"/>
    <w:link w:val="3"/>
    <w:uiPriority w:val="9"/>
    <w:rsid w:val="000939A1"/>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816482">
      <w:bodyDiv w:val="1"/>
      <w:marLeft w:val="0"/>
      <w:marRight w:val="0"/>
      <w:marTop w:val="0"/>
      <w:marBottom w:val="0"/>
      <w:divBdr>
        <w:top w:val="none" w:sz="0" w:space="0" w:color="auto"/>
        <w:left w:val="none" w:sz="0" w:space="0" w:color="auto"/>
        <w:bottom w:val="none" w:sz="0" w:space="0" w:color="auto"/>
        <w:right w:val="none" w:sz="0" w:space="0" w:color="auto"/>
      </w:divBdr>
      <w:divsChild>
        <w:div w:id="65107049">
          <w:marLeft w:val="0"/>
          <w:marRight w:val="0"/>
          <w:marTop w:val="0"/>
          <w:marBottom w:val="0"/>
          <w:divBdr>
            <w:top w:val="single" w:sz="6" w:space="3" w:color="E5E6E9"/>
            <w:left w:val="single" w:sz="6" w:space="3" w:color="DFE0E4"/>
            <w:bottom w:val="single" w:sz="6" w:space="3" w:color="D0D1D5"/>
            <w:right w:val="single" w:sz="6" w:space="3" w:color="DFE0E4"/>
          </w:divBdr>
          <w:divsChild>
            <w:div w:id="90974821">
              <w:marLeft w:val="0"/>
              <w:marRight w:val="0"/>
              <w:marTop w:val="0"/>
              <w:marBottom w:val="0"/>
              <w:divBdr>
                <w:top w:val="single" w:sz="6" w:space="0" w:color="DDDFE2"/>
                <w:left w:val="single" w:sz="6" w:space="0" w:color="DDDFE2"/>
                <w:bottom w:val="single" w:sz="6" w:space="0" w:color="DDDFE2"/>
                <w:right w:val="single" w:sz="6" w:space="0" w:color="DDDFE2"/>
              </w:divBdr>
            </w:div>
          </w:divsChild>
        </w:div>
        <w:div w:id="1058629443">
          <w:marLeft w:val="0"/>
          <w:marRight w:val="0"/>
          <w:marTop w:val="180"/>
          <w:marBottom w:val="300"/>
          <w:divBdr>
            <w:top w:val="none" w:sz="0" w:space="0" w:color="auto"/>
            <w:left w:val="none" w:sz="0" w:space="0" w:color="auto"/>
            <w:bottom w:val="none" w:sz="0" w:space="0" w:color="auto"/>
            <w:right w:val="none" w:sz="0" w:space="0" w:color="auto"/>
          </w:divBdr>
          <w:divsChild>
            <w:div w:id="1643538204">
              <w:marLeft w:val="0"/>
              <w:marRight w:val="0"/>
              <w:marTop w:val="0"/>
              <w:marBottom w:val="0"/>
              <w:divBdr>
                <w:top w:val="none" w:sz="0" w:space="0" w:color="auto"/>
                <w:left w:val="none" w:sz="0" w:space="0" w:color="auto"/>
                <w:bottom w:val="none" w:sz="0" w:space="0" w:color="auto"/>
                <w:right w:val="none" w:sz="0" w:space="0" w:color="auto"/>
              </w:divBdr>
              <w:divsChild>
                <w:div w:id="1799225416">
                  <w:marLeft w:val="0"/>
                  <w:marRight w:val="0"/>
                  <w:marTop w:val="0"/>
                  <w:marBottom w:val="0"/>
                  <w:divBdr>
                    <w:top w:val="none" w:sz="0" w:space="0" w:color="auto"/>
                    <w:left w:val="none" w:sz="0" w:space="0" w:color="auto"/>
                    <w:bottom w:val="none" w:sz="0" w:space="0" w:color="auto"/>
                    <w:right w:val="none" w:sz="0" w:space="0" w:color="auto"/>
                  </w:divBdr>
                  <w:divsChild>
                    <w:div w:id="1146163427">
                      <w:marLeft w:val="0"/>
                      <w:marRight w:val="0"/>
                      <w:marTop w:val="0"/>
                      <w:marBottom w:val="0"/>
                      <w:divBdr>
                        <w:top w:val="none" w:sz="0" w:space="0" w:color="auto"/>
                        <w:left w:val="none" w:sz="0" w:space="0" w:color="auto"/>
                        <w:bottom w:val="none" w:sz="0" w:space="0" w:color="auto"/>
                        <w:right w:val="none" w:sz="0" w:space="0" w:color="auto"/>
                      </w:divBdr>
                      <w:divsChild>
                        <w:div w:id="20223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441197">
      <w:bodyDiv w:val="1"/>
      <w:marLeft w:val="0"/>
      <w:marRight w:val="0"/>
      <w:marTop w:val="0"/>
      <w:marBottom w:val="0"/>
      <w:divBdr>
        <w:top w:val="none" w:sz="0" w:space="0" w:color="auto"/>
        <w:left w:val="none" w:sz="0" w:space="0" w:color="auto"/>
        <w:bottom w:val="none" w:sz="0" w:space="0" w:color="auto"/>
        <w:right w:val="none" w:sz="0" w:space="0" w:color="auto"/>
      </w:divBdr>
    </w:div>
    <w:div w:id="579757086">
      <w:bodyDiv w:val="1"/>
      <w:marLeft w:val="0"/>
      <w:marRight w:val="0"/>
      <w:marTop w:val="0"/>
      <w:marBottom w:val="0"/>
      <w:divBdr>
        <w:top w:val="none" w:sz="0" w:space="0" w:color="auto"/>
        <w:left w:val="none" w:sz="0" w:space="0" w:color="auto"/>
        <w:bottom w:val="none" w:sz="0" w:space="0" w:color="auto"/>
        <w:right w:val="none" w:sz="0" w:space="0" w:color="auto"/>
      </w:divBdr>
    </w:div>
    <w:div w:id="769936261">
      <w:bodyDiv w:val="1"/>
      <w:marLeft w:val="0"/>
      <w:marRight w:val="0"/>
      <w:marTop w:val="0"/>
      <w:marBottom w:val="0"/>
      <w:divBdr>
        <w:top w:val="none" w:sz="0" w:space="0" w:color="auto"/>
        <w:left w:val="none" w:sz="0" w:space="0" w:color="auto"/>
        <w:bottom w:val="none" w:sz="0" w:space="0" w:color="auto"/>
        <w:right w:val="none" w:sz="0" w:space="0" w:color="auto"/>
      </w:divBdr>
    </w:div>
    <w:div w:id="906035725">
      <w:bodyDiv w:val="1"/>
      <w:marLeft w:val="0"/>
      <w:marRight w:val="0"/>
      <w:marTop w:val="0"/>
      <w:marBottom w:val="0"/>
      <w:divBdr>
        <w:top w:val="none" w:sz="0" w:space="0" w:color="auto"/>
        <w:left w:val="none" w:sz="0" w:space="0" w:color="auto"/>
        <w:bottom w:val="none" w:sz="0" w:space="0" w:color="auto"/>
        <w:right w:val="none" w:sz="0" w:space="0" w:color="auto"/>
      </w:divBdr>
    </w:div>
    <w:div w:id="940186737">
      <w:bodyDiv w:val="1"/>
      <w:marLeft w:val="0"/>
      <w:marRight w:val="0"/>
      <w:marTop w:val="0"/>
      <w:marBottom w:val="0"/>
      <w:divBdr>
        <w:top w:val="none" w:sz="0" w:space="0" w:color="auto"/>
        <w:left w:val="none" w:sz="0" w:space="0" w:color="auto"/>
        <w:bottom w:val="none" w:sz="0" w:space="0" w:color="auto"/>
        <w:right w:val="none" w:sz="0" w:space="0" w:color="auto"/>
      </w:divBdr>
    </w:div>
    <w:div w:id="940261692">
      <w:bodyDiv w:val="1"/>
      <w:marLeft w:val="0"/>
      <w:marRight w:val="0"/>
      <w:marTop w:val="0"/>
      <w:marBottom w:val="0"/>
      <w:divBdr>
        <w:top w:val="none" w:sz="0" w:space="0" w:color="auto"/>
        <w:left w:val="none" w:sz="0" w:space="0" w:color="auto"/>
        <w:bottom w:val="none" w:sz="0" w:space="0" w:color="auto"/>
        <w:right w:val="none" w:sz="0" w:space="0" w:color="auto"/>
      </w:divBdr>
    </w:div>
    <w:div w:id="1051150926">
      <w:bodyDiv w:val="1"/>
      <w:marLeft w:val="0"/>
      <w:marRight w:val="0"/>
      <w:marTop w:val="0"/>
      <w:marBottom w:val="0"/>
      <w:divBdr>
        <w:top w:val="none" w:sz="0" w:space="0" w:color="auto"/>
        <w:left w:val="none" w:sz="0" w:space="0" w:color="auto"/>
        <w:bottom w:val="none" w:sz="0" w:space="0" w:color="auto"/>
        <w:right w:val="none" w:sz="0" w:space="0" w:color="auto"/>
      </w:divBdr>
    </w:div>
    <w:div w:id="1139154892">
      <w:bodyDiv w:val="1"/>
      <w:marLeft w:val="0"/>
      <w:marRight w:val="0"/>
      <w:marTop w:val="0"/>
      <w:marBottom w:val="0"/>
      <w:divBdr>
        <w:top w:val="none" w:sz="0" w:space="0" w:color="auto"/>
        <w:left w:val="none" w:sz="0" w:space="0" w:color="auto"/>
        <w:bottom w:val="none" w:sz="0" w:space="0" w:color="auto"/>
        <w:right w:val="none" w:sz="0" w:space="0" w:color="auto"/>
      </w:divBdr>
    </w:div>
    <w:div w:id="1249579617">
      <w:bodyDiv w:val="1"/>
      <w:marLeft w:val="0"/>
      <w:marRight w:val="0"/>
      <w:marTop w:val="0"/>
      <w:marBottom w:val="0"/>
      <w:divBdr>
        <w:top w:val="none" w:sz="0" w:space="0" w:color="auto"/>
        <w:left w:val="none" w:sz="0" w:space="0" w:color="auto"/>
        <w:bottom w:val="none" w:sz="0" w:space="0" w:color="auto"/>
        <w:right w:val="none" w:sz="0" w:space="0" w:color="auto"/>
      </w:divBdr>
    </w:div>
    <w:div w:id="1264192022">
      <w:bodyDiv w:val="1"/>
      <w:marLeft w:val="0"/>
      <w:marRight w:val="0"/>
      <w:marTop w:val="0"/>
      <w:marBottom w:val="0"/>
      <w:divBdr>
        <w:top w:val="none" w:sz="0" w:space="0" w:color="auto"/>
        <w:left w:val="none" w:sz="0" w:space="0" w:color="auto"/>
        <w:bottom w:val="none" w:sz="0" w:space="0" w:color="auto"/>
        <w:right w:val="none" w:sz="0" w:space="0" w:color="auto"/>
      </w:divBdr>
    </w:div>
    <w:div w:id="1313370177">
      <w:bodyDiv w:val="1"/>
      <w:marLeft w:val="0"/>
      <w:marRight w:val="0"/>
      <w:marTop w:val="0"/>
      <w:marBottom w:val="0"/>
      <w:divBdr>
        <w:top w:val="none" w:sz="0" w:space="0" w:color="auto"/>
        <w:left w:val="none" w:sz="0" w:space="0" w:color="auto"/>
        <w:bottom w:val="none" w:sz="0" w:space="0" w:color="auto"/>
        <w:right w:val="none" w:sz="0" w:space="0" w:color="auto"/>
      </w:divBdr>
    </w:div>
    <w:div w:id="1455633534">
      <w:bodyDiv w:val="1"/>
      <w:marLeft w:val="0"/>
      <w:marRight w:val="0"/>
      <w:marTop w:val="0"/>
      <w:marBottom w:val="0"/>
      <w:divBdr>
        <w:top w:val="none" w:sz="0" w:space="0" w:color="auto"/>
        <w:left w:val="none" w:sz="0" w:space="0" w:color="auto"/>
        <w:bottom w:val="none" w:sz="0" w:space="0" w:color="auto"/>
        <w:right w:val="none" w:sz="0" w:space="0" w:color="auto"/>
      </w:divBdr>
    </w:div>
    <w:div w:id="1558662228">
      <w:bodyDiv w:val="1"/>
      <w:marLeft w:val="0"/>
      <w:marRight w:val="0"/>
      <w:marTop w:val="0"/>
      <w:marBottom w:val="0"/>
      <w:divBdr>
        <w:top w:val="none" w:sz="0" w:space="0" w:color="auto"/>
        <w:left w:val="none" w:sz="0" w:space="0" w:color="auto"/>
        <w:bottom w:val="none" w:sz="0" w:space="0" w:color="auto"/>
        <w:right w:val="none" w:sz="0" w:space="0" w:color="auto"/>
      </w:divBdr>
    </w:div>
    <w:div w:id="1608581295">
      <w:bodyDiv w:val="1"/>
      <w:marLeft w:val="0"/>
      <w:marRight w:val="0"/>
      <w:marTop w:val="0"/>
      <w:marBottom w:val="0"/>
      <w:divBdr>
        <w:top w:val="none" w:sz="0" w:space="0" w:color="auto"/>
        <w:left w:val="none" w:sz="0" w:space="0" w:color="auto"/>
        <w:bottom w:val="none" w:sz="0" w:space="0" w:color="auto"/>
        <w:right w:val="none" w:sz="0" w:space="0" w:color="auto"/>
      </w:divBdr>
    </w:div>
    <w:div w:id="179956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FA61-F919-4324-BBD1-366DABFB1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26232</Words>
  <Characters>14953</Characters>
  <Application>Microsoft Office Word</Application>
  <DocSecurity>0</DocSecurity>
  <Lines>124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JKG</Company>
  <LinksUpToDate>false</LinksUpToDate>
  <CharactersWithSpaces>41103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Mostovik</dc:creator>
  <cp:lastModifiedBy>Пользователь Windows</cp:lastModifiedBy>
  <cp:revision>4</cp:revision>
  <cp:lastPrinted>2022-09-28T12:22:00Z</cp:lastPrinted>
  <dcterms:created xsi:type="dcterms:W3CDTF">2022-10-06T06:05:00Z</dcterms:created>
  <dcterms:modified xsi:type="dcterms:W3CDTF">2022-10-07T08:58:00Z</dcterms:modified>
</cp:coreProperties>
</file>