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65" w:rsidRPr="00BE1365" w:rsidRDefault="00BE1365" w:rsidP="002667C2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BE1365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2A399B80" wp14:editId="7F0F3804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365" w:rsidRPr="00BE1365" w:rsidRDefault="00BE1365" w:rsidP="00BE13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BE1365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BE1365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BE136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BE136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BE1365" w:rsidRPr="00BE1365" w:rsidRDefault="00BE1365" w:rsidP="00BE136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BE1365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BE1365" w:rsidRPr="00BE1365" w:rsidRDefault="00BE1365" w:rsidP="00BE1365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BE1365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E4EC57" wp14:editId="3A4B74E3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BE1365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BE1365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 w:rsidR="00BE656A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288</w:t>
      </w:r>
    </w:p>
    <w:p w:rsidR="00BE1365" w:rsidRDefault="00BE1365" w:rsidP="00033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BE136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5</w:t>
      </w:r>
      <w:r w:rsidRPr="00BE136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BE1365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033587" w:rsidRDefault="00033587" w:rsidP="00033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033587" w:rsidRPr="00BE1365" w:rsidRDefault="00033587" w:rsidP="00033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033587" w:rsidRPr="00033587" w:rsidRDefault="00033587" w:rsidP="00033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3358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Про присвоєння адреси об’єкту нерухомого майна</w:t>
      </w:r>
    </w:p>
    <w:p w:rsidR="00033587" w:rsidRPr="00033587" w:rsidRDefault="00033587" w:rsidP="0003358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FF1DC1" w:rsidRDefault="00033587" w:rsidP="00033587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40, ч. 1. ст. 52, ч. 6. ст. 59 Закону України «Про місцеве самоврядування в Україні», ст.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ст.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26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vertAlign w:val="superscript"/>
          <w:lang w:eastAsia="ru-RU"/>
        </w:rPr>
        <w:t>-3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26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vertAlign w:val="superscript"/>
          <w:lang w:eastAsia="ru-RU"/>
        </w:rPr>
        <w:t>-4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26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vertAlign w:val="superscript"/>
          <w:lang w:eastAsia="ru-RU"/>
        </w:rPr>
        <w:t>-5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Закону України «Про регулювання містобудівної діяльності», постановою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абінету Міністрів України від 7 липня 2021 року №690, розглянувши звернення </w:t>
      </w:r>
    </w:p>
    <w:p w:rsidR="00033587" w:rsidRPr="00033587" w:rsidRDefault="00FF1DC1" w:rsidP="00FF1DC1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гр. </w:t>
      </w:r>
      <w:r w:rsidR="002616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="00033587"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-</w:t>
      </w:r>
    </w:p>
    <w:p w:rsidR="00033587" w:rsidRPr="00033587" w:rsidRDefault="00033587" w:rsidP="00033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033587" w:rsidRPr="00033587" w:rsidRDefault="00033587" w:rsidP="00033587">
      <w:pPr>
        <w:spacing w:after="0" w:line="240" w:lineRule="auto"/>
        <w:ind w:left="1982" w:firstLine="850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033587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033587" w:rsidRPr="00033587" w:rsidRDefault="00033587" w:rsidP="00033587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0"/>
          <w:szCs w:val="20"/>
          <w:lang w:eastAsia="ru-RU"/>
        </w:rPr>
      </w:pPr>
    </w:p>
    <w:p w:rsidR="00033587" w:rsidRDefault="00033587" w:rsidP="0003358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Присвоїти адресу торгово-офісному приміщенню введеному в експлуатацію </w:t>
      </w:r>
    </w:p>
    <w:p w:rsidR="00033587" w:rsidRDefault="00033587" w:rsidP="0003358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підставі декларації про готовність до експлуатації об’єкта </w:t>
      </w:r>
    </w:p>
    <w:p w:rsidR="00033587" w:rsidRDefault="00033587" w:rsidP="0003358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="002616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від </w:t>
      </w:r>
      <w:r w:rsidR="002616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EC503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року, 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що розташоване по вул. </w:t>
      </w:r>
      <w:r w:rsidR="002616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</w:t>
      </w:r>
    </w:p>
    <w:p w:rsidR="00033587" w:rsidRDefault="00033587" w:rsidP="0026161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 м. Могилеві-Подільському Вінницької області, 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  <w:t xml:space="preserve">та належить </w:t>
      </w:r>
      <w:r w:rsidR="0026161F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  <w:t>________________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shd w:val="clear" w:color="auto" w:fill="FFFFFF"/>
          <w:lang w:eastAsia="ru-RU"/>
        </w:rPr>
        <w:t xml:space="preserve"> 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– Вінницька обл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асть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Могилів-Подільський район, </w:t>
      </w:r>
    </w:p>
    <w:p w:rsidR="00033587" w:rsidRDefault="00033587" w:rsidP="0003358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Могилів-Подільська міська територіальна громада, м. Могилів-Подільський, </w:t>
      </w:r>
    </w:p>
    <w:p w:rsidR="00033587" w:rsidRPr="00033587" w:rsidRDefault="00033587" w:rsidP="0003358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вулиця </w:t>
      </w:r>
      <w:r w:rsidR="002616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нежитлове приміщення </w:t>
      </w:r>
      <w:r w:rsidR="0026161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033587" w:rsidRDefault="00033587" w:rsidP="0003358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 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Управлінню містобудування та архітектури Могилів-Подільської міської </w:t>
      </w:r>
    </w:p>
    <w:p w:rsidR="00033587" w:rsidRDefault="00033587" w:rsidP="0003358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ради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(Дунський Ю.С.) 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внести інформацію щодо присвоєння адреси до </w:t>
      </w:r>
    </w:p>
    <w:p w:rsidR="00033587" w:rsidRPr="00033587" w:rsidRDefault="00033587" w:rsidP="0003358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єдиної Державної електронної системи у сфері будівництва.</w:t>
      </w:r>
    </w:p>
    <w:p w:rsidR="00033587" w:rsidRDefault="00033587" w:rsidP="0003358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Контроль за виконанням даного рішення покласти на першого заступника </w:t>
      </w:r>
    </w:p>
    <w:p w:rsidR="00033587" w:rsidRPr="00033587" w:rsidRDefault="00033587" w:rsidP="0003358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міського голови </w:t>
      </w:r>
      <w:proofErr w:type="spellStart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</w:t>
      </w: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033587" w:rsidRDefault="00033587" w:rsidP="00033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033587" w:rsidRDefault="00033587" w:rsidP="00576B8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6161F" w:rsidRPr="00033587" w:rsidRDefault="0026161F" w:rsidP="00576B8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bookmarkStart w:id="0" w:name="_GoBack"/>
      <w:bookmarkEnd w:id="0"/>
    </w:p>
    <w:p w:rsidR="00033587" w:rsidRPr="00033587" w:rsidRDefault="00033587" w:rsidP="00033587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</w:t>
      </w:r>
      <w:proofErr w:type="spellStart"/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Міський</w:t>
      </w:r>
      <w:proofErr w:type="spellEnd"/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голова                                            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</w:t>
      </w:r>
      <w:proofErr w:type="spellStart"/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>Геннадій</w:t>
      </w:r>
      <w:proofErr w:type="spellEnd"/>
      <w:r w:rsidRPr="00033587"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  <w:t xml:space="preserve"> ГЛУХМАНЮК</w:t>
      </w:r>
    </w:p>
    <w:p w:rsidR="00EC5032" w:rsidRDefault="00EC5032" w:rsidP="00033587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576B86" w:rsidRDefault="00576B86" w:rsidP="00033587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890A44" w:rsidRPr="00033587" w:rsidRDefault="00890A44" w:rsidP="00033587">
      <w:pPr>
        <w:tabs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4B53E1" w:rsidRPr="00033587" w:rsidRDefault="004B53E1" w:rsidP="00033587">
      <w:pPr>
        <w:spacing w:after="0" w:line="240" w:lineRule="auto"/>
        <w:rPr>
          <w:sz w:val="24"/>
          <w:szCs w:val="24"/>
        </w:rPr>
      </w:pPr>
    </w:p>
    <w:sectPr w:rsidR="004B53E1" w:rsidRPr="00033587" w:rsidSect="00B3044E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03C"/>
    <w:multiLevelType w:val="multilevel"/>
    <w:tmpl w:val="A7029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D2"/>
    <w:rsid w:val="00033587"/>
    <w:rsid w:val="0026161F"/>
    <w:rsid w:val="002667C2"/>
    <w:rsid w:val="003E2E6C"/>
    <w:rsid w:val="004B53E1"/>
    <w:rsid w:val="00576B86"/>
    <w:rsid w:val="006D12D2"/>
    <w:rsid w:val="00726278"/>
    <w:rsid w:val="0084531B"/>
    <w:rsid w:val="00890A44"/>
    <w:rsid w:val="00B3044E"/>
    <w:rsid w:val="00BE1365"/>
    <w:rsid w:val="00BE656A"/>
    <w:rsid w:val="00EC5032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65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65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54</cp:revision>
  <dcterms:created xsi:type="dcterms:W3CDTF">2022-08-15T13:20:00Z</dcterms:created>
  <dcterms:modified xsi:type="dcterms:W3CDTF">2022-08-30T08:05:00Z</dcterms:modified>
</cp:coreProperties>
</file>