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01" w:rsidRPr="00CA2601" w:rsidRDefault="00CA2601" w:rsidP="00CA2601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CA260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713979A2" wp14:editId="44FC390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01" w:rsidRPr="00CA2601" w:rsidRDefault="00CA2601" w:rsidP="00CA26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CA260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CA26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CA26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CA2601" w:rsidRPr="00CA2601" w:rsidRDefault="00CA2601" w:rsidP="00CA26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CA260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CA2601" w:rsidRPr="00CA2601" w:rsidRDefault="00CA2601" w:rsidP="00CA260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25BC02" wp14:editId="11AA5E1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7B5F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A2601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A260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№28</w:t>
      </w:r>
    </w:p>
    <w:p w:rsidR="00CA2601" w:rsidRDefault="00CA2601" w:rsidP="009F5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CA26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A260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9F51E1" w:rsidRDefault="009F51E1" w:rsidP="009F5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F51E1" w:rsidRPr="00CA2601" w:rsidRDefault="009F51E1" w:rsidP="009F5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92A21" w:rsidRPr="00E92A21" w:rsidRDefault="00E92A21" w:rsidP="009F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затвердження </w:t>
      </w:r>
      <w:r w:rsidR="0046756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протоколу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земельної комісії при виконкомі міської ради від </w:t>
      </w:r>
      <w:r w:rsidR="006773B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11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січня </w:t>
      </w:r>
      <w:r w:rsidR="006773B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року</w:t>
      </w:r>
    </w:p>
    <w:p w:rsidR="00E92A21" w:rsidRPr="00E92A21" w:rsidRDefault="00E92A21" w:rsidP="009F51E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9F51E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Керуючись п.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34 ч.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proofErr w:type="spellStart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п.п</w:t>
      </w:r>
      <w:proofErr w:type="spellEnd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 п.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 ч.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33, ч.</w:t>
      </w:r>
      <w:r w:rsidR="00446D3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59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Закону України «Про місцеве сам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оврядування в Україні», </w:t>
      </w:r>
      <w:r w:rsidR="004675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ст.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12, 158-161 Земельного кодексу України, розглянувши матеріали, надані відділом земельних відносин міської ради,</w:t>
      </w:r>
      <w:r w:rsidR="00BF5B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E92A21" w:rsidRPr="00E92A21" w:rsidRDefault="00E92A21" w:rsidP="009F5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E92A21" w:rsidRPr="00E92A21" w:rsidRDefault="00E92A21" w:rsidP="00E9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F51E1" w:rsidRDefault="00E92A21" w:rsidP="009F51E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</w:t>
      </w:r>
      <w:r w:rsidRPr="00E42B3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Затвердити протокол земельної комісії при виконкомі міської ради </w:t>
      </w:r>
    </w:p>
    <w:p w:rsidR="00E92A21" w:rsidRPr="009F51E1" w:rsidRDefault="00BF5B01" w:rsidP="009F51E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6773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січня </w:t>
      </w:r>
      <w:r w:rsidR="006773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згідно з додатком.</w:t>
      </w:r>
    </w:p>
    <w:p w:rsidR="00E92A21" w:rsidRPr="00E92A21" w:rsidRDefault="00E92A21" w:rsidP="009F51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 та на постійну комісію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міської ради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 питань земельних відносин, природокористування, план</w:t>
      </w:r>
      <w:r w:rsid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ування території, будівництва,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архітектури, охорони пам’яток, історичного середовища та благоустрою (</w:t>
      </w:r>
      <w:proofErr w:type="spellStart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Глущак</w:t>
      </w:r>
      <w:proofErr w:type="spellEnd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Т.В.).       </w:t>
      </w:r>
    </w:p>
    <w:p w:rsidR="00E92A21" w:rsidRPr="00E92A21" w:rsidRDefault="00E92A21" w:rsidP="009F51E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9F51E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Default="009F51E1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</w:t>
      </w:r>
      <w:proofErr w:type="spellStart"/>
      <w:r w:rsidR="00E92A21" w:rsidRPr="009F51E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Міський</w:t>
      </w:r>
      <w:proofErr w:type="spellEnd"/>
      <w:r w:rsidR="00E92A21" w:rsidRPr="009F51E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голова                                                      </w:t>
      </w:r>
      <w:r w:rsidR="00E92A21" w:rsidRP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9F51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Геннадій </w:t>
      </w:r>
      <w:r w:rsidR="00196E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ГЛУХМАНЮК</w:t>
      </w:r>
    </w:p>
    <w:p w:rsidR="009F51E1" w:rsidRPr="009F51E1" w:rsidRDefault="009F51E1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9F51E1" w:rsidRPr="00E92A21" w:rsidRDefault="009F51E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2011F4" w:rsidRDefault="002011F4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2011F4" w:rsidRDefault="002011F4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2011F4" w:rsidRDefault="002011F4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CA2601" w:rsidRPr="00BF5B01" w:rsidRDefault="00E92A21" w:rsidP="00BF5B0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 xml:space="preserve">                                        </w:t>
      </w:r>
      <w:r w:rsidR="00BF5B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92A21" w:rsidRPr="00E92A21" w:rsidRDefault="00CA2601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</w:t>
      </w:r>
      <w:r w:rsidR="00BF5B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</w:t>
      </w:r>
    </w:p>
    <w:p w:rsidR="00E92A21" w:rsidRPr="00E92A21" w:rsidRDefault="00BF5B01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рішення виконавчого </w:t>
      </w:r>
    </w:p>
    <w:p w:rsidR="00E92A21" w:rsidRPr="00E92A21" w:rsidRDefault="00CA2601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</w:t>
      </w:r>
      <w:r w:rsidR="00BF5B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 міської ради</w:t>
      </w:r>
    </w:p>
    <w:p w:rsidR="00E92A21" w:rsidRDefault="00BF5B01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A46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27.01.2022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</w:t>
      </w:r>
      <w:r w:rsidR="00CA46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№28</w:t>
      </w:r>
    </w:p>
    <w:p w:rsidR="00BF5B01" w:rsidRDefault="00BF5B01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A2601" w:rsidRPr="00E92A21" w:rsidRDefault="00CA2601" w:rsidP="00BF5B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CA2601" w:rsidRDefault="00E92A21" w:rsidP="00E9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Протокол</w:t>
      </w:r>
    </w:p>
    <w:p w:rsidR="00E92A21" w:rsidRDefault="00E92A21" w:rsidP="00E9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засідання земельної комісії при виконкомі міської ради</w:t>
      </w:r>
    </w:p>
    <w:p w:rsidR="00CA2601" w:rsidRPr="00CA2601" w:rsidRDefault="00CA2601" w:rsidP="00E9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CA260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E92A21" w:rsidRDefault="00CA2601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Hlk93306217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6773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11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6773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01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6773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2022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bookmarkEnd w:id="0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 Могилів-Подільський</w:t>
      </w: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</w:t>
      </w:r>
    </w:p>
    <w:p w:rsidR="00E92A21" w:rsidRPr="00E92A21" w:rsidRDefault="00E92A21" w:rsidP="00CA26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Місце проведення: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ІІІ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поверх (зал засідань)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Подільської міської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</w:t>
      </w:r>
      <w:r w:rsidR="00E708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10.00 год.</w:t>
      </w:r>
      <w:r w:rsidR="004675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</w:t>
      </w:r>
    </w:p>
    <w:p w:rsidR="00E92A21" w:rsidRPr="00E92A21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A26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Всього членів комісії</w:t>
      </w:r>
      <w:r w:rsidR="00CA26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:</w:t>
      </w:r>
      <w:r w:rsidR="004675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11 чол</w:t>
      </w:r>
      <w:r w:rsidR="00CA2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овік.</w:t>
      </w:r>
    </w:p>
    <w:p w:rsidR="00E92A21" w:rsidRPr="00E92A21" w:rsidRDefault="00BF5B01" w:rsidP="00E708D0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Присутні</w:t>
      </w:r>
      <w:r w:rsidR="0046756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</w:t>
      </w:r>
      <w:r w:rsidR="00E92A21" w:rsidRPr="00CA260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7 </w:t>
      </w:r>
      <w:r w:rsidR="00CA260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чоловік</w:t>
      </w:r>
      <w:r w:rsidR="0046756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:</w:t>
      </w:r>
    </w:p>
    <w:p w:rsidR="00E92A21" w:rsidRPr="00CA2601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Борисо</w:t>
      </w:r>
      <w:r w:rsidR="00CA26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ва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Тетяна Григорівна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708D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секретар міської ради, </w:t>
      </w:r>
      <w:r w:rsidRPr="00CA2601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заступник голови комісії</w:t>
      </w:r>
      <w:r w:rsidR="00CA2601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;</w:t>
      </w:r>
    </w:p>
    <w:p w:rsidR="00E92A21" w:rsidRPr="00E92A21" w:rsidRDefault="00E708D0" w:rsidP="00E708D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Хмільовський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Володимир Олександрович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</w:t>
      </w:r>
      <w:bookmarkStart w:id="1" w:name="_Hlk93324438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головний спеціаліст відділу земельних відносин міської ради,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;</w:t>
      </w:r>
    </w:p>
    <w:bookmarkEnd w:id="1"/>
    <w:p w:rsidR="00E92A21" w:rsidRPr="00E92A21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Біловус Марина Анатоліївна </w:t>
      </w:r>
      <w:r w:rsidR="00BF5B01" w:rsidRPr="00BF5B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BF5B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начальник відділу земельних відносин міської ради, </w:t>
      </w:r>
      <w:r w:rsidRP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член комісії</w:t>
      </w:r>
      <w:r w:rsid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;</w:t>
      </w:r>
    </w:p>
    <w:p w:rsidR="00E92A21" w:rsidRPr="00E92A21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Авдєєв Олексій Геннадійович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708D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головний спеціаліст виробничо-технічного відділу управління </w:t>
      </w:r>
      <w:r w:rsidR="00BF5B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житлово – комунального господарства міської ради, </w:t>
      </w:r>
      <w:r w:rsidRP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член комісії</w:t>
      </w:r>
      <w:r w:rsid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;</w:t>
      </w:r>
    </w:p>
    <w:p w:rsidR="00E92A21" w:rsidRPr="00E708D0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proofErr w:type="spellStart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Яхно</w:t>
      </w:r>
      <w:proofErr w:type="spellEnd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Олександр Володимирович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708D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головний спеціаліст відділу кадрової та правової роботи апарату міської ради та виконкому, </w:t>
      </w:r>
      <w:r w:rsidRP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член комісії</w:t>
      </w:r>
      <w:r w:rsid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;</w:t>
      </w:r>
    </w:p>
    <w:p w:rsidR="00E92A21" w:rsidRPr="00E708D0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Авдєєва Вікторія Вікторівна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головний спеціаліст управління містобудування та архітектури міської ради, </w:t>
      </w:r>
      <w:r w:rsidRP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член комісії</w:t>
      </w:r>
      <w:r w:rsid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;</w:t>
      </w:r>
    </w:p>
    <w:p w:rsidR="00E92A21" w:rsidRPr="00E92A21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Петрик Петро Іванович</w:t>
      </w:r>
      <w:r w:rsidR="00E708D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20190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–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староста</w:t>
      </w:r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Озаринецького</w:t>
      </w:r>
      <w:proofErr w:type="spellEnd"/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старостинського</w:t>
      </w:r>
      <w:proofErr w:type="spellEnd"/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округу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2D7472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Комісія з</w:t>
      </w:r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атверджена рішенням виконавчого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</w:t>
      </w:r>
      <w:r w:rsidR="004675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міської ради </w:t>
      </w:r>
    </w:p>
    <w:p w:rsidR="00E92A21" w:rsidRPr="00E92A21" w:rsidRDefault="00E92A21" w:rsidP="00E708D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25.02.2021 року</w:t>
      </w:r>
      <w:r w:rsidR="00E708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</w:t>
      </w:r>
      <w:r w:rsidR="002D747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62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«Про затвердження посадового складу земельної комісії при виконавчому комітеті міської ради»</w:t>
      </w:r>
      <w:r w:rsidR="00E708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BB3462" w:rsidRDefault="00E92A21" w:rsidP="00BB346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Слухали:</w:t>
      </w:r>
      <w:bookmarkStart w:id="2" w:name="_Hlk93324157"/>
    </w:p>
    <w:bookmarkEnd w:id="2"/>
    <w:p w:rsidR="00E92A21" w:rsidRDefault="00BB3462" w:rsidP="003F39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1.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повторний розгляд звернення громадянина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який проживає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щодо не виконання рішення </w:t>
      </w:r>
      <w:r w:rsidR="00F957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сесії </w:t>
      </w:r>
      <w:r w:rsidR="00467565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="00F957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скликання </w:t>
      </w:r>
      <w:r w:rsidR="004675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«Про затвердження Висновків земельної комісії при виконкомі міської ради від </w:t>
      </w:r>
      <w:r w:rsidR="00F957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року»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адресою</w:t>
      </w:r>
      <w:proofErr w:type="spellEnd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доповідав: </w:t>
      </w:r>
      <w:proofErr w:type="spellStart"/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Хмільовський</w:t>
      </w:r>
      <w:proofErr w:type="spellEnd"/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В.О. </w:t>
      </w:r>
      <w:r w:rsidR="00E92A21" w:rsidRP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20190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секретар комісії; </w:t>
      </w:r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заявник: </w:t>
      </w:r>
      <w:r w:rsidR="003F39C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</w:t>
      </w:r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присутній, </w:t>
      </w:r>
      <w:r w:rsidR="003F39C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</w:t>
      </w:r>
      <w:r w:rsidR="00E92A21" w:rsidRPr="00BB3462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 xml:space="preserve"> </w:t>
      </w:r>
      <w:r w:rsidR="0020190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присутня; </w:t>
      </w:r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опонент: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="003F39C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</w:t>
      </w:r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відсутня).</w:t>
      </w:r>
    </w:p>
    <w:p w:rsidR="003F39C5" w:rsidRPr="00273447" w:rsidRDefault="003F39C5" w:rsidP="003F39C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01900" w:rsidRDefault="00201900" w:rsidP="00BB3462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0F2746" w:rsidRPr="00BB3462" w:rsidRDefault="000F2746" w:rsidP="00BB3462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p w:rsidR="00E92A21" w:rsidRPr="00BB3462" w:rsidRDefault="00E92A21" w:rsidP="00BB346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>В обговоренні взяли участь і виступили:</w:t>
      </w:r>
    </w:p>
    <w:p w:rsidR="00E92A21" w:rsidRPr="00E92A21" w:rsidRDefault="00E92A21" w:rsidP="00BB34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Борисов</w:t>
      </w:r>
      <w:r w:rsid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Тетян</w:t>
      </w:r>
      <w:r w:rsid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Григорівн</w:t>
      </w:r>
      <w:r w:rsid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–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секретар</w:t>
      </w:r>
      <w:r w:rsidR="00BB346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міської ради,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заступник голови комісії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зачитала звернення гр. 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BB34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201900" w:rsidRDefault="00BB3462" w:rsidP="00BB34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Хмільовський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Володимир Олександрович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BB3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ий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спеціаліст відділу земельних відносин міської ради,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BB346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який ознайомив присутніх  </w:t>
      </w:r>
    </w:p>
    <w:p w:rsidR="00E92A21" w:rsidRPr="00367C15" w:rsidRDefault="00E92A21" w:rsidP="00BB34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матеріалами та проінформував членів комісії про предмет спору між зазначеними громадянами, а також повідомив сторони про їх права та обов’язки згідно ст.160 Земельного к</w:t>
      </w:r>
      <w:r w:rsidR="00BB34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одексу України;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F39C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_________</w:t>
      </w:r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, </w:t>
      </w:r>
      <w:r w:rsidR="003F39C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_____________</w:t>
      </w:r>
      <w:r w:rsidR="0020190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заявник</w:t>
      </w:r>
      <w:r w:rsidR="00126F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які повідомили, що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 виконала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рішення </w:t>
      </w:r>
      <w:r w:rsid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сесії </w:t>
      </w:r>
      <w:r w:rsidR="00467565"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міської ради </w:t>
      </w:r>
      <w:r w:rsid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с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кликання </w:t>
      </w:r>
      <w:r w:rsidR="0046756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від 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____________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№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«Про затвердження Висновків земельної комісії при виконкомі міс</w:t>
      </w:r>
      <w:r w:rsidR="0020190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ької ради від </w:t>
      </w:r>
      <w:r w:rsid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</w:t>
      </w:r>
      <w:r w:rsidR="0020190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року»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межу на відстані </w:t>
      </w:r>
      <w:r w:rsid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м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етра від стіни сараю квартири №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по в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ул. 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</w:t>
      </w:r>
      <w:r w:rsid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та довжиною 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від хвір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тки при вході в домоволодіння №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 боку проїзду до межі квартири 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№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будинку №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згідно норм ДБН, не відновила.</w:t>
      </w:r>
    </w:p>
    <w:p w:rsidR="00201900" w:rsidRPr="00E92A21" w:rsidRDefault="00201900" w:rsidP="00BB346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Вирішили:</w:t>
      </w:r>
    </w:p>
    <w:p w:rsidR="00E92A21" w:rsidRPr="00E92A21" w:rsidRDefault="00E92A21" w:rsidP="00126F0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В результаті ознайомлення з наданими документами, 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секретар міської ради, </w:t>
      </w:r>
      <w:r w:rsidRPr="00126F02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заступник голови комісії</w:t>
      </w:r>
      <w:r w:rsidR="00126F02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</w:t>
      </w:r>
      <w:r w:rsidR="00126F02" w:rsidRPr="00126F0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-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Борисова Т.Г.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винесла пропозиції:</w:t>
      </w:r>
    </w:p>
    <w:p w:rsidR="001726E2" w:rsidRDefault="00126F02" w:rsidP="00126F0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126F0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- </w:t>
      </w:r>
      <w:r w:rsidR="003F39C5" w:rsidRP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гр.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____________</w:t>
      </w:r>
      <w:r w:rsidR="00E92A21" w:rsidRP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, яка проживає по вул. 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="00E92A21" w:rsidRP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квартира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№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</w:t>
      </w:r>
      <w:r w:rsidR="00E92A21"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, провести </w:t>
      </w:r>
      <w:r w:rsidR="001726E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</w:p>
    <w:p w:rsidR="00126F0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2038A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встановлення (відновлення) </w:t>
      </w:r>
      <w:r w:rsidR="00E92A21"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меж земельної ділянки в натурі (на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місцевості) </w:t>
      </w:r>
    </w:p>
    <w:p w:rsidR="00126F0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по вул. </w:t>
      </w:r>
      <w:r w:rsidR="003F39C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</w:t>
      </w:r>
      <w:r w:rsidR="002038A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="00E92A21"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яка перебуває у приватній власності для будівництва </w:t>
      </w:r>
    </w:p>
    <w:p w:rsidR="00126F0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E92A21"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і обслуговування житлового будинку, г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осподарських будівель і споруд</w:t>
      </w:r>
      <w:r w:rsidR="002038A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="00126F0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1726E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E92A21"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у присутності представника відділу земельних відносин міської ради, та їх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</w:t>
      </w:r>
    </w:p>
    <w:p w:rsidR="002038A5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2038A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закріплення межовими знаками. </w:t>
      </w:r>
      <w:r w:rsidR="00E92A21" w:rsidRPr="00E92A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Статтею 106 Земельного кодексу України </w:t>
      </w:r>
      <w:r w:rsidR="00203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2038A5" w:rsidRDefault="002038A5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2A21" w:rsidRPr="00E92A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передбачено, що власник земельної ділянки має право вимагати від власника </w:t>
      </w:r>
    </w:p>
    <w:p w:rsidR="00E92A21" w:rsidRPr="00E92A21" w:rsidRDefault="002038A5" w:rsidP="00126F0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2A21" w:rsidRPr="00E92A2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сусідньої ділянки сприяння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у встановленні межових знаків;</w:t>
      </w:r>
    </w:p>
    <w:p w:rsidR="001726E2" w:rsidRPr="003062F2" w:rsidRDefault="00126F02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</w:pPr>
      <w:r w:rsidRPr="003062F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</w:t>
      </w:r>
      <w:proofErr w:type="spellStart"/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адресою</w:t>
      </w:r>
      <w:proofErr w:type="spellEnd"/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вул.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201900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усунути </w:t>
      </w:r>
      <w:r w:rsidR="001726E2"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  </w:t>
      </w:r>
    </w:p>
    <w:p w:rsidR="00126F02" w:rsidRPr="003062F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</w:pP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перешкоди у користуванні земельною ділянкою, яка перебуває у власності </w:t>
      </w:r>
    </w:p>
    <w:p w:rsidR="00126F02" w:rsidRPr="003062F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гр.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______________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,</w:t>
      </w:r>
      <w:r w:rsidR="00E92A21" w:rsidRPr="003062F2">
        <w:rPr>
          <w:rFonts w:ascii="Arial" w:eastAsia="Times New Roman" w:hAnsi="Arial" w:cs="Arial"/>
          <w:noProof w:val="0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відновити межу земельної ділянки на відстані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126F02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01900" w:rsidRPr="003062F2" w:rsidRDefault="001726E2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стіни сараю квартири 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будинку по </w:t>
      </w:r>
      <w:r w:rsidR="00201900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201900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довжиною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201900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92A21" w:rsidRPr="003062F2" w:rsidRDefault="00201900" w:rsidP="00126F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хвіртки при вході в домоволодіння 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 боку проїзду до межі квартири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будинку 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згідно норм ДБН.</w:t>
      </w:r>
    </w:p>
    <w:p w:rsidR="002038A5" w:rsidRDefault="00E92A21" w:rsidP="0017394A">
      <w:pPr>
        <w:spacing w:after="0" w:line="240" w:lineRule="auto"/>
        <w:ind w:firstLine="708"/>
        <w:rPr>
          <w:rFonts w:ascii="Segoe UI" w:eastAsia="Times New Roman" w:hAnsi="Segoe UI" w:cs="Segoe UI"/>
          <w:noProof w:val="0"/>
          <w:color w:val="212529"/>
          <w:sz w:val="24"/>
          <w:szCs w:val="24"/>
          <w:shd w:val="clear" w:color="auto" w:fill="FFFFFF"/>
          <w:lang w:eastAsia="uk-UA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разі недосягнення згоди власників або землекористувачів з рішенням органу місцевого самоврядування, згідно ч. 2 та ч. 5 ст. 158 </w:t>
      </w:r>
      <w:r w:rsidR="002038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Земельного кодексу</w:t>
      </w:r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виключно суд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ом вирішуються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земельні спори з приводу володінн</w:t>
      </w:r>
      <w:r w:rsidR="009C07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я, 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користування і розмежування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земельними ділянками, що перебувають у власності громадян.</w:t>
      </w:r>
      <w:r w:rsidRPr="00E92A21">
        <w:rPr>
          <w:rFonts w:ascii="Segoe UI" w:eastAsia="Times New Roman" w:hAnsi="Segoe UI" w:cs="Segoe UI"/>
          <w:noProof w:val="0"/>
          <w:color w:val="212529"/>
          <w:sz w:val="24"/>
          <w:szCs w:val="24"/>
          <w:shd w:val="clear" w:color="auto" w:fill="FFFFFF"/>
          <w:lang w:eastAsia="uk-UA"/>
        </w:rPr>
        <w:t xml:space="preserve"> </w:t>
      </w:r>
    </w:p>
    <w:p w:rsidR="0017394A" w:rsidRPr="0017394A" w:rsidRDefault="0017394A" w:rsidP="0017394A">
      <w:pPr>
        <w:spacing w:after="0" w:line="240" w:lineRule="auto"/>
        <w:ind w:firstLine="708"/>
        <w:rPr>
          <w:rFonts w:ascii="Segoe UI" w:eastAsia="Times New Roman" w:hAnsi="Segoe UI" w:cs="Segoe UI"/>
          <w:noProof w:val="0"/>
          <w:color w:val="212529"/>
          <w:sz w:val="24"/>
          <w:szCs w:val="24"/>
          <w:shd w:val="clear" w:color="auto" w:fill="FFFFFF"/>
          <w:lang w:eastAsia="uk-UA"/>
        </w:rPr>
      </w:pPr>
    </w:p>
    <w:p w:rsidR="00E92A21" w:rsidRDefault="00E92A21" w:rsidP="0020190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Голосували: «за» -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7, «проти» -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0, «утримались»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0.</w:t>
      </w:r>
    </w:p>
    <w:p w:rsidR="00201900" w:rsidRPr="00201900" w:rsidRDefault="00201900" w:rsidP="0020190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1726E2" w:rsidRDefault="00E92A21" w:rsidP="001726E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1726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Слухали:</w:t>
      </w:r>
    </w:p>
    <w:p w:rsidR="00201900" w:rsidRDefault="0017394A" w:rsidP="009C07F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</w:t>
      </w:r>
      <w:r w:rsidR="001726E2" w:rsidRP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Звернення директора Могилів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комунального підприємства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«Водоканал»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726E2" w:rsidRPr="0020190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Виходця</w:t>
      </w:r>
      <w:proofErr w:type="spellEnd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Павла Костянтиновича, юридична адреса: вул. Ак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адеміка</w:t>
      </w:r>
      <w:r w:rsidR="009C07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Заболотного,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19, м. Могилів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Подільський до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</w:t>
      </w:r>
      <w:proofErr w:type="spellEnd"/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адресою</w:t>
      </w:r>
      <w:proofErr w:type="spellEnd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вул.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щодо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неможливості оформлення земельної ділянки площею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 п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ід артезіанською свердловиною 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адресою</w:t>
      </w:r>
      <w:proofErr w:type="spellEnd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</w:p>
    <w:p w:rsidR="009C07FA" w:rsidRDefault="00E92A21" w:rsidP="001726E2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_________________________________</w:t>
      </w:r>
      <w:r w:rsidR="002019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постійне користування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доповідав: </w:t>
      </w:r>
    </w:p>
    <w:p w:rsidR="00E92A21" w:rsidRPr="00201900" w:rsidRDefault="00E92A21" w:rsidP="001726E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Хмільовський</w:t>
      </w:r>
      <w:proofErr w:type="spellEnd"/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В.О.</w:t>
      </w:r>
      <w:r w:rsidRP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секретар комісії; заявник: директор Могилів</w:t>
      </w:r>
      <w:r w:rsidRPr="0020190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Подільського МКП «Водоканал» Виходець П.К. – відсутній; представники Могилів</w:t>
      </w:r>
      <w:r w:rsidRPr="0020190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Подільсько</w:t>
      </w:r>
      <w:r w:rsidR="00FE014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го МКП «Водоканал»: юрист </w:t>
      </w:r>
      <w:proofErr w:type="spellStart"/>
      <w:r w:rsidR="00FE014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Заяць</w:t>
      </w:r>
      <w:proofErr w:type="spellEnd"/>
      <w:r w:rsidR="00FE014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О.А. та начальник технічного відділу </w:t>
      </w:r>
      <w:proofErr w:type="spellStart"/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Зеніна</w:t>
      </w:r>
      <w:proofErr w:type="spellEnd"/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Н.Г. – присутні; опонент: гр. </w:t>
      </w:r>
      <w:r w:rsidR="003F39C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___________________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– відсутня).</w:t>
      </w: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1726E2" w:rsidRDefault="00E92A21" w:rsidP="001726E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 обговоренні взяли участь і виступили:</w:t>
      </w:r>
    </w:p>
    <w:p w:rsidR="00E92A21" w:rsidRPr="00E92A21" w:rsidRDefault="00E92A21" w:rsidP="001726E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Борисов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Тетян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Григорівн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– </w:t>
      </w:r>
      <w:r w:rsidR="001726E2" w:rsidRP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секретар міської ради,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заступник</w:t>
      </w:r>
      <w:r w:rsid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голови комісії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зачитала звернення директора 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комунального підприємства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«Водоканал»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726E2" w:rsidRP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Виходця</w:t>
      </w:r>
      <w:proofErr w:type="spellEnd"/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Павла Костянтиновича;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92A21" w:rsidRPr="00E92A21" w:rsidRDefault="00E92A21" w:rsidP="00575B0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ий</w:t>
      </w:r>
      <w:proofErr w:type="spellEnd"/>
      <w:r w:rsidR="00575B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Володимир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Олександрович</w:t>
      </w:r>
      <w:r w:rsid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головн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ий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спеціаліст відділу земельних відносин міської ради,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який ознайомив присутніх  з матеріалами та проінформував членів комісії про предмет спору між зазначеними громадянами, а також повідомив сторони про їх права та обов’язки згідно ст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160 Земельного кодексу України;</w:t>
      </w:r>
    </w:p>
    <w:p w:rsidR="009C07FA" w:rsidRDefault="00E92A21" w:rsidP="001726E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Зенін</w:t>
      </w:r>
      <w:r w:rsidR="001726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а</w:t>
      </w:r>
      <w:proofErr w:type="spellEnd"/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Нін</w:t>
      </w:r>
      <w:r w:rsidR="001726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Григорівн</w:t>
      </w:r>
      <w:r w:rsidR="001726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начальник технічного відділу та </w:t>
      </w:r>
      <w:proofErr w:type="spellStart"/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Заяць</w:t>
      </w:r>
      <w:proofErr w:type="spellEnd"/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Олен</w:t>
      </w:r>
      <w:r w:rsidR="001726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а </w:t>
      </w:r>
      <w:r w:rsidRPr="00E92A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Анатоліївн</w:t>
      </w:r>
      <w:r w:rsidR="001739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а </w:t>
      </w:r>
      <w:r w:rsidRPr="001726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юрист (представники Могилів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МКП «Водоканал»), які повідомили членів земельної комісії про те, що у 2005 році </w:t>
      </w:r>
    </w:p>
    <w:p w:rsidR="00E92A21" w:rsidRDefault="00E92A21" w:rsidP="003F39C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оформила земельну ділянку у приватну власність</w:t>
      </w:r>
      <w:r w:rsidR="001739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площею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</w:t>
      </w:r>
      <w:r w:rsidR="001739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 w:rsidR="001739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вулиці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місті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межах якої розташована земельна ділянка</w:t>
      </w:r>
      <w:r w:rsidR="001739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площею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 w:rsidR="001739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під артезіанською </w:t>
      </w:r>
      <w:proofErr w:type="spellStart"/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скважиною</w:t>
      </w:r>
      <w:proofErr w:type="spellEnd"/>
      <w:r w:rsidR="001726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1726E2" w:rsidRPr="00E92A21" w:rsidRDefault="001726E2" w:rsidP="001726E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Вирішили:</w:t>
      </w:r>
    </w:p>
    <w:p w:rsidR="00E92A21" w:rsidRPr="00BE738E" w:rsidRDefault="00E92A21" w:rsidP="00BE738E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bookmarkStart w:id="3" w:name="_Hlk93488752"/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результаті ознайомлення з наданими документами, 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секретар міської ради, </w:t>
      </w:r>
      <w:r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заступник го</w:t>
      </w:r>
      <w:r w:rsid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лови </w:t>
      </w:r>
      <w:r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комісії</w:t>
      </w:r>
      <w:r w:rsid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="00BE738E" w:rsidRP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Борисова Т.Г. винесла пропозиці</w:t>
      </w:r>
      <w:r w:rsid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ю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bookmarkEnd w:id="3"/>
    </w:p>
    <w:p w:rsidR="003062F2" w:rsidRDefault="003062F2" w:rsidP="003062F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зв’язку з відсутністю опонента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перенести розгляд </w:t>
      </w:r>
    </w:p>
    <w:p w:rsidR="003062F2" w:rsidRDefault="003062F2" w:rsidP="003062F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земельного спору на наступне засідання земельної комісії, про день, час та </w:t>
      </w:r>
    </w:p>
    <w:p w:rsidR="00E92A21" w:rsidRDefault="003062F2" w:rsidP="003062F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3062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місце проведення якої попередити зацікавлених осіб. </w:t>
      </w:r>
    </w:p>
    <w:p w:rsidR="0017394A" w:rsidRPr="003062F2" w:rsidRDefault="0017394A" w:rsidP="003062F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Default="00956B5C" w:rsidP="00FE014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Голосували: «за»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-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7, «проти» -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0, «утримались»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0.</w:t>
      </w:r>
    </w:p>
    <w:p w:rsidR="00FE0142" w:rsidRPr="00FE0142" w:rsidRDefault="00FE0142" w:rsidP="00FE014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BE738E" w:rsidRDefault="00E92A21" w:rsidP="009C07F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BE738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Слухали:</w:t>
      </w:r>
    </w:p>
    <w:p w:rsidR="00E92A21" w:rsidRDefault="0017394A" w:rsidP="0017394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</w:t>
      </w:r>
      <w:r w:rsidR="00BE738E" w:rsidRP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Зверненння</w:t>
      </w:r>
      <w:proofErr w:type="spellEnd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який проживає за адресою: вул.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 гр. </w:t>
      </w:r>
      <w:r w:rsidR="003F3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адресою: вул.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______________________,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щодо незаконного оформлення земельної ділянки гр.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 адресою: вул.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м.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014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(доповідав: </w:t>
      </w:r>
      <w:proofErr w:type="spellStart"/>
      <w:r w:rsidR="00E92A21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Хмільовський</w:t>
      </w:r>
      <w:proofErr w:type="spellEnd"/>
      <w:r w:rsidR="00E92A21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В.О.</w:t>
      </w:r>
      <w:r w:rsidR="00BE738E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="00E92A21" w:rsidRP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="00E92A21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секретар комісії; заявник: </w:t>
      </w:r>
      <w:r w:rsidR="009B645A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______________</w:t>
      </w:r>
      <w:r w:rsidR="00E92A21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присутній; опонент: </w:t>
      </w:r>
      <w:r w:rsidR="009B645A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___________________</w:t>
      </w:r>
      <w:r w:rsidR="00E92A21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присутня).</w:t>
      </w:r>
    </w:p>
    <w:p w:rsidR="009B645A" w:rsidRDefault="009B645A" w:rsidP="0017394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9B645A" w:rsidRDefault="009B645A" w:rsidP="0017394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17394A" w:rsidRPr="00FE0142" w:rsidRDefault="0017394A" w:rsidP="0017394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BE738E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>В обговоренні взяли участь і виступили:</w:t>
      </w:r>
    </w:p>
    <w:p w:rsidR="00E92A21" w:rsidRPr="00E92A21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Борисов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Тетян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Григорівн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– </w:t>
      </w:r>
      <w:r w:rsidR="00BE738E" w:rsidRP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секретар міської ради, </w:t>
      </w:r>
      <w:r w:rsidR="00BE738E"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заступник</w:t>
      </w:r>
      <w:r w:rsidRP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голови комісії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зачитала звернення гр. 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BE738E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ий</w:t>
      </w:r>
      <w:proofErr w:type="spellEnd"/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</w:t>
      </w:r>
      <w:r w:rsidR="00BE738E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головн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ий</w:t>
      </w:r>
      <w:r w:rsidR="00BE738E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спеціаліст відділу земельних відносин міської ради,</w:t>
      </w:r>
      <w:r w:rsidR="00BE738E"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BE738E" w:rsidRPr="001726E2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</w:t>
      </w:r>
      <w:r w:rsidR="00BE738E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який ознайомив присутніх  </w:t>
      </w:r>
    </w:p>
    <w:p w:rsidR="00E92A21" w:rsidRPr="00367C15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матеріалами та проінформував членів комісії про предмет спору між зазначеними громадянами, а також повідомив сторони про їх права та обов’язки згідно ст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.160 Земельного кодексу України;</w:t>
      </w:r>
      <w:r w:rsidR="009B645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__________________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–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заявник, який повідомив членів комі</w:t>
      </w:r>
      <w:r w:rsidR="00BE738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сії про те, що гр. </w:t>
      </w:r>
      <w:r w:rsidR="009B645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______________________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здійснила приватизацію земельної ділянки по вулиці </w:t>
      </w:r>
      <w:r w:rsidR="009B645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</w:t>
      </w:r>
      <w:r w:rsidR="00BE738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площею </w:t>
      </w:r>
      <w:r w:rsidR="009B645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_________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га</w:t>
      </w:r>
      <w:r w:rsidR="00421EB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 w:rsidR="00421EB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з порушенням законодавства, а саме: за рахунок земельної ділянки, якою заявник користувався роками</w:t>
      </w:r>
      <w:r w:rsidR="00FE014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та сплачував земельний податок;</w:t>
      </w:r>
    </w:p>
    <w:p w:rsidR="00BE738E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Біловус Марин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Анатоліївн</w:t>
      </w:r>
      <w:r w:rsidR="00BE73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="00BE738E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начальник відділу земельних відносин міської ради, </w:t>
      </w:r>
      <w:r w:rsidR="00BE738E" w:rsidRPr="00E708D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член комісії</w:t>
      </w:r>
      <w:r w:rsidR="00BE738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,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яка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повідомила, що відповідно до матеріалів отриманих </w:t>
      </w:r>
    </w:p>
    <w:p w:rsidR="00BE738E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Могилів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КП МБТІ земельна ділянка, яка приватизована </w:t>
      </w:r>
    </w:p>
    <w:p w:rsidR="00367C15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користуванні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 перебува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ла (копія план-схеми додається);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67C1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____________________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– опонент, повідомила, що земельна ділянка, яка перебувала у її користуванні до моменту приватизації збільшилась за рахунок земельної ділянки, що перебувала у користуванні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суміжного землекористувача гр.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 адресою: вул.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367C15" w:rsidRDefault="00E92A21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(план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схема додається), 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яка у 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році за добровільною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згодою відмовилась від частини земельної ділянки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площею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а, в рахунок її домоволодіння №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_________.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Дозвіл на розробку документації із землеустрою щодо складання документів, що посвідчують право власності на земельну ділянку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площею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місті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надано рішенням виконавчого ко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мітету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міської ради</w:t>
      </w:r>
      <w:r w:rsidR="00BE73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92A21" w:rsidRPr="00E92A21" w:rsidRDefault="00BE738E" w:rsidP="00BE73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за №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межі із суміжними землекористувачами погоджені. Дана документація пройшла державну експертизу землевпорядної документації у Головному управлінні земельними ресурсами у Вінницькій області, та затверджена рішенням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сесії </w:t>
      </w:r>
      <w:r w:rsidR="00421EBC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скликання від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9B645A" w:rsidRDefault="00E92A21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</w:t>
      </w:r>
      <w:r w:rsid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ий</w:t>
      </w:r>
      <w:proofErr w:type="spellEnd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 -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головн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ий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спеціаліст відділу земельних відносин міської ради,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повідомив про те, що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рішенням 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</w:t>
      </w:r>
      <w:r w:rsidR="004157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4157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міськвиконкому від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</w:t>
      </w:r>
      <w:r w:rsidR="004D2D8F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4157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відведено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безстрокове користування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земельну ділянку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площею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будівництва індивідуального жилого будинку по </w:t>
      </w:r>
    </w:p>
    <w:p w:rsidR="00E92A21" w:rsidRPr="00E92A21" w:rsidRDefault="00E92A21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 </w:t>
      </w:r>
    </w:p>
    <w:p w:rsidR="00E92A21" w:rsidRPr="00E92A21" w:rsidRDefault="00E92A21" w:rsidP="004D2D8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році гр.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подар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ува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частину житлового будинку </w:t>
      </w:r>
      <w:r w:rsidR="00FE01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нучці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92A21" w:rsidRPr="00E92A21" w:rsidRDefault="00E92A21" w:rsidP="004D2D8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році власники домово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лодіння №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здійснили приватизацію земельних ділянок, відповідно до розподілу:</w:t>
      </w:r>
    </w:p>
    <w:p w:rsidR="00E92A21" w:rsidRPr="004D2D8F" w:rsidRDefault="004D2D8F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площею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га;</w:t>
      </w:r>
    </w:p>
    <w:p w:rsidR="00956B5C" w:rsidRDefault="004D2D8F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-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площею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га.</w:t>
      </w:r>
      <w:bookmarkStart w:id="4" w:name="_Hlk93497945"/>
    </w:p>
    <w:p w:rsidR="000F2746" w:rsidRDefault="000F2746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F2746" w:rsidRDefault="000F2746" w:rsidP="004D2D8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92A21" w:rsidRPr="004D2D8F" w:rsidRDefault="00E92A21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>Вирішили:</w:t>
      </w:r>
    </w:p>
    <w:p w:rsidR="004D2D8F" w:rsidRDefault="00E92A21" w:rsidP="004D2D8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результаті ознайомлення з наданими документами, 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секретар міської </w:t>
      </w:r>
    </w:p>
    <w:p w:rsidR="00E92A21" w:rsidRPr="004D2D8F" w:rsidRDefault="004D2D8F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ради</w:t>
      </w:r>
      <w:r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заступник голови </w:t>
      </w:r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комісії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Борисова Т.Г. </w:t>
      </w:r>
      <w:r w:rsidR="0045732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зазначила та запропонувала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bookmarkEnd w:id="4"/>
    </w:p>
    <w:p w:rsidR="000F2746" w:rsidRDefault="004D2D8F" w:rsidP="009B645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приватизація земельної ділянки за адресою: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9B645A" w:rsidRPr="000F2746" w:rsidRDefault="00E92A21" w:rsidP="009B645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________________________</w:t>
      </w:r>
      <w:r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4D2D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площею </w:t>
      </w:r>
      <w:r w:rsidR="009B645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________</w:t>
      </w:r>
      <w:r w:rsidRPr="004D2D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га</w:t>
      </w:r>
      <w:r w:rsidR="00421EB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Pr="004D2D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для будівництва і </w:t>
      </w:r>
      <w:r w:rsidR="009B645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</w:p>
    <w:p w:rsidR="009B645A" w:rsidRDefault="009B645A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E92A21" w:rsidRPr="004D2D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обслуговування житлового будинку, господарських будівель і споруд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здійснена </w:t>
      </w:r>
    </w:p>
    <w:p w:rsidR="009B645A" w:rsidRDefault="009B645A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__________________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відповідно вимогам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чинного законодавства України </w:t>
      </w:r>
    </w:p>
    <w:p w:rsidR="00E92A21" w:rsidRPr="009B645A" w:rsidRDefault="009B645A" w:rsidP="004D2D8F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без порушень прав 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457323" w:rsidRDefault="004D2D8F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</w:t>
      </w:r>
      <w:r w:rsidR="004573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разі незгоди з висновком </w:t>
      </w:r>
      <w:r w:rsidR="00E92A21" w:rsidRPr="004D2D8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вирішувати спірне питання у </w:t>
      </w:r>
      <w:r w:rsidR="004573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421EBC" w:rsidRDefault="00457323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2A21" w:rsidRPr="004D2D8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судовому порядку, відповідно до 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ч.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ст. </w:t>
      </w:r>
      <w:r w:rsidR="009B64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421E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емельного кодексу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України, </w:t>
      </w:r>
    </w:p>
    <w:p w:rsidR="00421EBC" w:rsidRDefault="00421EBC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виключно судом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вирішуються земе</w:t>
      </w:r>
      <w:r w:rsidR="0045732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льні спори з приводу володіння, </w:t>
      </w:r>
    </w:p>
    <w:p w:rsidR="00421EBC" w:rsidRDefault="00421EBC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користування і розмежування земельними ділянками, що перебувають 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421EBC" w:rsidRDefault="00421EBC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власності громадян.</w:t>
      </w:r>
    </w:p>
    <w:p w:rsidR="00E92A21" w:rsidRPr="00421EBC" w:rsidRDefault="00E92A21" w:rsidP="004D2D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E92A21" w:rsidRPr="00E92A21" w:rsidRDefault="00E92A21" w:rsidP="004D2D8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Голосували: «за» -</w:t>
      </w:r>
      <w:r w:rsid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7, «проти» -</w:t>
      </w:r>
      <w:r w:rsid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0, «утримались»</w:t>
      </w:r>
      <w:r w:rsid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0.</w:t>
      </w:r>
    </w:p>
    <w:p w:rsidR="00E92A21" w:rsidRPr="00E92A21" w:rsidRDefault="00E92A21" w:rsidP="004D2D8F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4D2D8F" w:rsidRDefault="00E92A21" w:rsidP="004D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4D2D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Слухали:</w:t>
      </w:r>
      <w:r w:rsidRPr="004D2D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</w:r>
    </w:p>
    <w:p w:rsidR="006C4961" w:rsidRDefault="00421EBC" w:rsidP="00421EB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</w:t>
      </w:r>
      <w:r w:rsidR="004D2D8F"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Звернення гр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C49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який проживає за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адресою</w:t>
      </w:r>
      <w:proofErr w:type="spellEnd"/>
      <w:r w:rsidR="00E92A21"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</w:p>
    <w:p w:rsidR="006C4961" w:rsidRDefault="00E92A21" w:rsidP="006C496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6C49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956B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с.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C49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щодо утворення проїзду до земельної ділянки під господарським двором, який розташований за межами населеного пункту </w:t>
      </w:r>
    </w:p>
    <w:p w:rsidR="00421EBC" w:rsidRDefault="00E92A21" w:rsidP="006C4961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с.</w:t>
      </w:r>
      <w:r w:rsidR="004D2D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C49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(доповідав: </w:t>
      </w:r>
      <w:proofErr w:type="spellStart"/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Хмільовський</w:t>
      </w:r>
      <w:proofErr w:type="spellEnd"/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В.О.</w:t>
      </w:r>
      <w:r w:rsidR="00956B5C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Pr="004D2D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секретар комісії, </w:t>
      </w:r>
      <w:r w:rsidR="00421EBC" w:rsidRPr="00421EBC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Петрик П.І.</w:t>
      </w:r>
      <w:r w:rsidR="00421EBC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- </w:t>
      </w:r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староста </w:t>
      </w:r>
      <w:proofErr w:type="spellStart"/>
      <w:r w:rsid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Озаринецького</w:t>
      </w:r>
      <w:proofErr w:type="spellEnd"/>
      <w:r w:rsid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proofErr w:type="spellStart"/>
      <w:r w:rsid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старостинського</w:t>
      </w:r>
      <w:proofErr w:type="spellEnd"/>
      <w:r w:rsid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округу</w:t>
      </w:r>
      <w:r w:rsid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,</w:t>
      </w:r>
      <w:r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з</w:t>
      </w:r>
      <w:r w:rsid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аявник: </w:t>
      </w:r>
    </w:p>
    <w:p w:rsidR="00421EBC" w:rsidRDefault="00421EBC" w:rsidP="00421EBC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гр. </w:t>
      </w:r>
      <w:r w:rsidR="006C4961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</w:t>
      </w:r>
      <w:r w:rsid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.– присутній,</w:t>
      </w:r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опоненти, суміжні землекористувачі: </w:t>
      </w:r>
    </w:p>
    <w:p w:rsidR="00E92A21" w:rsidRPr="00956B5C" w:rsidRDefault="00421EBC" w:rsidP="00421EB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гр. </w:t>
      </w:r>
      <w:r w:rsidR="006C4961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</w:t>
      </w:r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– </w:t>
      </w:r>
      <w:proofErr w:type="spellStart"/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присутій</w:t>
      </w:r>
      <w:proofErr w:type="spellEnd"/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гр. </w:t>
      </w:r>
      <w:r w:rsidR="006C4961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____________</w:t>
      </w:r>
      <w:r w:rsid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="00E92A21" w:rsidRP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присутня,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гр. </w:t>
      </w:r>
      <w:r w:rsidR="006C4961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___________</w:t>
      </w:r>
      <w:r w:rsidR="00E92A21" w:rsidRPr="004D2D8F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– присутня).</w:t>
      </w: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p w:rsidR="00E92A21" w:rsidRPr="00FD220D" w:rsidRDefault="00E92A21" w:rsidP="00FD220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 обговоренні взяли участь і виступили:</w:t>
      </w:r>
    </w:p>
    <w:p w:rsidR="00E92A21" w:rsidRPr="00E92A21" w:rsidRDefault="00E92A21" w:rsidP="00FE396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Борисов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Тетян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Григорівн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– </w:t>
      </w:r>
      <w:r w:rsidR="00FD220D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секретар міської ради</w:t>
      </w:r>
      <w:r w:rsidR="00FD220D" w:rsidRPr="006E3E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FD220D" w:rsidRP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заступник</w:t>
      </w:r>
      <w:r w:rsidRP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голови комісії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яка зачитала звернен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 гр. </w:t>
      </w:r>
      <w:proofErr w:type="spellStart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Тихолаза</w:t>
      </w:r>
      <w:proofErr w:type="spellEnd"/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А.В.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E92A21" w:rsidRPr="00367C15" w:rsidRDefault="00E92A21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ий</w:t>
      </w:r>
      <w:proofErr w:type="spellEnd"/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головний спеціаліст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відділу земельних відносин міської ради,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FD220D" w:rsidRP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</w:t>
      </w:r>
      <w:r w:rsidRPr="00FD220D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комісії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який ознайомив присутніх  з матеріалами та проінформував членів комісії про предмет спору між зазначеними громадянами, а також повідомив сторони про їх права та обов’язки </w:t>
      </w:r>
      <w:r w:rsidRP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ст</w:t>
      </w:r>
      <w:r w:rsidR="00FD220D" w:rsidRP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.160 Земельного кодексу України;</w:t>
      </w:r>
    </w:p>
    <w:p w:rsidR="00E92A21" w:rsidRPr="00367C15" w:rsidRDefault="00E92A21" w:rsidP="00367C15">
      <w:pPr>
        <w:pStyle w:val="a6"/>
        <w:rPr>
          <w:rFonts w:ascii="Times New Roman" w:hAnsi="Times New Roman" w:cs="Times New Roman"/>
          <w:sz w:val="28"/>
          <w:szCs w:val="28"/>
        </w:rPr>
      </w:pPr>
      <w:r w:rsidRPr="00367C15">
        <w:rPr>
          <w:rFonts w:ascii="Times New Roman" w:hAnsi="Times New Roman" w:cs="Times New Roman"/>
          <w:b/>
          <w:sz w:val="28"/>
          <w:szCs w:val="28"/>
          <w:lang w:eastAsia="ru-RU"/>
        </w:rPr>
        <w:t>Петрик Петр</w:t>
      </w:r>
      <w:r w:rsidR="00FD220D" w:rsidRPr="00367C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Іванович </w:t>
      </w:r>
      <w:r w:rsidRPr="00367C1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D220D" w:rsidRPr="00367C15">
        <w:rPr>
          <w:rFonts w:ascii="Times New Roman" w:hAnsi="Times New Roman" w:cs="Times New Roman"/>
          <w:sz w:val="28"/>
          <w:szCs w:val="28"/>
          <w:lang w:eastAsia="ru-RU"/>
        </w:rPr>
        <w:t>староста Озаринецького старостинського округу</w:t>
      </w:r>
      <w:r w:rsidRPr="00367C15">
        <w:rPr>
          <w:rFonts w:ascii="Times New Roman" w:hAnsi="Times New Roman" w:cs="Times New Roman"/>
          <w:sz w:val="28"/>
          <w:szCs w:val="28"/>
          <w:lang w:eastAsia="ru-RU"/>
        </w:rPr>
        <w:t xml:space="preserve">, який повідомив що, з метою вирішення спірного питання, яке виникло між суміжними землекористувачами при оформлені земельних ділянок під господарськими будівлями та дворами, зроблено схему розподілу земельної </w:t>
      </w:r>
      <w:r w:rsidRPr="00367C15">
        <w:rPr>
          <w:rFonts w:ascii="Times New Roman" w:hAnsi="Times New Roman" w:cs="Times New Roman"/>
          <w:sz w:val="28"/>
          <w:szCs w:val="28"/>
        </w:rPr>
        <w:t xml:space="preserve">ділянки, комунальної власності сільськогосподарського призначення, яка розташована за межами села Озаринці, за кадастровим номером </w:t>
      </w:r>
      <w:r w:rsidR="00367C15">
        <w:rPr>
          <w:rFonts w:ascii="Times New Roman" w:hAnsi="Times New Roman" w:cs="Times New Roman"/>
          <w:sz w:val="28"/>
          <w:szCs w:val="28"/>
        </w:rPr>
        <w:t>___________________________</w:t>
      </w:r>
      <w:r w:rsidR="008F72A9" w:rsidRPr="00367C15">
        <w:rPr>
          <w:rFonts w:ascii="Times New Roman" w:hAnsi="Times New Roman" w:cs="Times New Roman"/>
          <w:sz w:val="28"/>
          <w:szCs w:val="28"/>
        </w:rPr>
        <w:t xml:space="preserve">, </w:t>
      </w:r>
      <w:r w:rsidRPr="00367C15">
        <w:rPr>
          <w:rFonts w:ascii="Times New Roman" w:hAnsi="Times New Roman" w:cs="Times New Roman"/>
          <w:sz w:val="28"/>
          <w:szCs w:val="28"/>
        </w:rPr>
        <w:t>в межах якої розташоване нерухоме майно</w:t>
      </w:r>
      <w:r w:rsidR="00FD220D" w:rsidRPr="00367C15">
        <w:rPr>
          <w:rFonts w:ascii="Times New Roman" w:hAnsi="Times New Roman" w:cs="Times New Roman"/>
          <w:sz w:val="28"/>
          <w:szCs w:val="28"/>
        </w:rPr>
        <w:t xml:space="preserve"> запрошених на комісію громадян </w:t>
      </w:r>
      <w:r w:rsidRPr="00367C15">
        <w:rPr>
          <w:rFonts w:ascii="Times New Roman" w:hAnsi="Times New Roman" w:cs="Times New Roman"/>
          <w:sz w:val="28"/>
          <w:szCs w:val="28"/>
        </w:rPr>
        <w:t>(план -</w:t>
      </w:r>
      <w:r w:rsidR="00FD220D" w:rsidRPr="00367C15">
        <w:rPr>
          <w:rFonts w:ascii="Times New Roman" w:hAnsi="Times New Roman" w:cs="Times New Roman"/>
          <w:sz w:val="28"/>
          <w:szCs w:val="28"/>
        </w:rPr>
        <w:t xml:space="preserve"> </w:t>
      </w:r>
      <w:r w:rsidR="00956B5C" w:rsidRPr="00367C15">
        <w:rPr>
          <w:rFonts w:ascii="Times New Roman" w:hAnsi="Times New Roman" w:cs="Times New Roman"/>
          <w:sz w:val="28"/>
          <w:szCs w:val="28"/>
        </w:rPr>
        <w:t>схема додається);</w:t>
      </w:r>
    </w:p>
    <w:p w:rsidR="00E92A21" w:rsidRPr="00367C15" w:rsidRDefault="00E92A21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67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Біловус Марин</w:t>
      </w:r>
      <w:r w:rsidR="00FD220D" w:rsidRPr="00367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 w:rsidRPr="00367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Анатоліївн</w:t>
      </w:r>
      <w:r w:rsidR="00FD220D" w:rsidRPr="00367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 </w:t>
      </w:r>
      <w:r w:rsidRPr="00367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– </w:t>
      </w:r>
      <w:r w:rsidRP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начальник відділу земельних відносин, </w:t>
      </w:r>
      <w:r w:rsidRPr="00367C15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член комісії</w:t>
      </w:r>
      <w:r w:rsidRP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</w:t>
      </w:r>
      <w:r w:rsidRPr="00367C1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367C15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яка повідомила, що запрошеними на комісію громадянами не подані документи,</w:t>
      </w:r>
      <w:r w:rsidRP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що підтверджують пр</w:t>
      </w:r>
      <w:r w:rsidR="00FD220D" w:rsidRP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аво власності на нерухоме майно;</w:t>
      </w:r>
      <w:r w:rsidRPr="003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E92A21" w:rsidRPr="00273447" w:rsidRDefault="00E92A21" w:rsidP="00FD2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lastRenderedPageBreak/>
        <w:t>Гр.</w:t>
      </w:r>
      <w:r w:rsidR="00FD220D"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</w:t>
      </w:r>
      <w:r w:rsidR="006C496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_____________________</w:t>
      </w:r>
      <w:r w:rsidR="00FD220D"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</w:t>
      </w: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- 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яка повідомила, що дасть згоду на затвердження поділу при умові розширення проїзду до її неру</w:t>
      </w:r>
      <w:r w:rsidR="00FD220D"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хомого майна з боку нежитлової 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будівлі (скла</w:t>
      </w:r>
      <w:r w:rsidR="00FD220D"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ду);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E92A21" w:rsidRPr="00273447" w:rsidRDefault="00E92A21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Гр. </w:t>
      </w:r>
      <w:r w:rsidR="006C496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____________________</w:t>
      </w:r>
      <w:r w:rsidR="00FD220D"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- 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який заявив, що розширення під’їзду до неру</w:t>
      </w:r>
      <w:r w:rsidR="00FD220D"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хомого майна з боку нежитлової будівлі 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(складу) гр. </w:t>
      </w:r>
      <w:r w:rsidR="006C49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зменшить територію біля його будівлі по</w:t>
      </w:r>
      <w:r w:rsidR="00FD220D"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всій довжині орієнтовно на </w:t>
      </w:r>
      <w:r w:rsidR="006C49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FD220D"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м;</w:t>
      </w:r>
    </w:p>
    <w:p w:rsidR="00E92A21" w:rsidRPr="00273447" w:rsidRDefault="00E92A21" w:rsidP="00FD2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Гр.</w:t>
      </w:r>
      <w:r w:rsidR="00FD220D"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</w:t>
      </w:r>
      <w:r w:rsidR="006C496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_________________</w:t>
      </w: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та гр. </w:t>
      </w:r>
      <w:r w:rsidR="006C496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_____________________</w:t>
      </w:r>
      <w:r w:rsidRP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– </w:t>
      </w:r>
      <w:r w:rsidRPr="00273447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 результаті обговорення, погодились із наміченим поділом.</w:t>
      </w:r>
    </w:p>
    <w:p w:rsidR="00FD220D" w:rsidRPr="00273447" w:rsidRDefault="00FD220D" w:rsidP="00FD2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92A21" w:rsidRPr="00E92A21" w:rsidRDefault="00E92A21" w:rsidP="00FD220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Вирішили:</w:t>
      </w:r>
    </w:p>
    <w:p w:rsidR="00E92A21" w:rsidRPr="00E92A21" w:rsidRDefault="00E92A21" w:rsidP="008F72A9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результаті ознайомлення з наданими документами, 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секретар міської ради, </w:t>
      </w:r>
      <w:r w:rsidR="00FD220D" w:rsidRPr="000F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заступник голови </w:t>
      </w:r>
      <w:r w:rsidRPr="000F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комісії </w:t>
      </w:r>
      <w:r w:rsidR="00FD220D" w:rsidRPr="000F274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FD220D" w:rsidRPr="000F27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Борисова Т.Г. винесла пропозиц</w:t>
      </w:r>
      <w:r w:rsidR="008F72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</w:t>
      </w:r>
      <w:r w:rsidR="002734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ї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FD220D" w:rsidRDefault="00FD220D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еренести розгляд земельного спору на наступне засідання земельної комісії, </w:t>
      </w:r>
    </w:p>
    <w:p w:rsidR="00FD220D" w:rsidRDefault="00B16E7F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день, час та місце проведення якої попередити зацікавлених осіб. До </w:t>
      </w:r>
    </w:p>
    <w:p w:rsidR="00FD220D" w:rsidRDefault="00B16E7F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наступного засідання комісії, відділу земельних відносин міської ради із </w:t>
      </w:r>
    </w:p>
    <w:p w:rsidR="00FD220D" w:rsidRDefault="00B16E7F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залученням </w:t>
      </w:r>
      <w:r w:rsidR="00E92A21" w:rsidRPr="00FD220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землевпорядної організації у при сутності землекористувачів </w:t>
      </w:r>
    </w:p>
    <w:p w:rsidR="00FD220D" w:rsidRDefault="00B16E7F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2A21" w:rsidRPr="00FD220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здійснити повторно виїзд на місце розташування земельної ділянки,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 надати </w:t>
      </w:r>
    </w:p>
    <w:p w:rsidR="00E92A21" w:rsidRDefault="00B16E7F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наступного засідання план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92A21" w:rsidRP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схему з наміченим поділом. </w:t>
      </w:r>
    </w:p>
    <w:p w:rsidR="00BC11E7" w:rsidRPr="00FD220D" w:rsidRDefault="00BC11E7" w:rsidP="00FD22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5" w:name="_GoBack"/>
      <w:bookmarkEnd w:id="5"/>
    </w:p>
    <w:p w:rsidR="00E92A21" w:rsidRPr="00E92A21" w:rsidRDefault="00E92A21" w:rsidP="00FD220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Голосували: </w:t>
      </w:r>
      <w:r w:rsid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«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</w:t>
      </w:r>
      <w:r w:rsid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»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-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7, </w:t>
      </w:r>
      <w:r w:rsid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«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проти</w:t>
      </w:r>
      <w:r w:rsidR="0027344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»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-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0, «утримались»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FD220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E92A2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0.</w:t>
      </w:r>
    </w:p>
    <w:p w:rsidR="00E92A21" w:rsidRPr="00E92A21" w:rsidRDefault="00E92A21" w:rsidP="00FD22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Default="00E92A21" w:rsidP="00E31B9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Заступник голови комісії</w:t>
      </w:r>
      <w:r w:rsid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</w:t>
      </w: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</w:t>
      </w:r>
      <w:r w:rsidR="008C0D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</w:t>
      </w:r>
      <w:r w:rsidR="00FE396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Борисова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Т.Г.</w:t>
      </w:r>
    </w:p>
    <w:p w:rsidR="00FD220D" w:rsidRPr="00E92A21" w:rsidRDefault="00FD220D" w:rsidP="00FE3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Pr="00E92A21" w:rsidRDefault="008C0D7A" w:rsidP="00FE396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</w:t>
      </w:r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Секретар комісії</w:t>
      </w:r>
      <w:r w:rsid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</w:t>
      </w:r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</w:t>
      </w:r>
      <w:r w:rsid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="004157D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FE396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proofErr w:type="spellStart"/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Хмільовський</w:t>
      </w:r>
      <w:proofErr w:type="spellEnd"/>
      <w:r w:rsidR="00FD220D" w:rsidRPr="00FD220D">
        <w:t xml:space="preserve">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В.О.</w:t>
      </w:r>
    </w:p>
    <w:p w:rsidR="00E92A21" w:rsidRPr="00E92A21" w:rsidRDefault="00E92A21" w:rsidP="00FE3969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Default="008C0D7A" w:rsidP="00FE3969">
      <w:pPr>
        <w:tabs>
          <w:tab w:val="left" w:pos="5387"/>
        </w:tabs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Члени комісії</w:t>
      </w:r>
      <w:r w:rsid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</w:t>
      </w:r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="00FE396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Біловус</w:t>
      </w:r>
      <w:r w:rsidR="00FD220D" w:rsidRPr="00FD220D">
        <w:t xml:space="preserve">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М.А.</w:t>
      </w:r>
    </w:p>
    <w:p w:rsidR="008C0D7A" w:rsidRPr="00E92A21" w:rsidRDefault="008C0D7A" w:rsidP="00FE3969">
      <w:pPr>
        <w:tabs>
          <w:tab w:val="left" w:pos="5387"/>
        </w:tabs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Default="008C0D7A" w:rsidP="00FE3969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  <w:t xml:space="preserve">        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="00E92A21"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Авдєєв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О.Г.</w:t>
      </w:r>
    </w:p>
    <w:p w:rsidR="008C0D7A" w:rsidRPr="00E92A21" w:rsidRDefault="008C0D7A" w:rsidP="00FE3969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Default="00E92A21" w:rsidP="00FE3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  <w:t xml:space="preserve">                                                                           </w:t>
      </w:r>
      <w:r w:rsidR="008C0D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proofErr w:type="spellStart"/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Яхно</w:t>
      </w:r>
      <w:proofErr w:type="spellEnd"/>
      <w:r w:rsidR="00FD220D" w:rsidRPr="00FD220D">
        <w:t xml:space="preserve">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О.А.</w:t>
      </w:r>
    </w:p>
    <w:p w:rsidR="008C0D7A" w:rsidRPr="00E92A21" w:rsidRDefault="008C0D7A" w:rsidP="00FE3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Default="00E92A21" w:rsidP="00FE396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C0D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Авдєєва</w:t>
      </w:r>
      <w:r w:rsidR="00FD220D" w:rsidRPr="00FD220D">
        <w:t xml:space="preserve">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В.В.</w:t>
      </w:r>
    </w:p>
    <w:p w:rsidR="008C0D7A" w:rsidRPr="00E92A21" w:rsidRDefault="008C0D7A" w:rsidP="00FE3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Pr="00E92A21" w:rsidRDefault="00E92A21" w:rsidP="00FE3969">
      <w:pPr>
        <w:tabs>
          <w:tab w:val="left" w:pos="284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C0D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</w:t>
      </w:r>
      <w:r w:rsidR="00BC11E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Pr="00E92A2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Петрик</w:t>
      </w:r>
      <w:r w:rsidR="00FD220D" w:rsidRPr="00FD220D">
        <w:t xml:space="preserve"> </w:t>
      </w:r>
      <w:r w:rsidR="00FD220D" w:rsidRPr="00FD22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П.І.</w:t>
      </w:r>
    </w:p>
    <w:p w:rsidR="00E92A21" w:rsidRDefault="00E92A21" w:rsidP="00FE3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73447" w:rsidRDefault="00273447" w:rsidP="00FE396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73447" w:rsidRDefault="00273447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575B09" w:rsidRDefault="00575B09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73447" w:rsidRPr="00E92A21" w:rsidRDefault="00273447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92A21" w:rsidRPr="00E92A21" w:rsidRDefault="00E92A21" w:rsidP="00E92A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Керуючий справами виконкому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   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</w:t>
      </w:r>
      <w:r w:rsidR="00FD2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ЕРБОВИЙ</w:t>
      </w:r>
    </w:p>
    <w:p w:rsidR="00E92A21" w:rsidRPr="00E92A21" w:rsidRDefault="00E92A21" w:rsidP="00E92A21">
      <w:pPr>
        <w:tabs>
          <w:tab w:val="left" w:pos="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2A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:rsidR="00E92A21" w:rsidRPr="00E92A21" w:rsidRDefault="00E92A21" w:rsidP="00E92A2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A21" w:rsidRPr="00E92A21" w:rsidRDefault="00E92A21" w:rsidP="00E92A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Default="004B53E1"/>
    <w:sectPr w:rsidR="004B53E1" w:rsidSect="00575B09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0A3"/>
    <w:multiLevelType w:val="hybridMultilevel"/>
    <w:tmpl w:val="89949270"/>
    <w:lvl w:ilvl="0" w:tplc="DD20B1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112F"/>
    <w:multiLevelType w:val="hybridMultilevel"/>
    <w:tmpl w:val="66DEBEDC"/>
    <w:lvl w:ilvl="0" w:tplc="37566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BB9"/>
    <w:multiLevelType w:val="hybridMultilevel"/>
    <w:tmpl w:val="870EA2E2"/>
    <w:lvl w:ilvl="0" w:tplc="AA120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483"/>
    <w:multiLevelType w:val="hybridMultilevel"/>
    <w:tmpl w:val="5B567B70"/>
    <w:lvl w:ilvl="0" w:tplc="58ECA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AA8"/>
    <w:multiLevelType w:val="hybridMultilevel"/>
    <w:tmpl w:val="42F8B4D6"/>
    <w:lvl w:ilvl="0" w:tplc="7A207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5B14"/>
    <w:multiLevelType w:val="hybridMultilevel"/>
    <w:tmpl w:val="B9F43530"/>
    <w:lvl w:ilvl="0" w:tplc="4B8228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5C22"/>
    <w:multiLevelType w:val="hybridMultilevel"/>
    <w:tmpl w:val="731EDD12"/>
    <w:lvl w:ilvl="0" w:tplc="D3B0A5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B4F00"/>
    <w:multiLevelType w:val="hybridMultilevel"/>
    <w:tmpl w:val="82E896B2"/>
    <w:lvl w:ilvl="0" w:tplc="59A68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A8"/>
    <w:rsid w:val="000F2746"/>
    <w:rsid w:val="00126F02"/>
    <w:rsid w:val="001726E2"/>
    <w:rsid w:val="0017394A"/>
    <w:rsid w:val="00196E38"/>
    <w:rsid w:val="002011F4"/>
    <w:rsid w:val="00201900"/>
    <w:rsid w:val="002038A5"/>
    <w:rsid w:val="00266557"/>
    <w:rsid w:val="00273447"/>
    <w:rsid w:val="002D7472"/>
    <w:rsid w:val="003062F2"/>
    <w:rsid w:val="00367721"/>
    <w:rsid w:val="00367C15"/>
    <w:rsid w:val="003F39C5"/>
    <w:rsid w:val="004157D7"/>
    <w:rsid w:val="00421EBC"/>
    <w:rsid w:val="00446D3C"/>
    <w:rsid w:val="00457323"/>
    <w:rsid w:val="00467565"/>
    <w:rsid w:val="004B53E1"/>
    <w:rsid w:val="004D2D8F"/>
    <w:rsid w:val="00575B09"/>
    <w:rsid w:val="006773BA"/>
    <w:rsid w:val="006C4961"/>
    <w:rsid w:val="006E3E7C"/>
    <w:rsid w:val="006F25F5"/>
    <w:rsid w:val="00701E2D"/>
    <w:rsid w:val="008C0D7A"/>
    <w:rsid w:val="008F72A9"/>
    <w:rsid w:val="00956B5C"/>
    <w:rsid w:val="009B645A"/>
    <w:rsid w:val="009C07FA"/>
    <w:rsid w:val="009C4C51"/>
    <w:rsid w:val="009F51E1"/>
    <w:rsid w:val="00B16E7F"/>
    <w:rsid w:val="00B95BDB"/>
    <w:rsid w:val="00BB3462"/>
    <w:rsid w:val="00BC11E7"/>
    <w:rsid w:val="00BE738E"/>
    <w:rsid w:val="00BF5B01"/>
    <w:rsid w:val="00CA2601"/>
    <w:rsid w:val="00CA46C0"/>
    <w:rsid w:val="00D870A8"/>
    <w:rsid w:val="00DC23DD"/>
    <w:rsid w:val="00E31B9E"/>
    <w:rsid w:val="00E42B3B"/>
    <w:rsid w:val="00E708D0"/>
    <w:rsid w:val="00E92A21"/>
    <w:rsid w:val="00F957B6"/>
    <w:rsid w:val="00FD220D"/>
    <w:rsid w:val="00FE0142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A58"/>
  <w15:docId w15:val="{1D5A4EDF-6833-498E-B6DA-3FE8D97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01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26F02"/>
    <w:pPr>
      <w:ind w:left="720"/>
      <w:contextualSpacing/>
    </w:pPr>
  </w:style>
  <w:style w:type="paragraph" w:styleId="a6">
    <w:name w:val="No Spacing"/>
    <w:uiPriority w:val="1"/>
    <w:qFormat/>
    <w:rsid w:val="00367C15"/>
    <w:pPr>
      <w:spacing w:after="0" w:line="240" w:lineRule="auto"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8EC9-7D85-4857-8B67-44BC1F2C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10333</Words>
  <Characters>5891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227</cp:revision>
  <cp:lastPrinted>2022-02-01T13:33:00Z</cp:lastPrinted>
  <dcterms:created xsi:type="dcterms:W3CDTF">2022-01-27T10:54:00Z</dcterms:created>
  <dcterms:modified xsi:type="dcterms:W3CDTF">2022-04-13T06:00:00Z</dcterms:modified>
</cp:coreProperties>
</file>