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202" w:rsidRPr="00443202" w:rsidRDefault="00443202" w:rsidP="00443202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443202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3ED635AE" wp14:editId="3AD61F37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202" w:rsidRPr="00443202" w:rsidRDefault="00443202" w:rsidP="004432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443202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443202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44320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44320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443202" w:rsidRPr="00443202" w:rsidRDefault="00443202" w:rsidP="0044320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443202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443202" w:rsidRPr="00443202" w:rsidRDefault="00443202" w:rsidP="00443202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443202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3785400" wp14:editId="7A3B67BA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443202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443202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277</w:t>
      </w:r>
    </w:p>
    <w:p w:rsidR="00443202" w:rsidRPr="00443202" w:rsidRDefault="00443202" w:rsidP="004432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44320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5</w:t>
      </w:r>
      <w:r w:rsidRPr="0044320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8</w:t>
      </w:r>
      <w:r w:rsidRPr="00443202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.2022р.                                              м. Могилів-Подільський</w:t>
      </w:r>
    </w:p>
    <w:p w:rsidR="00443202" w:rsidRDefault="00443202" w:rsidP="0044320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443202" w:rsidRPr="009C6293" w:rsidRDefault="00443202" w:rsidP="0044320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C6293" w:rsidRPr="009C6293" w:rsidRDefault="009C6293" w:rsidP="00443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9C629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підготовку закладів освіти </w:t>
      </w:r>
    </w:p>
    <w:p w:rsidR="009C6293" w:rsidRPr="009C6293" w:rsidRDefault="009C6293" w:rsidP="00443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9C629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Могилів-Подільської міської територіальної громади </w:t>
      </w:r>
    </w:p>
    <w:p w:rsidR="009C6293" w:rsidRPr="009C6293" w:rsidRDefault="009C6293" w:rsidP="00443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9C629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до нового 2022 – 2023 навчального року</w:t>
      </w:r>
    </w:p>
    <w:p w:rsidR="009C6293" w:rsidRPr="009C6293" w:rsidRDefault="009C6293" w:rsidP="004432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443202" w:rsidRDefault="009C6293" w:rsidP="00443202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ст.</w:t>
      </w:r>
      <w:r w:rsidR="0044320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32 Закону України «Про місцеве самоврядування в Україні», законами України «Про повну загальну середню освіту», «Про дошкільну освіту», «Про позашкільну освіту», </w:t>
      </w:r>
      <w:r w:rsidR="0044320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на виконання 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листа МОН </w:t>
      </w:r>
    </w:p>
    <w:p w:rsidR="009C6293" w:rsidRPr="009C6293" w:rsidRDefault="009C6293" w:rsidP="0044320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від 11.07.2022 р</w:t>
      </w:r>
      <w:r w:rsidR="0044320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 №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1/7707-22 «Про підготовку закладів освіти до нового навчального року та опалювального сезону в умовах воєнного стану», враховуючи результати перевірки закладів освіти Могилів-Подільської міської територіальної громади на предмет готовності до нового 2022 – 2023  навчального року, згідно листа заступника начальника Могилів-Подільської районної військової адміністрації від 11.08.2022</w:t>
      </w:r>
      <w:r w:rsidR="0044320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44320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№1216/02-02.05</w:t>
      </w:r>
      <w:r w:rsidR="00443202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-</w:t>
      </w:r>
    </w:p>
    <w:p w:rsidR="009C6293" w:rsidRPr="009C6293" w:rsidRDefault="009C6293" w:rsidP="009C6293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C6293" w:rsidRPr="009C6293" w:rsidRDefault="009C6293" w:rsidP="009C6293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                         </w:t>
      </w:r>
      <w:r w:rsidRPr="009C6293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9C6293" w:rsidRPr="009C6293" w:rsidRDefault="009C6293" w:rsidP="009C6293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</w:p>
    <w:p w:rsidR="009C6293" w:rsidRPr="009C6293" w:rsidRDefault="009C6293" w:rsidP="00443202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1. Інформацію начальника управління освіти міської ради </w:t>
      </w:r>
      <w:proofErr w:type="spellStart"/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Кучерука</w:t>
      </w:r>
      <w:proofErr w:type="spellEnd"/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О.Г.  про підготовку закладів освіти Могилів-Подільської міської територіальної громади до нового 2022 – 2023 навчального року взяти до відома.</w:t>
      </w:r>
    </w:p>
    <w:p w:rsidR="009C6293" w:rsidRPr="009C6293" w:rsidRDefault="009C6293" w:rsidP="00443202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2. Рекомендувати директорам закладів освіти:</w:t>
      </w:r>
    </w:p>
    <w:p w:rsidR="009C6293" w:rsidRPr="009C6293" w:rsidRDefault="009C6293" w:rsidP="00443202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2.1. Розпочати освітній процес в закладах освіти Могилів-Подільської міської територіальної громади з 01.09.2022</w:t>
      </w:r>
      <w:r w:rsidR="00DE7D6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</w:t>
      </w:r>
      <w:r w:rsidR="00DE7D61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оку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в різних формах або поєднуючи їх, забезпечивши безпечне освітнє середовище для здобувачів та працівників освіти.</w:t>
      </w:r>
    </w:p>
    <w:p w:rsidR="009C6293" w:rsidRPr="009C6293" w:rsidRDefault="009C6293" w:rsidP="00443202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3. Начальнику управління освіти міської ради </w:t>
      </w:r>
      <w:proofErr w:type="spellStart"/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Кучеруку</w:t>
      </w:r>
      <w:proofErr w:type="spellEnd"/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О.Г.:</w:t>
      </w:r>
    </w:p>
    <w:p w:rsidR="009C6293" w:rsidRPr="009C6293" w:rsidRDefault="009C6293" w:rsidP="00443202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3.1. Забезпечити ут</w:t>
      </w:r>
      <w:r w:rsidR="00E212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римання та розвиток матеріально-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технічної бази закладів освіти згідно вимог державних будівельних норм та санітарно-гігієнічних норм і правил.</w:t>
      </w:r>
    </w:p>
    <w:p w:rsidR="00E2120D" w:rsidRPr="009C6293" w:rsidRDefault="009C6293" w:rsidP="00E31D95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3.2. Забезпечити організацію роботи з охорони праці та безпеки життєдіяльності учасників освітнього процесу в закладах освіти.</w:t>
      </w:r>
    </w:p>
    <w:p w:rsidR="009C6293" w:rsidRPr="009C6293" w:rsidRDefault="009C6293" w:rsidP="00443202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3.3. Забезпечити виконання вимог щодо утримання території закладу, шкільних їдалень та кухонь, вимог протипожежної безпеки.</w:t>
      </w:r>
    </w:p>
    <w:p w:rsidR="009C6293" w:rsidRPr="009C6293" w:rsidRDefault="009C6293" w:rsidP="00443202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3.4. Забезпечити виконання </w:t>
      </w:r>
      <w:proofErr w:type="spellStart"/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протиепідеміологічних</w:t>
      </w:r>
      <w:proofErr w:type="spellEnd"/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заходів.</w:t>
      </w:r>
    </w:p>
    <w:p w:rsidR="009C6293" w:rsidRPr="009C6293" w:rsidRDefault="009C6293" w:rsidP="00443202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lastRenderedPageBreak/>
        <w:t>3.5. Забезпечити дотримання вимог щодо утримання та експлуатації захисних споруд цивільного захисту в закладах освіти.</w:t>
      </w:r>
    </w:p>
    <w:p w:rsidR="00E2120D" w:rsidRDefault="009C6293" w:rsidP="00443202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4. На час дії воєнного стану тимчасово перемістити працівників та здобувач</w:t>
      </w:r>
      <w:r w:rsidR="00E212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ів освіти </w:t>
      </w:r>
      <w:proofErr w:type="spellStart"/>
      <w:r w:rsidR="00E212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Немійської</w:t>
      </w:r>
      <w:proofErr w:type="spellEnd"/>
      <w:r w:rsidR="00E212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Гімназії в 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приміщення Гімназії №5 м. Могилева-Подільського Вінницької області, за адресою</w:t>
      </w:r>
      <w:r w:rsidR="00E212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: </w:t>
      </w: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м. Могилів-Подільський, </w:t>
      </w:r>
    </w:p>
    <w:p w:rsidR="009C6293" w:rsidRPr="009C6293" w:rsidRDefault="009C6293" w:rsidP="00E2120D">
      <w:pPr>
        <w:spacing w:after="0" w:line="240" w:lineRule="auto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вул. Полтавська, 23, де наявне найпростіше укриття, що може забезпечити перебування працівників та здобувачів освіти двох закладів.</w:t>
      </w:r>
    </w:p>
    <w:p w:rsidR="009C6293" w:rsidRPr="009C6293" w:rsidRDefault="009C6293" w:rsidP="00443202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5. Директору </w:t>
      </w:r>
      <w:proofErr w:type="spellStart"/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Немійської</w:t>
      </w:r>
      <w:proofErr w:type="spellEnd"/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Гімназії Ковалю С.І.:</w:t>
      </w:r>
    </w:p>
    <w:p w:rsidR="009C6293" w:rsidRPr="009C6293" w:rsidRDefault="009C6293" w:rsidP="00443202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5.1. Забезпечити тимчасове переміщення працівників та здобувачів освіти </w:t>
      </w:r>
      <w:proofErr w:type="spellStart"/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Немійської</w:t>
      </w:r>
      <w:proofErr w:type="spellEnd"/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Гімназії в приміщення Гімназії №5;</w:t>
      </w:r>
    </w:p>
    <w:p w:rsidR="009C6293" w:rsidRPr="009C6293" w:rsidRDefault="009C6293" w:rsidP="00443202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5.2. Погодити з адміністрацією Гімназії №5 режим роботи закладу, режим харчування здобувачів освіти та шляхи евакуації до найпростішого укриття.</w:t>
      </w:r>
    </w:p>
    <w:p w:rsidR="009C6293" w:rsidRPr="009C6293" w:rsidRDefault="009C6293" w:rsidP="00443202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6. Контроль за виконанням цього рішення покласти на заступника міського голови з питань діяльності виконавчих органів Слободянюка М.В..</w:t>
      </w:r>
    </w:p>
    <w:p w:rsidR="009C6293" w:rsidRPr="009C6293" w:rsidRDefault="009C6293" w:rsidP="0044320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C6293" w:rsidRDefault="009C6293" w:rsidP="0044320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2120D" w:rsidRDefault="00E2120D" w:rsidP="0044320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2120D" w:rsidRDefault="00E2120D" w:rsidP="0044320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6146BA" w:rsidRDefault="006146BA" w:rsidP="0044320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2120D" w:rsidRDefault="00E2120D" w:rsidP="0044320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E2120D" w:rsidRPr="009C6293" w:rsidRDefault="00E2120D" w:rsidP="00443202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9C6293" w:rsidRPr="009C6293" w:rsidRDefault="00E2120D" w:rsidP="009C629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E2120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</w:t>
      </w:r>
      <w:r w:rsidR="009C6293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Міський голова                                      </w:t>
      </w:r>
      <w:r w:rsidR="009C6293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</w:r>
      <w:r w:rsidR="009C6293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</w:t>
      </w:r>
      <w:r w:rsidR="009C6293" w:rsidRPr="009C6293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Геннадій ГЛУХМАНЮК</w:t>
      </w:r>
    </w:p>
    <w:p w:rsidR="009C6293" w:rsidRDefault="009C6293" w:rsidP="009C629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E2120D" w:rsidRDefault="00E2120D" w:rsidP="009C629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E2120D" w:rsidRDefault="00E2120D" w:rsidP="009C629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E2120D" w:rsidRDefault="00E2120D" w:rsidP="009C629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E2120D" w:rsidRDefault="00E2120D" w:rsidP="009C629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E2120D" w:rsidRDefault="00E2120D" w:rsidP="009C629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E2120D" w:rsidRDefault="00E2120D" w:rsidP="009C629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E2120D" w:rsidRDefault="00E2120D" w:rsidP="009C629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E2120D" w:rsidRDefault="00E2120D" w:rsidP="009C629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E2120D" w:rsidRDefault="00E2120D" w:rsidP="009C629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E2120D" w:rsidRDefault="00E2120D" w:rsidP="009C629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E2120D" w:rsidRDefault="00E2120D" w:rsidP="009C629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E2120D" w:rsidRDefault="00E2120D" w:rsidP="009C629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E2120D" w:rsidRDefault="00E2120D" w:rsidP="009C629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E2120D" w:rsidRDefault="00E2120D" w:rsidP="009C629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E2120D" w:rsidRDefault="00E2120D" w:rsidP="009C629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E31D95" w:rsidRDefault="00E31D95" w:rsidP="009C629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E31D95" w:rsidRDefault="00E31D95" w:rsidP="00A252F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E31D95" w:rsidRDefault="00E31D95" w:rsidP="009C629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E31D95" w:rsidRDefault="00E31D95" w:rsidP="009C6293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ru-RU" w:eastAsia="ru-RU"/>
        </w:rPr>
      </w:pPr>
    </w:p>
    <w:p w:rsidR="004B53E1" w:rsidRPr="00E2120D" w:rsidRDefault="004B53E1" w:rsidP="006146BA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4B53E1" w:rsidRPr="00E2120D" w:rsidSect="00E31D95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D95" w:rsidRDefault="00E31D95" w:rsidP="00E31D95">
      <w:pPr>
        <w:spacing w:after="0" w:line="240" w:lineRule="auto"/>
      </w:pPr>
      <w:r>
        <w:separator/>
      </w:r>
    </w:p>
  </w:endnote>
  <w:endnote w:type="continuationSeparator" w:id="0">
    <w:p w:rsidR="00E31D95" w:rsidRDefault="00E31D95" w:rsidP="00E3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D95" w:rsidRDefault="00E31D95" w:rsidP="00E31D95">
      <w:pPr>
        <w:spacing w:after="0" w:line="240" w:lineRule="auto"/>
      </w:pPr>
      <w:r>
        <w:separator/>
      </w:r>
    </w:p>
  </w:footnote>
  <w:footnote w:type="continuationSeparator" w:id="0">
    <w:p w:rsidR="00E31D95" w:rsidRDefault="00E31D95" w:rsidP="00E31D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15C"/>
    <w:rsid w:val="0029115C"/>
    <w:rsid w:val="00443202"/>
    <w:rsid w:val="004B53E1"/>
    <w:rsid w:val="005F3333"/>
    <w:rsid w:val="006146BA"/>
    <w:rsid w:val="009C6293"/>
    <w:rsid w:val="00A252FB"/>
    <w:rsid w:val="00C136B4"/>
    <w:rsid w:val="00DE7D61"/>
    <w:rsid w:val="00E2120D"/>
    <w:rsid w:val="00E31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202"/>
    <w:rPr>
      <w:rFonts w:ascii="Tahoma" w:hAnsi="Tahoma" w:cs="Tahoma"/>
      <w:noProof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E3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D95"/>
    <w:rPr>
      <w:noProof/>
      <w:lang w:val="uk-UA"/>
    </w:rPr>
  </w:style>
  <w:style w:type="paragraph" w:styleId="a7">
    <w:name w:val="footer"/>
    <w:basedOn w:val="a"/>
    <w:link w:val="a8"/>
    <w:uiPriority w:val="99"/>
    <w:unhideWhenUsed/>
    <w:rsid w:val="00E3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D95"/>
    <w:rPr>
      <w:noProof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202"/>
    <w:rPr>
      <w:rFonts w:ascii="Tahoma" w:hAnsi="Tahoma" w:cs="Tahoma"/>
      <w:noProof/>
      <w:sz w:val="16"/>
      <w:szCs w:val="16"/>
      <w:lang w:val="uk-UA"/>
    </w:rPr>
  </w:style>
  <w:style w:type="paragraph" w:styleId="a5">
    <w:name w:val="header"/>
    <w:basedOn w:val="a"/>
    <w:link w:val="a6"/>
    <w:uiPriority w:val="99"/>
    <w:unhideWhenUsed/>
    <w:rsid w:val="00E3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1D95"/>
    <w:rPr>
      <w:noProof/>
      <w:lang w:val="uk-UA"/>
    </w:rPr>
  </w:style>
  <w:style w:type="paragraph" w:styleId="a7">
    <w:name w:val="footer"/>
    <w:basedOn w:val="a"/>
    <w:link w:val="a8"/>
    <w:uiPriority w:val="99"/>
    <w:unhideWhenUsed/>
    <w:rsid w:val="00E31D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1D95"/>
    <w:rPr>
      <w:noProof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2022-08-23T12:17:00Z</dcterms:created>
  <dcterms:modified xsi:type="dcterms:W3CDTF">2022-08-30T06:25:00Z</dcterms:modified>
</cp:coreProperties>
</file>