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80" w:rsidRDefault="00EC1580" w:rsidP="00EB6D6F">
      <w:pPr>
        <w:tabs>
          <w:tab w:val="left" w:pos="851"/>
        </w:tabs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580" w:rsidRPr="00EC1580" w:rsidRDefault="00EC1580" w:rsidP="00EC158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C1580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49577D3" wp14:editId="0522B020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0" w:rsidRPr="00EC1580" w:rsidRDefault="00EC1580" w:rsidP="00EC1580">
      <w:pPr>
        <w:autoSpaceDE w:val="0"/>
        <w:autoSpaceDN w:val="0"/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C1580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EC1580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EC1580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EC1580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EC1580" w:rsidRPr="00EC1580" w:rsidRDefault="00EC1580" w:rsidP="00EC1580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</w:rPr>
      </w:pPr>
      <w:r w:rsidRPr="00EC1580">
        <w:rPr>
          <w:rFonts w:ascii="Times New Roman" w:hAnsi="Times New Roman"/>
          <w:b/>
          <w:bCs/>
          <w:color w:val="000000"/>
          <w:sz w:val="28"/>
          <w:szCs w:val="28"/>
        </w:rPr>
        <w:t>ВИКОНАВЧИЙ КОМІТЕТ</w:t>
      </w:r>
    </w:p>
    <w:p w:rsidR="00EC1580" w:rsidRDefault="00EC1580" w:rsidP="00EC1580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  <w:r w:rsidRPr="00EC1580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CB6044" wp14:editId="7B38E3B8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309995" cy="0"/>
                <wp:effectExtent l="0" t="38100" r="527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63B901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margin" from="0,9.6pt" to="496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C158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EC1580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№19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4</w:t>
      </w:r>
    </w:p>
    <w:p w:rsidR="00EC1580" w:rsidRPr="00EC1580" w:rsidRDefault="00EC1580" w:rsidP="00EC1580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</w:p>
    <w:p w:rsidR="00EC1580" w:rsidRPr="00EC1580" w:rsidRDefault="00EC1580" w:rsidP="00EC1580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C1580">
        <w:rPr>
          <w:rFonts w:ascii="Times New Roman" w:hAnsi="Times New Roman"/>
          <w:bCs/>
          <w:color w:val="000000"/>
          <w:sz w:val="28"/>
          <w:szCs w:val="28"/>
        </w:rPr>
        <w:t>Від 27.06.2022р.                                              м. Могилів-Подільський</w:t>
      </w:r>
    </w:p>
    <w:p w:rsidR="00EC1580" w:rsidRDefault="00EC1580" w:rsidP="0068274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580" w:rsidRDefault="00EC1580" w:rsidP="0068274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580" w:rsidRDefault="00EC1580" w:rsidP="0068274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682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Могилів-Подільської </w:t>
      </w:r>
    </w:p>
    <w:p w:rsidR="0068274A" w:rsidRDefault="00EC1580" w:rsidP="0068274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68274A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274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2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Подільського району Вінницької </w:t>
      </w:r>
      <w:r w:rsidR="00DC0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 w:rsidR="0068274A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68274A" w:rsidRDefault="0068274A" w:rsidP="0068274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18DC" w:rsidRDefault="0068274A" w:rsidP="00EC15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 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в Україні», ст.78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 w:rsidR="002718DC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скликання </w:t>
      </w:r>
    </w:p>
    <w:p w:rsidR="0068274A" w:rsidRDefault="0068274A" w:rsidP="00EC158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23.12.2021р. №473 «Про бюджет Могилів-Подільської міської територіальної громади Могилів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Подільського району Вінницької області на 2022 рік», відповідно до 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останови Кабінету Міністрів України від 11 березня 2022р. №252 «Деякі питання формування та виконання місцевих бюджетів у період воєнного стану»,</w:t>
      </w:r>
      <w:r w:rsidR="00987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87F25">
        <w:rPr>
          <w:rFonts w:ascii="Times New Roman" w:eastAsia="Times New Roman" w:hAnsi="Times New Roman"/>
          <w:sz w:val="28"/>
          <w:szCs w:val="28"/>
          <w:lang w:eastAsia="ru-RU"/>
        </w:rPr>
        <w:t xml:space="preserve">аказу Міністерства </w:t>
      </w:r>
      <w:r w:rsidR="00EC1580">
        <w:rPr>
          <w:rFonts w:ascii="Times New Roman" w:eastAsia="Times New Roman" w:hAnsi="Times New Roman"/>
          <w:sz w:val="28"/>
          <w:szCs w:val="28"/>
          <w:lang w:eastAsia="ru-RU"/>
        </w:rPr>
        <w:t>фінансів України від 10.05.2022</w:t>
      </w:r>
      <w:r w:rsidR="00987F25">
        <w:rPr>
          <w:rFonts w:ascii="Times New Roman" w:eastAsia="Times New Roman" w:hAnsi="Times New Roman"/>
          <w:sz w:val="28"/>
          <w:szCs w:val="28"/>
          <w:lang w:eastAsia="ru-RU"/>
        </w:rPr>
        <w:t>р. №135</w:t>
      </w:r>
      <w:r w:rsidR="005177A3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внесення змін до Класифікації доходів бюджету»,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12627C" w:rsidRDefault="0012627C" w:rsidP="0012627C">
      <w:pPr>
        <w:tabs>
          <w:tab w:val="left" w:pos="993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74A" w:rsidRDefault="002718DC" w:rsidP="00EC158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C15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68274A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68274A" w:rsidRDefault="0068274A" w:rsidP="0068274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580" w:rsidRPr="0012627C" w:rsidRDefault="005177A3" w:rsidP="00EC158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158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Внести зміни до рішення </w:t>
      </w:r>
      <w:r w:rsidR="009E45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 сесії міської </w:t>
      </w:r>
      <w:r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ради</w:t>
      </w:r>
      <w:r w:rsidR="00EC1580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 </w:t>
      </w:r>
      <w:r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скликання від 23.12.2021р. </w:t>
      </w:r>
    </w:p>
    <w:p w:rsidR="00EC1580" w:rsidRPr="0012627C" w:rsidRDefault="00EC1580" w:rsidP="00EC158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№473 «Про бюджет Могилів</w:t>
      </w:r>
      <w:r w:rsidR="009E45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E45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Подільської міської територіальної громади </w:t>
      </w:r>
    </w:p>
    <w:p w:rsidR="009E4550" w:rsidRDefault="00EC1580" w:rsidP="00EC158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="009E45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9E45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Подільського району Вінницької області на 2022 рік» із </w:t>
      </w:r>
    </w:p>
    <w:p w:rsidR="005177A3" w:rsidRPr="0012627C" w:rsidRDefault="009E4550" w:rsidP="00EC1580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змінами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що додаються згідно з додатком 1</w:t>
      </w:r>
      <w:r w:rsidR="005177A3" w:rsidRPr="001262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C1580" w:rsidRDefault="00EC1580" w:rsidP="00114D33">
      <w:pPr>
        <w:tabs>
          <w:tab w:val="left" w:pos="284"/>
          <w:tab w:val="left" w:pos="426"/>
          <w:tab w:val="left" w:pos="851"/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5177A3" w:rsidRPr="00EC1580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="005177A3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835B6D">
        <w:rPr>
          <w:rFonts w:ascii="Times New Roman" w:hAnsi="Times New Roman"/>
          <w:sz w:val="28"/>
          <w:szCs w:val="28"/>
          <w:lang w:eastAsia="ru-RU"/>
        </w:rPr>
        <w:t>зв’язку</w:t>
      </w:r>
      <w:r w:rsidR="005177A3">
        <w:rPr>
          <w:rFonts w:ascii="Times New Roman" w:hAnsi="Times New Roman"/>
          <w:sz w:val="28"/>
          <w:szCs w:val="28"/>
          <w:lang w:eastAsia="ru-RU"/>
        </w:rPr>
        <w:t xml:space="preserve"> із внесенням змін до бюджетної класифікації доходів 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177A3">
        <w:rPr>
          <w:rFonts w:ascii="Times New Roman" w:hAnsi="Times New Roman"/>
          <w:sz w:val="28"/>
          <w:szCs w:val="28"/>
          <w:lang w:eastAsia="ru-RU"/>
        </w:rPr>
        <w:t xml:space="preserve">частині відображення надходжень акцизного податку з роздрібного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продажу тютюнових виробів та </w:t>
      </w:r>
      <w:r w:rsidR="005177A3">
        <w:rPr>
          <w:rFonts w:ascii="Times New Roman" w:hAnsi="Times New Roman"/>
          <w:sz w:val="28"/>
          <w:szCs w:val="28"/>
          <w:lang w:eastAsia="ru-RU"/>
        </w:rPr>
        <w:t xml:space="preserve">запровадження із 1 травня 2022 року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177A3">
        <w:rPr>
          <w:rFonts w:ascii="Times New Roman" w:hAnsi="Times New Roman"/>
          <w:sz w:val="28"/>
          <w:szCs w:val="28"/>
          <w:lang w:eastAsia="ru-RU"/>
        </w:rPr>
        <w:t xml:space="preserve">нового механізму відрахувань цього податку, керуючись </w:t>
      </w:r>
      <w:r w:rsidR="00835B6D">
        <w:rPr>
          <w:rFonts w:ascii="Times New Roman" w:hAnsi="Times New Roman"/>
          <w:sz w:val="28"/>
          <w:szCs w:val="28"/>
          <w:lang w:eastAsia="ru-RU"/>
        </w:rPr>
        <w:t>н</w:t>
      </w:r>
      <w:r w:rsidR="005177A3">
        <w:rPr>
          <w:rFonts w:ascii="Times New Roman" w:hAnsi="Times New Roman"/>
          <w:sz w:val="28"/>
          <w:szCs w:val="28"/>
          <w:lang w:eastAsia="ru-RU"/>
        </w:rPr>
        <w:t xml:space="preserve">аказом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177A3">
        <w:rPr>
          <w:rFonts w:ascii="Times New Roman" w:hAnsi="Times New Roman"/>
          <w:sz w:val="28"/>
          <w:szCs w:val="28"/>
          <w:lang w:eastAsia="ru-RU"/>
        </w:rPr>
        <w:t>Міністерства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 фінансів України від 10.05.2022 року №135 «Про внесен</w:t>
      </w:r>
      <w:r w:rsidR="00ED1102">
        <w:rPr>
          <w:rFonts w:ascii="Times New Roman" w:hAnsi="Times New Roman"/>
          <w:sz w:val="28"/>
          <w:szCs w:val="28"/>
          <w:lang w:eastAsia="ru-RU"/>
        </w:rPr>
        <w:t>н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я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змін до Класифікації доходів бюджету», внести зміни до річних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планових показників доходів загального фонду бюджету громади, </w:t>
      </w:r>
    </w:p>
    <w:p w:rsidR="005177A3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>а 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35B6D">
        <w:rPr>
          <w:rFonts w:ascii="Times New Roman" w:hAnsi="Times New Roman"/>
          <w:sz w:val="28"/>
          <w:szCs w:val="28"/>
          <w:lang w:eastAsia="ru-RU"/>
        </w:rPr>
        <w:t>ме:</w:t>
      </w:r>
    </w:p>
    <w:p w:rsidR="00EC1580" w:rsidRDefault="00EC1580" w:rsidP="00114D33">
      <w:pPr>
        <w:tabs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зменшити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за КДК 14040000 «Акцизний податок з реалізації </w:t>
      </w:r>
      <w:r w:rsidR="00ED1102">
        <w:rPr>
          <w:rFonts w:ascii="Times New Roman" w:hAnsi="Times New Roman"/>
          <w:sz w:val="28"/>
          <w:szCs w:val="28"/>
          <w:lang w:eastAsia="ru-RU"/>
        </w:rPr>
        <w:t>суб’єктами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1580" w:rsidRDefault="00EC1580" w:rsidP="00114D33">
      <w:pPr>
        <w:tabs>
          <w:tab w:val="left" w:pos="851"/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господарювання роздрібної торгівлі підакцизних товарів» на суму </w:t>
      </w:r>
    </w:p>
    <w:p w:rsidR="00835B6D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>4245000 грн;</w:t>
      </w:r>
    </w:p>
    <w:p w:rsidR="002718DC" w:rsidRDefault="002718DC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18DC" w:rsidRDefault="002718DC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18DC" w:rsidRDefault="002718DC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1580" w:rsidRDefault="00EC1580" w:rsidP="00114D33">
      <w:pPr>
        <w:tabs>
          <w:tab w:val="left" w:pos="709"/>
          <w:tab w:val="left" w:pos="851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збільшити за КДК 14040100 «Акцизний податок з реалізації </w:t>
      </w:r>
    </w:p>
    <w:p w:rsidR="00EC1580" w:rsidRDefault="00EC1580" w:rsidP="0012627C">
      <w:pPr>
        <w:tabs>
          <w:tab w:val="left" w:pos="851"/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виробниками та/або імпортерами, у тому числі в роздрібній торгівлі </w:t>
      </w:r>
    </w:p>
    <w:p w:rsidR="00EC1580" w:rsidRDefault="00EC1580" w:rsidP="00C0190A">
      <w:pPr>
        <w:tabs>
          <w:tab w:val="left" w:pos="851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тютюнових виробів, тютюну та промислових замінників тютюну,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14D3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рідин, що використовуються в електронних сигаретах, що </w:t>
      </w:r>
    </w:p>
    <w:p w:rsidR="00EC1580" w:rsidRDefault="00EC1580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114D3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оподатковується згідно з підпунктом 213.1.14 пункту 213.1 статті 213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35B6D" w:rsidRDefault="00EC1580" w:rsidP="00114D33">
      <w:pPr>
        <w:tabs>
          <w:tab w:val="left" w:pos="851"/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114D3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35B6D">
        <w:rPr>
          <w:rFonts w:ascii="Times New Roman" w:hAnsi="Times New Roman"/>
          <w:sz w:val="28"/>
          <w:szCs w:val="28"/>
          <w:lang w:eastAsia="ru-RU"/>
        </w:rPr>
        <w:t>Податкового кодексу України» на суму 1459300 грн;</w:t>
      </w:r>
    </w:p>
    <w:p w:rsidR="00114D33" w:rsidRDefault="00C0190A" w:rsidP="00114D33">
      <w:pPr>
        <w:tabs>
          <w:tab w:val="left" w:pos="851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14D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- збільшити за КДК 14040200 «Акцизний податок з реалізації </w:t>
      </w:r>
    </w:p>
    <w:p w:rsidR="00114D33" w:rsidRDefault="00114D33" w:rsidP="00114D33">
      <w:pPr>
        <w:tabs>
          <w:tab w:val="left" w:pos="851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ED1102">
        <w:rPr>
          <w:rFonts w:ascii="Times New Roman" w:hAnsi="Times New Roman"/>
          <w:sz w:val="28"/>
          <w:szCs w:val="28"/>
          <w:lang w:eastAsia="ru-RU"/>
        </w:rPr>
        <w:t>суб’єктами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господарювання роздрібної торгівлі підакцизних товарів </w:t>
      </w:r>
    </w:p>
    <w:p w:rsidR="00114D33" w:rsidRDefault="00114D33" w:rsidP="00114D33">
      <w:pPr>
        <w:tabs>
          <w:tab w:val="left" w:pos="851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ED110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крім тих, що </w:t>
      </w:r>
      <w:r w:rsidR="00835B6D">
        <w:rPr>
          <w:rFonts w:ascii="Times New Roman" w:hAnsi="Times New Roman"/>
          <w:sz w:val="28"/>
          <w:szCs w:val="28"/>
          <w:lang w:eastAsia="ru-RU"/>
        </w:rPr>
        <w:t xml:space="preserve">оподатковуються згідно з підпунктом 213.1.14 пункту </w:t>
      </w:r>
    </w:p>
    <w:p w:rsidR="00835B6D" w:rsidRDefault="00114D33" w:rsidP="00114D33">
      <w:pPr>
        <w:tabs>
          <w:tab w:val="left" w:pos="142"/>
          <w:tab w:val="left" w:pos="709"/>
          <w:tab w:val="left" w:pos="851"/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35B6D">
        <w:rPr>
          <w:rFonts w:ascii="Times New Roman" w:hAnsi="Times New Roman"/>
          <w:sz w:val="28"/>
          <w:szCs w:val="28"/>
          <w:lang w:eastAsia="ru-RU"/>
        </w:rPr>
        <w:t>213.1 статті 213 Податкового кодексу України)» на суму 2785700 грн.</w:t>
      </w:r>
    </w:p>
    <w:p w:rsidR="0012627C" w:rsidRDefault="0012627C" w:rsidP="00114D33">
      <w:pPr>
        <w:tabs>
          <w:tab w:val="left" w:pos="142"/>
          <w:tab w:val="left" w:pos="709"/>
          <w:tab w:val="left" w:pos="851"/>
          <w:tab w:val="left" w:pos="993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4D33" w:rsidRPr="0012627C" w:rsidRDefault="00620650" w:rsidP="00EC1580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1580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Внести зміни до видаткової частини бюджету </w:t>
      </w:r>
      <w:r w:rsidR="0012627C"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громади згідно </w:t>
      </w:r>
      <w:r w:rsidR="0012627C"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="0012627C" w:rsidRPr="0012627C">
        <w:rPr>
          <w:rFonts w:ascii="Times New Roman" w:hAnsi="Times New Roman"/>
          <w:b/>
          <w:sz w:val="28"/>
          <w:szCs w:val="28"/>
          <w:lang w:eastAsia="ru-RU"/>
        </w:rPr>
        <w:t>додатк</w:t>
      </w:r>
      <w:r w:rsidR="0012627C">
        <w:rPr>
          <w:rFonts w:ascii="Times New Roman" w:hAnsi="Times New Roman"/>
          <w:b/>
          <w:sz w:val="28"/>
          <w:szCs w:val="28"/>
          <w:lang w:eastAsia="ru-RU"/>
        </w:rPr>
        <w:t>ом</w:t>
      </w:r>
      <w:r w:rsidR="0012627C"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2, </w:t>
      </w:r>
    </w:p>
    <w:p w:rsidR="005177A3" w:rsidRPr="0012627C" w:rsidRDefault="00114D33" w:rsidP="00EC1580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2627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620650" w:rsidRPr="0012627C">
        <w:rPr>
          <w:rFonts w:ascii="Times New Roman" w:hAnsi="Times New Roman"/>
          <w:b/>
          <w:sz w:val="28"/>
          <w:szCs w:val="28"/>
          <w:lang w:eastAsia="ru-RU"/>
        </w:rPr>
        <w:t>а саме:</w:t>
      </w:r>
    </w:p>
    <w:p w:rsidR="0012627C" w:rsidRDefault="005177A3" w:rsidP="0012627C">
      <w:pPr>
        <w:tabs>
          <w:tab w:val="left" w:pos="709"/>
          <w:tab w:val="left" w:pos="2921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EC1580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="0068274A" w:rsidRPr="00EC158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20650" w:rsidRPr="00EC1580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68274A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</w:t>
      </w:r>
      <w:r w:rsidR="0012627C">
        <w:rPr>
          <w:rFonts w:ascii="Times New Roman" w:hAnsi="Times New Roman"/>
          <w:sz w:val="28"/>
          <w:szCs w:val="28"/>
          <w:lang w:eastAsia="ru-RU"/>
        </w:rPr>
        <w:t>В</w:t>
      </w:r>
      <w:r w:rsidR="0068274A">
        <w:rPr>
          <w:rFonts w:ascii="Times New Roman" w:hAnsi="Times New Roman"/>
          <w:sz w:val="28"/>
          <w:szCs w:val="28"/>
          <w:lang w:eastAsia="ru-RU"/>
        </w:rPr>
        <w:t xml:space="preserve">иконавчого комітету </w:t>
      </w:r>
    </w:p>
    <w:p w:rsidR="0068274A" w:rsidRDefault="0068274A" w:rsidP="0012627C">
      <w:pPr>
        <w:tabs>
          <w:tab w:val="left" w:pos="567"/>
          <w:tab w:val="left" w:pos="709"/>
          <w:tab w:val="left" w:pos="2921"/>
        </w:tabs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міської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D33">
        <w:rPr>
          <w:rFonts w:ascii="Times New Roman" w:hAnsi="Times New Roman"/>
          <w:sz w:val="28"/>
          <w:szCs w:val="28"/>
          <w:lang w:eastAsia="ru-RU"/>
        </w:rPr>
        <w:t>ради:</w:t>
      </w:r>
    </w:p>
    <w:p w:rsidR="00584C1E" w:rsidRPr="009D4E19" w:rsidRDefault="00114D33" w:rsidP="00EC1580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- по загальному фонду:</w:t>
      </w:r>
    </w:p>
    <w:p w:rsidR="0068274A" w:rsidRDefault="00114D33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8274A">
        <w:rPr>
          <w:rFonts w:ascii="Times New Roman" w:hAnsi="Times New Roman"/>
          <w:sz w:val="28"/>
          <w:szCs w:val="28"/>
          <w:lang w:eastAsia="ru-RU"/>
        </w:rPr>
        <w:t>З</w:t>
      </w:r>
      <w:r w:rsidR="00786B8F">
        <w:rPr>
          <w:rFonts w:ascii="Times New Roman" w:hAnsi="Times New Roman"/>
          <w:sz w:val="28"/>
          <w:szCs w:val="28"/>
          <w:lang w:eastAsia="ru-RU"/>
        </w:rPr>
        <w:t>меншит</w:t>
      </w:r>
      <w:r w:rsidR="0068274A">
        <w:rPr>
          <w:rFonts w:ascii="Times New Roman" w:hAnsi="Times New Roman"/>
          <w:sz w:val="28"/>
          <w:szCs w:val="28"/>
          <w:lang w:eastAsia="ru-RU"/>
        </w:rPr>
        <w:t>и бюджетні призначення по:</w:t>
      </w:r>
    </w:p>
    <w:p w:rsidR="00584C1E" w:rsidRDefault="00114D33" w:rsidP="00114D33">
      <w:pPr>
        <w:tabs>
          <w:tab w:val="left" w:pos="284"/>
          <w:tab w:val="left" w:pos="567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4C1E">
        <w:rPr>
          <w:rFonts w:ascii="Times New Roman" w:hAnsi="Times New Roman"/>
          <w:sz w:val="28"/>
          <w:szCs w:val="28"/>
          <w:lang w:eastAsia="ru-RU"/>
        </w:rPr>
        <w:t>КПКВ 0210150 КЕКВ 2210 на суму 50000 грн.</w:t>
      </w:r>
    </w:p>
    <w:p w:rsidR="00584C1E" w:rsidRDefault="00114D33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4C1E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584C1E" w:rsidRDefault="00114D33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84C1E">
        <w:rPr>
          <w:rFonts w:ascii="Times New Roman" w:hAnsi="Times New Roman"/>
          <w:sz w:val="28"/>
          <w:szCs w:val="28"/>
          <w:lang w:eastAsia="ru-RU"/>
        </w:rPr>
        <w:t>КПКВ 0210150 КЕКВ 2800 на суму 50000 грн.</w:t>
      </w:r>
    </w:p>
    <w:p w:rsidR="00584C1E" w:rsidRDefault="00584C1E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4C1E" w:rsidRPr="009D4E19" w:rsidRDefault="00114D33" w:rsidP="00114D33">
      <w:pPr>
        <w:tabs>
          <w:tab w:val="left" w:pos="284"/>
          <w:tab w:val="left" w:pos="567"/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- п</w:t>
      </w:r>
      <w:r w:rsidR="00584C1E" w:rsidRPr="009D4E1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спеціальному фонду:</w:t>
      </w:r>
    </w:p>
    <w:p w:rsidR="00584C1E" w:rsidRDefault="00114D33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C1E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68274A" w:rsidRDefault="00114D33" w:rsidP="0012627C">
      <w:pPr>
        <w:tabs>
          <w:tab w:val="left" w:pos="567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74A">
        <w:rPr>
          <w:rFonts w:ascii="Times New Roman" w:hAnsi="Times New Roman"/>
          <w:sz w:val="28"/>
          <w:szCs w:val="28"/>
          <w:lang w:eastAsia="ru-RU"/>
        </w:rPr>
        <w:t>КПКВ 0217691</w:t>
      </w:r>
      <w:r w:rsidR="00786B8F">
        <w:rPr>
          <w:rFonts w:ascii="Times New Roman" w:hAnsi="Times New Roman"/>
          <w:sz w:val="28"/>
          <w:szCs w:val="28"/>
          <w:lang w:eastAsia="ru-RU"/>
        </w:rPr>
        <w:t xml:space="preserve"> КЕКВ 31</w:t>
      </w:r>
      <w:r w:rsidR="0068274A">
        <w:rPr>
          <w:rFonts w:ascii="Times New Roman" w:hAnsi="Times New Roman"/>
          <w:sz w:val="28"/>
          <w:szCs w:val="28"/>
          <w:lang w:eastAsia="ru-RU"/>
        </w:rPr>
        <w:t>10 на суму 30000 грн</w:t>
      </w:r>
      <w:r w:rsidR="0012627C">
        <w:rPr>
          <w:rFonts w:ascii="Times New Roman" w:hAnsi="Times New Roman"/>
          <w:sz w:val="28"/>
          <w:szCs w:val="28"/>
          <w:lang w:eastAsia="ru-RU"/>
        </w:rPr>
        <w:t>.</w:t>
      </w:r>
      <w:r w:rsidR="0068274A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68274A" w:rsidRDefault="00114D33" w:rsidP="00114D33">
      <w:pPr>
        <w:tabs>
          <w:tab w:val="left" w:pos="567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B8F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786B8F" w:rsidRDefault="00114D33" w:rsidP="0012627C">
      <w:pPr>
        <w:tabs>
          <w:tab w:val="left" w:pos="284"/>
          <w:tab w:val="left" w:pos="567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262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B8F">
        <w:rPr>
          <w:rFonts w:ascii="Times New Roman" w:hAnsi="Times New Roman"/>
          <w:sz w:val="28"/>
          <w:szCs w:val="28"/>
          <w:lang w:eastAsia="ru-RU"/>
        </w:rPr>
        <w:t>КПКВ 0217691 КЕКВ 2210 на суму 30000 грн</w:t>
      </w:r>
      <w:r w:rsidR="00841D58">
        <w:rPr>
          <w:rFonts w:ascii="Times New Roman" w:hAnsi="Times New Roman"/>
          <w:sz w:val="28"/>
          <w:szCs w:val="28"/>
          <w:lang w:eastAsia="ru-RU"/>
        </w:rPr>
        <w:t>.</w:t>
      </w:r>
    </w:p>
    <w:p w:rsidR="0068274A" w:rsidRDefault="0068274A" w:rsidP="00EC158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274A" w:rsidRDefault="00ED1102" w:rsidP="00F43F49">
      <w:pPr>
        <w:tabs>
          <w:tab w:val="left" w:pos="709"/>
          <w:tab w:val="left" w:pos="851"/>
          <w:tab w:val="left" w:pos="993"/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D6F">
        <w:rPr>
          <w:rFonts w:ascii="Times New Roman" w:hAnsi="Times New Roman"/>
          <w:b/>
          <w:sz w:val="28"/>
          <w:szCs w:val="28"/>
          <w:lang w:val="ru-RU"/>
        </w:rPr>
        <w:t>3</w:t>
      </w:r>
      <w:r w:rsidR="00114D33" w:rsidRPr="00EB6D6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14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74A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12627C" w:rsidRDefault="00ED1102" w:rsidP="00EC1580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EB6D6F">
        <w:rPr>
          <w:rFonts w:ascii="Times New Roman" w:eastAsia="MS Mincho" w:hAnsi="Times New Roman"/>
          <w:b/>
          <w:sz w:val="28"/>
          <w:szCs w:val="28"/>
          <w:lang w:val="ru-RU" w:eastAsia="uk-UA"/>
        </w:rPr>
        <w:t>4</w:t>
      </w:r>
      <w:r w:rsidR="0068274A" w:rsidRPr="00EB6D6F">
        <w:rPr>
          <w:rFonts w:ascii="Times New Roman" w:eastAsia="MS Mincho" w:hAnsi="Times New Roman"/>
          <w:b/>
          <w:sz w:val="28"/>
          <w:szCs w:val="28"/>
          <w:lang w:eastAsia="uk-UA"/>
        </w:rPr>
        <w:t>.</w:t>
      </w:r>
      <w:r w:rsidR="0068274A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114D33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</w:t>
      </w:r>
    </w:p>
    <w:p w:rsidR="0068274A" w:rsidRDefault="0012627C" w:rsidP="00EC1580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</w:t>
      </w:r>
      <w:r w:rsidR="00114D33">
        <w:rPr>
          <w:rFonts w:ascii="Times New Roman" w:eastAsia="MS Mincho" w:hAnsi="Times New Roman"/>
          <w:sz w:val="28"/>
          <w:szCs w:val="28"/>
          <w:lang w:eastAsia="uk-UA"/>
        </w:rPr>
        <w:t xml:space="preserve">міського голови </w:t>
      </w:r>
      <w:proofErr w:type="spellStart"/>
      <w:r w:rsidR="0068274A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68274A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68274A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68274A" w:rsidRDefault="0068274A" w:rsidP="0068274A">
      <w:pPr>
        <w:rPr>
          <w:rFonts w:ascii="Times New Roman" w:hAnsi="Times New Roman"/>
          <w:sz w:val="28"/>
          <w:szCs w:val="28"/>
        </w:rPr>
      </w:pPr>
    </w:p>
    <w:p w:rsidR="0012627C" w:rsidRDefault="0012627C" w:rsidP="0068274A">
      <w:pPr>
        <w:rPr>
          <w:rFonts w:ascii="Times New Roman" w:hAnsi="Times New Roman"/>
          <w:sz w:val="28"/>
          <w:szCs w:val="28"/>
        </w:rPr>
      </w:pPr>
    </w:p>
    <w:p w:rsidR="0012627C" w:rsidRDefault="0012627C" w:rsidP="0068274A">
      <w:pPr>
        <w:rPr>
          <w:rFonts w:ascii="Times New Roman" w:hAnsi="Times New Roman"/>
          <w:sz w:val="28"/>
          <w:szCs w:val="28"/>
        </w:rPr>
      </w:pPr>
    </w:p>
    <w:p w:rsidR="0012627C" w:rsidRDefault="0012627C" w:rsidP="0068274A">
      <w:pPr>
        <w:rPr>
          <w:rFonts w:ascii="Times New Roman" w:hAnsi="Times New Roman"/>
          <w:sz w:val="28"/>
          <w:szCs w:val="28"/>
        </w:rPr>
      </w:pPr>
    </w:p>
    <w:p w:rsidR="0068274A" w:rsidRDefault="0012627C" w:rsidP="0068274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8274A">
        <w:rPr>
          <w:rFonts w:ascii="Times New Roman" w:hAnsi="Times New Roman"/>
          <w:sz w:val="28"/>
          <w:szCs w:val="28"/>
        </w:rPr>
        <w:t xml:space="preserve">Міський голова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68274A">
        <w:rPr>
          <w:rFonts w:ascii="Times New Roman" w:hAnsi="Times New Roman"/>
          <w:sz w:val="28"/>
          <w:szCs w:val="28"/>
        </w:rPr>
        <w:t xml:space="preserve">    Геннадій ГЛУХМАНЮК</w:t>
      </w:r>
    </w:p>
    <w:p w:rsidR="0068274A" w:rsidRDefault="0068274A" w:rsidP="0068274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8274A" w:rsidRDefault="0068274A" w:rsidP="0068274A"/>
    <w:p w:rsidR="00817A09" w:rsidRPr="002718DC" w:rsidRDefault="00817A09" w:rsidP="002718DC">
      <w:pPr>
        <w:ind w:firstLine="426"/>
        <w:rPr>
          <w:rFonts w:ascii="Times New Roman" w:hAnsi="Times New Roman"/>
        </w:rPr>
      </w:pPr>
    </w:p>
    <w:p w:rsidR="00F43F49" w:rsidRDefault="00F43F49"/>
    <w:p w:rsidR="00F43F49" w:rsidRDefault="00F43F49"/>
    <w:p w:rsidR="00F43F49" w:rsidRDefault="00F43F49"/>
    <w:p w:rsidR="00F43F49" w:rsidRDefault="00F43F49"/>
    <w:p w:rsidR="00F43F49" w:rsidRDefault="00F43F49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6941" w:rsidRDefault="00C66941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6941" w:rsidRDefault="00C66941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6941" w:rsidRDefault="00C66941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6941" w:rsidRDefault="00C66941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57"/>
        <w:tblW w:w="108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3420"/>
        <w:gridCol w:w="679"/>
        <w:gridCol w:w="1143"/>
        <w:gridCol w:w="1276"/>
        <w:gridCol w:w="1137"/>
        <w:gridCol w:w="992"/>
        <w:gridCol w:w="44"/>
        <w:gridCol w:w="245"/>
        <w:gridCol w:w="40"/>
      </w:tblGrid>
      <w:tr w:rsidR="002718DC" w:rsidRPr="009E4550" w:rsidTr="00CA1ED3">
        <w:trPr>
          <w:gridAfter w:val="2"/>
          <w:wAfter w:w="285" w:type="dxa"/>
          <w:trHeight w:hRule="exact" w:val="29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ind w:hanging="12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5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Default="002718DC" w:rsidP="002718DC">
            <w:pPr>
              <w:spacing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</w:t>
            </w:r>
            <w:r w:rsidRPr="00D9770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Додаток </w:t>
            </w:r>
            <w:r w:rsidRPr="009E455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71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5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Pr="00D97707" w:rsidRDefault="002718DC" w:rsidP="002718DC">
            <w:pPr>
              <w:spacing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</w:t>
            </w:r>
            <w:r w:rsidRPr="009E455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виконавчого </w:t>
            </w:r>
          </w:p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</w:t>
            </w:r>
            <w:r w:rsidRPr="009E455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</w:t>
            </w:r>
            <w:r w:rsidRPr="00D97707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36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5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</w:t>
            </w:r>
            <w:r w:rsidR="00C66941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27.06.</w:t>
            </w:r>
            <w:r w:rsidRPr="009E455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E455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№194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20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5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CA1ED3" w:rsidRPr="009E4550" w:rsidTr="00CA1ED3">
        <w:trPr>
          <w:gridAfter w:val="2"/>
          <w:wAfter w:w="285" w:type="dxa"/>
          <w:trHeight w:hRule="exact" w:val="32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CA1ED3" w:rsidRPr="009E4550" w:rsidTr="00CA1ED3">
        <w:trPr>
          <w:gridAfter w:val="2"/>
          <w:wAfter w:w="285" w:type="dxa"/>
          <w:trHeight w:hRule="exact" w:val="32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</w:t>
            </w:r>
            <w:r w:rsidRPr="009E4550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22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3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trHeight w:hRule="exact" w:val="284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E4550">
              <w:rPr>
                <w:rFonts w:ascii="Arial" w:eastAsia="Arial" w:hAnsi="Arial" w:cs="Arial"/>
                <w:sz w:val="24"/>
                <w:szCs w:val="24"/>
                <w:lang w:val="ru-RU" w:eastAsia="ru-RU"/>
              </w:rPr>
              <w:t>02558000000</w:t>
            </w: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3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trHeight w:hRule="exact" w:val="501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9E45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(код бюджету)</w:t>
            </w: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3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352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79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43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  <w:t xml:space="preserve">  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24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val="ru-RU" w:eastAsia="ru-RU"/>
              </w:rPr>
              <w:t>Код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58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9E455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9E4550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22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1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2718DC" w:rsidRPr="009E4550" w:rsidTr="00CA1ED3">
        <w:trPr>
          <w:gridAfter w:val="2"/>
          <w:wAfter w:w="285" w:type="dxa"/>
          <w:trHeight w:hRule="exact" w:val="260"/>
        </w:trPr>
        <w:tc>
          <w:tcPr>
            <w:tcW w:w="851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Arial" w:eastAsia="Arial" w:hAnsi="Arial" w:cs="Arial"/>
                <w:b/>
                <w:sz w:val="16"/>
                <w:szCs w:val="20"/>
                <w:lang w:val="ru-RU" w:eastAsia="ru-RU"/>
              </w:rPr>
              <w:t>10000000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Податкові надходження 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718DC" w:rsidRPr="009E4550" w:rsidRDefault="002718DC" w:rsidP="002718D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2718DC" w:rsidRPr="009E4550" w:rsidRDefault="002718DC" w:rsidP="002718D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260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Arial" w:eastAsia="Arial" w:hAnsi="Arial" w:cs="Arial"/>
                <w:b/>
                <w:sz w:val="16"/>
                <w:szCs w:val="20"/>
                <w:lang w:val="ru-RU" w:eastAsia="ru-RU"/>
              </w:rPr>
              <w:t>14000000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Внутрішні податки на товари та послуги 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718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Arial" w:eastAsia="Arial" w:hAnsi="Arial" w:cs="Arial"/>
                <w:b/>
                <w:sz w:val="16"/>
                <w:szCs w:val="20"/>
                <w:lang w:val="ru-RU" w:eastAsia="ru-RU"/>
              </w:rPr>
              <w:t>14040000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1409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Arial" w:eastAsia="Arial" w:hAnsi="Arial" w:cs="Arial"/>
                <w:sz w:val="16"/>
                <w:szCs w:val="20"/>
                <w:lang w:val="ru-RU" w:eastAsia="ru-RU"/>
              </w:rPr>
              <w:t>14040100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sz w:val="16"/>
                <w:szCs w:val="20"/>
                <w:lang w:eastAsia="ru-RU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1 459 300,00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1 459 300,00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1072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Arial" w:eastAsia="Arial" w:hAnsi="Arial" w:cs="Arial"/>
                <w:sz w:val="16"/>
                <w:szCs w:val="20"/>
                <w:lang w:val="ru-RU" w:eastAsia="ru-RU"/>
              </w:rPr>
              <w:t>14040200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Arial" w:eastAsia="Arial" w:hAnsi="Arial" w:cs="Arial"/>
                <w:sz w:val="16"/>
                <w:szCs w:val="20"/>
                <w:lang w:eastAsia="ru-RU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2 785 700,00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2 785 700,00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836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оходів </w:t>
            </w:r>
            <w:r w:rsidRPr="009E45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(без урахування міжбюджетних трансфертів)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83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540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val="ru-RU" w:eastAsia="ru-RU"/>
              </w:rPr>
              <w:t>Х</w:t>
            </w:r>
          </w:p>
        </w:tc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B6D6F" w:rsidRPr="009E4550" w:rsidRDefault="00EB6D6F" w:rsidP="00EB6D6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550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EB6D6F" w:rsidRPr="009E4550" w:rsidTr="00CA1ED3">
        <w:trPr>
          <w:gridAfter w:val="2"/>
          <w:wAfter w:w="285" w:type="dxa"/>
          <w:trHeight w:hRule="exact" w:val="740"/>
        </w:trPr>
        <w:tc>
          <w:tcPr>
            <w:tcW w:w="851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420" w:type="dxa"/>
          </w:tcPr>
          <w:p w:rsidR="00EB6D6F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EB6D6F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EB6D6F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EB6D6F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3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" w:type="dxa"/>
          </w:tcPr>
          <w:p w:rsidR="00EB6D6F" w:rsidRPr="009E4550" w:rsidRDefault="00EB6D6F" w:rsidP="00EB6D6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</w:tbl>
    <w:p w:rsidR="002718DC" w:rsidRDefault="002718DC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18DC" w:rsidRDefault="002718DC" w:rsidP="002718DC">
      <w:pPr>
        <w:rPr>
          <w:rFonts w:ascii="Times New Roman" w:hAnsi="Times New Roman"/>
          <w:sz w:val="24"/>
          <w:szCs w:val="24"/>
        </w:rPr>
      </w:pPr>
    </w:p>
    <w:p w:rsidR="002718DC" w:rsidRDefault="002718DC" w:rsidP="002718D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</w:p>
    <w:p w:rsidR="002718DC" w:rsidRPr="009E4550" w:rsidRDefault="002718DC" w:rsidP="002718D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E4550"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Керуючий справами виконкому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9E4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E45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550">
        <w:rPr>
          <w:rFonts w:ascii="Times New Roman" w:eastAsia="Times New Roman" w:hAnsi="Times New Roman"/>
          <w:sz w:val="28"/>
          <w:szCs w:val="28"/>
          <w:lang w:eastAsia="ru-RU"/>
        </w:rPr>
        <w:t xml:space="preserve">   Володимир ВЕРБОВИЙ</w:t>
      </w:r>
    </w:p>
    <w:p w:rsidR="002718DC" w:rsidRDefault="002718DC" w:rsidP="002718DC">
      <w:pPr>
        <w:tabs>
          <w:tab w:val="left" w:pos="1464"/>
        </w:tabs>
        <w:rPr>
          <w:rFonts w:ascii="Times New Roman" w:hAnsi="Times New Roman"/>
          <w:sz w:val="24"/>
          <w:szCs w:val="24"/>
        </w:rPr>
      </w:pPr>
    </w:p>
    <w:p w:rsidR="00D92B26" w:rsidRPr="002718DC" w:rsidRDefault="002718DC" w:rsidP="002718DC">
      <w:pPr>
        <w:tabs>
          <w:tab w:val="left" w:pos="1464"/>
        </w:tabs>
        <w:rPr>
          <w:rFonts w:ascii="Times New Roman" w:hAnsi="Times New Roman"/>
          <w:sz w:val="24"/>
          <w:szCs w:val="24"/>
        </w:rPr>
        <w:sectPr w:rsidR="00D92B26" w:rsidRPr="002718DC" w:rsidSect="002718DC">
          <w:pgSz w:w="11906" w:h="16838"/>
          <w:pgMar w:top="567" w:right="566" w:bottom="993" w:left="15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7364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777"/>
        <w:gridCol w:w="777"/>
        <w:gridCol w:w="778"/>
        <w:gridCol w:w="2097"/>
        <w:gridCol w:w="843"/>
        <w:gridCol w:w="739"/>
        <w:gridCol w:w="850"/>
        <w:gridCol w:w="714"/>
        <w:gridCol w:w="839"/>
        <w:gridCol w:w="7"/>
        <w:gridCol w:w="713"/>
        <w:gridCol w:w="899"/>
        <w:gridCol w:w="899"/>
        <w:gridCol w:w="899"/>
        <w:gridCol w:w="839"/>
        <w:gridCol w:w="823"/>
        <w:gridCol w:w="427"/>
        <w:gridCol w:w="24"/>
        <w:gridCol w:w="16"/>
        <w:gridCol w:w="24"/>
        <w:gridCol w:w="501"/>
        <w:gridCol w:w="851"/>
        <w:gridCol w:w="1609"/>
        <w:gridCol w:w="20"/>
      </w:tblGrid>
      <w:tr w:rsidR="00BC13AA" w:rsidRPr="00D92B26" w:rsidTr="001A486E">
        <w:trPr>
          <w:gridAfter w:val="5"/>
          <w:wAfter w:w="3005" w:type="dxa"/>
          <w:trHeight w:hRule="exact" w:val="303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B26" w:rsidRPr="00D92B26" w:rsidRDefault="00BC13AA" w:rsidP="00BC13AA">
            <w:pPr>
              <w:spacing w:line="240" w:lineRule="auto"/>
              <w:ind w:right="4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3A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</w:t>
            </w:r>
            <w:r w:rsidRPr="00BC13A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ок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5"/>
          <w:wAfter w:w="3005" w:type="dxa"/>
          <w:trHeight w:hRule="exact" w:val="696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3AA" w:rsidRPr="00BC13AA" w:rsidRDefault="001A486E" w:rsidP="00BC13A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виконавчого </w:t>
            </w:r>
          </w:p>
          <w:p w:rsidR="00D92B26" w:rsidRPr="00D92B26" w:rsidRDefault="001A486E" w:rsidP="001A486E">
            <w:pPr>
              <w:spacing w:line="240" w:lineRule="auto"/>
              <w:ind w:right="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</w:t>
            </w:r>
            <w:r w:rsidR="00BC13A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міської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ради</w:t>
            </w:r>
          </w:p>
        </w:tc>
        <w:tc>
          <w:tcPr>
            <w:tcW w:w="4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5"/>
          <w:wAfter w:w="3005" w:type="dxa"/>
          <w:trHeight w:hRule="exact" w:val="416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B26" w:rsidRPr="00D92B26" w:rsidRDefault="001A486E" w:rsidP="001A486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27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.06.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2022</w:t>
            </w:r>
            <w:r w:rsidR="00BC13AA" w:rsidRPr="00BC13A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="00BC13AA" w:rsidRPr="00BC13A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оку </w:t>
            </w:r>
            <w:r w:rsidR="00D92B26" w:rsidRPr="00D92B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BC13AA" w:rsidRPr="00BC13A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0" w:type="dxa"/>
            <w:gridSpan w:val="2"/>
          </w:tcPr>
          <w:p w:rsidR="00D92B26" w:rsidRPr="00D92B26" w:rsidRDefault="00D92B26" w:rsidP="00BC13AA">
            <w:pPr>
              <w:spacing w:line="240" w:lineRule="auto"/>
              <w:ind w:left="147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5"/>
          <w:wAfter w:w="3005" w:type="dxa"/>
          <w:trHeight w:hRule="exact" w:val="68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D92B26" w:rsidRPr="00D92B26" w:rsidTr="001A486E">
        <w:trPr>
          <w:gridAfter w:val="4"/>
          <w:wAfter w:w="2981" w:type="dxa"/>
          <w:trHeight w:hRule="exact" w:val="38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944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D92B26" w:rsidRPr="00D92B26" w:rsidTr="001A486E">
        <w:trPr>
          <w:gridAfter w:val="4"/>
          <w:wAfter w:w="2981" w:type="dxa"/>
          <w:trHeight w:hRule="exact" w:val="40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3944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4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1"/>
          <w:wAfter w:w="20" w:type="dxa"/>
          <w:trHeight w:hRule="exact" w:val="10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5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0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1"/>
          <w:wAfter w:w="20" w:type="dxa"/>
          <w:trHeight w:hRule="exact" w:val="22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5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0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1"/>
          <w:wAfter w:w="20" w:type="dxa"/>
          <w:trHeight w:hRule="exact" w:val="24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429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5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0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22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5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B26" w:rsidRPr="00D92B26" w:rsidRDefault="001A486E" w:rsidP="00D92B2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1A486E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(</w:t>
            </w:r>
            <w:proofErr w:type="spellStart"/>
            <w:r w:rsidRPr="001A486E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грн</w:t>
            </w:r>
            <w:proofErr w:type="spellEnd"/>
            <w:r w:rsidR="00D92B26" w:rsidRPr="00D92B26">
              <w:rPr>
                <w:rFonts w:ascii="Arial" w:eastAsia="Arial" w:hAnsi="Arial" w:cs="Arial"/>
                <w:i/>
                <w:sz w:val="16"/>
                <w:szCs w:val="20"/>
                <w:lang w:val="ru-RU" w:eastAsia="ru-RU"/>
              </w:rPr>
              <w:t>)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34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38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3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6"/>
                <w:szCs w:val="20"/>
                <w:lang w:val="ru-RU" w:eastAsia="ru-RU"/>
              </w:rPr>
              <w:t>Разом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493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96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D92B2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22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4"/>
                <w:szCs w:val="20"/>
                <w:lang w:val="ru-RU" w:eastAsia="ru-RU"/>
              </w:rPr>
              <w:t>16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475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30 000,00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-30 000,00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537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30 000,00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-30 000,00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26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1042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0210150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0150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26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30 000,00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-30 000,00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1625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0217691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7691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0490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30 000,00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sz w:val="12"/>
                <w:szCs w:val="20"/>
                <w:lang w:val="ru-RU" w:eastAsia="ru-RU"/>
              </w:rPr>
              <w:t>-30 000,00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trHeight w:hRule="exact" w:val="30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30 000,00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-30 000,00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92B26" w:rsidRPr="00D92B26" w:rsidRDefault="00D92B26" w:rsidP="00D92B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92B26">
              <w:rPr>
                <w:rFonts w:ascii="Times New Roman" w:eastAsia="Times New Roman" w:hAnsi="Times New Roman"/>
                <w:b/>
                <w:sz w:val="12"/>
                <w:szCs w:val="20"/>
                <w:lang w:val="ru-RU" w:eastAsia="ru-RU"/>
              </w:rPr>
              <w:t>0,00</w:t>
            </w:r>
          </w:p>
        </w:tc>
        <w:tc>
          <w:tcPr>
            <w:tcW w:w="1629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  <w:tr w:rsidR="00BC13AA" w:rsidRPr="00D92B26" w:rsidTr="001A486E">
        <w:trPr>
          <w:gridAfter w:val="1"/>
          <w:wAfter w:w="20" w:type="dxa"/>
          <w:trHeight w:hRule="exact" w:val="600"/>
        </w:trPr>
        <w:tc>
          <w:tcPr>
            <w:tcW w:w="3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8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97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14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23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5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609" w:type="dxa"/>
          </w:tcPr>
          <w:p w:rsidR="00D92B26" w:rsidRPr="00D92B26" w:rsidRDefault="00D92B26" w:rsidP="00D92B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val="ru-RU" w:eastAsia="ru-RU"/>
              </w:rPr>
            </w:pPr>
          </w:p>
        </w:tc>
      </w:tr>
    </w:tbl>
    <w:p w:rsidR="00D92B26" w:rsidRDefault="00D92B26" w:rsidP="00D92B26">
      <w:pPr>
        <w:spacing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92B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Керуючий справами виконкому                                                                  Володимир ВЕРБОВИЙ                                           </w:t>
      </w:r>
    </w:p>
    <w:p w:rsidR="00D92B26" w:rsidRDefault="00D92B26" w:rsidP="00F43F49">
      <w:pPr>
        <w:spacing w:line="240" w:lineRule="auto"/>
        <w:rPr>
          <w:rFonts w:ascii="Times New Roman" w:hAnsi="Times New Roman"/>
          <w:sz w:val="24"/>
          <w:szCs w:val="24"/>
        </w:rPr>
        <w:sectPr w:rsidR="00D92B26" w:rsidSect="001A486E">
          <w:pgSz w:w="16838" w:h="11906" w:orient="landscape"/>
          <w:pgMar w:top="568" w:right="567" w:bottom="567" w:left="851" w:header="709" w:footer="709" w:gutter="0"/>
          <w:cols w:space="708"/>
          <w:docGrid w:linePitch="360"/>
        </w:sectPr>
      </w:pPr>
    </w:p>
    <w:p w:rsidR="00D92B26" w:rsidRPr="00F43F49" w:rsidRDefault="00D92B26" w:rsidP="00F43F4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92B26" w:rsidRPr="00F43F49" w:rsidSect="009E4550">
      <w:pgSz w:w="11906" w:h="16838"/>
      <w:pgMar w:top="56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A"/>
    <w:rsid w:val="00114D33"/>
    <w:rsid w:val="0012627C"/>
    <w:rsid w:val="001A486E"/>
    <w:rsid w:val="002718DC"/>
    <w:rsid w:val="005177A3"/>
    <w:rsid w:val="00584C1E"/>
    <w:rsid w:val="005F381C"/>
    <w:rsid w:val="00620650"/>
    <w:rsid w:val="0068274A"/>
    <w:rsid w:val="006A1A12"/>
    <w:rsid w:val="00786B8F"/>
    <w:rsid w:val="007E64F5"/>
    <w:rsid w:val="00817A09"/>
    <w:rsid w:val="00835B6D"/>
    <w:rsid w:val="00841D58"/>
    <w:rsid w:val="00877814"/>
    <w:rsid w:val="008A54FC"/>
    <w:rsid w:val="008C6E62"/>
    <w:rsid w:val="008E3320"/>
    <w:rsid w:val="00987F25"/>
    <w:rsid w:val="009D4E19"/>
    <w:rsid w:val="009D6C7A"/>
    <w:rsid w:val="009E4550"/>
    <w:rsid w:val="00AA4BE8"/>
    <w:rsid w:val="00BC13AA"/>
    <w:rsid w:val="00C0190A"/>
    <w:rsid w:val="00C66941"/>
    <w:rsid w:val="00CA1ED3"/>
    <w:rsid w:val="00D92B26"/>
    <w:rsid w:val="00D97707"/>
    <w:rsid w:val="00DC0EA4"/>
    <w:rsid w:val="00EB6D6F"/>
    <w:rsid w:val="00EC1580"/>
    <w:rsid w:val="00ED1102"/>
    <w:rsid w:val="00F424E1"/>
    <w:rsid w:val="00F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4A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7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7A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4A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7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7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17B4-49EE-4C30-8DD1-18C14737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cp:lastPrinted>2022-06-29T12:36:00Z</cp:lastPrinted>
  <dcterms:created xsi:type="dcterms:W3CDTF">2022-06-16T08:57:00Z</dcterms:created>
  <dcterms:modified xsi:type="dcterms:W3CDTF">2022-07-11T13:49:00Z</dcterms:modified>
</cp:coreProperties>
</file>