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EA" w:rsidRPr="006675EA" w:rsidRDefault="006675EA" w:rsidP="006675EA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</w:t>
      </w:r>
      <w:r w:rsidRPr="006675EA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420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EA" w:rsidRPr="006675EA" w:rsidRDefault="006675EA" w:rsidP="006675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675E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6675E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667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667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6675EA" w:rsidRPr="006675EA" w:rsidRDefault="006675EA" w:rsidP="006675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667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6675EA" w:rsidRPr="006675EA" w:rsidRDefault="00F70509" w:rsidP="006675E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>
        <w:rPr>
          <w:rFonts w:ascii="Calibri" w:eastAsia="Calibri" w:hAnsi="Calibri" w:cs="Times New Roman"/>
          <w:noProof/>
          <w:lang w:val="uk-UA"/>
        </w:rPr>
        <w:pict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margin" from="-8.15pt,12pt" to="488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" strokeweight="7pt">
            <v:stroke opacity="52428f" linestyle="thickBetweenThin"/>
          </v:line>
        </w:pict>
      </w:r>
      <w:r w:rsidR="006675EA" w:rsidRPr="006675EA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6675EA" w:rsidRPr="006675E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№1</w:t>
      </w:r>
      <w:r w:rsidR="006675EA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78</w:t>
      </w:r>
    </w:p>
    <w:p w:rsidR="006675EA" w:rsidRPr="006675EA" w:rsidRDefault="006675EA" w:rsidP="006675EA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667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27.06.2022р.                                              м. Могилів-Подільський</w:t>
      </w:r>
    </w:p>
    <w:p w:rsidR="006675EA" w:rsidRDefault="006675EA" w:rsidP="00E52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4F1D" w:rsidRPr="006675EA" w:rsidRDefault="00344F1D" w:rsidP="00E52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b/>
          <w:sz w:val="28"/>
          <w:szCs w:val="28"/>
          <w:lang w:val="uk-UA"/>
        </w:rPr>
        <w:t>Про доцільність і намір передачі об’єкту нерухомого майна</w:t>
      </w:r>
    </w:p>
    <w:p w:rsidR="006675EA" w:rsidRDefault="00344F1D" w:rsidP="0066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b/>
          <w:sz w:val="28"/>
          <w:szCs w:val="28"/>
          <w:lang w:val="uk-UA"/>
        </w:rPr>
        <w:t>комунальної власності в оренду та</w:t>
      </w:r>
      <w:r w:rsidR="006675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675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включення його </w:t>
      </w:r>
    </w:p>
    <w:p w:rsidR="00344F1D" w:rsidRPr="006675EA" w:rsidRDefault="00344F1D" w:rsidP="0066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b/>
          <w:sz w:val="28"/>
          <w:szCs w:val="28"/>
          <w:lang w:val="uk-UA"/>
        </w:rPr>
        <w:t>до Переліку об’єктів оренди першого типу</w:t>
      </w:r>
    </w:p>
    <w:p w:rsidR="00344F1D" w:rsidRPr="006675EA" w:rsidRDefault="00344F1D" w:rsidP="00E529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4F1D" w:rsidRPr="006675EA" w:rsidRDefault="000A15D3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Керуючись ст.ст. 29, 60 Закону України «Про місцеве самоврядування в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37681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, Законом України «Про оренду державного та комунального майна»,</w:t>
      </w:r>
      <w:r w:rsidR="00AA296B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Порядком передачі в оренду державного та комунального майна, затвердженим</w:t>
      </w:r>
      <w:r w:rsidR="00AA296B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</w:t>
      </w:r>
      <w:r w:rsidR="00D60948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03.06.2020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>р. №483</w:t>
      </w:r>
      <w:r w:rsidR="00D60948" w:rsidRPr="006675EA">
        <w:rPr>
          <w:rFonts w:ascii="Times New Roman" w:hAnsi="Times New Roman" w:cs="Times New Roman"/>
          <w:sz w:val="28"/>
          <w:szCs w:val="28"/>
          <w:lang w:val="uk-UA"/>
        </w:rPr>
        <w:t>, рішенням 45</w:t>
      </w:r>
      <w:r w:rsidR="00AA296B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сесії Могилів-Подільської міської ради 7 скликання від 19.03.2020 року №1055</w:t>
      </w:r>
      <w:r w:rsidR="00AA296B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«Про делегування повноважень щодо управління майном комунальної власності</w:t>
      </w:r>
      <w:r w:rsidR="00AA296B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міста Могилева-Подільського»,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948" w:rsidRPr="006675EA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0A15D3" w:rsidRPr="006675EA" w:rsidRDefault="000A15D3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4F1D" w:rsidRPr="006675EA" w:rsidRDefault="006675EA" w:rsidP="000A1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 ВИРІШИВ</w:t>
      </w:r>
      <w:r w:rsidR="00344F1D" w:rsidRPr="006675E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344F1D" w:rsidRPr="006675EA" w:rsidRDefault="00344F1D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4F1D" w:rsidRPr="006675EA" w:rsidRDefault="000A15D3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6675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675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44F1D" w:rsidRPr="006675E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за доцільне передати в оренду на аукціоні об’єкт нерухомого</w:t>
      </w:r>
      <w:r w:rsidR="0063262B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майна комунальної власності Могилів-Подільської міської територіальної</w:t>
      </w:r>
      <w:r w:rsidR="0063262B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громади Могилів-Подільського району Вінницької області </w:t>
      </w:r>
      <w:r w:rsidR="0063262B" w:rsidRPr="006675E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50D9">
        <w:rPr>
          <w:rFonts w:ascii="Times New Roman" w:hAnsi="Times New Roman" w:cs="Times New Roman"/>
          <w:sz w:val="28"/>
          <w:szCs w:val="28"/>
          <w:lang w:val="uk-UA"/>
        </w:rPr>
        <w:t>частину нежитлових приміще</w:t>
      </w:r>
      <w:r w:rsidR="0063262B" w:rsidRPr="006675EA">
        <w:rPr>
          <w:rFonts w:ascii="Times New Roman" w:hAnsi="Times New Roman" w:cs="Times New Roman"/>
          <w:sz w:val="28"/>
          <w:szCs w:val="28"/>
          <w:lang w:val="uk-UA"/>
        </w:rPr>
        <w:t>нь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площею </w:t>
      </w:r>
      <w:r w:rsidR="0063262B" w:rsidRPr="006675EA">
        <w:rPr>
          <w:rFonts w:ascii="Times New Roman" w:hAnsi="Times New Roman" w:cs="Times New Roman"/>
          <w:sz w:val="28"/>
          <w:szCs w:val="28"/>
          <w:lang w:val="uk-UA"/>
        </w:rPr>
        <w:t>4,2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3262B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948" w:rsidRPr="006675E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3262B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а 5,8 </w:t>
      </w:r>
      <w:proofErr w:type="spellStart"/>
      <w:r w:rsidR="0063262B" w:rsidRPr="006675E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Вінницька</w:t>
      </w:r>
      <w:r w:rsidR="0063262B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область, м.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Могилів-Подільський, вулиця </w:t>
      </w:r>
      <w:r w:rsidR="0063262B" w:rsidRPr="006675EA">
        <w:rPr>
          <w:rFonts w:ascii="Times New Roman" w:hAnsi="Times New Roman" w:cs="Times New Roman"/>
          <w:sz w:val="28"/>
          <w:szCs w:val="28"/>
          <w:lang w:val="uk-UA"/>
        </w:rPr>
        <w:t>Полтавська, будинок 89/2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6813" w:rsidRDefault="000A15D3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Включити </w:t>
      </w:r>
      <w:r w:rsidR="00D050D9">
        <w:rPr>
          <w:rFonts w:ascii="Times New Roman" w:hAnsi="Times New Roman" w:cs="Times New Roman"/>
          <w:sz w:val="28"/>
          <w:szCs w:val="28"/>
          <w:lang w:val="uk-UA"/>
        </w:rPr>
        <w:t>частину нежитлових приміщен</w:t>
      </w:r>
      <w:r w:rsidR="0063262B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ь площею 4,2 </w:t>
      </w:r>
      <w:proofErr w:type="spellStart"/>
      <w:r w:rsidR="0063262B" w:rsidRPr="006675E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3262B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948" w:rsidRPr="006675E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3262B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а 5,8 </w:t>
      </w:r>
    </w:p>
    <w:p w:rsidR="00344F1D" w:rsidRPr="006675EA" w:rsidRDefault="0063262B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675EA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Вінницька область, м.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75EA">
        <w:rPr>
          <w:rFonts w:ascii="Times New Roman" w:hAnsi="Times New Roman" w:cs="Times New Roman"/>
          <w:sz w:val="28"/>
          <w:szCs w:val="28"/>
          <w:lang w:val="uk-UA"/>
        </w:rPr>
        <w:t>Могилів-Подільський, вулиця Полтавська, будинок 89/2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Могилів-Подільської міської</w:t>
      </w:r>
    </w:p>
    <w:p w:rsidR="00344F1D" w:rsidRPr="006675EA" w:rsidRDefault="00344F1D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Могилів-Подільського району Вінницької області до</w:t>
      </w:r>
    </w:p>
    <w:p w:rsidR="00344F1D" w:rsidRPr="006675EA" w:rsidRDefault="00344F1D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>Переліку об’єктів першого типу, що передаються в оренду на аукціоні.</w:t>
      </w:r>
    </w:p>
    <w:p w:rsidR="00344F1D" w:rsidRPr="006675EA" w:rsidRDefault="000A15D3" w:rsidP="006675E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44F1D" w:rsidRPr="006675EA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Вважати дане рішення погодженням уповноваженого органу управління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рішення балансоутримувача про намір передачі майна в оренду.</w:t>
      </w:r>
    </w:p>
    <w:p w:rsidR="00344F1D" w:rsidRPr="006675EA" w:rsidRDefault="000A15D3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умови, на яких здійснюється оренда об’єкта:</w:t>
      </w:r>
    </w:p>
    <w:p w:rsidR="00344F1D" w:rsidRPr="006675EA" w:rsidRDefault="00344F1D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>- орендар зобов’язаний самостійно укладати договори на надання</w:t>
      </w:r>
    </w:p>
    <w:p w:rsidR="00344F1D" w:rsidRPr="006675EA" w:rsidRDefault="00344F1D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>комунальних послуг, електроенергії тощо та своєчасно і в повному обсязі</w:t>
      </w:r>
    </w:p>
    <w:p w:rsidR="00344F1D" w:rsidRPr="006675EA" w:rsidRDefault="00344F1D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>самостійно розраховуватися за комунальні послуги, електроенергію (за</w:t>
      </w:r>
    </w:p>
    <w:p w:rsidR="006675EA" w:rsidRDefault="00344F1D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>наявністю);</w:t>
      </w:r>
    </w:p>
    <w:p w:rsidR="006675EA" w:rsidRDefault="006675EA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75EA" w:rsidRPr="006675EA" w:rsidRDefault="006675EA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4F1D" w:rsidRPr="006675EA" w:rsidRDefault="00344F1D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lastRenderedPageBreak/>
        <w:t>- орендар зобов’язаний проводити за власний рахунок поточний ремонт</w:t>
      </w:r>
    </w:p>
    <w:p w:rsidR="00344F1D" w:rsidRPr="006675EA" w:rsidRDefault="00344F1D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>майна. В разі здійснення поточного ремонту майна інформувати про це</w:t>
      </w:r>
    </w:p>
    <w:p w:rsidR="00344F1D" w:rsidRPr="006675EA" w:rsidRDefault="00D050D9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рендодавця в письмовій формі. Утримувати майно в належному санітарному</w:t>
      </w:r>
    </w:p>
    <w:p w:rsidR="00344F1D" w:rsidRPr="006675EA" w:rsidRDefault="00344F1D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>стані;</w:t>
      </w:r>
    </w:p>
    <w:p w:rsidR="00344F1D" w:rsidRPr="006675EA" w:rsidRDefault="00344F1D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>- орендар зобов’язаний проводити поліпшення орендованого майна</w:t>
      </w:r>
    </w:p>
    <w:p w:rsidR="00344F1D" w:rsidRPr="006675EA" w:rsidRDefault="00344F1D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>(капітальний ремонт, реконструкцію, перебудову) лише за згодою</w:t>
      </w:r>
    </w:p>
    <w:p w:rsidR="00344F1D" w:rsidRPr="006675EA" w:rsidRDefault="00D050D9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рендодавця у відповідності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вимог чинного законодавства;</w:t>
      </w:r>
    </w:p>
    <w:p w:rsidR="00344F1D" w:rsidRPr="006675EA" w:rsidRDefault="00344F1D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>- за власні кошти виконувати всі протипожежні заходи, визначені чинним</w:t>
      </w:r>
    </w:p>
    <w:p w:rsidR="00344F1D" w:rsidRPr="006675EA" w:rsidRDefault="00376813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Законодавством;</w:t>
      </w:r>
    </w:p>
    <w:p w:rsidR="00344F1D" w:rsidRPr="006675EA" w:rsidRDefault="00344F1D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>- орендар не має права надавати орендоване майно в суборенду без згоди</w:t>
      </w:r>
    </w:p>
    <w:p w:rsidR="00344F1D" w:rsidRPr="006675EA" w:rsidRDefault="00D050D9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рендодавця.</w:t>
      </w:r>
    </w:p>
    <w:p w:rsidR="00344F1D" w:rsidRPr="006675EA" w:rsidRDefault="000A15D3" w:rsidP="0066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44F1D" w:rsidRPr="006675EA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948" w:rsidRPr="006675EA">
        <w:rPr>
          <w:rFonts w:ascii="Times New Roman" w:hAnsi="Times New Roman" w:cs="Times New Roman"/>
          <w:sz w:val="28"/>
          <w:szCs w:val="28"/>
          <w:lang w:val="uk-UA"/>
        </w:rPr>
        <w:t>КНП «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>Могилів – Подільський міський Центр первинної медико – санітарної допомоги</w:t>
      </w:r>
      <w:r w:rsidR="00D60948" w:rsidRPr="006675E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A296B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>Могилів – Подільської міської ради (</w:t>
      </w:r>
      <w:proofErr w:type="spellStart"/>
      <w:r w:rsidR="006675EA">
        <w:rPr>
          <w:rFonts w:ascii="Times New Roman" w:hAnsi="Times New Roman" w:cs="Times New Roman"/>
          <w:sz w:val="28"/>
          <w:szCs w:val="28"/>
          <w:lang w:val="uk-UA"/>
        </w:rPr>
        <w:t>Череватова</w:t>
      </w:r>
      <w:proofErr w:type="spellEnd"/>
      <w:r w:rsidR="006675EA">
        <w:rPr>
          <w:rFonts w:ascii="Times New Roman" w:hAnsi="Times New Roman" w:cs="Times New Roman"/>
          <w:sz w:val="28"/>
          <w:szCs w:val="28"/>
          <w:lang w:val="uk-UA"/>
        </w:rPr>
        <w:t xml:space="preserve"> Н.П.)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надати дозвіл</w:t>
      </w:r>
      <w:r w:rsidR="00280159" w:rsidRPr="006675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як балансоутримувачу та орендодавцю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зазначеного майна вносити інформацію до електронної торгової системи та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здійснювати всі дії з передачі майна в оренду, передбачені чинним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законодавством.</w:t>
      </w:r>
    </w:p>
    <w:p w:rsidR="00344F1D" w:rsidRPr="006675EA" w:rsidRDefault="000A15D3" w:rsidP="006675E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44F1D" w:rsidRPr="006675EA">
        <w:rPr>
          <w:rFonts w:ascii="Times New Roman" w:hAnsi="Times New Roman" w:cs="Times New Roman"/>
          <w:b/>
          <w:sz w:val="28"/>
          <w:szCs w:val="28"/>
          <w:lang w:val="uk-UA"/>
        </w:rPr>
        <w:t>6.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заступника</w:t>
      </w:r>
      <w:r w:rsidR="00AA296B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D60948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B64" w:rsidRPr="006675EA">
        <w:rPr>
          <w:rFonts w:ascii="Times New Roman" w:hAnsi="Times New Roman" w:cs="Times New Roman"/>
          <w:sz w:val="28"/>
          <w:szCs w:val="28"/>
          <w:lang w:val="uk-UA"/>
        </w:rPr>
        <w:t>Слободянюка М.В</w:t>
      </w:r>
      <w:r w:rsidR="00344F1D" w:rsidRPr="006675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75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4F1D" w:rsidRDefault="00344F1D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198" w:rsidRPr="0063262B" w:rsidRDefault="00094198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F1D" w:rsidRPr="00094198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44F1D" w:rsidRPr="000941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63262B" w:rsidRPr="000941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="00344F1D" w:rsidRPr="00094198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:rsidR="00344F1D" w:rsidRPr="00094198" w:rsidRDefault="00344F1D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Default="006675EA" w:rsidP="00344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5EA" w:rsidRPr="006675EA" w:rsidRDefault="006675EA" w:rsidP="00344F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6675EA" w:rsidRPr="006675EA" w:rsidSect="006675EA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4F1D"/>
    <w:rsid w:val="00094198"/>
    <w:rsid w:val="000A15D3"/>
    <w:rsid w:val="000F5AA7"/>
    <w:rsid w:val="001445C6"/>
    <w:rsid w:val="00280159"/>
    <w:rsid w:val="00344F1D"/>
    <w:rsid w:val="00376813"/>
    <w:rsid w:val="00572E5D"/>
    <w:rsid w:val="00624E53"/>
    <w:rsid w:val="0063262B"/>
    <w:rsid w:val="00654167"/>
    <w:rsid w:val="006675EA"/>
    <w:rsid w:val="007D59C2"/>
    <w:rsid w:val="007F3E17"/>
    <w:rsid w:val="00927D15"/>
    <w:rsid w:val="00A70B64"/>
    <w:rsid w:val="00AA296B"/>
    <w:rsid w:val="00B17E86"/>
    <w:rsid w:val="00D050D9"/>
    <w:rsid w:val="00D60948"/>
    <w:rsid w:val="00DD2DB1"/>
    <w:rsid w:val="00E52903"/>
    <w:rsid w:val="00F7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D15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2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15</cp:revision>
  <cp:lastPrinted>2022-06-27T12:21:00Z</cp:lastPrinted>
  <dcterms:created xsi:type="dcterms:W3CDTF">2022-05-20T05:08:00Z</dcterms:created>
  <dcterms:modified xsi:type="dcterms:W3CDTF">2022-07-11T12:59:00Z</dcterms:modified>
</cp:coreProperties>
</file>