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429A" w14:textId="77777777" w:rsidR="002E0789" w:rsidRPr="002E0789" w:rsidRDefault="002E0789" w:rsidP="002E0789">
      <w:pPr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D3EF725" w14:textId="179AFE3C" w:rsidR="002E0789" w:rsidRPr="002E0789" w:rsidRDefault="002E0789" w:rsidP="002E0789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en-US"/>
        </w:rPr>
      </w:pPr>
      <w:r w:rsidRPr="002E0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2E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62343851"/>
      <w:r w:rsidRPr="002E0789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C1AAB69" wp14:editId="062ED2BC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212D" w14:textId="77777777" w:rsidR="002E0789" w:rsidRPr="002E0789" w:rsidRDefault="002E0789" w:rsidP="002E078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</w:pPr>
      <w:r w:rsidRPr="002E078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E0789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2E0789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E0789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7B1BA46" w14:textId="78E3EC8E" w:rsidR="002E0789" w:rsidRPr="002E0789" w:rsidRDefault="009C2BA1" w:rsidP="002E078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w:pict w14:anchorId="4D92195D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2E0789" w:rsidRPr="002E0789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8440417" w14:textId="08AEB601" w:rsidR="002E0789" w:rsidRPr="002E0789" w:rsidRDefault="002E0789" w:rsidP="002E078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2E0789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E0789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D007D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  <w:t>1124</w:t>
      </w:r>
    </w:p>
    <w:p w14:paraId="645DDF83" w14:textId="77777777" w:rsidR="002E0789" w:rsidRPr="002E0789" w:rsidRDefault="002E0789" w:rsidP="002E078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2E0789" w:rsidRPr="002E0789" w14:paraId="58E81FD9" w14:textId="77777777" w:rsidTr="00067D75">
        <w:trPr>
          <w:trHeight w:val="618"/>
        </w:trPr>
        <w:tc>
          <w:tcPr>
            <w:tcW w:w="1313" w:type="pct"/>
            <w:hideMark/>
          </w:tcPr>
          <w:p w14:paraId="005499DB" w14:textId="338013C5" w:rsidR="002E0789" w:rsidRPr="002E0789" w:rsidRDefault="002E0789" w:rsidP="002E0789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E078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D007D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08</w:t>
            </w:r>
            <w:r w:rsidRPr="002E0789">
              <w:rPr>
                <w:rFonts w:ascii="Times New Roman" w:eastAsia="SimSun" w:hAnsi="Times New Roman" w:cs="Times New Roman"/>
                <w:color w:val="000000"/>
                <w:lang w:val="uk-UA" w:eastAsia="en-US"/>
              </w:rPr>
              <w:t xml:space="preserve"> </w:t>
            </w:r>
            <w:r w:rsidRPr="002E078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липня </w:t>
            </w:r>
            <w:r w:rsidRPr="002E078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14:paraId="489F244D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E078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>44 сесії</w:t>
            </w:r>
          </w:p>
          <w:p w14:paraId="1C406B3A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6E5E5C58" w14:textId="2A647261" w:rsid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E0789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6A84CFB3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350998BA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4C34DBAE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22DC8053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0033A907" w14:textId="77777777" w:rsidR="002E0789" w:rsidRPr="002E0789" w:rsidRDefault="002E0789" w:rsidP="002E07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23866C93" w14:textId="2221BC09" w:rsidR="00336BD7" w:rsidRPr="00C91E26" w:rsidRDefault="00336BD7" w:rsidP="00D007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Про </w:t>
      </w:r>
      <w:proofErr w:type="spellStart"/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>затвердження</w:t>
      </w:r>
      <w:proofErr w:type="spellEnd"/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7221D9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П</w:t>
      </w:r>
      <w:r w:rsidR="00330208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рограми </w:t>
      </w:r>
      <w:r w:rsidR="0089239F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підтримки обдарованих дітей </w:t>
      </w:r>
    </w:p>
    <w:p w14:paraId="7F541209" w14:textId="77777777" w:rsidR="00D007DD" w:rsidRDefault="0089239F" w:rsidP="00336BD7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та</w:t>
      </w:r>
      <w:r w:rsidR="0097285B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 учнівської молоді</w:t>
      </w: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 </w:t>
      </w:r>
      <w:r w:rsidR="0024492F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Могилів-Подільської </w:t>
      </w:r>
      <w:r w:rsidR="00330208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міської </w:t>
      </w:r>
    </w:p>
    <w:p w14:paraId="770009C2" w14:textId="03376616" w:rsidR="00330208" w:rsidRPr="00C91E26" w:rsidRDefault="00330208" w:rsidP="00511A4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територіальної громади</w:t>
      </w:r>
      <w:r w:rsidR="00336BD7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на 202</w:t>
      </w:r>
      <w:r w:rsidR="000207F9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5</w:t>
      </w:r>
      <w:r w:rsidR="002E0789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-</w:t>
      </w: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202</w:t>
      </w:r>
      <w:r w:rsidR="000207F9"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>7</w:t>
      </w:r>
      <w:r w:rsidRPr="00C91E26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val="uk-UA"/>
        </w:rPr>
        <w:t xml:space="preserve"> роки</w:t>
      </w:r>
    </w:p>
    <w:p w14:paraId="578346D2" w14:textId="77777777" w:rsidR="00ED66DE" w:rsidRPr="00C91E26" w:rsidRDefault="00ED66DE" w:rsidP="005B44FF">
      <w:pPr>
        <w:shd w:val="clear" w:color="auto" w:fill="FFFFFF"/>
        <w:spacing w:after="0" w:line="240" w:lineRule="auto"/>
        <w:ind w:left="567" w:right="282" w:firstLine="851"/>
        <w:jc w:val="both"/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</w:pPr>
    </w:p>
    <w:p w14:paraId="7FA810D2" w14:textId="4672B190" w:rsidR="002E0789" w:rsidRPr="00C91E26" w:rsidRDefault="005B44FF" w:rsidP="002E0789">
      <w:pPr>
        <w:shd w:val="clear" w:color="auto" w:fill="FFFFFF"/>
        <w:spacing w:after="0" w:line="240" w:lineRule="auto"/>
        <w:ind w:right="142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Керуючись </w:t>
      </w:r>
      <w:proofErr w:type="spellStart"/>
      <w:r w:rsidR="0054606C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>ст.ст</w:t>
      </w:r>
      <w:proofErr w:type="spellEnd"/>
      <w:r w:rsidR="0054606C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. 25, 26 Закону України </w:t>
      </w:r>
      <w:r w:rsidR="0024492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 місцеве самоврядування в Україні»</w:t>
      </w:r>
      <w:r w:rsidR="007221D9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, </w:t>
      </w:r>
      <w:r w:rsidR="0054606C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відповідно до Бюджетного кодексу України, законів України </w:t>
      </w:r>
      <w:r w:rsidR="00336BD7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«Про освіту», «Про повну </w:t>
      </w:r>
      <w:r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загальну середню освіту», </w:t>
      </w:r>
      <w:r w:rsidR="00754730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>«Про позашкільну освіту»,</w:t>
      </w:r>
      <w:r w:rsidR="00180000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180000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>Про основні засади молодіжної політики»,</w:t>
      </w:r>
      <w:r w:rsidR="00754730" w:rsidRPr="00C91E26">
        <w:rPr>
          <w:rStyle w:val="FontStyle74"/>
          <w:b w:val="0"/>
          <w:bCs w:val="0"/>
          <w:color w:val="000000" w:themeColor="text1"/>
          <w:sz w:val="28"/>
          <w:szCs w:val="28"/>
          <w:lang w:val="uk-UA" w:eastAsia="uk-UA"/>
        </w:rPr>
        <w:t xml:space="preserve"> </w:t>
      </w:r>
      <w:r w:rsidR="00ED66D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виконання </w:t>
      </w:r>
      <w:r w:rsidR="000F1DC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</w:t>
      </w:r>
      <w:r w:rsidR="00ED66D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Указу Президента України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 30</w:t>
      </w:r>
      <w:r w:rsidR="00B03C44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.09.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2010 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№927/2010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«Пр</w:t>
      </w:r>
      <w:r w:rsidR="001C50EC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 заходи щодо розвитку системи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вияв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лення та підтримки обдарованих і талановитих дітей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 молоді»,</w:t>
      </w:r>
      <w:r w:rsidR="00754730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наказу Міністерств</w:t>
      </w:r>
      <w:r w:rsidR="002E078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54730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і науки </w:t>
      </w:r>
      <w:r w:rsidR="00180000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54730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країни від 01.11.2010 №1033 «Про заходи щодо розвитку системи виявлення та підтримки обдарованих і талановитих дітей та молоді»</w:t>
      </w:r>
      <w:r w:rsidR="00511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606C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Порядку розроблення місцевих цільових програм, фінансування, моніторингу та звітності про їх виконання, затвердженого рішенням 36 сесії Могилів-Подільської міської ради </w:t>
      </w:r>
    </w:p>
    <w:p w14:paraId="6240BD21" w14:textId="552EE0D3" w:rsidR="00330208" w:rsidRPr="00C91E26" w:rsidRDefault="0054606C" w:rsidP="002E078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 скликання від 0</w:t>
      </w:r>
      <w:r w:rsidR="002A68EC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3.10.2023 №858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D66DE" w:rsidRPr="00C91E26">
        <w:rPr>
          <w:rStyle w:val="FontStyle74"/>
          <w:b w:val="0"/>
          <w:color w:val="000000" w:themeColor="text1"/>
          <w:sz w:val="28"/>
          <w:szCs w:val="28"/>
          <w:lang w:val="uk-UA" w:eastAsia="uk-UA"/>
        </w:rPr>
        <w:t xml:space="preserve">з метою </w:t>
      </w:r>
      <w:r w:rsidR="00ED66DE" w:rsidRPr="00C91E26">
        <w:rPr>
          <w:rStyle w:val="FontStyle32"/>
          <w:b w:val="0"/>
          <w:color w:val="000000" w:themeColor="text1"/>
          <w:sz w:val="28"/>
          <w:szCs w:val="28"/>
          <w:lang w:val="uk-UA" w:eastAsia="uk-UA"/>
        </w:rPr>
        <w:t xml:space="preserve">забезпечення реалізації основних напрямів модернізації системи освіти, </w:t>
      </w:r>
      <w:r w:rsidR="00ED66DE" w:rsidRPr="00C91E26">
        <w:rPr>
          <w:rStyle w:val="FontStyle71"/>
          <w:color w:val="000000" w:themeColor="text1"/>
          <w:sz w:val="28"/>
          <w:szCs w:val="28"/>
          <w:lang w:val="uk-UA" w:eastAsia="uk-UA"/>
        </w:rPr>
        <w:t xml:space="preserve">умов професійної самореалізації педагогічних працівників, утвердження їх високого соціального статусу, </w:t>
      </w:r>
      <w:r w:rsidR="00ED66DE" w:rsidRPr="00C91E26">
        <w:rPr>
          <w:rStyle w:val="FontStyle74"/>
          <w:b w:val="0"/>
          <w:color w:val="000000" w:themeColor="text1"/>
          <w:sz w:val="28"/>
          <w:szCs w:val="28"/>
          <w:lang w:val="uk-UA" w:eastAsia="uk-UA"/>
        </w:rPr>
        <w:t>п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ідтримки обдарованих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талановитих дітей та молоді, створення сприятливих умов для розвитку їх наукового потенціалу, само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реалізації творчої особистості в </w:t>
      </w:r>
      <w:r w:rsidR="00ED66D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сучасному суспільстві, 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14:paraId="68A488D5" w14:textId="77777777" w:rsidR="004F2C6A" w:rsidRPr="00C91E26" w:rsidRDefault="004F2C6A" w:rsidP="002E0789">
      <w:pPr>
        <w:shd w:val="clear" w:color="auto" w:fill="FFFFFF"/>
        <w:spacing w:after="0" w:line="240" w:lineRule="auto"/>
        <w:ind w:left="-426" w:right="141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223829" w14:textId="77777777" w:rsidR="004F2C6A" w:rsidRPr="00C91E26" w:rsidRDefault="004F2C6A" w:rsidP="00336BD7">
      <w:pPr>
        <w:shd w:val="clear" w:color="auto" w:fill="FFFFFF"/>
        <w:spacing w:after="0" w:line="240" w:lineRule="auto"/>
        <w:ind w:left="-426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міська рада ВИРІШИЛА:</w:t>
      </w:r>
    </w:p>
    <w:p w14:paraId="3AD13C22" w14:textId="77777777" w:rsidR="004F2C6A" w:rsidRPr="00C91E26" w:rsidRDefault="004F2C6A" w:rsidP="00336BD7">
      <w:pPr>
        <w:shd w:val="clear" w:color="auto" w:fill="FFFFFF"/>
        <w:spacing w:after="0" w:line="240" w:lineRule="auto"/>
        <w:ind w:left="-426" w:right="14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7FCC9E2" w14:textId="1463D7ED" w:rsidR="00330208" w:rsidRPr="00C91E26" w:rsidRDefault="00330208" w:rsidP="00DB4C83">
      <w:pPr>
        <w:pStyle w:val="af1"/>
        <w:tabs>
          <w:tab w:val="left" w:pos="567"/>
        </w:tabs>
        <w:ind w:right="142" w:firstLine="709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lang w:val="uk-UA"/>
        </w:rPr>
        <w:t>1.</w:t>
      </w:r>
      <w:r w:rsidR="002E0789" w:rsidRPr="00C91E26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uk-UA"/>
        </w:rPr>
        <w:t xml:space="preserve"> </w:t>
      </w:r>
      <w:r w:rsidRPr="00C91E26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val="uk-UA"/>
        </w:rPr>
        <w:t>Затвердити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21D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D262D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рограму </w:t>
      </w:r>
      <w:r w:rsidR="0097285B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підтримки обдарованих дітей та учнівської молоді Могилів-Подільської міської територіальної громади на 202</w:t>
      </w:r>
      <w:r w:rsidR="000207F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E078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97285B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0207F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97285B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 (далі</w:t>
      </w:r>
      <w:r w:rsidR="00DB4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B4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7285B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Програма)</w:t>
      </w:r>
      <w:r w:rsidR="0097285B" w:rsidRPr="00C91E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81776A" w:rsidRPr="00C91E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/>
        </w:rPr>
        <w:t>згідно з додатком</w:t>
      </w:r>
      <w:r w:rsidR="0054606C" w:rsidRPr="00C91E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/>
        </w:rPr>
        <w:t>, що додається</w:t>
      </w:r>
      <w:r w:rsidRPr="00C91E2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/>
        </w:rPr>
        <w:t>.</w:t>
      </w:r>
    </w:p>
    <w:p w14:paraId="07D99B4D" w14:textId="77777777" w:rsidR="0054606C" w:rsidRPr="00C91E26" w:rsidRDefault="0054606C" w:rsidP="00DB4C83">
      <w:pPr>
        <w:pStyle w:val="af1"/>
        <w:ind w:right="14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330208" w:rsidRPr="00C91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24492F" w:rsidRPr="00C91E26">
        <w:rPr>
          <w:color w:val="000000" w:themeColor="text1"/>
          <w:lang w:val="uk-UA"/>
        </w:rPr>
        <w:t xml:space="preserve"> 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Фінансово-економічному управлінню міської ради (Власюк М.В.) забезпечити фінансування даної Програми в межах бюджетних призначень. </w:t>
      </w:r>
    </w:p>
    <w:p w14:paraId="32A2C9C6" w14:textId="7EDF2C08" w:rsidR="00B03C44" w:rsidRPr="00C91E26" w:rsidRDefault="0054606C" w:rsidP="00DB4C83">
      <w:pPr>
        <w:pStyle w:val="af1"/>
        <w:ind w:right="14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400870" w:rsidRPr="00C91E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336BD7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 та на постійн</w:t>
      </w:r>
      <w:r w:rsidR="000E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</w:t>
      </w:r>
      <w:r w:rsidR="000E2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Трейбич</w:t>
      </w:r>
      <w:proofErr w:type="spellEnd"/>
      <w:r w:rsidR="007221D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Е.А.)</w:t>
      </w:r>
      <w:r w:rsidR="00E47C63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гуманітарних питань (</w:t>
      </w:r>
      <w:proofErr w:type="spellStart"/>
      <w:r w:rsidR="00E47C63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Стах</w:t>
      </w:r>
      <w:proofErr w:type="spellEnd"/>
      <w:r w:rsidR="00E47C63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Н.М.).</w:t>
      </w:r>
      <w:r w:rsidR="0024492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14:paraId="5B5363B7" w14:textId="77777777" w:rsidR="002E0789" w:rsidRPr="00C91E26" w:rsidRDefault="002E0789" w:rsidP="00DB4C83">
      <w:pPr>
        <w:pStyle w:val="af1"/>
        <w:ind w:right="142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238321" w14:textId="4BF1A922" w:rsidR="00D6289E" w:rsidRPr="00C91E26" w:rsidRDefault="00336BD7" w:rsidP="002E0789">
      <w:pPr>
        <w:pStyle w:val="af1"/>
        <w:ind w:right="42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</w:t>
      </w:r>
      <w:r w:rsidR="000D19E2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078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Геннадій ГЛУХМАНЮК</w:t>
      </w:r>
    </w:p>
    <w:p w14:paraId="253F2750" w14:textId="03572A92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</w:rPr>
      </w:pPr>
    </w:p>
    <w:p w14:paraId="4208D637" w14:textId="680ED824" w:rsidR="002E0789" w:rsidRPr="00C91E26" w:rsidRDefault="002E0789" w:rsidP="00F84C6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</w:rPr>
      </w:pPr>
    </w:p>
    <w:p w14:paraId="1C86C6F4" w14:textId="77777777" w:rsidR="002E0789" w:rsidRPr="00C91E26" w:rsidRDefault="002E0789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3F997" w14:textId="104FEC4A" w:rsidR="00F84C6E" w:rsidRPr="00C91E26" w:rsidRDefault="00B769D2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336BD7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078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="00DB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</w:t>
      </w:r>
    </w:p>
    <w:p w14:paraId="191ABAF3" w14:textId="24BCB344" w:rsidR="00336BD7" w:rsidRPr="00C91E26" w:rsidRDefault="002E0789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</w:t>
      </w:r>
      <w:r w:rsidR="00DB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0181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</w:t>
      </w:r>
      <w:r w:rsidR="00C91E26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44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сесії </w:t>
      </w:r>
    </w:p>
    <w:p w14:paraId="3182AC63" w14:textId="03AFD91F" w:rsidR="00F84C6E" w:rsidRPr="00C91E26" w:rsidRDefault="00336BD7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r w:rsidR="002E078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 </w:t>
      </w:r>
      <w:r w:rsidR="00F84C6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скликання</w:t>
      </w:r>
    </w:p>
    <w:p w14:paraId="7D1C0D9B" w14:textId="037DD199" w:rsidR="00F84C6E" w:rsidRPr="00C91E26" w:rsidRDefault="00F84C6E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="000D19E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B03C44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0D19E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078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0D7DB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2E078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640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08 </w:t>
      </w:r>
      <w:r w:rsidR="002E078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липня </w:t>
      </w:r>
      <w:r w:rsidR="00026077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</w:t>
      </w:r>
      <w:r w:rsidR="00336BD7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1124</w:t>
      </w:r>
    </w:p>
    <w:p w14:paraId="3842E3A0" w14:textId="77777777" w:rsidR="00F84C6E" w:rsidRPr="00C91E26" w:rsidRDefault="00F84C6E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2355C0" w14:textId="77777777" w:rsidR="007C6A48" w:rsidRPr="00C91E26" w:rsidRDefault="007C6A48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9DA4C7" w14:textId="77777777" w:rsidR="0054606C" w:rsidRPr="00C91E26" w:rsidRDefault="0054606C" w:rsidP="002E078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9C75436" w14:textId="77777777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F6875C" w14:textId="77777777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B3DC44" w14:textId="77777777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B13652B" w14:textId="77777777" w:rsidR="0054606C" w:rsidRPr="00C91E26" w:rsidRDefault="0054606C" w:rsidP="00DB4C83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1CCD1C" w14:textId="77777777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F55E46" w14:textId="77777777" w:rsidR="0054606C" w:rsidRPr="00C91E26" w:rsidRDefault="0054606C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12E78A0" w14:textId="22B050A1" w:rsidR="000D19E2" w:rsidRPr="00C91E26" w:rsidRDefault="002E0789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1" w:name="_Hlk169162712"/>
      <w:r w:rsidRPr="00C91E2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Програма </w:t>
      </w:r>
    </w:p>
    <w:p w14:paraId="7ED670C2" w14:textId="16F92752" w:rsidR="0097285B" w:rsidRPr="00C91E26" w:rsidRDefault="002E0789" w:rsidP="002E0789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підтримки обдарованих дітей та учнівської молоді </w:t>
      </w:r>
    </w:p>
    <w:p w14:paraId="3E9EF94E" w14:textId="77777777" w:rsidR="002E0789" w:rsidRPr="00C91E26" w:rsidRDefault="002E0789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Могилів-Подільської міської територіальної громади </w:t>
      </w:r>
    </w:p>
    <w:p w14:paraId="03B0AC21" w14:textId="02120BC2" w:rsidR="00F84C6E" w:rsidRPr="00C91E26" w:rsidRDefault="002E0789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на 2025-2027 роки</w:t>
      </w:r>
    </w:p>
    <w:p w14:paraId="2BC825F6" w14:textId="77777777" w:rsidR="00026077" w:rsidRPr="00C91E26" w:rsidRDefault="00026077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bookmarkEnd w:id="1"/>
    <w:p w14:paraId="38651C25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14:paraId="19F57FC0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A32A716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40FBFE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C1002A2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D41E602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219673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7956457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93717AC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19418EC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98CDDBE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C238ADA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A92BC51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A4F3137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B1FD0E4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E9D805C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B5238D7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C5B6DC3" w14:textId="694353D8" w:rsidR="0054606C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6F465C0" w14:textId="77777777" w:rsidR="00DB4C83" w:rsidRPr="00C91E26" w:rsidRDefault="00DB4C83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A8ED3FD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168378B" w14:textId="77777777" w:rsidR="0054606C" w:rsidRPr="00C91E26" w:rsidRDefault="0054606C" w:rsidP="002E0789">
      <w:pPr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6277CFB" w14:textId="65288BFA" w:rsidR="0054606C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E1F3A9A" w14:textId="77777777" w:rsidR="00DB4C83" w:rsidRPr="00C91E26" w:rsidRDefault="00DB4C83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3F2667B" w14:textId="77777777" w:rsidR="0054606C" w:rsidRPr="00C91E26" w:rsidRDefault="0054606C" w:rsidP="0002607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5522BA1" w14:textId="77777777" w:rsidR="0054606C" w:rsidRPr="00DB4C83" w:rsidRDefault="0054606C" w:rsidP="005460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B4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м. Могилів-Подільський</w:t>
      </w:r>
    </w:p>
    <w:p w14:paraId="3C607E64" w14:textId="553E86CB" w:rsidR="0054606C" w:rsidRPr="00DB4C83" w:rsidRDefault="0054606C" w:rsidP="005460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B4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2024</w:t>
      </w:r>
    </w:p>
    <w:p w14:paraId="5CDD9BAE" w14:textId="540070FE" w:rsidR="00C5253A" w:rsidRPr="00DB4C83" w:rsidRDefault="00C5253A" w:rsidP="005460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FB92EC" w14:textId="77777777" w:rsidR="00A46ED9" w:rsidRPr="00C91E26" w:rsidRDefault="00A46ED9" w:rsidP="005460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CAA402C" w14:textId="77777777" w:rsidR="00C5253A" w:rsidRPr="00C91E26" w:rsidRDefault="00C5253A" w:rsidP="005460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FAC353" w14:textId="64B1C3E5" w:rsidR="002E0789" w:rsidRPr="00C91E26" w:rsidRDefault="002E0789" w:rsidP="00DB4C83">
      <w:pPr>
        <w:pStyle w:val="a8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 ПАСПОРТ</w:t>
      </w:r>
    </w:p>
    <w:p w14:paraId="6A6CA948" w14:textId="5DE63136" w:rsidR="00026077" w:rsidRPr="00C91E26" w:rsidRDefault="00026077" w:rsidP="00DB4C83">
      <w:pPr>
        <w:pStyle w:val="a8"/>
        <w:autoSpaceDN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75634123" w14:textId="77777777" w:rsidR="00A46ED9" w:rsidRPr="00C91E26" w:rsidRDefault="002E0789" w:rsidP="00DB4C83">
      <w:pPr>
        <w:pStyle w:val="a8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Програма підтримки обдарованих дітей та учнівської молоді </w:t>
      </w:r>
    </w:p>
    <w:p w14:paraId="68B9CA15" w14:textId="6140289F" w:rsidR="002E0789" w:rsidRPr="00C91E26" w:rsidRDefault="002E0789" w:rsidP="00DB4C83">
      <w:pPr>
        <w:pStyle w:val="a8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</w:p>
    <w:p w14:paraId="3A8A7998" w14:textId="77777777" w:rsidR="002E0789" w:rsidRPr="00C91E26" w:rsidRDefault="002E0789" w:rsidP="00DB4C83">
      <w:pPr>
        <w:pStyle w:val="a8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2025-2027 роки</w:t>
      </w:r>
    </w:p>
    <w:p w14:paraId="5486CB01" w14:textId="77777777" w:rsidR="00C5253A" w:rsidRPr="00C91E26" w:rsidRDefault="00C5253A" w:rsidP="002E0789">
      <w:pPr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008"/>
        <w:gridCol w:w="5132"/>
      </w:tblGrid>
      <w:tr w:rsidR="00C91E26" w:rsidRPr="00511A49" w14:paraId="184D443F" w14:textId="77777777" w:rsidTr="001A0D82">
        <w:tc>
          <w:tcPr>
            <w:tcW w:w="636" w:type="dxa"/>
          </w:tcPr>
          <w:p w14:paraId="5226D59B" w14:textId="77777777" w:rsidR="00026077" w:rsidRPr="00C91E26" w:rsidRDefault="00026077" w:rsidP="005B4718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008" w:type="dxa"/>
          </w:tcPr>
          <w:p w14:paraId="36DD78E5" w14:textId="77777777" w:rsidR="00026077" w:rsidRPr="00C91E26" w:rsidRDefault="00026077" w:rsidP="005B4718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32" w:type="dxa"/>
          </w:tcPr>
          <w:p w14:paraId="6973BE02" w14:textId="77777777" w:rsidR="00026077" w:rsidRPr="00C91E26" w:rsidRDefault="00026077" w:rsidP="005B4718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C91E26" w:rsidRPr="00511A49" w14:paraId="256DE0AE" w14:textId="77777777" w:rsidTr="001A0D82">
        <w:tc>
          <w:tcPr>
            <w:tcW w:w="636" w:type="dxa"/>
          </w:tcPr>
          <w:p w14:paraId="673FDF7B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08" w:type="dxa"/>
          </w:tcPr>
          <w:p w14:paraId="186D4D2C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132" w:type="dxa"/>
          </w:tcPr>
          <w:p w14:paraId="34366282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C91E26" w:rsidRPr="00C91E26" w14:paraId="7442E2BB" w14:textId="77777777" w:rsidTr="001A0D82">
        <w:tc>
          <w:tcPr>
            <w:tcW w:w="636" w:type="dxa"/>
          </w:tcPr>
          <w:p w14:paraId="035149AF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008" w:type="dxa"/>
          </w:tcPr>
          <w:p w14:paraId="60846336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32" w:type="dxa"/>
          </w:tcPr>
          <w:p w14:paraId="51DF0801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C91E26" w:rsidRPr="00511A49" w14:paraId="0149CD1C" w14:textId="77777777" w:rsidTr="001A0D82">
        <w:trPr>
          <w:trHeight w:val="503"/>
        </w:trPr>
        <w:tc>
          <w:tcPr>
            <w:tcW w:w="636" w:type="dxa"/>
          </w:tcPr>
          <w:p w14:paraId="45010E01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4008" w:type="dxa"/>
          </w:tcPr>
          <w:p w14:paraId="54830FC2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32" w:type="dxa"/>
          </w:tcPr>
          <w:p w14:paraId="430065AF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C91E26" w:rsidRPr="00511A49" w14:paraId="106F2228" w14:textId="77777777" w:rsidTr="001A0D82">
        <w:tc>
          <w:tcPr>
            <w:tcW w:w="636" w:type="dxa"/>
          </w:tcPr>
          <w:p w14:paraId="074E592E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4008" w:type="dxa"/>
          </w:tcPr>
          <w:p w14:paraId="63C0016B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Співвиконавці (учасники) Програми</w:t>
            </w:r>
          </w:p>
        </w:tc>
        <w:tc>
          <w:tcPr>
            <w:tcW w:w="5132" w:type="dxa"/>
          </w:tcPr>
          <w:p w14:paraId="580344B1" w14:textId="2EA830CC" w:rsidR="00026077" w:rsidRPr="00C91E26" w:rsidRDefault="006D024A" w:rsidP="006D024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026077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аклади освіти Могилів-Подільської міської територіальної громади Могилів-Подільського району Вінницької області</w:t>
            </w:r>
          </w:p>
        </w:tc>
      </w:tr>
      <w:tr w:rsidR="00C91E26" w:rsidRPr="00C91E26" w14:paraId="0A1B8E18" w14:textId="77777777" w:rsidTr="001A0D82">
        <w:tc>
          <w:tcPr>
            <w:tcW w:w="636" w:type="dxa"/>
          </w:tcPr>
          <w:p w14:paraId="127E0292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4008" w:type="dxa"/>
          </w:tcPr>
          <w:p w14:paraId="07354AB2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32" w:type="dxa"/>
          </w:tcPr>
          <w:p w14:paraId="227F5639" w14:textId="45A38EC0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2025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2027 роки</w:t>
            </w:r>
          </w:p>
        </w:tc>
      </w:tr>
      <w:tr w:rsidR="00C91E26" w:rsidRPr="00511A49" w14:paraId="5E32BDC0" w14:textId="77777777" w:rsidTr="001A0D82">
        <w:tc>
          <w:tcPr>
            <w:tcW w:w="636" w:type="dxa"/>
          </w:tcPr>
          <w:p w14:paraId="5E26E9D6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4008" w:type="dxa"/>
          </w:tcPr>
          <w:p w14:paraId="2544AB43" w14:textId="77777777" w:rsidR="00026077" w:rsidRPr="00C91E26" w:rsidRDefault="00BD535E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132" w:type="dxa"/>
          </w:tcPr>
          <w:p w14:paraId="566AE728" w14:textId="1690A200" w:rsidR="00026077" w:rsidRPr="00C91E26" w:rsidRDefault="00BD535E" w:rsidP="006D024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Забезпеченн</w:t>
            </w:r>
            <w:r w:rsidR="006D024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я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підтримки обдарованих дітей та молоді громади шляхом створення умов для її творчого, інтелектуального, духовного і фізичного розвитку; спрямована на втілення в життя української національної ідеї</w:t>
            </w:r>
          </w:p>
        </w:tc>
      </w:tr>
      <w:tr w:rsidR="00C91E26" w:rsidRPr="00C91E26" w14:paraId="274CDBF8" w14:textId="77777777" w:rsidTr="001A0D82">
        <w:trPr>
          <w:trHeight w:val="1235"/>
        </w:trPr>
        <w:tc>
          <w:tcPr>
            <w:tcW w:w="636" w:type="dxa"/>
          </w:tcPr>
          <w:p w14:paraId="5BA64EE2" w14:textId="7777777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4008" w:type="dxa"/>
          </w:tcPr>
          <w:p w14:paraId="162D0FAB" w14:textId="3BB5416E" w:rsidR="00026077" w:rsidRPr="00C91E26" w:rsidRDefault="00026077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132" w:type="dxa"/>
          </w:tcPr>
          <w:p w14:paraId="59BEC53F" w14:textId="2AB5ABE8" w:rsidR="006D024A" w:rsidRPr="00C91E26" w:rsidRDefault="002E0789" w:rsidP="00BD535E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300,0 тис. грн, з них:</w:t>
            </w:r>
          </w:p>
          <w:p w14:paraId="06A1EF96" w14:textId="526A3B19" w:rsidR="00C5253A" w:rsidRPr="00C91E26" w:rsidRDefault="00DB4C83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ік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100,0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тис. грн;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0D70FDF9" w14:textId="7EDD6E84" w:rsidR="00C5253A" w:rsidRPr="00C91E26" w:rsidRDefault="00DB4C83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ік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100,0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 грн;</w:t>
            </w:r>
          </w:p>
          <w:p w14:paraId="42CC00F0" w14:textId="614B5FB1" w:rsidR="00026077" w:rsidRPr="00C91E26" w:rsidRDefault="00DB4C83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2027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ік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100,0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тис. грн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C91E26" w:rsidRPr="00C91E26" w14:paraId="3DA42A81" w14:textId="77777777" w:rsidTr="00555C98">
        <w:trPr>
          <w:trHeight w:val="1681"/>
        </w:trPr>
        <w:tc>
          <w:tcPr>
            <w:tcW w:w="636" w:type="dxa"/>
          </w:tcPr>
          <w:p w14:paraId="4D0EC4D3" w14:textId="77777777" w:rsidR="00BD535E" w:rsidRPr="00C91E26" w:rsidRDefault="00BD535E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8.1.</w:t>
            </w:r>
          </w:p>
        </w:tc>
        <w:tc>
          <w:tcPr>
            <w:tcW w:w="4008" w:type="dxa"/>
          </w:tcPr>
          <w:p w14:paraId="1A3710B8" w14:textId="2ADB61E0" w:rsidR="006D024A" w:rsidRPr="00C91E26" w:rsidRDefault="001A0D82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  <w:p w14:paraId="3D468B71" w14:textId="406411BC" w:rsidR="001A0D82" w:rsidRPr="00C91E26" w:rsidRDefault="001A0D82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коштів місцевого бюджету;</w:t>
            </w:r>
          </w:p>
          <w:p w14:paraId="2DA0368C" w14:textId="045EFD47" w:rsidR="001A0D82" w:rsidRPr="00C91E26" w:rsidRDefault="001A0D82" w:rsidP="001A0D82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коштів обласного бюджету;</w:t>
            </w:r>
          </w:p>
          <w:p w14:paraId="7659692E" w14:textId="581700D8" w:rsidR="001A0D82" w:rsidRPr="00C91E26" w:rsidRDefault="001A0D82" w:rsidP="001A0D82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коштів державного бюджету;</w:t>
            </w:r>
          </w:p>
          <w:p w14:paraId="4AA1B87B" w14:textId="4836D12B" w:rsidR="001A0D82" w:rsidRPr="00C91E26" w:rsidRDefault="001A0D82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кошти інших джерел</w:t>
            </w:r>
          </w:p>
        </w:tc>
        <w:tc>
          <w:tcPr>
            <w:tcW w:w="5132" w:type="dxa"/>
          </w:tcPr>
          <w:p w14:paraId="6EF77B29" w14:textId="77777777" w:rsidR="001A0D82" w:rsidRPr="00C91E26" w:rsidRDefault="001A0D82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392F1AC1" w14:textId="76E3AB46" w:rsidR="00C5253A" w:rsidRDefault="00BD535E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300</w:t>
            </w:r>
            <w:r w:rsidR="00C5253A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0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  <w:p w14:paraId="172E80D6" w14:textId="29E3ACA3" w:rsidR="00DB4C83" w:rsidRDefault="00DB4C83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14:paraId="1E629FB1" w14:textId="16FFCC7A" w:rsidR="00DB4C83" w:rsidRDefault="00DB4C83" w:rsidP="00C5253A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  <w:p w14:paraId="5F22304F" w14:textId="2B017534" w:rsidR="006D024A" w:rsidRPr="00C91E26" w:rsidRDefault="00DB4C83" w:rsidP="00BD535E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C91E26" w:rsidRPr="00511A49" w14:paraId="5CC42A43" w14:textId="77777777" w:rsidTr="001A0D82">
        <w:trPr>
          <w:trHeight w:val="1235"/>
        </w:trPr>
        <w:tc>
          <w:tcPr>
            <w:tcW w:w="636" w:type="dxa"/>
          </w:tcPr>
          <w:p w14:paraId="5DFF6E9A" w14:textId="0CDE7C87" w:rsidR="00026077" w:rsidRPr="00C91E26" w:rsidRDefault="00026077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511A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008" w:type="dxa"/>
          </w:tcPr>
          <w:p w14:paraId="2B42FEAF" w14:textId="77777777" w:rsidR="00026077" w:rsidRPr="00C91E26" w:rsidRDefault="00BD535E" w:rsidP="00026077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5132" w:type="dxa"/>
          </w:tcPr>
          <w:p w14:paraId="3B202F52" w14:textId="12513812" w:rsidR="00026077" w:rsidRPr="00C91E26" w:rsidRDefault="00BD535E" w:rsidP="003951AE">
            <w:pPr>
              <w:pStyle w:val="21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Підвищення у </w:t>
            </w:r>
            <w:r w:rsidR="00366D63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дітей та молоді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інтересу до знань, наукового пошуку, дослідницької роботи</w:t>
            </w:r>
            <w:r w:rsidR="003951AE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спортивних змагань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 з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більшення кількості призерів олімпіад, конкурсів, змагань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  <w:r w:rsidR="006304C5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E0789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ідвищення рівня професійної компетентності педагогів у визначенні </w:t>
            </w:r>
            <w:r w:rsidR="00366D63" w:rsidRPr="00C91E2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технологій навчання і виховання</w:t>
            </w:r>
          </w:p>
        </w:tc>
      </w:tr>
    </w:tbl>
    <w:p w14:paraId="6C96457F" w14:textId="77777777" w:rsidR="00876F5E" w:rsidRPr="00C91E26" w:rsidRDefault="00876F5E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BF50E53" w14:textId="3635FF0D" w:rsidR="0054606C" w:rsidRPr="00C91E26" w:rsidRDefault="0054606C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8670D6" w14:textId="50A396C9" w:rsidR="002E0789" w:rsidRPr="00C91E26" w:rsidRDefault="002E0789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EDC7D14" w14:textId="3CF95231" w:rsidR="002E0789" w:rsidRPr="00C91E26" w:rsidRDefault="002E0789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3336349" w14:textId="77777777" w:rsidR="0054606C" w:rsidRPr="00C91E26" w:rsidRDefault="0054606C" w:rsidP="007A7850">
      <w:pPr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574DF41" w14:textId="71FA0B94" w:rsidR="0054606C" w:rsidRDefault="0054606C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09B15BE" w14:textId="77777777" w:rsidR="00DB4C83" w:rsidRPr="00C91E26" w:rsidRDefault="00DB4C83" w:rsidP="00DB4C83">
      <w:pPr>
        <w:tabs>
          <w:tab w:val="left" w:pos="567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FA5A47E" w14:textId="158E07F4" w:rsidR="00366D63" w:rsidRPr="00C91E26" w:rsidRDefault="00366D63" w:rsidP="006A71F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="00A46ED9"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Визначення проблеми,</w:t>
      </w:r>
    </w:p>
    <w:p w14:paraId="00A4547D" w14:textId="5BB73CDC" w:rsidR="00013E12" w:rsidRPr="00C91E26" w:rsidRDefault="00366D63" w:rsidP="006D024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розв’язання якої спрямована Програма</w:t>
      </w:r>
    </w:p>
    <w:p w14:paraId="1FA6A089" w14:textId="77777777" w:rsidR="002E0789" w:rsidRPr="00C91E26" w:rsidRDefault="002E0789" w:rsidP="006D024A">
      <w:pPr>
        <w:autoSpaceDN w:val="0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3B49E34D" w14:textId="77777777" w:rsidR="00013E12" w:rsidRPr="00C91E26" w:rsidRDefault="00013E12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>Пріоритетним напрямом державної політики в галузі освіти, як зазначено в Національній доктрині розвитку освіти, є створення умов для всебічного розвитку школярів як особистостей, розвитку їхніх талантів, здібностей.</w:t>
      </w:r>
    </w:p>
    <w:p w14:paraId="1CA1DB0A" w14:textId="77777777" w:rsidR="00013E12" w:rsidRPr="00C91E26" w:rsidRDefault="00013E12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>На сьогодні актуальною проблемою для нашої країни є наявність дефіциту креативної, здатної до активного творчого пошуку, нестандартного вирішення поставлених задач молоді. Тому проблеми обдарованості, творчості, інтелекту поступово переростають у послідовну державну політику. Безперечно, дана політика має бути спрямована і на створення умов, які забезпечували б виявлення і розвиток обдарованих дітей, реалізацію їх потенційних можливостей.</w:t>
      </w:r>
    </w:p>
    <w:p w14:paraId="085CDA50" w14:textId="5BA4995B" w:rsidR="00013E12" w:rsidRPr="00C91E26" w:rsidRDefault="00013E12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 xml:space="preserve">Виховання творчої особистості, одне з найважливіших питань і завдань, які покликані розв’язувати усі ланки педагогіки і освіти. Талановиті діти </w:t>
      </w:r>
      <w:r w:rsidR="00DB4C83">
        <w:rPr>
          <w:color w:val="000000" w:themeColor="text1"/>
          <w:sz w:val="28"/>
          <w:szCs w:val="28"/>
        </w:rPr>
        <w:t>-</w:t>
      </w:r>
      <w:r w:rsidRPr="00C91E26">
        <w:rPr>
          <w:color w:val="000000" w:themeColor="text1"/>
          <w:sz w:val="28"/>
          <w:szCs w:val="28"/>
        </w:rPr>
        <w:t xml:space="preserve"> золотий запас нації, її інтелектуальна еліта, гордість і надія України, джерело її авторитету в світі.</w:t>
      </w:r>
    </w:p>
    <w:p w14:paraId="6D2FF412" w14:textId="29A17F7E" w:rsidR="006A71F7" w:rsidRPr="00C91E26" w:rsidRDefault="00013E12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 xml:space="preserve">Виконання Програми сприятиме виявленню і відбору обдарованої молоді та надання їй соціально </w:t>
      </w:r>
      <w:r w:rsidR="00DB4C83">
        <w:rPr>
          <w:color w:val="000000" w:themeColor="text1"/>
          <w:sz w:val="28"/>
          <w:szCs w:val="28"/>
        </w:rPr>
        <w:t>-</w:t>
      </w:r>
      <w:r w:rsidRPr="00C91E26">
        <w:rPr>
          <w:color w:val="000000" w:themeColor="text1"/>
          <w:sz w:val="28"/>
          <w:szCs w:val="28"/>
        </w:rPr>
        <w:t xml:space="preserve"> педагогічної підтримки, підвищить рівень професійної компетентності педагогічних працівників у визначені методів, форм, засобів та технологій навчання і виховання обдарованої молоді, забезпечить стимулювання талановитої молоді, педагогічних і науково </w:t>
      </w:r>
      <w:r w:rsidR="00DB4C83">
        <w:rPr>
          <w:color w:val="000000" w:themeColor="text1"/>
          <w:sz w:val="28"/>
          <w:szCs w:val="28"/>
        </w:rPr>
        <w:t>-</w:t>
      </w:r>
      <w:r w:rsidRPr="00C91E26">
        <w:rPr>
          <w:color w:val="000000" w:themeColor="text1"/>
          <w:sz w:val="28"/>
          <w:szCs w:val="28"/>
        </w:rPr>
        <w:t xml:space="preserve"> педагогічних працівників, які проводять роботу з нею.</w:t>
      </w:r>
    </w:p>
    <w:p w14:paraId="63B33B8A" w14:textId="3DF879C9" w:rsidR="009008AB" w:rsidRPr="00C91E26" w:rsidRDefault="008F5969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 xml:space="preserve">Програма розроблена на підтримку </w:t>
      </w:r>
      <w:r w:rsidR="009008AB" w:rsidRPr="00C91E26">
        <w:rPr>
          <w:color w:val="000000" w:themeColor="text1"/>
          <w:sz w:val="28"/>
          <w:szCs w:val="28"/>
        </w:rPr>
        <w:t xml:space="preserve">та стимулювання </w:t>
      </w:r>
      <w:r w:rsidRPr="00C91E26">
        <w:rPr>
          <w:color w:val="000000" w:themeColor="text1"/>
          <w:sz w:val="28"/>
          <w:szCs w:val="28"/>
        </w:rPr>
        <w:t>обдарованих ді</w:t>
      </w:r>
      <w:r w:rsidR="00591DA6" w:rsidRPr="00C91E26">
        <w:rPr>
          <w:color w:val="000000" w:themeColor="text1"/>
          <w:sz w:val="28"/>
          <w:szCs w:val="28"/>
        </w:rPr>
        <w:t>тей</w:t>
      </w:r>
      <w:r w:rsidR="009008AB" w:rsidRPr="00C91E26">
        <w:rPr>
          <w:color w:val="000000" w:themeColor="text1"/>
          <w:sz w:val="28"/>
          <w:szCs w:val="28"/>
        </w:rPr>
        <w:t>:</w:t>
      </w:r>
      <w:r w:rsidR="00591DA6" w:rsidRPr="00C91E26">
        <w:rPr>
          <w:color w:val="000000" w:themeColor="text1"/>
          <w:sz w:val="28"/>
          <w:szCs w:val="28"/>
        </w:rPr>
        <w:t xml:space="preserve"> </w:t>
      </w:r>
      <w:r w:rsidR="00013E12" w:rsidRPr="00C91E26">
        <w:rPr>
          <w:color w:val="000000" w:themeColor="text1"/>
          <w:sz w:val="28"/>
          <w:szCs w:val="28"/>
        </w:rPr>
        <w:t>призерів І, ІІ, ІІІ етапів учнівських предметних олім</w:t>
      </w:r>
      <w:r w:rsidR="009008AB" w:rsidRPr="00C91E26">
        <w:rPr>
          <w:color w:val="000000" w:themeColor="text1"/>
          <w:sz w:val="28"/>
          <w:szCs w:val="28"/>
        </w:rPr>
        <w:t>піад, конкурсів,</w:t>
      </w:r>
      <w:r w:rsidR="00013E12" w:rsidRPr="00C91E26">
        <w:rPr>
          <w:color w:val="000000" w:themeColor="text1"/>
          <w:sz w:val="28"/>
          <w:szCs w:val="28"/>
        </w:rPr>
        <w:t xml:space="preserve"> оглядів, турнірів і фестивалів, спортивних змагань</w:t>
      </w:r>
      <w:r w:rsidR="009008AB" w:rsidRPr="00C91E26">
        <w:rPr>
          <w:color w:val="000000" w:themeColor="text1"/>
          <w:sz w:val="28"/>
          <w:szCs w:val="28"/>
        </w:rPr>
        <w:t xml:space="preserve"> та </w:t>
      </w:r>
      <w:r w:rsidR="00591DA6" w:rsidRPr="00C91E26">
        <w:rPr>
          <w:color w:val="000000" w:themeColor="text1"/>
          <w:sz w:val="28"/>
          <w:szCs w:val="28"/>
        </w:rPr>
        <w:t>творчих педагогів</w:t>
      </w:r>
      <w:r w:rsidRPr="00C91E26">
        <w:rPr>
          <w:color w:val="000000" w:themeColor="text1"/>
          <w:sz w:val="28"/>
          <w:szCs w:val="28"/>
        </w:rPr>
        <w:t>.</w:t>
      </w:r>
    </w:p>
    <w:p w14:paraId="6E0017A3" w14:textId="525CB3FD" w:rsidR="00EA1112" w:rsidRPr="00C91E26" w:rsidRDefault="000678CD" w:rsidP="00A46ED9">
      <w:pPr>
        <w:pStyle w:val="a3"/>
        <w:spacing w:after="0"/>
        <w:jc w:val="left"/>
        <w:rPr>
          <w:color w:val="000000" w:themeColor="text1"/>
          <w:sz w:val="28"/>
          <w:szCs w:val="28"/>
        </w:rPr>
      </w:pPr>
      <w:r w:rsidRPr="00C91E26">
        <w:rPr>
          <w:color w:val="000000" w:themeColor="text1"/>
          <w:sz w:val="28"/>
          <w:szCs w:val="28"/>
        </w:rPr>
        <w:t xml:space="preserve">Цільова група </w:t>
      </w:r>
      <w:r w:rsidR="000B0260" w:rsidRPr="00C91E26">
        <w:rPr>
          <w:color w:val="000000" w:themeColor="text1"/>
          <w:sz w:val="28"/>
          <w:szCs w:val="28"/>
        </w:rPr>
        <w:t>П</w:t>
      </w:r>
      <w:r w:rsidRPr="00C91E26">
        <w:rPr>
          <w:color w:val="000000" w:themeColor="text1"/>
          <w:sz w:val="28"/>
          <w:szCs w:val="28"/>
        </w:rPr>
        <w:t xml:space="preserve">рограми </w:t>
      </w:r>
      <w:r w:rsidR="00DB4C83">
        <w:rPr>
          <w:color w:val="000000" w:themeColor="text1"/>
          <w:sz w:val="28"/>
          <w:szCs w:val="28"/>
        </w:rPr>
        <w:t>-</w:t>
      </w:r>
      <w:r w:rsidRPr="00C91E26">
        <w:rPr>
          <w:color w:val="000000" w:themeColor="text1"/>
          <w:sz w:val="28"/>
          <w:szCs w:val="28"/>
        </w:rPr>
        <w:t xml:space="preserve"> обдаровані </w:t>
      </w:r>
      <w:r w:rsidR="00521CBB" w:rsidRPr="00C91E26">
        <w:rPr>
          <w:color w:val="000000" w:themeColor="text1"/>
          <w:sz w:val="28"/>
          <w:szCs w:val="28"/>
        </w:rPr>
        <w:t>діти</w:t>
      </w:r>
      <w:r w:rsidR="0063615F" w:rsidRPr="00C91E26">
        <w:rPr>
          <w:color w:val="000000" w:themeColor="text1"/>
          <w:sz w:val="28"/>
          <w:szCs w:val="28"/>
        </w:rPr>
        <w:t>, учнівська молодь</w:t>
      </w:r>
      <w:r w:rsidR="00521CBB" w:rsidRPr="00C91E26">
        <w:rPr>
          <w:color w:val="000000" w:themeColor="text1"/>
          <w:sz w:val="28"/>
          <w:szCs w:val="28"/>
        </w:rPr>
        <w:t xml:space="preserve"> </w:t>
      </w:r>
      <w:r w:rsidR="0063615F" w:rsidRPr="00C91E26">
        <w:rPr>
          <w:color w:val="000000" w:themeColor="text1"/>
          <w:sz w:val="28"/>
          <w:szCs w:val="28"/>
        </w:rPr>
        <w:t xml:space="preserve">та </w:t>
      </w:r>
      <w:r w:rsidR="00521CBB" w:rsidRPr="00C91E26">
        <w:rPr>
          <w:color w:val="000000" w:themeColor="text1"/>
          <w:sz w:val="28"/>
          <w:szCs w:val="28"/>
        </w:rPr>
        <w:t>педагогічні працівники</w:t>
      </w:r>
      <w:r w:rsidR="0063615F" w:rsidRPr="00C91E26">
        <w:rPr>
          <w:color w:val="000000" w:themeColor="text1"/>
          <w:sz w:val="28"/>
          <w:szCs w:val="28"/>
        </w:rPr>
        <w:t xml:space="preserve"> закладів освіти Могилів-Подільської міської територіальної громади</w:t>
      </w:r>
      <w:r w:rsidR="00521CBB" w:rsidRPr="00C91E26">
        <w:rPr>
          <w:color w:val="000000" w:themeColor="text1"/>
          <w:sz w:val="28"/>
          <w:szCs w:val="28"/>
        </w:rPr>
        <w:t>.</w:t>
      </w:r>
    </w:p>
    <w:p w14:paraId="1497C7BF" w14:textId="77777777" w:rsidR="00876F5E" w:rsidRPr="00C91E26" w:rsidRDefault="00876F5E" w:rsidP="00DD1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DD6A3DC" w14:textId="0064FA00" w:rsidR="00D54A19" w:rsidRPr="00C91E26" w:rsidRDefault="00A515C6" w:rsidP="00DD1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3. Мета </w:t>
      </w:r>
      <w:r w:rsidR="000B0260"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рограми</w:t>
      </w:r>
    </w:p>
    <w:p w14:paraId="3CD78DA5" w14:textId="77777777" w:rsidR="00A46ED9" w:rsidRPr="00C91E26" w:rsidRDefault="00A46ED9" w:rsidP="00DD1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E58EE9C" w14:textId="4E5C0562" w:rsidR="00D54A19" w:rsidRPr="00C91E26" w:rsidRDefault="00D54A19" w:rsidP="00A46ED9">
      <w:pPr>
        <w:pStyle w:val="a4"/>
        <w:ind w:firstLine="540"/>
        <w:jc w:val="left"/>
        <w:rPr>
          <w:color w:val="000000" w:themeColor="text1"/>
          <w:szCs w:val="28"/>
        </w:rPr>
      </w:pPr>
      <w:r w:rsidRPr="00C91E26">
        <w:rPr>
          <w:color w:val="000000" w:themeColor="text1"/>
          <w:szCs w:val="28"/>
        </w:rPr>
        <w:t xml:space="preserve">Мета </w:t>
      </w:r>
      <w:r w:rsidR="007221D9" w:rsidRPr="00C91E26">
        <w:rPr>
          <w:color w:val="000000" w:themeColor="text1"/>
          <w:szCs w:val="28"/>
        </w:rPr>
        <w:t>П</w:t>
      </w:r>
      <w:r w:rsidRPr="00C91E26">
        <w:rPr>
          <w:color w:val="000000" w:themeColor="text1"/>
          <w:szCs w:val="28"/>
        </w:rPr>
        <w:t xml:space="preserve">рограми </w:t>
      </w:r>
      <w:r w:rsidR="00DB4C83">
        <w:rPr>
          <w:color w:val="000000" w:themeColor="text1"/>
          <w:szCs w:val="28"/>
        </w:rPr>
        <w:t>-</w:t>
      </w:r>
      <w:r w:rsidRPr="00C91E26">
        <w:rPr>
          <w:color w:val="000000" w:themeColor="text1"/>
          <w:szCs w:val="28"/>
        </w:rPr>
        <w:t xml:space="preserve"> всебічне сприяння розвитку здібних і обдарованих дітей та учнівської молоді, формування творчої особистості; створення єдиного інформаційно-навчального простору для розвитку і підтримки обдарованих дітей</w:t>
      </w:r>
      <w:r w:rsidR="007221D9" w:rsidRPr="00C91E26">
        <w:rPr>
          <w:color w:val="000000" w:themeColor="text1"/>
          <w:szCs w:val="28"/>
        </w:rPr>
        <w:t>, формування</w:t>
      </w:r>
      <w:r w:rsidR="00310F95" w:rsidRPr="00C91E26">
        <w:rPr>
          <w:color w:val="000000" w:themeColor="text1"/>
          <w:szCs w:val="28"/>
        </w:rPr>
        <w:t xml:space="preserve"> творч</w:t>
      </w:r>
      <w:r w:rsidR="007221D9" w:rsidRPr="00C91E26">
        <w:rPr>
          <w:color w:val="000000" w:themeColor="text1"/>
          <w:szCs w:val="28"/>
        </w:rPr>
        <w:t>ої</w:t>
      </w:r>
      <w:r w:rsidR="00310F95" w:rsidRPr="00C91E26">
        <w:rPr>
          <w:color w:val="000000" w:themeColor="text1"/>
          <w:szCs w:val="28"/>
        </w:rPr>
        <w:t xml:space="preserve"> педагогічн</w:t>
      </w:r>
      <w:r w:rsidR="007221D9" w:rsidRPr="00C91E26">
        <w:rPr>
          <w:color w:val="000000" w:themeColor="text1"/>
          <w:szCs w:val="28"/>
        </w:rPr>
        <w:t>ої</w:t>
      </w:r>
      <w:r w:rsidR="00310F95" w:rsidRPr="00C91E26">
        <w:rPr>
          <w:color w:val="000000" w:themeColor="text1"/>
          <w:szCs w:val="28"/>
        </w:rPr>
        <w:t xml:space="preserve"> еліт</w:t>
      </w:r>
      <w:r w:rsidR="007221D9" w:rsidRPr="00C91E26">
        <w:rPr>
          <w:color w:val="000000" w:themeColor="text1"/>
          <w:szCs w:val="28"/>
        </w:rPr>
        <w:t>и</w:t>
      </w:r>
      <w:r w:rsidR="00310F95" w:rsidRPr="00C91E26">
        <w:rPr>
          <w:color w:val="000000" w:themeColor="text1"/>
          <w:szCs w:val="28"/>
        </w:rPr>
        <w:t xml:space="preserve"> </w:t>
      </w:r>
      <w:r w:rsidR="0089239F" w:rsidRPr="00C91E26">
        <w:rPr>
          <w:color w:val="000000" w:themeColor="text1"/>
          <w:szCs w:val="28"/>
        </w:rPr>
        <w:t>Могилів-Подільської</w:t>
      </w:r>
      <w:r w:rsidR="00310F95" w:rsidRPr="00C91E26">
        <w:rPr>
          <w:color w:val="000000" w:themeColor="text1"/>
          <w:szCs w:val="28"/>
        </w:rPr>
        <w:t xml:space="preserve"> міської територіальної громади.</w:t>
      </w:r>
    </w:p>
    <w:p w14:paraId="44C6BFA5" w14:textId="7C186CD7" w:rsidR="00D54A19" w:rsidRPr="00C91E26" w:rsidRDefault="00D54A19" w:rsidP="00A46ED9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визначає</w:t>
      </w:r>
      <w:proofErr w:type="spellEnd"/>
      <w:r w:rsidR="00EA111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координуючу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</w:t>
      </w:r>
      <w:r w:rsidR="000B0260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рограми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9239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закладів освіти</w:t>
      </w:r>
      <w:r w:rsidR="00876F5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Могилів-Подільської міської </w:t>
      </w:r>
      <w:r w:rsidR="00A46ED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</w:t>
      </w:r>
      <w:r w:rsidR="00A515C6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2EDEFD2" w14:textId="77777777" w:rsidR="00DB4C83" w:rsidRDefault="00DB4C83" w:rsidP="00DB4C83">
      <w:pPr>
        <w:spacing w:after="0" w:line="240" w:lineRule="auto"/>
        <w:ind w:left="-284" w:firstLine="56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EA111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A515C6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здібними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14:paraId="17B30924" w14:textId="56AA00CF" w:rsidR="00D54A19" w:rsidRPr="00C91E26" w:rsidRDefault="00D54A19" w:rsidP="00DB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39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громади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A7268A5" w14:textId="7B169436" w:rsidR="00D54A19" w:rsidRPr="00C91E26" w:rsidRDefault="00DB4C83" w:rsidP="00A46ED9">
      <w:pPr>
        <w:spacing w:after="0" w:line="240" w:lineRule="auto"/>
        <w:ind w:left="-284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завданнями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B0260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рограми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є:</w:t>
      </w:r>
    </w:p>
    <w:p w14:paraId="22254F1F" w14:textId="77777777" w:rsidR="00D54A19" w:rsidRPr="00C91E26" w:rsidRDefault="00591DA6" w:rsidP="00DB4C83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0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-методичного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дітьми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42611C" w14:textId="15067AD6" w:rsidR="00DB4C83" w:rsidRPr="00DB4C83" w:rsidRDefault="00591DA6" w:rsidP="00DB4C83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досконалення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напрямів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дітьми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інноваційних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методів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A85D62" w14:textId="5014780E" w:rsidR="00D54A19" w:rsidRPr="00C91E26" w:rsidRDefault="00D54A19" w:rsidP="00DB4C83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7221D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їх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4E85FB" w14:textId="2B76C04E" w:rsidR="00A46ED9" w:rsidRPr="00C91E26" w:rsidRDefault="00A46ED9" w:rsidP="00DB4C83">
      <w:pPr>
        <w:pStyle w:val="a8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C4D2D" w14:textId="77777777" w:rsidR="00A46ED9" w:rsidRPr="00C91E26" w:rsidRDefault="00A46ED9" w:rsidP="00DB4C83">
      <w:pPr>
        <w:pStyle w:val="a8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3543E" w14:textId="77777777" w:rsidR="00D54A19" w:rsidRPr="00C91E26" w:rsidRDefault="00D54A19" w:rsidP="00DB4C83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</w:t>
      </w:r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для ї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творчог</w:t>
      </w:r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інтелектуального</w:t>
      </w:r>
      <w:proofErr w:type="spellEnd"/>
      <w:r w:rsidR="0050238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духовного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фізичного</w:t>
      </w:r>
      <w:proofErr w:type="spellEnd"/>
      <w:r w:rsidR="006F2ED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93879E" w14:textId="2E269F33" w:rsidR="00D54A19" w:rsidRPr="00C91E26" w:rsidRDefault="00D54A19" w:rsidP="00DB4C83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</w:t>
      </w:r>
      <w:r w:rsidR="00A46ED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єднання зусиль </w:t>
      </w:r>
      <w:r w:rsidR="0089239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закладів освіти</w:t>
      </w:r>
      <w:r w:rsidR="000F1DC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різних соціальних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громадських організацій у створенні оптимальних </w:t>
      </w:r>
      <w:r w:rsidR="000F1DC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умов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розвитку та творч</w:t>
      </w:r>
      <w:r w:rsidR="00811E1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реалізації обдарованих дітей</w:t>
      </w:r>
      <w:r w:rsidR="00ED7E8A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7C6A1F9" w14:textId="77777777" w:rsidR="00ED7E8A" w:rsidRPr="00C91E26" w:rsidRDefault="00ED7E8A" w:rsidP="00DB4C83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кадрового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63615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A40A4AD" w14:textId="77777777" w:rsidR="00ED7E8A" w:rsidRPr="00C91E26" w:rsidRDefault="00ED7E8A" w:rsidP="00DB4C83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модернізації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CFA44D0" w14:textId="77777777" w:rsidR="00ED7E8A" w:rsidRPr="00C91E26" w:rsidRDefault="00ED7E8A" w:rsidP="00DB4C83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оновлення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форм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82E895F" w14:textId="77777777" w:rsidR="00ED7E8A" w:rsidRPr="00C91E26" w:rsidRDefault="0050238F" w:rsidP="00DB4C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ролі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формуванні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громадського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="007221D9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C58E8FD" w14:textId="582312BF" w:rsidR="00173029" w:rsidRPr="00C91E26" w:rsidRDefault="00B91703" w:rsidP="00DB4C83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результаті реалізації даної </w:t>
      </w:r>
      <w:r w:rsidR="000B0260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рограми планується досягти таких пріоритетних показників:</w:t>
      </w:r>
    </w:p>
    <w:p w14:paraId="69EF05E7" w14:textId="57C5AC26" w:rsidR="00D54A19" w:rsidRPr="00C91E26" w:rsidRDefault="00D54A19" w:rsidP="00DB4C83">
      <w:pPr>
        <w:pStyle w:val="a8"/>
        <w:numPr>
          <w:ilvl w:val="0"/>
          <w:numId w:val="1"/>
        </w:numPr>
        <w:tabs>
          <w:tab w:val="clear" w:pos="786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удосконалення</w:t>
      </w:r>
      <w:r w:rsidR="001C50E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системи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пошуку, відбору та підтримки</w:t>
      </w:r>
      <w:r w:rsidR="001C50E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обдарованих</w:t>
      </w:r>
      <w:r w:rsidR="00DB4C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дітей;</w:t>
      </w:r>
    </w:p>
    <w:p w14:paraId="11C26083" w14:textId="77777777" w:rsidR="00D54A19" w:rsidRPr="00C91E26" w:rsidRDefault="00D54A19" w:rsidP="00DB4C83">
      <w:pPr>
        <w:pStyle w:val="a8"/>
        <w:numPr>
          <w:ilvl w:val="0"/>
          <w:numId w:val="1"/>
        </w:numPr>
        <w:tabs>
          <w:tab w:val="clear" w:pos="786"/>
          <w:tab w:val="num" w:pos="709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підвищення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рівня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науково-методичного, інформаційного та матеріального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педагогічних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працівників, які</w:t>
      </w:r>
      <w:r w:rsidR="00F815CA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проводять роботу з обдарованими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дітьми;</w:t>
      </w:r>
    </w:p>
    <w:p w14:paraId="68FD4326" w14:textId="77777777" w:rsidR="00D54A19" w:rsidRPr="00C91E26" w:rsidRDefault="001C50EC" w:rsidP="00DB4C83">
      <w:pPr>
        <w:pStyle w:val="a8"/>
        <w:numPr>
          <w:ilvl w:val="0"/>
          <w:numId w:val="1"/>
        </w:numPr>
        <w:tabs>
          <w:tab w:val="clear" w:pos="786"/>
          <w:tab w:val="num" w:pos="709"/>
        </w:tabs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розроблення дієвого механізму стимулювання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обдарованих дітей, педагогічних працівників, які проводять роботу з даною категорією учнів;</w:t>
      </w:r>
    </w:p>
    <w:p w14:paraId="57060689" w14:textId="2CF599ED" w:rsidR="008A4E6A" w:rsidRPr="00C91E26" w:rsidRDefault="00DB4C83" w:rsidP="00DB4C83">
      <w:pPr>
        <w:pStyle w:val="a8"/>
        <w:autoSpaceDN w:val="0"/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47EC0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консолідація зусиль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місцевих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органів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виконавчої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влади, органів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місцевого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самоврядування, закладів</w:t>
      </w:r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установ та організацій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A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роботі з обдарованими</w:t>
      </w:r>
      <w:r w:rsidR="00B359D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7E8A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дітьм</w:t>
      </w:r>
      <w:r w:rsidR="001C50E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D7E8A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D3587AB" w14:textId="77777777" w:rsidR="00ED7E8A" w:rsidRPr="00C91E26" w:rsidRDefault="00ED7E8A" w:rsidP="00DB4C83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безперервної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9A2730E" w14:textId="3E111FD8" w:rsidR="00ED7E8A" w:rsidRPr="00C91E26" w:rsidRDefault="00DB4C83" w:rsidP="00DB4C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відбору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обдарованої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спеціальності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C218EBA" w14:textId="77777777" w:rsidR="00DB4C83" w:rsidRDefault="00ED7E8A" w:rsidP="00DB4C83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оновлення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безперервної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усього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сучасного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інформаційно-технологічного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824A1F2" w14:textId="4E6D33D6" w:rsidR="00ED7E8A" w:rsidRPr="00C91E26" w:rsidRDefault="00DB4C83" w:rsidP="00DB4C83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орієнтованої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вчителів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065B428" w14:textId="77777777" w:rsidR="00ED7E8A" w:rsidRPr="00C91E26" w:rsidRDefault="00ED7E8A" w:rsidP="00DB4C83">
      <w:pPr>
        <w:numPr>
          <w:ilvl w:val="0"/>
          <w:numId w:val="1"/>
        </w:numPr>
        <w:tabs>
          <w:tab w:val="clear" w:pos="786"/>
          <w:tab w:val="num" w:pos="709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науково-педагогічної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інформаційної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8BD23F2" w14:textId="01350042" w:rsidR="00ED7E8A" w:rsidRPr="00C91E26" w:rsidRDefault="00DB4C83" w:rsidP="00DB4C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комп’ютеризацію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63615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оснащення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телекомунікаційними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засобами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B18C457" w14:textId="7B487C3C" w:rsidR="00ED7E8A" w:rsidRPr="00C91E26" w:rsidRDefault="00DB4C83" w:rsidP="00DB4C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професійного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="0050238F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шляхом їх активної участі в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різних фахових конкурсах,</w:t>
      </w:r>
      <w:r w:rsidR="00591DA6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оглядах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0313E1D" w14:textId="11B1DDC2" w:rsidR="00ED7E8A" w:rsidRPr="00C91E26" w:rsidRDefault="00DB4C83" w:rsidP="00DB4C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престижу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педагогічної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професії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утвердження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високого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соціального</w:t>
      </w:r>
      <w:proofErr w:type="spellEnd"/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статусу </w:t>
      </w:r>
      <w:r w:rsidR="003951AE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педагога</w:t>
      </w:r>
      <w:r w:rsidR="00ED7E8A" w:rsidRPr="00C9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C287F6D" w14:textId="77777777" w:rsidR="00876F5E" w:rsidRPr="00C91E26" w:rsidRDefault="00876F5E" w:rsidP="00DB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AD6ED6" w14:textId="0FFD001A" w:rsidR="00DD1ACA" w:rsidRPr="00C91E26" w:rsidRDefault="00DD1ACA" w:rsidP="00DB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4. Шляхи та </w:t>
      </w:r>
      <w:proofErr w:type="spellStart"/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засоби</w:t>
      </w:r>
      <w:proofErr w:type="spellEnd"/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розв’язання</w:t>
      </w:r>
      <w:proofErr w:type="spellEnd"/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проблеми</w:t>
      </w:r>
      <w:proofErr w:type="spellEnd"/>
      <w:r w:rsidR="005500DD"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876F5E"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500DD" w:rsidRPr="00C91E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строк виконання Програми</w:t>
      </w:r>
    </w:p>
    <w:p w14:paraId="7081E1BA" w14:textId="77777777" w:rsidR="00876F5E" w:rsidRPr="00C91E26" w:rsidRDefault="00876F5E" w:rsidP="00DB4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1BDA28B" w14:textId="5738FD2E" w:rsidR="00DD1ACA" w:rsidRPr="00C91E26" w:rsidRDefault="00DD1ACA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такими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напрямами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23117FA5" w14:textId="77777777" w:rsidR="005500DD" w:rsidRPr="00C91E26" w:rsidRDefault="00DD1ACA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розширення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мережі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освіти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запровадження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їй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соціально-педагогічної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15AABEA" w14:textId="0CE7D000" w:rsidR="005500DD" w:rsidRDefault="00DD1ACA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сприяння</w:t>
      </w:r>
      <w:proofErr w:type="spellEnd"/>
      <w:r w:rsidR="00240393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наступності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дошкільних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загальноосвітніх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позашкільних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423364A" w14:textId="45E687C1" w:rsidR="00555C98" w:rsidRDefault="00555C98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2CCE8" w14:textId="78ABB94B" w:rsidR="00555C98" w:rsidRDefault="00555C98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06A5B" w14:textId="77777777" w:rsidR="00555C98" w:rsidRPr="00C91E26" w:rsidRDefault="00555C98" w:rsidP="00DB4C8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1BFE0" w14:textId="182D057E" w:rsidR="00240393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науково-дослідницької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експериментальної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творчої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організаціє</w:t>
      </w:r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гуртків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працюють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55BDD6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участь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олімпіадах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, конкурсах, конкурсах-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захистах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турнірах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фестивалях, </w:t>
      </w:r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спортивних змаганнях,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популяризація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здобутків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поширення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досвіду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4607FFB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кадрів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працюють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51A6D5D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дієвого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наставників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E276ED" w14:textId="123883ED" w:rsidR="005500DD" w:rsidRPr="00C91E26" w:rsidRDefault="00DD1ACA" w:rsidP="00DB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C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навчально-матеріальної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обдарованої</w:t>
      </w:r>
      <w:proofErr w:type="spellEnd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учнівської</w:t>
      </w:r>
      <w:proofErr w:type="spellEnd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7F962C1" w14:textId="3B1AB3C4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цією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метою </w:t>
      </w:r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Могилів-Подільської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ради: </w:t>
      </w:r>
    </w:p>
    <w:p w14:paraId="554E34F1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організаційне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інформаційне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45E1D3" w14:textId="77777777" w:rsidR="00555C98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51EF8C" w14:textId="1D29C3B6" w:rsidR="005500DD" w:rsidRPr="00C91E26" w:rsidRDefault="00DD1ACA" w:rsidP="00555C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 –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правової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5F9A36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консолідації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зусиль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63615F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CABE6FA" w14:textId="77777777" w:rsidR="005500DD" w:rsidRPr="00C91E26" w:rsidRDefault="00DD1ACA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сприяє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налагодженню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зв’язків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установами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, робо</w:t>
      </w:r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5500D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підтримку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C8EB19" w14:textId="526E84AD" w:rsidR="00B74876" w:rsidRPr="00C91E26" w:rsidRDefault="00B74876" w:rsidP="00555C98">
      <w:pPr>
        <w:pStyle w:val="a8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Строки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-2027 роки.</w:t>
      </w:r>
    </w:p>
    <w:p w14:paraId="3BEFF599" w14:textId="77777777" w:rsidR="0054606C" w:rsidRPr="00C91E26" w:rsidRDefault="00B74876" w:rsidP="00DB4C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="0054606C"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Напрями</w:t>
      </w:r>
      <w:proofErr w:type="spellEnd"/>
      <w:r w:rsidR="0054606C"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4606C"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діяльності</w:t>
      </w:r>
      <w:proofErr w:type="spellEnd"/>
      <w:r w:rsidR="0054606C"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заходи </w:t>
      </w:r>
      <w:proofErr w:type="spellStart"/>
      <w:r w:rsidR="0054606C" w:rsidRPr="00C91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Програми</w:t>
      </w:r>
      <w:proofErr w:type="spellEnd"/>
    </w:p>
    <w:p w14:paraId="7FADCE69" w14:textId="77777777" w:rsidR="0054606C" w:rsidRPr="00C91E26" w:rsidRDefault="0054606C" w:rsidP="00DB4C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D49E8F" w14:textId="6B2F54BE" w:rsidR="0054606C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="002A68E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 w:rsidR="002A68E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 - </w:t>
      </w:r>
      <w:proofErr w:type="spellStart"/>
      <w:r w:rsidR="002A68E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правової</w:t>
      </w:r>
      <w:proofErr w:type="spellEnd"/>
      <w:r w:rsidR="002A68E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68E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</w:t>
      </w:r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7CD3BD12" w14:textId="3C1D6A72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1.1. </w:t>
      </w:r>
      <w:proofErr w:type="spellStart"/>
      <w:r w:rsidR="001000D4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="001000D4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00D4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20955AC" w14:textId="67A99087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науково</w:t>
      </w:r>
      <w:proofErr w:type="spellEnd"/>
      <w:r w:rsidR="005301B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методичного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</w:t>
      </w:r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1B288453" w14:textId="677154C8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пакету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C6919A6" w14:textId="1B47AA1B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планів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об’єднань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семінарів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язаних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організацією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="009C2B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709E9AB" w14:textId="683465A1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науковопрактичних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семінарів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конференцій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обдарованою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2562269" w14:textId="3D2BB72B" w:rsidR="00BF1BDE" w:rsidRPr="00511A49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2.4.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Сприяння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створенню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авторських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матеріалів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обдарованою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D72CF17" w14:textId="19146F58" w:rsidR="00BF1BDE" w:rsidRPr="00C91E26" w:rsidRDefault="001A0D82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BF1BD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для </w:t>
      </w:r>
      <w:proofErr w:type="spellStart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саме:</w:t>
      </w:r>
    </w:p>
    <w:p w14:paraId="5A50AF12" w14:textId="77777777" w:rsidR="00555C98" w:rsidRDefault="00BF1BDE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щорічних свят вшанування обдарованих дітей та молоді, свят випускників тощо за участю призерів олімпіад, конкурсів - захистів, турнірів,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спартакіад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змагань тощо. За результатами участі в обласних, Всеукраїнських олімпіадах, в роботі МАН України, турнірів, обласних, всеукраїнських та міжнародних конкурсів, змагань організувати</w:t>
      </w:r>
    </w:p>
    <w:p w14:paraId="49C241A9" w14:textId="77777777" w:rsidR="00555C98" w:rsidRDefault="00555C98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BC8A9D" w14:textId="77777777" w:rsidR="00555C98" w:rsidRDefault="00555C98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7F80FE" w14:textId="2862B071" w:rsidR="00BF1BDE" w:rsidRPr="00C91E26" w:rsidRDefault="00BF1BDE" w:rsidP="00DB4C83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відзначення учнів переможців та призерів, випускників закладів </w:t>
      </w:r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освіти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громади, які нагороджуються золотою або срібною медалями, отримують </w:t>
      </w:r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свідоцтво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відзнакою, вчителів грошовими винагородами та подарунками</w:t>
      </w:r>
      <w:r w:rsidR="009C7EF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E8486BC" w14:textId="252EE8DA" w:rsidR="00BF1BDE" w:rsidRPr="00C91E26" w:rsidRDefault="00BF1BDE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проведення І етапу Всеукраїнських олімпіад, конкурсів, конкурсів - захистів, турнірів і фестивалів, змагань</w:t>
      </w:r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D31BAE1" w14:textId="233314D4" w:rsidR="00BF1BDE" w:rsidRPr="00C91E26" w:rsidRDefault="00BF1BDE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участі дітей у всеукраїнських етапах Всеукраїнських учнівських олімпіад, конкурсах-захистах </w:t>
      </w:r>
      <w:proofErr w:type="spellStart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науководослідницьких</w:t>
      </w:r>
      <w:proofErr w:type="spellEnd"/>
      <w:r w:rsidR="0082243D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 та інше</w:t>
      </w:r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E24BA9D" w14:textId="77777777" w:rsidR="001A0D82" w:rsidRPr="00C91E26" w:rsidRDefault="0082243D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3.4.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участі учнівської молоді у Всеукраїнському конкурсі з української мови імені Петра Яцика, учнівської творчості, присвяченого шевченківським дням, Міжнародному мовно - літературному конкурсі </w:t>
      </w:r>
    </w:p>
    <w:p w14:paraId="07DB28C0" w14:textId="27557C7E" w:rsidR="0082243D" w:rsidRPr="00C91E26" w:rsidRDefault="0082243D" w:rsidP="00DB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ім.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Т.Шевченка</w:t>
      </w:r>
      <w:proofErr w:type="spellEnd"/>
      <w:r w:rsidR="00D8407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</w:t>
      </w:r>
      <w:r w:rsidR="009C2B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D8407E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DB70D83" w14:textId="77777777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3.5. Активізація роботи закладів освіти з обдарованими дітьми, створення і організація на їх базі гуртків, факультативів,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консультпунктів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залучення до участі в них учнів закладів.</w:t>
      </w:r>
    </w:p>
    <w:p w14:paraId="728E4A88" w14:textId="63F350B7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3.6.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етапах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мистецьких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конкурсів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7CE2BA1" w14:textId="3F637785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3.7.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закладах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освіти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моніторингових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B6CB2CE" w14:textId="52C9AE3E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3.8.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якісно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фізичної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спорту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практики та передового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досвіду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фізкультурно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оздоровчих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спортивно 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масових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4145138" w14:textId="74C60283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3.9.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змагань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спортивно-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A7C96A8" w14:textId="2A61B1FB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3.10. Виявляти та підтримувати талановитих дітей громади, дітей з багатодітних сімей, дітей-сиріт, дітей, які залишились без батьківського піклування і дітей з особливими потребами, організувати для них екскурсії до визначних культурно-мистецьких центрів і міст України.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пільгових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категорій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активну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обласних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районних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конкурсах,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змаганнях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нагороджувати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грамотами,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грошовою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винагородою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8AC5F2E" w14:textId="6D2F05B7" w:rsidR="00BF271C" w:rsidRPr="00C91E26" w:rsidRDefault="009C7EF9" w:rsidP="00DB4C83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55C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3.11.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громаді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фестивалів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новорічних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свят,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обдарованої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F271C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7CC51BC" w14:textId="0A309673" w:rsidR="00BF271C" w:rsidRPr="00C91E26" w:rsidRDefault="00BF271C" w:rsidP="00555C98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3.12.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Сприяти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проведенню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громаді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конкурсів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інтелектуальних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творчих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здібностей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нагороджувати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заохочувальними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грошовою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винагородою</w:t>
      </w:r>
      <w:proofErr w:type="spellEnd"/>
      <w:r w:rsidR="009C7EF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46873F6" w14:textId="77777777" w:rsidR="00BF271C" w:rsidRPr="00C91E26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Модернізація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матеріальнотехнічної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бази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саме:</w:t>
      </w:r>
    </w:p>
    <w:p w14:paraId="263575F7" w14:textId="217222C8" w:rsidR="00D40477" w:rsidRPr="00C91E26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4.1.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</w:t>
      </w:r>
      <w:r w:rsidR="0008179B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громади </w:t>
      </w:r>
      <w:proofErr w:type="spellStart"/>
      <w:r w:rsidR="0008179B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</w:t>
      </w:r>
      <w:proofErr w:type="spellEnd"/>
      <w:r w:rsidR="0008179B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матеріалами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молоддю</w:t>
      </w:r>
      <w:proofErr w:type="spellEnd"/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BFB5726" w14:textId="77777777" w:rsidR="00D40477" w:rsidRPr="00C91E26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4.2. Модернізація обладнання закладів освіти громади.</w:t>
      </w:r>
    </w:p>
    <w:p w14:paraId="244B4584" w14:textId="77777777" w:rsidR="00D40477" w:rsidRPr="00C91E26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Кадрове забезпечення:</w:t>
      </w:r>
    </w:p>
    <w:p w14:paraId="76B6A467" w14:textId="33A8AE53" w:rsidR="00D40477" w:rsidRPr="00C91E26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5.1. Підвищення кваліфікації педагогічних працівників, вивчення, узагальнення та популяризація передового досвіду з питання розвитку обдарованої особистості</w:t>
      </w:r>
      <w:r w:rsidR="00511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7CE003F" w14:textId="3D264DAA" w:rsidR="00D40477" w:rsidRDefault="00D40477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5.2.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Участь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роботі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семінарів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тренінгів,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вебінарів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17E3838" w14:textId="623F7E6E" w:rsidR="00555C98" w:rsidRDefault="00555C98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8E223BF" w14:textId="568216E6" w:rsidR="00555C98" w:rsidRDefault="00555C98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B55E74" w14:textId="77777777" w:rsidR="00555C98" w:rsidRPr="00C91E26" w:rsidRDefault="00555C98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EC6268" w14:textId="77777777" w:rsidR="00750084" w:rsidRPr="00C91E26" w:rsidRDefault="00750084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 w:rsidR="004557C1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Співпраця з громадським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 організаціями:</w:t>
      </w:r>
    </w:p>
    <w:p w14:paraId="4B87EA60" w14:textId="28BFAA10" w:rsidR="00750084" w:rsidRPr="00C91E26" w:rsidRDefault="00750084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6.1. Координація діяльності закладів освіти</w:t>
      </w:r>
      <w:r w:rsidR="00ED3D1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співпраці з громадськими організаціями у сфері розвитку та підтримки обдарованої молоді</w:t>
      </w:r>
      <w:r w:rsidR="001A0D82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до Програми, що додається.</w:t>
      </w:r>
    </w:p>
    <w:p w14:paraId="2E2EF57A" w14:textId="77777777" w:rsidR="009C7EF9" w:rsidRPr="00C91E26" w:rsidRDefault="009C7EF9" w:rsidP="00DB4C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4882AC2" w14:textId="59719832" w:rsidR="00240393" w:rsidRDefault="0054606C" w:rsidP="00555C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6. </w:t>
      </w:r>
      <w:r w:rsidR="00B74876" w:rsidRPr="00C91E2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Очікувані результати, ефективність Програми</w:t>
      </w:r>
    </w:p>
    <w:p w14:paraId="75E8A953" w14:textId="77777777" w:rsidR="00555C98" w:rsidRPr="00C91E26" w:rsidRDefault="00555C98" w:rsidP="00555C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A17FF28" w14:textId="5B9136C1" w:rsidR="00B74876" w:rsidRPr="00C91E26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Виконання Програми дасть змогу: </w:t>
      </w:r>
    </w:p>
    <w:p w14:paraId="7DF93626" w14:textId="77777777" w:rsidR="00240393" w:rsidRPr="00C91E26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підвищити роль школи як центру інтелекту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ального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культурного та </w:t>
      </w:r>
    </w:p>
    <w:p w14:paraId="25A451A3" w14:textId="65ADBB67" w:rsidR="00B74876" w:rsidRPr="000E2698" w:rsidRDefault="00240393" w:rsidP="00DB4C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B74876"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</w:t>
      </w:r>
      <w:r w:rsidR="005301BC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B74876"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відродження; </w:t>
      </w:r>
    </w:p>
    <w:p w14:paraId="2BDCA538" w14:textId="77777777" w:rsidR="00B74876" w:rsidRPr="000E2698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підвищити рівень знань учнів закладів</w:t>
      </w:r>
      <w:r w:rsidR="00223629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громади</w:t>
      </w: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2F90F31" w14:textId="6BCDB83A" w:rsidR="00240393" w:rsidRPr="00C91E26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ключові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практичні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уміння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07335D" w14:textId="77777777" w:rsidR="00240393" w:rsidRPr="00C91E26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підвищити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фахову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майстерність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педпрацівників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1027D5" w14:textId="45C6AC7E" w:rsidR="00240393" w:rsidRPr="00555C98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організувати роботу творчих груп педагогів базових предметів з орієнтацією </w:t>
      </w:r>
      <w:r w:rsidR="0008179B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роботу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обдарованими дітьми та молоддю; </w:t>
      </w:r>
    </w:p>
    <w:p w14:paraId="744E5D10" w14:textId="7D0F78AC" w:rsidR="00B74876" w:rsidRPr="00555C98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забезпечити науково-методичними матеріалами вчителів, які працюють з обдарованими дітьми та молоддю;</w:t>
      </w:r>
    </w:p>
    <w:p w14:paraId="7D552E7D" w14:textId="4C8B1B4F" w:rsidR="00B74876" w:rsidRPr="00555C98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розширити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мережу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профільного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поглибленого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вивчення предметів, факультативів, гуртків; </w:t>
      </w:r>
    </w:p>
    <w:p w14:paraId="7AA9F3CC" w14:textId="2F0E7C52" w:rsidR="00240393" w:rsidRPr="00555C98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участі в усіх етапах Всеукраїнських предметних олімпіад, різноманітних 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конкурсах,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змаганнях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мистецьких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заходах, в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науково-дослідницькій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7B85DB" w14:textId="326F80B8" w:rsidR="00B74876" w:rsidRPr="00C91E26" w:rsidRDefault="00B74876" w:rsidP="00555C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зміцнити</w:t>
      </w:r>
      <w:proofErr w:type="spellEnd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навчально-матер</w:t>
      </w:r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іальну</w:t>
      </w:r>
      <w:proofErr w:type="spellEnd"/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базу </w:t>
      </w:r>
      <w:proofErr w:type="spellStart"/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3951AE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289937" w14:textId="5410FFEE" w:rsidR="00240393" w:rsidRPr="00C91E26" w:rsidRDefault="00555C98" w:rsidP="00DB4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розробити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дієвий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механізм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обдарованих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B74876" w:rsidRPr="00C9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ECAF522" w14:textId="7F3617C5" w:rsidR="00B74876" w:rsidRPr="00C91E26" w:rsidRDefault="00B74876" w:rsidP="00DB4C8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педагогічних</w:t>
      </w:r>
      <w:r w:rsidRPr="000E2698">
        <w:rPr>
          <w:color w:val="000000" w:themeColor="text1"/>
          <w:lang w:val="uk-UA"/>
        </w:rPr>
        <w:t xml:space="preserve"> </w:t>
      </w:r>
      <w:r w:rsidRPr="000E26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працівників, які працюють з нею.</w:t>
      </w: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B2AD346" w14:textId="77777777" w:rsidR="001E2CA9" w:rsidRPr="00C91E26" w:rsidRDefault="001E2CA9" w:rsidP="00DB4C83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F52AC8" w14:textId="593AD2C2" w:rsidR="009C7EF9" w:rsidRDefault="009C7EF9" w:rsidP="00555C9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B42F6C" w14:textId="77777777" w:rsidR="00555C98" w:rsidRPr="00C91E26" w:rsidRDefault="00555C98" w:rsidP="00555C9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7B75EC" w14:textId="072E6CEE" w:rsidR="004478B3" w:rsidRPr="00C91E26" w:rsidRDefault="00264811" w:rsidP="00240393">
      <w:pPr>
        <w:tabs>
          <w:tab w:val="left" w:pos="426"/>
        </w:tabs>
        <w:ind w:left="-284" w:firstLine="99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Секретар міської ради                                </w:t>
      </w:r>
      <w:r w:rsidR="004478B3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="00240393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4478B3"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БОРИСОВА</w:t>
      </w:r>
    </w:p>
    <w:p w14:paraId="4C67CD41" w14:textId="77777777" w:rsidR="004478B3" w:rsidRPr="00C91E26" w:rsidRDefault="004478B3" w:rsidP="004478B3">
      <w:pPr>
        <w:suppressAutoHyphens/>
        <w:spacing w:after="0" w:line="240" w:lineRule="auto"/>
        <w:ind w:left="-567" w:hanging="3"/>
        <w:jc w:val="both"/>
        <w:outlineLvl w:val="0"/>
        <w:rPr>
          <w:rFonts w:ascii="Times New Roman" w:eastAsia="Times New Roman" w:hAnsi="Times New Roman"/>
          <w:bCs/>
          <w:color w:val="000000" w:themeColor="text1"/>
          <w:position w:val="-1"/>
          <w:sz w:val="28"/>
          <w:szCs w:val="28"/>
        </w:rPr>
      </w:pPr>
    </w:p>
    <w:p w14:paraId="453A0D61" w14:textId="77777777" w:rsidR="004478B3" w:rsidRPr="00C91E26" w:rsidRDefault="004478B3" w:rsidP="00264811">
      <w:pPr>
        <w:ind w:left="-284" w:firstLine="99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20291D" w14:textId="77777777" w:rsidR="00264811" w:rsidRPr="00C91E26" w:rsidRDefault="00264811" w:rsidP="00264811">
      <w:pPr>
        <w:ind w:left="-284" w:firstLine="99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91E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14:paraId="6FD6266F" w14:textId="77777777" w:rsidR="007C6A48" w:rsidRPr="00C91E26" w:rsidRDefault="007C6A48" w:rsidP="0089239F">
      <w:pPr>
        <w:tabs>
          <w:tab w:val="left" w:pos="2989"/>
          <w:tab w:val="right" w:pos="9354"/>
        </w:tabs>
        <w:jc w:val="right"/>
        <w:rPr>
          <w:i/>
          <w:color w:val="000000" w:themeColor="text1"/>
          <w:sz w:val="28"/>
          <w:szCs w:val="28"/>
          <w:lang w:val="uk-UA"/>
        </w:rPr>
      </w:pPr>
    </w:p>
    <w:p w14:paraId="058D558E" w14:textId="77777777" w:rsidR="00805F67" w:rsidRPr="00C91E26" w:rsidRDefault="00805F67" w:rsidP="00FF4D74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805F67" w:rsidRPr="00C91E26" w:rsidSect="00A46ED9">
          <w:pgSz w:w="11906" w:h="16838"/>
          <w:pgMar w:top="426" w:right="707" w:bottom="426" w:left="1701" w:header="737" w:footer="709" w:gutter="0"/>
          <w:cols w:space="708"/>
          <w:docGrid w:linePitch="360"/>
        </w:sectPr>
      </w:pPr>
    </w:p>
    <w:p w14:paraId="1A17EB5A" w14:textId="77777777" w:rsidR="0050238F" w:rsidRPr="00C91E26" w:rsidRDefault="0050238F" w:rsidP="009C7EF9">
      <w:pPr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8DF188" w14:textId="1171FD77" w:rsidR="00555C98" w:rsidRDefault="007D4A67" w:rsidP="009C7EF9">
      <w:pPr>
        <w:widowControl w:val="0"/>
        <w:tabs>
          <w:tab w:val="left" w:pos="255"/>
        </w:tabs>
        <w:suppressAutoHyphens/>
        <w:autoSpaceDE w:val="0"/>
        <w:spacing w:after="0" w:line="240" w:lineRule="auto"/>
        <w:ind w:firstLine="989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</w:pPr>
      <w:r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="00805F67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="00FC43C4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  </w:t>
      </w:r>
      <w:r w:rsidR="00805F67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</w:t>
      </w:r>
      <w:r w:rsidR="00555C9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 </w:t>
      </w:r>
      <w:r w:rsidR="00805F67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>Додаток</w:t>
      </w:r>
      <w:r w:rsidR="009C7EF9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</w:t>
      </w:r>
    </w:p>
    <w:p w14:paraId="54B5360A" w14:textId="7DF1D889" w:rsidR="00555C98" w:rsidRDefault="00555C98" w:rsidP="00555C98">
      <w:pPr>
        <w:widowControl w:val="0"/>
        <w:tabs>
          <w:tab w:val="left" w:pos="255"/>
        </w:tabs>
        <w:suppressAutoHyphens/>
        <w:autoSpaceDE w:val="0"/>
        <w:spacing w:after="0" w:line="240" w:lineRule="auto"/>
        <w:ind w:firstLine="989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                       </w:t>
      </w:r>
      <w:r w:rsidR="00805F67" w:rsidRPr="00C91E2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>до Програми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  <w:t xml:space="preserve"> </w:t>
      </w:r>
      <w:r w:rsidR="009C7EF9"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підтримки обдарованих дітей </w:t>
      </w:r>
    </w:p>
    <w:p w14:paraId="0BE4507B" w14:textId="4710BA38" w:rsidR="009C7EF9" w:rsidRPr="00555C98" w:rsidRDefault="00555C98" w:rsidP="00555C98">
      <w:pPr>
        <w:widowControl w:val="0"/>
        <w:tabs>
          <w:tab w:val="left" w:pos="255"/>
        </w:tabs>
        <w:suppressAutoHyphens/>
        <w:autoSpaceDE w:val="0"/>
        <w:spacing w:after="0" w:line="240" w:lineRule="auto"/>
        <w:ind w:firstLine="989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r w:rsidR="009C7EF9"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та учнівської молоді Могилів-Подільської </w:t>
      </w:r>
    </w:p>
    <w:p w14:paraId="3142F5EE" w14:textId="5B1D3477" w:rsidR="009C7EF9" w:rsidRPr="00C91E26" w:rsidRDefault="009C7EF9" w:rsidP="009C7EF9">
      <w:pPr>
        <w:pStyle w:val="a8"/>
        <w:autoSpaceDN w:val="0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</w:pPr>
      <w:r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міської територіальної громад</w:t>
      </w:r>
      <w:r w:rsidR="002D2BE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на 2025-2027</w:t>
      </w:r>
      <w:r w:rsidR="00511A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C91E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роки</w:t>
      </w:r>
    </w:p>
    <w:p w14:paraId="1E2AE447" w14:textId="5D156604" w:rsidR="009C7EF9" w:rsidRDefault="009C7EF9" w:rsidP="00FC43C4">
      <w:pPr>
        <w:widowControl w:val="0"/>
        <w:tabs>
          <w:tab w:val="left" w:pos="255"/>
        </w:tabs>
        <w:suppressAutoHyphens/>
        <w:autoSpaceDE w:val="0"/>
        <w:spacing w:after="0" w:line="240" w:lineRule="auto"/>
        <w:ind w:firstLine="98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14:paraId="18F7929A" w14:textId="77777777" w:rsidR="002D2BEB" w:rsidRPr="00C91E26" w:rsidRDefault="002D2BEB" w:rsidP="00FC43C4">
      <w:pPr>
        <w:widowControl w:val="0"/>
        <w:tabs>
          <w:tab w:val="left" w:pos="255"/>
        </w:tabs>
        <w:suppressAutoHyphens/>
        <w:autoSpaceDE w:val="0"/>
        <w:spacing w:after="0" w:line="240" w:lineRule="auto"/>
        <w:ind w:firstLine="98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14:paraId="3E90F147" w14:textId="5E802F3C" w:rsidR="00805F67" w:rsidRPr="00C91E26" w:rsidRDefault="00805F67" w:rsidP="00805F6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C91E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                    ЗАХОДИ З РЕАЛІЗАЦІЇ ПРОГРАМИ</w:t>
      </w:r>
    </w:p>
    <w:p w14:paraId="76A0F712" w14:textId="77777777" w:rsidR="009C7EF9" w:rsidRPr="00C91E26" w:rsidRDefault="009C7EF9" w:rsidP="00805F6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2268"/>
        <w:gridCol w:w="2463"/>
        <w:gridCol w:w="1247"/>
        <w:gridCol w:w="1579"/>
        <w:gridCol w:w="1681"/>
        <w:gridCol w:w="596"/>
        <w:gridCol w:w="388"/>
        <w:gridCol w:w="596"/>
        <w:gridCol w:w="388"/>
        <w:gridCol w:w="596"/>
        <w:gridCol w:w="388"/>
        <w:gridCol w:w="596"/>
        <w:gridCol w:w="388"/>
        <w:gridCol w:w="1805"/>
      </w:tblGrid>
      <w:tr w:rsidR="00C91E26" w:rsidRPr="00C91E26" w14:paraId="21DE9CDC" w14:textId="77777777" w:rsidTr="00555C98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9850709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6BC0BB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Завдання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3CDA551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Зміст </w:t>
            </w:r>
          </w:p>
          <w:p w14:paraId="434BF708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450C93E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Строк виконання</w:t>
            </w:r>
          </w:p>
          <w:p w14:paraId="3A453979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заходу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CBAAAA8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0319E62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A960E03" w14:textId="18336B6C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Обсяги фінансування по роках, тис. грн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9A45F09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Очікуваний результат</w:t>
            </w:r>
          </w:p>
        </w:tc>
      </w:tr>
      <w:tr w:rsidR="00C91E26" w:rsidRPr="00C91E26" w14:paraId="77728A5E" w14:textId="77777777" w:rsidTr="00555C98">
        <w:trPr>
          <w:trHeight w:val="45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346D6C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56CFB5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6B15D1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30BC35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B10974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C49CED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C51E9F" w14:textId="77777777" w:rsidR="00805F67" w:rsidRPr="00C91E26" w:rsidRDefault="002D163A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2025 рік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346A2A" w14:textId="77777777" w:rsidR="00805F67" w:rsidRPr="00C91E26" w:rsidRDefault="002D163A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2026</w:t>
            </w:r>
            <w:r w:rsidR="00805F67"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рік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D9B422" w14:textId="77777777" w:rsidR="00805F67" w:rsidRPr="00C91E26" w:rsidRDefault="002D163A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2027</w:t>
            </w:r>
            <w:r w:rsidR="00805F67"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рік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E06541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992D7B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C91E26" w:rsidRPr="00C91E26" w14:paraId="29CA3892" w14:textId="77777777" w:rsidTr="00555C98">
        <w:trPr>
          <w:cantSplit/>
          <w:trHeight w:val="82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332B51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117CF2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F32470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C99A5B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2335B58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4400FB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66E677FF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План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3296512C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4BB4CF2A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План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727C515A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2649D465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План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7965F357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573549D7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План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  <w:hideMark/>
          </w:tcPr>
          <w:p w14:paraId="325E930D" w14:textId="77777777" w:rsidR="00805F67" w:rsidRPr="00C91E26" w:rsidRDefault="00805F67" w:rsidP="009C7EF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en-US"/>
              </w:rPr>
              <w:t>Факт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3C1A4F" w14:textId="77777777" w:rsidR="00805F67" w:rsidRPr="00C91E26" w:rsidRDefault="00805F67" w:rsidP="00805F6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C91E26" w:rsidRPr="00C91E26" w14:paraId="59ACA442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E8F3DB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E008F3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C43DCD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83AE20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BBD47F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6D3E1ED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8F407A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A95A11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F11E89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2D37E0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C55882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E11552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FBB712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AAE913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BC2A38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15</w:t>
            </w:r>
          </w:p>
        </w:tc>
      </w:tr>
      <w:tr w:rsidR="00C91E26" w:rsidRPr="00C91E26" w14:paraId="106D5EF1" w14:textId="77777777" w:rsidTr="00555C98">
        <w:trPr>
          <w:trHeight w:val="397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E96" w14:textId="77777777" w:rsidR="00805F67" w:rsidRPr="00C91E26" w:rsidRDefault="00805F67" w:rsidP="00805F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C91E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                       Завдання (зазначаються для комплексних цільових програм)</w:t>
            </w:r>
          </w:p>
        </w:tc>
      </w:tr>
      <w:tr w:rsidR="00C91E26" w:rsidRPr="00555C98" w14:paraId="78E59D67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CFC" w14:textId="77777777" w:rsidR="00805F67" w:rsidRPr="00555C98" w:rsidRDefault="001000D4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A8A" w14:textId="2B0440AB" w:rsidR="00805F67" w:rsidRPr="00555C98" w:rsidRDefault="001000D4" w:rsidP="00555C98">
            <w:pPr>
              <w:spacing w:after="0" w:line="240" w:lineRule="auto"/>
              <w:ind w:left="65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Удосконалення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нормативно-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правової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бази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7BD" w14:textId="50A8283E" w:rsidR="009C7EF9" w:rsidRPr="00555C98" w:rsidRDefault="00511A49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1.1. </w:t>
            </w:r>
            <w:proofErr w:type="spellStart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нормативних</w:t>
            </w:r>
            <w:proofErr w:type="spellEnd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методичних</w:t>
            </w:r>
            <w:proofErr w:type="spellEnd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із</w:t>
            </w:r>
            <w:proofErr w:type="spellEnd"/>
            <w:r w:rsidR="001000D4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6B3F05" w14:textId="589BDEF5" w:rsidR="00805F67" w:rsidRPr="00555C98" w:rsidRDefault="001000D4" w:rsidP="00555C98">
            <w:pPr>
              <w:spacing w:after="0" w:line="240" w:lineRule="auto"/>
              <w:ind w:left="65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BA5" w14:textId="73471337" w:rsidR="00805F67" w:rsidRPr="00555C98" w:rsidRDefault="001000D4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2025</w:t>
            </w:r>
            <w:r w:rsidR="009C7EF9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рік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68B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35C2F0D7" w14:textId="76F799A2" w:rsidR="00805F6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EEA" w14:textId="77777777" w:rsidR="00805F6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Без фінансування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A936F" w14:textId="77777777" w:rsidR="00805F6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6EDA7" w14:textId="77777777" w:rsidR="00805F67" w:rsidRPr="00555C98" w:rsidRDefault="00805F6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01D3" w14:textId="77777777" w:rsidR="00805F6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D38B" w14:textId="77777777" w:rsidR="00805F67" w:rsidRPr="00555C98" w:rsidRDefault="00805F6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57CF" w14:textId="77777777" w:rsidR="00805F6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71A6" w14:textId="77777777" w:rsidR="00805F67" w:rsidRPr="00555C98" w:rsidRDefault="00805F6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B1C9" w14:textId="77777777" w:rsidR="00805F6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6CF9" w14:textId="77777777" w:rsidR="00805F67" w:rsidRPr="00555C98" w:rsidRDefault="00805F6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729" w14:textId="77777777" w:rsidR="00805F67" w:rsidRPr="00555C98" w:rsidRDefault="00DA2CA5" w:rsidP="00555C98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Нормативне та м</w:t>
            </w:r>
            <w:proofErr w:type="spellStart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етодичне</w:t>
            </w:r>
            <w:proofErr w:type="spellEnd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обдарованою</w:t>
            </w:r>
            <w:proofErr w:type="spellEnd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57CA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молоддю</w:t>
            </w:r>
            <w:proofErr w:type="spellEnd"/>
          </w:p>
        </w:tc>
      </w:tr>
      <w:tr w:rsidR="00C91E26" w:rsidRPr="00555C98" w14:paraId="0CCCC13F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CA2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233" w14:textId="77777777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Підвищення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рівня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науковометодичного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педагогічних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DFF" w14:textId="4EB595C1" w:rsidR="00555C98" w:rsidRDefault="009C7EF9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2.1.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Розроблення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пакету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рекомендацій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із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організації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273EDD37" w14:textId="454827F7" w:rsidR="00555C98" w:rsidRDefault="00555C98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7C3209EA" w14:textId="77777777" w:rsidR="002D2BEB" w:rsidRPr="00555C98" w:rsidRDefault="002D2BEB" w:rsidP="002D2BEB">
            <w:pPr>
              <w:pStyle w:val="a8"/>
              <w:tabs>
                <w:tab w:val="left" w:pos="1340"/>
              </w:tabs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D311828" w14:textId="0D74B8CE" w:rsidR="009F6BD7" w:rsidRPr="00555C98" w:rsidRDefault="009C7EF9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2.2.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Включення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планів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об’єднань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семінарів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</w:t>
            </w:r>
            <w:proofErr w:type="spellEnd"/>
            <w:r w:rsid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’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язаних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організацією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F7876AB" w14:textId="76C788B7" w:rsidR="009F6BD7" w:rsidRPr="00555C98" w:rsidRDefault="009C7EF9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2.3.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Організація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науковопрактичних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семінарів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конференцій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обдарованою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молоддю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C079B5B" w14:textId="77777777" w:rsidR="00555C98" w:rsidRDefault="00DA2CA5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2.4.</w:t>
            </w:r>
            <w:r w:rsidR="009C7EF9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Сприяння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створенню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авторських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навчальних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="009F6BD7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6D6A8B" w14:textId="5E35ABAB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обдарованою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молоддю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впровадження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18D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2025-2027</w:t>
            </w:r>
          </w:p>
          <w:p w14:paraId="3F9D2A0B" w14:textId="03DC3250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569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0B62AFC8" w14:textId="48121065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F94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Без фінансування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0C40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B3E9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E87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93AB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F0EB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9537E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4E6B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8B97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853" w14:textId="1A1BFC82" w:rsidR="00555C98" w:rsidRPr="00555C98" w:rsidRDefault="00DA2CA5" w:rsidP="00555C98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Підвищення рівня професійної компетенції педагогів, які працюють з обдарованими дітьми</w:t>
            </w:r>
            <w:r w:rsidR="002D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FDC2321" w14:textId="5D8932E5" w:rsidR="009F6BD7" w:rsidRPr="00555C98" w:rsidRDefault="00DA2CA5" w:rsidP="00555C98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Збагачення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освіти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інноваційними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технологіями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B3C8BD1" w14:textId="34BBFC40" w:rsidR="00E70DDA" w:rsidRPr="00555C98" w:rsidRDefault="00E70DDA" w:rsidP="00555C98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Розробка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напрямів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шляхом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науково</w:t>
            </w:r>
            <w:proofErr w:type="spellEnd"/>
            <w:r w:rsidR="002D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методичного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супроводу</w:t>
            </w:r>
            <w:proofErr w:type="spellEnd"/>
          </w:p>
        </w:tc>
      </w:tr>
      <w:tr w:rsidR="00C91E26" w:rsidRPr="00555C98" w14:paraId="47CFE5BF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C27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B4E" w14:textId="77777777" w:rsidR="009C7EF9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Виявлення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5C4BD5" w14:textId="1EF84C97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умов для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3D7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3.1. Проведення щорічних свят вшанування обдарованих дітей </w:t>
            </w:r>
          </w:p>
          <w:p w14:paraId="33549270" w14:textId="4E82A615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та молоді, свят випускників тощо </w:t>
            </w:r>
          </w:p>
          <w:p w14:paraId="36D61826" w14:textId="1FEA52C3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за участю призерів олімпіад, конкурсів - захистів, турнірів,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спартакіад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, змагань тощо. За результатами участі в обласних, Всеукраїнських олімпіадах, в роботі МАН України, турнірів, обласних,  всеукраїнських та міжнародних конкурсів, змагань організувати відзначення учнів переможців та призерів, випускників закладів освіти громади, які нагороджуються золотою або срібною медалями, отримують свідоцтво з відзнакою, вчителів грошовими винагородами та подарунками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E6947B0" w14:textId="6F390393" w:rsidR="009F6BD7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3.2. Забезпечення проведення І етапу Всеукраїнських олімпіад, конкурсів, конкурсів - захистів, турнірів і фестивалів, змагань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88B801D" w14:textId="4ABED417" w:rsidR="002D2BEB" w:rsidRDefault="002D2BEB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5DB645A" w14:textId="1CA59D0D" w:rsidR="002D2BEB" w:rsidRDefault="002D2BEB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1886B2B9" w14:textId="77777777" w:rsidR="002D2BEB" w:rsidRPr="00555C98" w:rsidRDefault="002D2BEB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67721470" w14:textId="52776B54" w:rsidR="009C7EF9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3.3. Забезпечення участі дітей у всеукраїнських етапах Всеукраїнських учнівських олімпіад, конкурсах-захистах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науководослідницьких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робіт та інше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BF509EF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3.4. Забезпечення участі учнівської молоді у Всеукраїнському конкурсі з української мови імені </w:t>
            </w:r>
          </w:p>
          <w:p w14:paraId="01FD8662" w14:textId="10B64801" w:rsidR="009C7EF9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Петра Яцика, учнівської творчості, присвяченого шевченківським дням, Міжнародному </w:t>
            </w:r>
          </w:p>
          <w:p w14:paraId="36790B75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мовно-літературному конкурсі ім. </w:t>
            </w:r>
          </w:p>
          <w:p w14:paraId="1160D086" w14:textId="1595A779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Т.</w:t>
            </w:r>
            <w:r w:rsid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Шевченка</w:t>
            </w:r>
            <w:r w:rsidR="00D8407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та інш</w:t>
            </w:r>
            <w:r w:rsidR="009C2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r w:rsidR="00D8407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3AC65DF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3.5. Активізація роботи закладів освіти з обдарованими дітьми, створення </w:t>
            </w:r>
          </w:p>
          <w:p w14:paraId="08A28785" w14:textId="428AD8CF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 організація на </w:t>
            </w:r>
          </w:p>
          <w:p w14:paraId="4AD60CCF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їх базі гуртків, факультативів,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консультпунктів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залучення до участі </w:t>
            </w:r>
          </w:p>
          <w:p w14:paraId="4A2C60C6" w14:textId="53172185" w:rsidR="009F6BD7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 них учнів закладів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BE733C6" w14:textId="77777777" w:rsidR="002D2BEB" w:rsidRPr="00555C98" w:rsidRDefault="002D2BEB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  <w:p w14:paraId="23895955" w14:textId="46CEF78F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3.6.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Забезпечити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участь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різних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етапах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мистецьких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туристичних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конкурсів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1532C14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3.7.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закладах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освіти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моніторингових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досліджень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2A5D47A" w14:textId="3D4E36AC" w:rsidR="009C7EF9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якості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22A3BB2" w14:textId="5E9502E9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3.8.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якісно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нового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рівня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розвитку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фізичної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культури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спорту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серед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використанням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практики та передового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досвіду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фізкультурно-оздоровчих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спортивно-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масових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9411ECA" w14:textId="558032ED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3.9.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змагань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метою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виявлення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спортивно-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B933819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3.10. Виявляти та підтримувати талановитих дітей громади, дітей з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багатодітних сімей, дітей-сиріт, дітей, </w:t>
            </w:r>
          </w:p>
          <w:p w14:paraId="3FBC1AF6" w14:textId="77777777" w:rsid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які залишились </w:t>
            </w:r>
          </w:p>
          <w:p w14:paraId="25B83FAD" w14:textId="77777777" w:rsidR="002D2BEB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без батьківського піклування і дітей </w:t>
            </w:r>
          </w:p>
          <w:p w14:paraId="592A9788" w14:textId="77777777" w:rsidR="002D2BEB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 особливими потребами, організувати для них екскурсії до визначних культурно-мистецьких центрів і міст України.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 метою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підтримки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157C641" w14:textId="77777777" w:rsidR="002D2BEB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активну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участь 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обласних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конкурсах,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змаганнях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нагороджувати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грамотами,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подарунками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47006D" w14:textId="3EF68A4A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грошовою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винагородою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8E835A7" w14:textId="6A28924A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3.11.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фестивалів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новорічних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інших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свят,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F5F42A0" w14:textId="77777777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3.12.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Сприяти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проведенню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метою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реалізації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інтелектуальних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фізичних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здібностей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нагороджувати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заохочувальними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подарунками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грошовою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винагородою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235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2025-2027</w:t>
            </w:r>
          </w:p>
          <w:p w14:paraId="748BD0BC" w14:textId="0F5DEA1E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BA5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32D3A99E" w14:textId="11908CDD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</w:p>
          <w:p w14:paraId="7D1EECD5" w14:textId="05087103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з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аклади освіти Могилів-Подільської міської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0CD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Місцевий бюджет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B610B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100</w:t>
            </w:r>
            <w:r w:rsidR="00C5253A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6C228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463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100</w:t>
            </w:r>
            <w:r w:rsidR="00C5253A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E117AD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2D22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25A2D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100</w:t>
            </w:r>
            <w:r w:rsidR="00C5253A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E117AD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A4E9B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7D7A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300</w:t>
            </w:r>
            <w:r w:rsidR="00C5253A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E117AD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A430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A72" w14:textId="2AC8F6CC" w:rsidR="009F6BD7" w:rsidRPr="00555C98" w:rsidRDefault="00E70DDA" w:rsidP="002D2BEB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морального і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матеріального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заохочення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1F0F1C6B" w14:textId="77777777" w:rsidR="00E70DDA" w:rsidRPr="00555C98" w:rsidRDefault="00E70DDA" w:rsidP="002D2BEB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Створення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умов для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саморозвитку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самореалізації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особистості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1C20905" w14:textId="77777777" w:rsidR="00E70DDA" w:rsidRPr="00555C98" w:rsidRDefault="00E70DDA" w:rsidP="002D2BEB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умов для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реалізації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можливостей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особистості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пошуку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BE0B79F" w14:textId="77777777" w:rsidR="00E70DDA" w:rsidRPr="00555C98" w:rsidRDefault="00E70DDA" w:rsidP="002D2BEB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Забезпечити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участь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різних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етапах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мистецьких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туристичних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6F10814" w14:textId="0E818FFF" w:rsidR="00E70DDA" w:rsidRPr="00555C98" w:rsidRDefault="00E70DDA" w:rsidP="002D2BEB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Стимулювання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підвищення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рівня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нь</w:t>
            </w:r>
            <w:proofErr w:type="spellEnd"/>
          </w:p>
        </w:tc>
      </w:tr>
      <w:tr w:rsidR="00C91E26" w:rsidRPr="00555C98" w14:paraId="735B514F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B3E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E9B" w14:textId="0469A58D" w:rsidR="009F6BD7" w:rsidRPr="00555C98" w:rsidRDefault="009F6BD7" w:rsidP="00555C98">
            <w:pPr>
              <w:spacing w:after="0" w:line="240" w:lineRule="auto"/>
              <w:ind w:left="65" w:right="-12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Модернізація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матеріальнотех</w:t>
            </w:r>
            <w:proofErr w:type="spellEnd"/>
            <w:r w:rsidR="002D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нічної бази закладів</w:t>
            </w:r>
            <w:r w:rsidR="00D8407E"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883" w14:textId="77777777" w:rsidR="009C7EF9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4.1.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закладів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освіти громади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8CAF4F" w14:textId="77777777" w:rsidR="009C7EF9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навчально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матеріалами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необхідними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33A94B" w14:textId="77777777" w:rsid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1F4C48" w14:textId="40F36545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молоддю</w:t>
            </w:r>
            <w:proofErr w:type="spellEnd"/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9BE362E" w14:textId="6E3C6067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4.2. Модернізація обладнання закладів освіти громади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1315C40" w14:textId="645BD80A" w:rsidR="00301802" w:rsidRPr="00555C98" w:rsidRDefault="00301802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4.3.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Зміцнення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бази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загальноосвітніх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позашкільн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закладів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B64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2025-2027</w:t>
            </w:r>
          </w:p>
          <w:p w14:paraId="6DACDF69" w14:textId="4DBE72A7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7BE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1C03A905" w14:textId="7A939547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</w:p>
          <w:p w14:paraId="5377F19E" w14:textId="2C9951F1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з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аклади освіти Могилів-Подільської міської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B35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Залучення інших джерел фінансування</w:t>
            </w:r>
          </w:p>
          <w:p w14:paraId="49898DCE" w14:textId="77777777" w:rsidR="009F6BD7" w:rsidRPr="00555C98" w:rsidRDefault="006D0CBB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незаборонені законодавством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F19A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6BA5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9CD1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CBC6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6090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37B41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7210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969F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E30" w14:textId="3764AF7D" w:rsidR="009F6BD7" w:rsidRPr="00555C98" w:rsidRDefault="00301802" w:rsidP="00555C98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Поліпшення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навчальноме</w:t>
            </w:r>
            <w:r w:rsidR="002D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тодичного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забезпечення</w:t>
            </w:r>
          </w:p>
          <w:p w14:paraId="1E45FBC5" w14:textId="2CAD2A6D" w:rsidR="00301802" w:rsidRPr="00555C98" w:rsidRDefault="00301802" w:rsidP="00555C98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Модернізація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навчальноме</w:t>
            </w:r>
            <w:r w:rsidR="002D2B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тодичної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бази закладів.</w:t>
            </w:r>
          </w:p>
          <w:p w14:paraId="0101A6B2" w14:textId="77777777" w:rsidR="002D2BEB" w:rsidRDefault="00301802" w:rsidP="00555C98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Покращення спортивної </w:t>
            </w:r>
          </w:p>
          <w:p w14:paraId="7DD8705B" w14:textId="1388C531" w:rsidR="00301802" w:rsidRPr="00555C98" w:rsidRDefault="00301802" w:rsidP="00555C98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бази закладів загальної середньої освіти</w:t>
            </w:r>
          </w:p>
        </w:tc>
      </w:tr>
      <w:tr w:rsidR="00C91E26" w:rsidRPr="00555C98" w14:paraId="6117A702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674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245" w14:textId="77777777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Кадрове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866" w14:textId="6866501E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5.1. Підвищення кваліфікації педагогічних працівників, вивчення, узагальнення та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популяризація передового досвіду з питання розвитку обдарованої особистості</w:t>
            </w:r>
            <w:r w:rsidR="00511A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238017E6" w14:textId="7D525B21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5.2. </w:t>
            </w: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Участь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педагогічних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працівників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семінарів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, тренінгів,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вебінарів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53F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2025-2027</w:t>
            </w:r>
          </w:p>
          <w:p w14:paraId="04219A0A" w14:textId="4578ED00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BB8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181F300D" w14:textId="7896245F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</w:t>
            </w:r>
          </w:p>
          <w:p w14:paraId="7F8321F5" w14:textId="6421E8FB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з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аклади освіти Могилів-Подільської </w:t>
            </w:r>
            <w:r w:rsidR="009F6BD7"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міської територіальної громади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FE5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Без фінансування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92D3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D924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2724F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80E8D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30680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D16B8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6FDB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E453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B62" w14:textId="0D9E78B1" w:rsidR="002D2BEB" w:rsidRDefault="00446421" w:rsidP="00555C98">
            <w:pPr>
              <w:spacing w:after="0" w:line="240" w:lineRule="auto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Навчальна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морально-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психологічна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учителя до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обдарованими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Оновлення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змісту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форм </w:t>
            </w:r>
          </w:p>
          <w:p w14:paraId="1C2C0DBC" w14:textId="5DC71289" w:rsidR="009F6BD7" w:rsidRPr="00555C98" w:rsidRDefault="00446421" w:rsidP="00555C98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і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методів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обдарованою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молоддю</w:t>
            </w:r>
            <w:proofErr w:type="spellEnd"/>
          </w:p>
        </w:tc>
      </w:tr>
      <w:tr w:rsidR="00C91E26" w:rsidRPr="00555C98" w14:paraId="6BF0ADC0" w14:textId="77777777" w:rsidTr="00555C98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D07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590" w14:textId="77777777" w:rsidR="009F6BD7" w:rsidRPr="00555C98" w:rsidRDefault="009F6BD7" w:rsidP="00555C98">
            <w:pPr>
              <w:spacing w:after="0" w:line="240" w:lineRule="auto"/>
              <w:ind w:left="65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Співпраця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громадськими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організаціями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DFE" w14:textId="30C7D565" w:rsidR="009F6BD7" w:rsidRPr="00555C98" w:rsidRDefault="009F6BD7" w:rsidP="00555C98">
            <w:pPr>
              <w:pStyle w:val="a8"/>
              <w:spacing w:after="0" w:line="240" w:lineRule="auto"/>
              <w:ind w:left="65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6.1. Координація діяльності закладів освіти в співпраці з громадськими організаціями у сфері розвитку та підтримки обдарованої молоді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C0D" w14:textId="77777777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2025-2027</w:t>
            </w:r>
          </w:p>
          <w:p w14:paraId="5A2F8A74" w14:textId="641279AE" w:rsidR="009F6BD7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682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Управління освіти</w:t>
            </w:r>
          </w:p>
          <w:p w14:paraId="6CDF7488" w14:textId="018777FC" w:rsidR="009C7EF9" w:rsidRPr="00555C98" w:rsidRDefault="009C7EF9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0ED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Без фінансування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271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45669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A993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456A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CEB9E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7ECD4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7874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555C9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AC24C" w14:textId="77777777" w:rsidR="009F6BD7" w:rsidRPr="00555C98" w:rsidRDefault="009F6BD7" w:rsidP="0055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460" w14:textId="77777777" w:rsidR="009F6BD7" w:rsidRPr="00555C98" w:rsidRDefault="00446421" w:rsidP="00555C98">
            <w:p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Консолідація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зусиль</w:t>
            </w:r>
            <w:proofErr w:type="spellEnd"/>
            <w:r w:rsidRPr="00555C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у співпраці</w:t>
            </w:r>
          </w:p>
        </w:tc>
      </w:tr>
    </w:tbl>
    <w:p w14:paraId="266C2438" w14:textId="77777777" w:rsidR="00D8407E" w:rsidRPr="00555C98" w:rsidRDefault="00D8407E" w:rsidP="00555C9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 w:eastAsia="en-US"/>
        </w:rPr>
      </w:pPr>
    </w:p>
    <w:p w14:paraId="6592F603" w14:textId="6400CEFD" w:rsidR="009C7EF9" w:rsidRDefault="009C7EF9" w:rsidP="00555C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</w:p>
    <w:p w14:paraId="0E11A5AB" w14:textId="560D37DC" w:rsidR="002D2BEB" w:rsidRDefault="002D2BEB" w:rsidP="00555C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</w:p>
    <w:p w14:paraId="5424C93D" w14:textId="6FBA3920" w:rsidR="002D2BEB" w:rsidRDefault="002D2BEB" w:rsidP="00555C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</w:p>
    <w:p w14:paraId="562E7DAE" w14:textId="77777777" w:rsidR="002D2BEB" w:rsidRPr="00555C98" w:rsidRDefault="002D2BEB" w:rsidP="00555C9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</w:p>
    <w:p w14:paraId="36AF4BB2" w14:textId="77777777" w:rsidR="009C7EF9" w:rsidRPr="00C91E26" w:rsidRDefault="009C7EF9" w:rsidP="00805F67">
      <w:pPr>
        <w:tabs>
          <w:tab w:val="left" w:pos="567"/>
        </w:tabs>
        <w:spacing w:after="0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031C1F46" w14:textId="5B2A3E6F" w:rsidR="00805F67" w:rsidRPr="00C91E26" w:rsidRDefault="002D2BEB" w:rsidP="00805F67">
      <w:pPr>
        <w:tabs>
          <w:tab w:val="left" w:pos="567"/>
        </w:tabs>
        <w:spacing w:after="0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2232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</w:t>
      </w:r>
      <w:r w:rsidR="00805F67" w:rsidRPr="00C91E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Секретар міської ради                                               </w:t>
      </w:r>
      <w:r w:rsidR="009C7EF9" w:rsidRPr="00C91E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</w:t>
      </w:r>
      <w:r w:rsidR="00805F67" w:rsidRPr="00C91E2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Тетяна БОРИСОВА </w:t>
      </w:r>
    </w:p>
    <w:sectPr w:rsidR="00805F67" w:rsidRPr="00C91E26" w:rsidSect="002D2BEB">
      <w:pgSz w:w="16838" w:h="11906" w:orient="landscape"/>
      <w:pgMar w:top="1560" w:right="851" w:bottom="993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7470" w14:textId="77777777" w:rsidR="002349FB" w:rsidRDefault="002349FB" w:rsidP="004E4393">
      <w:pPr>
        <w:spacing w:after="0" w:line="240" w:lineRule="auto"/>
      </w:pPr>
      <w:r>
        <w:separator/>
      </w:r>
    </w:p>
  </w:endnote>
  <w:endnote w:type="continuationSeparator" w:id="0">
    <w:p w14:paraId="0227232E" w14:textId="77777777" w:rsidR="002349FB" w:rsidRDefault="002349FB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E6DF" w14:textId="77777777" w:rsidR="002349FB" w:rsidRDefault="002349FB" w:rsidP="004E4393">
      <w:pPr>
        <w:spacing w:after="0" w:line="240" w:lineRule="auto"/>
      </w:pPr>
      <w:r>
        <w:separator/>
      </w:r>
    </w:p>
  </w:footnote>
  <w:footnote w:type="continuationSeparator" w:id="0">
    <w:p w14:paraId="3F526BB6" w14:textId="77777777" w:rsidR="002349FB" w:rsidRDefault="002349FB" w:rsidP="004E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A0"/>
    <w:multiLevelType w:val="hybridMultilevel"/>
    <w:tmpl w:val="A440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052"/>
    <w:multiLevelType w:val="hybridMultilevel"/>
    <w:tmpl w:val="07966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748"/>
    <w:multiLevelType w:val="hybridMultilevel"/>
    <w:tmpl w:val="495235D2"/>
    <w:lvl w:ilvl="0" w:tplc="4DF63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A544935"/>
    <w:multiLevelType w:val="hybridMultilevel"/>
    <w:tmpl w:val="F7FE7E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7E1"/>
    <w:multiLevelType w:val="hybridMultilevel"/>
    <w:tmpl w:val="258CADCC"/>
    <w:lvl w:ilvl="0" w:tplc="4BE64E5E">
      <w:start w:val="65535"/>
      <w:numFmt w:val="bullet"/>
      <w:lvlText w:val="•"/>
      <w:legacy w:legacy="1" w:legacySpace="360" w:legacyIndent="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15E48"/>
    <w:multiLevelType w:val="hybridMultilevel"/>
    <w:tmpl w:val="93BE8A20"/>
    <w:lvl w:ilvl="0" w:tplc="EB76C4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C00B2"/>
    <w:multiLevelType w:val="hybridMultilevel"/>
    <w:tmpl w:val="BB0C5508"/>
    <w:lvl w:ilvl="0" w:tplc="17A8DDE8">
      <w:start w:val="1"/>
      <w:numFmt w:val="decimal"/>
      <w:lvlText w:val="%1."/>
      <w:lvlJc w:val="left"/>
      <w:pPr>
        <w:ind w:left="36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1015CBF"/>
    <w:multiLevelType w:val="hybridMultilevel"/>
    <w:tmpl w:val="BCD00CE0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E1C09"/>
    <w:multiLevelType w:val="hybridMultilevel"/>
    <w:tmpl w:val="6088B542"/>
    <w:lvl w:ilvl="0" w:tplc="CA5CB2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A476E"/>
    <w:multiLevelType w:val="hybridMultilevel"/>
    <w:tmpl w:val="3EA81426"/>
    <w:lvl w:ilvl="0" w:tplc="5BBCC4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3B97"/>
    <w:multiLevelType w:val="multilevel"/>
    <w:tmpl w:val="9652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3B89"/>
    <w:multiLevelType w:val="hybridMultilevel"/>
    <w:tmpl w:val="5686D056"/>
    <w:lvl w:ilvl="0" w:tplc="8CB6B3F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604E5"/>
    <w:multiLevelType w:val="multilevel"/>
    <w:tmpl w:val="36F4B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 w15:restartNumberingAfterBreak="0">
    <w:nsid w:val="3A8B2DB5"/>
    <w:multiLevelType w:val="hybridMultilevel"/>
    <w:tmpl w:val="6BE22B1A"/>
    <w:lvl w:ilvl="0" w:tplc="F1F872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3C7466F8"/>
    <w:multiLevelType w:val="hybridMultilevel"/>
    <w:tmpl w:val="2B8634D6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8516A"/>
    <w:multiLevelType w:val="hybridMultilevel"/>
    <w:tmpl w:val="59EC193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B2A707E">
      <w:start w:val="1"/>
      <w:numFmt w:val="decimal"/>
      <w:lvlText w:val="%2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C35C7"/>
    <w:multiLevelType w:val="hybridMultilevel"/>
    <w:tmpl w:val="B6BA8EA2"/>
    <w:lvl w:ilvl="0" w:tplc="272E65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C597A"/>
    <w:multiLevelType w:val="hybridMultilevel"/>
    <w:tmpl w:val="3456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53B79"/>
    <w:multiLevelType w:val="hybridMultilevel"/>
    <w:tmpl w:val="2766FAEA"/>
    <w:lvl w:ilvl="0" w:tplc="20269B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49B"/>
    <w:multiLevelType w:val="hybridMultilevel"/>
    <w:tmpl w:val="BEF42F5A"/>
    <w:lvl w:ilvl="0" w:tplc="2604C0B2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071"/>
        </w:tabs>
        <w:ind w:left="207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71"/>
        </w:tabs>
        <w:ind w:left="2971" w:hanging="360"/>
      </w:pPr>
    </w:lvl>
    <w:lvl w:ilvl="3" w:tplc="DD92C506">
      <w:start w:val="9"/>
      <w:numFmt w:val="bullet"/>
      <w:lvlText w:val="-"/>
      <w:lvlJc w:val="left"/>
      <w:pPr>
        <w:tabs>
          <w:tab w:val="num" w:pos="3511"/>
        </w:tabs>
        <w:ind w:left="351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20" w15:restartNumberingAfterBreak="0">
    <w:nsid w:val="45104795"/>
    <w:multiLevelType w:val="hybridMultilevel"/>
    <w:tmpl w:val="C5BA08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E5787"/>
    <w:multiLevelType w:val="hybridMultilevel"/>
    <w:tmpl w:val="D28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87862"/>
    <w:multiLevelType w:val="hybridMultilevel"/>
    <w:tmpl w:val="13A4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84B1A"/>
    <w:multiLevelType w:val="hybridMultilevel"/>
    <w:tmpl w:val="E14E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40D5E"/>
    <w:multiLevelType w:val="hybridMultilevel"/>
    <w:tmpl w:val="4E6AB694"/>
    <w:lvl w:ilvl="0" w:tplc="D99E24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750D"/>
    <w:multiLevelType w:val="multilevel"/>
    <w:tmpl w:val="812CF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F1D07"/>
    <w:multiLevelType w:val="multilevel"/>
    <w:tmpl w:val="434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F55194"/>
    <w:multiLevelType w:val="singleLevel"/>
    <w:tmpl w:val="A656D9A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8" w15:restartNumberingAfterBreak="0">
    <w:nsid w:val="5C822D08"/>
    <w:multiLevelType w:val="multilevel"/>
    <w:tmpl w:val="801E7F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5E703830"/>
    <w:multiLevelType w:val="hybridMultilevel"/>
    <w:tmpl w:val="6AFE0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E54F52"/>
    <w:multiLevelType w:val="hybridMultilevel"/>
    <w:tmpl w:val="937C615A"/>
    <w:lvl w:ilvl="0" w:tplc="4BE64E5E">
      <w:start w:val="65535"/>
      <w:numFmt w:val="bullet"/>
      <w:lvlText w:val="•"/>
      <w:legacy w:legacy="1" w:legacySpace="0" w:legacyIndent="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0A7887"/>
    <w:multiLevelType w:val="hybridMultilevel"/>
    <w:tmpl w:val="56CA044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57171"/>
    <w:multiLevelType w:val="hybridMultilevel"/>
    <w:tmpl w:val="B654398E"/>
    <w:lvl w:ilvl="0" w:tplc="D362FF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F7705"/>
    <w:multiLevelType w:val="hybridMultilevel"/>
    <w:tmpl w:val="806AE9C0"/>
    <w:lvl w:ilvl="0" w:tplc="B652DF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F7A84"/>
    <w:multiLevelType w:val="hybridMultilevel"/>
    <w:tmpl w:val="FB905EC0"/>
    <w:lvl w:ilvl="0" w:tplc="714CEE4E">
      <w:start w:val="1"/>
      <w:numFmt w:val="decimal"/>
      <w:lvlText w:val="%1."/>
      <w:lvlJc w:val="left"/>
      <w:pPr>
        <w:tabs>
          <w:tab w:val="num" w:pos="82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EC2510"/>
    <w:multiLevelType w:val="hybridMultilevel"/>
    <w:tmpl w:val="3BE2C08E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0A1670"/>
    <w:multiLevelType w:val="hybridMultilevel"/>
    <w:tmpl w:val="87FC4186"/>
    <w:lvl w:ilvl="0" w:tplc="4A32BF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E6BA4"/>
    <w:multiLevelType w:val="hybridMultilevel"/>
    <w:tmpl w:val="6D4C777C"/>
    <w:lvl w:ilvl="0" w:tplc="88DE21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A235792"/>
    <w:multiLevelType w:val="hybridMultilevel"/>
    <w:tmpl w:val="9FE6E3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42E79"/>
    <w:multiLevelType w:val="hybridMultilevel"/>
    <w:tmpl w:val="CCD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0F0"/>
    <w:multiLevelType w:val="multilevel"/>
    <w:tmpl w:val="5DC01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29"/>
  </w:num>
  <w:num w:numId="7">
    <w:abstractNumId w:val="38"/>
  </w:num>
  <w:num w:numId="8">
    <w:abstractNumId w:val="20"/>
  </w:num>
  <w:num w:numId="9">
    <w:abstractNumId w:val="19"/>
  </w:num>
  <w:num w:numId="10">
    <w:abstractNumId w:val="9"/>
  </w:num>
  <w:num w:numId="11">
    <w:abstractNumId w:val="35"/>
  </w:num>
  <w:num w:numId="12">
    <w:abstractNumId w:val="14"/>
  </w:num>
  <w:num w:numId="13">
    <w:abstractNumId w:val="7"/>
  </w:num>
  <w:num w:numId="14">
    <w:abstractNumId w:val="16"/>
  </w:num>
  <w:num w:numId="15">
    <w:abstractNumId w:val="34"/>
  </w:num>
  <w:num w:numId="16">
    <w:abstractNumId w:val="8"/>
  </w:num>
  <w:num w:numId="17">
    <w:abstractNumId w:val="11"/>
  </w:num>
  <w:num w:numId="18">
    <w:abstractNumId w:val="3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0"/>
  </w:num>
  <w:num w:numId="23">
    <w:abstractNumId w:val="0"/>
  </w:num>
  <w:num w:numId="24">
    <w:abstractNumId w:val="22"/>
  </w:num>
  <w:num w:numId="25">
    <w:abstractNumId w:val="21"/>
  </w:num>
  <w:num w:numId="26">
    <w:abstractNumId w:val="39"/>
  </w:num>
  <w:num w:numId="27">
    <w:abstractNumId w:val="28"/>
  </w:num>
  <w:num w:numId="28">
    <w:abstractNumId w:val="26"/>
  </w:num>
  <w:num w:numId="29">
    <w:abstractNumId w:val="10"/>
  </w:num>
  <w:num w:numId="30">
    <w:abstractNumId w:val="37"/>
  </w:num>
  <w:num w:numId="31">
    <w:abstractNumId w:val="2"/>
  </w:num>
  <w:num w:numId="32">
    <w:abstractNumId w:val="13"/>
  </w:num>
  <w:num w:numId="33">
    <w:abstractNumId w:val="6"/>
  </w:num>
  <w:num w:numId="34">
    <w:abstractNumId w:val="3"/>
  </w:num>
  <w:num w:numId="35">
    <w:abstractNumId w:val="18"/>
  </w:num>
  <w:num w:numId="36">
    <w:abstractNumId w:val="24"/>
  </w:num>
  <w:num w:numId="37">
    <w:abstractNumId w:val="33"/>
  </w:num>
  <w:num w:numId="38">
    <w:abstractNumId w:val="36"/>
  </w:num>
  <w:num w:numId="39">
    <w:abstractNumId w:val="5"/>
  </w:num>
  <w:num w:numId="40">
    <w:abstractNumId w:val="1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19"/>
    <w:rsid w:val="000005B7"/>
    <w:rsid w:val="000063C5"/>
    <w:rsid w:val="00007113"/>
    <w:rsid w:val="00013CE5"/>
    <w:rsid w:val="00013E12"/>
    <w:rsid w:val="000157F6"/>
    <w:rsid w:val="00016BBE"/>
    <w:rsid w:val="000207F9"/>
    <w:rsid w:val="00024451"/>
    <w:rsid w:val="00026077"/>
    <w:rsid w:val="00045045"/>
    <w:rsid w:val="00054B3A"/>
    <w:rsid w:val="00062307"/>
    <w:rsid w:val="000678CD"/>
    <w:rsid w:val="0008179B"/>
    <w:rsid w:val="00083256"/>
    <w:rsid w:val="000876F5"/>
    <w:rsid w:val="0009271F"/>
    <w:rsid w:val="000932A1"/>
    <w:rsid w:val="00095FAF"/>
    <w:rsid w:val="000B0260"/>
    <w:rsid w:val="000C5D50"/>
    <w:rsid w:val="000D134F"/>
    <w:rsid w:val="000D19E2"/>
    <w:rsid w:val="000D7DBD"/>
    <w:rsid w:val="000E2698"/>
    <w:rsid w:val="000F1DCC"/>
    <w:rsid w:val="001000D4"/>
    <w:rsid w:val="00110C95"/>
    <w:rsid w:val="001344B5"/>
    <w:rsid w:val="001367FB"/>
    <w:rsid w:val="00150B24"/>
    <w:rsid w:val="0015315C"/>
    <w:rsid w:val="00157CAE"/>
    <w:rsid w:val="0016223A"/>
    <w:rsid w:val="00162E2B"/>
    <w:rsid w:val="00165140"/>
    <w:rsid w:val="00172D6B"/>
    <w:rsid w:val="00173029"/>
    <w:rsid w:val="00173E4F"/>
    <w:rsid w:val="00180000"/>
    <w:rsid w:val="001963E1"/>
    <w:rsid w:val="001A0D82"/>
    <w:rsid w:val="001A14F8"/>
    <w:rsid w:val="001C05B1"/>
    <w:rsid w:val="001C1FA2"/>
    <w:rsid w:val="001C4C17"/>
    <w:rsid w:val="001C50EC"/>
    <w:rsid w:val="001D0CA3"/>
    <w:rsid w:val="001E0BB7"/>
    <w:rsid w:val="001E182E"/>
    <w:rsid w:val="001E2CA9"/>
    <w:rsid w:val="001F4EF0"/>
    <w:rsid w:val="002102FC"/>
    <w:rsid w:val="0021206F"/>
    <w:rsid w:val="002148AF"/>
    <w:rsid w:val="002232EF"/>
    <w:rsid w:val="00223629"/>
    <w:rsid w:val="00234156"/>
    <w:rsid w:val="002349FB"/>
    <w:rsid w:val="00240393"/>
    <w:rsid w:val="0024492F"/>
    <w:rsid w:val="0024510F"/>
    <w:rsid w:val="00252EDA"/>
    <w:rsid w:val="00254F4B"/>
    <w:rsid w:val="00260D26"/>
    <w:rsid w:val="00260E7B"/>
    <w:rsid w:val="00264811"/>
    <w:rsid w:val="00271A5E"/>
    <w:rsid w:val="002772A1"/>
    <w:rsid w:val="00280B54"/>
    <w:rsid w:val="00293117"/>
    <w:rsid w:val="00293FE4"/>
    <w:rsid w:val="002A394F"/>
    <w:rsid w:val="002A40A0"/>
    <w:rsid w:val="002A46ED"/>
    <w:rsid w:val="002A68EC"/>
    <w:rsid w:val="002B16E9"/>
    <w:rsid w:val="002B5582"/>
    <w:rsid w:val="002B7FDB"/>
    <w:rsid w:val="002C0CF4"/>
    <w:rsid w:val="002C2322"/>
    <w:rsid w:val="002C5D65"/>
    <w:rsid w:val="002D163A"/>
    <w:rsid w:val="002D2BEB"/>
    <w:rsid w:val="002E0789"/>
    <w:rsid w:val="002E2E64"/>
    <w:rsid w:val="002F3A6B"/>
    <w:rsid w:val="002F7061"/>
    <w:rsid w:val="00301802"/>
    <w:rsid w:val="00302A69"/>
    <w:rsid w:val="00310F95"/>
    <w:rsid w:val="00313ABC"/>
    <w:rsid w:val="003148A4"/>
    <w:rsid w:val="00330208"/>
    <w:rsid w:val="003361E6"/>
    <w:rsid w:val="00336BD7"/>
    <w:rsid w:val="003402E9"/>
    <w:rsid w:val="003420C1"/>
    <w:rsid w:val="00356320"/>
    <w:rsid w:val="0036548D"/>
    <w:rsid w:val="00366D63"/>
    <w:rsid w:val="00370389"/>
    <w:rsid w:val="00374EDE"/>
    <w:rsid w:val="00387333"/>
    <w:rsid w:val="00391CE9"/>
    <w:rsid w:val="003951AE"/>
    <w:rsid w:val="003A1698"/>
    <w:rsid w:val="003C753C"/>
    <w:rsid w:val="003D0079"/>
    <w:rsid w:val="003E7653"/>
    <w:rsid w:val="00400870"/>
    <w:rsid w:val="00401AA1"/>
    <w:rsid w:val="00414718"/>
    <w:rsid w:val="0041691D"/>
    <w:rsid w:val="004275E8"/>
    <w:rsid w:val="00446421"/>
    <w:rsid w:val="004478B3"/>
    <w:rsid w:val="00447C39"/>
    <w:rsid w:val="00447EB1"/>
    <w:rsid w:val="00453B04"/>
    <w:rsid w:val="004557C1"/>
    <w:rsid w:val="0045688C"/>
    <w:rsid w:val="0046067A"/>
    <w:rsid w:val="00475966"/>
    <w:rsid w:val="004871E9"/>
    <w:rsid w:val="004922D1"/>
    <w:rsid w:val="0049298B"/>
    <w:rsid w:val="00495926"/>
    <w:rsid w:val="004A655F"/>
    <w:rsid w:val="004B0272"/>
    <w:rsid w:val="004B1F06"/>
    <w:rsid w:val="004B3DBF"/>
    <w:rsid w:val="004B43D2"/>
    <w:rsid w:val="004C1B61"/>
    <w:rsid w:val="004C2984"/>
    <w:rsid w:val="004C690F"/>
    <w:rsid w:val="004C6C65"/>
    <w:rsid w:val="004D70D2"/>
    <w:rsid w:val="004E4393"/>
    <w:rsid w:val="004F147F"/>
    <w:rsid w:val="004F2C6A"/>
    <w:rsid w:val="004F6CC3"/>
    <w:rsid w:val="0050238F"/>
    <w:rsid w:val="00507CEA"/>
    <w:rsid w:val="00511A49"/>
    <w:rsid w:val="005164B8"/>
    <w:rsid w:val="00521BDF"/>
    <w:rsid w:val="00521CBB"/>
    <w:rsid w:val="00521FD1"/>
    <w:rsid w:val="00525369"/>
    <w:rsid w:val="00525891"/>
    <w:rsid w:val="005266D6"/>
    <w:rsid w:val="005301BC"/>
    <w:rsid w:val="0054075D"/>
    <w:rsid w:val="0054606C"/>
    <w:rsid w:val="00550043"/>
    <w:rsid w:val="005500DD"/>
    <w:rsid w:val="00552196"/>
    <w:rsid w:val="00555C98"/>
    <w:rsid w:val="00563B29"/>
    <w:rsid w:val="00573DB6"/>
    <w:rsid w:val="005830E4"/>
    <w:rsid w:val="00584817"/>
    <w:rsid w:val="00591DA6"/>
    <w:rsid w:val="005943A0"/>
    <w:rsid w:val="005B44FF"/>
    <w:rsid w:val="005C3B3B"/>
    <w:rsid w:val="005C63E2"/>
    <w:rsid w:val="005C7A86"/>
    <w:rsid w:val="00601D6D"/>
    <w:rsid w:val="006111D2"/>
    <w:rsid w:val="00621448"/>
    <w:rsid w:val="006304C5"/>
    <w:rsid w:val="00632AE5"/>
    <w:rsid w:val="0063615F"/>
    <w:rsid w:val="006415E2"/>
    <w:rsid w:val="00645CA8"/>
    <w:rsid w:val="00652D4E"/>
    <w:rsid w:val="006532A5"/>
    <w:rsid w:val="00662235"/>
    <w:rsid w:val="0067094E"/>
    <w:rsid w:val="00671BDA"/>
    <w:rsid w:val="006752EB"/>
    <w:rsid w:val="0067772B"/>
    <w:rsid w:val="00692774"/>
    <w:rsid w:val="006952D2"/>
    <w:rsid w:val="006A68E4"/>
    <w:rsid w:val="006A71F7"/>
    <w:rsid w:val="006B47A1"/>
    <w:rsid w:val="006D024A"/>
    <w:rsid w:val="006D0CBB"/>
    <w:rsid w:val="006D262D"/>
    <w:rsid w:val="006D53E1"/>
    <w:rsid w:val="006D566D"/>
    <w:rsid w:val="006D7082"/>
    <w:rsid w:val="006D7F71"/>
    <w:rsid w:val="006E385D"/>
    <w:rsid w:val="006F2EDC"/>
    <w:rsid w:val="006F3CED"/>
    <w:rsid w:val="006F6A0A"/>
    <w:rsid w:val="00701812"/>
    <w:rsid w:val="0070480F"/>
    <w:rsid w:val="00704AA5"/>
    <w:rsid w:val="00707FDB"/>
    <w:rsid w:val="007128AF"/>
    <w:rsid w:val="007166A1"/>
    <w:rsid w:val="007221D9"/>
    <w:rsid w:val="0073166C"/>
    <w:rsid w:val="00735AD6"/>
    <w:rsid w:val="00741DE9"/>
    <w:rsid w:val="00750084"/>
    <w:rsid w:val="00754730"/>
    <w:rsid w:val="00757EAD"/>
    <w:rsid w:val="00762D2A"/>
    <w:rsid w:val="00766AC9"/>
    <w:rsid w:val="00770C51"/>
    <w:rsid w:val="00775368"/>
    <w:rsid w:val="0077734D"/>
    <w:rsid w:val="00777B2F"/>
    <w:rsid w:val="00795FFA"/>
    <w:rsid w:val="007A7850"/>
    <w:rsid w:val="007B09F2"/>
    <w:rsid w:val="007B227A"/>
    <w:rsid w:val="007B60CD"/>
    <w:rsid w:val="007C6A48"/>
    <w:rsid w:val="007D4A67"/>
    <w:rsid w:val="007F28F8"/>
    <w:rsid w:val="007F776C"/>
    <w:rsid w:val="00805F67"/>
    <w:rsid w:val="00811E1D"/>
    <w:rsid w:val="00815734"/>
    <w:rsid w:val="0081776A"/>
    <w:rsid w:val="00820994"/>
    <w:rsid w:val="0082243D"/>
    <w:rsid w:val="00825A2A"/>
    <w:rsid w:val="008332EE"/>
    <w:rsid w:val="00835E62"/>
    <w:rsid w:val="0085741A"/>
    <w:rsid w:val="00866BB0"/>
    <w:rsid w:val="00867374"/>
    <w:rsid w:val="00867817"/>
    <w:rsid w:val="00872810"/>
    <w:rsid w:val="00872B88"/>
    <w:rsid w:val="00875507"/>
    <w:rsid w:val="00876F5E"/>
    <w:rsid w:val="00885758"/>
    <w:rsid w:val="0089239F"/>
    <w:rsid w:val="008A2A25"/>
    <w:rsid w:val="008A4E6A"/>
    <w:rsid w:val="008A5F4F"/>
    <w:rsid w:val="008C0936"/>
    <w:rsid w:val="008C7B98"/>
    <w:rsid w:val="008D0653"/>
    <w:rsid w:val="008D2A8F"/>
    <w:rsid w:val="008D5BF2"/>
    <w:rsid w:val="008E0C7A"/>
    <w:rsid w:val="008E4ED8"/>
    <w:rsid w:val="008F5969"/>
    <w:rsid w:val="008F6EA5"/>
    <w:rsid w:val="009008AB"/>
    <w:rsid w:val="00900DFC"/>
    <w:rsid w:val="009045DF"/>
    <w:rsid w:val="009443A6"/>
    <w:rsid w:val="0097285B"/>
    <w:rsid w:val="00974E67"/>
    <w:rsid w:val="009855DE"/>
    <w:rsid w:val="009966DE"/>
    <w:rsid w:val="009B0268"/>
    <w:rsid w:val="009B2D15"/>
    <w:rsid w:val="009C2BA1"/>
    <w:rsid w:val="009C3503"/>
    <w:rsid w:val="009C67E2"/>
    <w:rsid w:val="009C7EF9"/>
    <w:rsid w:val="009D302F"/>
    <w:rsid w:val="009E16BF"/>
    <w:rsid w:val="009E3406"/>
    <w:rsid w:val="009E73E4"/>
    <w:rsid w:val="009F6BD7"/>
    <w:rsid w:val="009F77BC"/>
    <w:rsid w:val="00A01825"/>
    <w:rsid w:val="00A05F38"/>
    <w:rsid w:val="00A33E8A"/>
    <w:rsid w:val="00A34293"/>
    <w:rsid w:val="00A45D75"/>
    <w:rsid w:val="00A46E3C"/>
    <w:rsid w:val="00A46ED9"/>
    <w:rsid w:val="00A47EC0"/>
    <w:rsid w:val="00A515C6"/>
    <w:rsid w:val="00A54871"/>
    <w:rsid w:val="00A621C9"/>
    <w:rsid w:val="00A6481F"/>
    <w:rsid w:val="00A742EE"/>
    <w:rsid w:val="00A74C57"/>
    <w:rsid w:val="00A92A3F"/>
    <w:rsid w:val="00AA1541"/>
    <w:rsid w:val="00AB5209"/>
    <w:rsid w:val="00AB5FB7"/>
    <w:rsid w:val="00AC36AF"/>
    <w:rsid w:val="00AC49DC"/>
    <w:rsid w:val="00AC566C"/>
    <w:rsid w:val="00AE13EF"/>
    <w:rsid w:val="00AE417E"/>
    <w:rsid w:val="00AF5517"/>
    <w:rsid w:val="00B03C44"/>
    <w:rsid w:val="00B13C46"/>
    <w:rsid w:val="00B25AF0"/>
    <w:rsid w:val="00B359DF"/>
    <w:rsid w:val="00B37899"/>
    <w:rsid w:val="00B47C26"/>
    <w:rsid w:val="00B5694E"/>
    <w:rsid w:val="00B65AF5"/>
    <w:rsid w:val="00B71265"/>
    <w:rsid w:val="00B74876"/>
    <w:rsid w:val="00B7578E"/>
    <w:rsid w:val="00B76988"/>
    <w:rsid w:val="00B7698B"/>
    <w:rsid w:val="00B769D2"/>
    <w:rsid w:val="00B84A12"/>
    <w:rsid w:val="00B913DD"/>
    <w:rsid w:val="00B91703"/>
    <w:rsid w:val="00B93396"/>
    <w:rsid w:val="00BB0A84"/>
    <w:rsid w:val="00BD3A78"/>
    <w:rsid w:val="00BD535E"/>
    <w:rsid w:val="00BE4C03"/>
    <w:rsid w:val="00BF1BDE"/>
    <w:rsid w:val="00BF271C"/>
    <w:rsid w:val="00C24C85"/>
    <w:rsid w:val="00C30586"/>
    <w:rsid w:val="00C47C18"/>
    <w:rsid w:val="00C5253A"/>
    <w:rsid w:val="00C600E7"/>
    <w:rsid w:val="00C61794"/>
    <w:rsid w:val="00C623D4"/>
    <w:rsid w:val="00C63BB1"/>
    <w:rsid w:val="00C64094"/>
    <w:rsid w:val="00C711AD"/>
    <w:rsid w:val="00C7153B"/>
    <w:rsid w:val="00C77C26"/>
    <w:rsid w:val="00C77DB8"/>
    <w:rsid w:val="00C91E26"/>
    <w:rsid w:val="00C93C67"/>
    <w:rsid w:val="00C93FE3"/>
    <w:rsid w:val="00C969DE"/>
    <w:rsid w:val="00CB0327"/>
    <w:rsid w:val="00CB2389"/>
    <w:rsid w:val="00CB3D7D"/>
    <w:rsid w:val="00CD132C"/>
    <w:rsid w:val="00D007DD"/>
    <w:rsid w:val="00D02696"/>
    <w:rsid w:val="00D048B1"/>
    <w:rsid w:val="00D1134B"/>
    <w:rsid w:val="00D12A46"/>
    <w:rsid w:val="00D17392"/>
    <w:rsid w:val="00D30F79"/>
    <w:rsid w:val="00D40477"/>
    <w:rsid w:val="00D43B2C"/>
    <w:rsid w:val="00D5011A"/>
    <w:rsid w:val="00D52C75"/>
    <w:rsid w:val="00D54A19"/>
    <w:rsid w:val="00D5565F"/>
    <w:rsid w:val="00D600B7"/>
    <w:rsid w:val="00D6289E"/>
    <w:rsid w:val="00D73D40"/>
    <w:rsid w:val="00D8407E"/>
    <w:rsid w:val="00D86E04"/>
    <w:rsid w:val="00D92A79"/>
    <w:rsid w:val="00DA1072"/>
    <w:rsid w:val="00DA2CA5"/>
    <w:rsid w:val="00DB18DB"/>
    <w:rsid w:val="00DB4C83"/>
    <w:rsid w:val="00DC2446"/>
    <w:rsid w:val="00DC349D"/>
    <w:rsid w:val="00DD1ACA"/>
    <w:rsid w:val="00DE0C3B"/>
    <w:rsid w:val="00DE204A"/>
    <w:rsid w:val="00DE6440"/>
    <w:rsid w:val="00DE6EF6"/>
    <w:rsid w:val="00DE6F61"/>
    <w:rsid w:val="00E04F51"/>
    <w:rsid w:val="00E117AD"/>
    <w:rsid w:val="00E12E33"/>
    <w:rsid w:val="00E21692"/>
    <w:rsid w:val="00E3012E"/>
    <w:rsid w:val="00E34FB4"/>
    <w:rsid w:val="00E47C63"/>
    <w:rsid w:val="00E556D3"/>
    <w:rsid w:val="00E64222"/>
    <w:rsid w:val="00E70DDA"/>
    <w:rsid w:val="00E70E63"/>
    <w:rsid w:val="00E731B7"/>
    <w:rsid w:val="00E81F59"/>
    <w:rsid w:val="00E9434B"/>
    <w:rsid w:val="00EA1112"/>
    <w:rsid w:val="00EB063F"/>
    <w:rsid w:val="00ED3D19"/>
    <w:rsid w:val="00ED3FE4"/>
    <w:rsid w:val="00ED66DE"/>
    <w:rsid w:val="00ED7E8A"/>
    <w:rsid w:val="00EE17CF"/>
    <w:rsid w:val="00EF1579"/>
    <w:rsid w:val="00EF33E2"/>
    <w:rsid w:val="00F03BC4"/>
    <w:rsid w:val="00F24A69"/>
    <w:rsid w:val="00F27340"/>
    <w:rsid w:val="00F30F4C"/>
    <w:rsid w:val="00F35E0B"/>
    <w:rsid w:val="00F50F5B"/>
    <w:rsid w:val="00F51380"/>
    <w:rsid w:val="00F524D7"/>
    <w:rsid w:val="00F55682"/>
    <w:rsid w:val="00F76AD7"/>
    <w:rsid w:val="00F77EDF"/>
    <w:rsid w:val="00F815CA"/>
    <w:rsid w:val="00F816A0"/>
    <w:rsid w:val="00F84C6E"/>
    <w:rsid w:val="00F978D4"/>
    <w:rsid w:val="00FA762D"/>
    <w:rsid w:val="00FB0AF5"/>
    <w:rsid w:val="00FB2B57"/>
    <w:rsid w:val="00FB7D54"/>
    <w:rsid w:val="00FC43C4"/>
    <w:rsid w:val="00FC4791"/>
    <w:rsid w:val="00FD1E0B"/>
    <w:rsid w:val="00FE4A3B"/>
    <w:rsid w:val="00FE69BD"/>
    <w:rsid w:val="00FF188F"/>
    <w:rsid w:val="00FF3CDF"/>
    <w:rsid w:val="00FF4D74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A0B7F"/>
  <w15:docId w15:val="{8AB5F227-12B7-4249-BA39-90FD0EEE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F"/>
  </w:style>
  <w:style w:type="paragraph" w:styleId="1">
    <w:name w:val="heading 1"/>
    <w:basedOn w:val="a"/>
    <w:next w:val="a"/>
    <w:link w:val="10"/>
    <w:qFormat/>
    <w:rsid w:val="00F55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paragraph" w:styleId="3">
    <w:name w:val="heading 3"/>
    <w:basedOn w:val="a"/>
    <w:next w:val="a"/>
    <w:link w:val="30"/>
    <w:qFormat/>
    <w:rsid w:val="00F556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сес"/>
    <w:basedOn w:val="a"/>
    <w:rsid w:val="00D54A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D54A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ий текст Знак"/>
    <w:basedOn w:val="a0"/>
    <w:link w:val="a4"/>
    <w:rsid w:val="00D54A19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table" w:styleId="a6">
    <w:name w:val="Table Grid"/>
    <w:basedOn w:val="a1"/>
    <w:rsid w:val="00D5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54A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54A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ий текст з відступом 2 Знак"/>
    <w:basedOn w:val="a0"/>
    <w:link w:val="2"/>
    <w:rsid w:val="00D54A19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D54A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/>
    </w:rPr>
  </w:style>
  <w:style w:type="paragraph" w:styleId="a8">
    <w:name w:val="List Paragraph"/>
    <w:basedOn w:val="a"/>
    <w:uiPriority w:val="34"/>
    <w:qFormat/>
    <w:rsid w:val="008D2A8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4E4393"/>
  </w:style>
  <w:style w:type="paragraph" w:styleId="ab">
    <w:name w:val="footer"/>
    <w:basedOn w:val="a"/>
    <w:link w:val="ac"/>
    <w:uiPriority w:val="99"/>
    <w:semiHidden/>
    <w:unhideWhenUsed/>
    <w:rsid w:val="004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4E4393"/>
  </w:style>
  <w:style w:type="paragraph" w:styleId="ad">
    <w:name w:val="Balloon Text"/>
    <w:basedOn w:val="a"/>
    <w:link w:val="ae"/>
    <w:uiPriority w:val="99"/>
    <w:semiHidden/>
    <w:unhideWhenUsed/>
    <w:rsid w:val="00B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47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682"/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30">
    <w:name w:val="Заголовок 3 Знак"/>
    <w:basedOn w:val="a0"/>
    <w:link w:val="3"/>
    <w:rsid w:val="00F5568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302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2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02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Title"/>
    <w:basedOn w:val="a"/>
    <w:link w:val="af0"/>
    <w:qFormat/>
    <w:rsid w:val="00DE64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f0">
    <w:name w:val="Назва Знак"/>
    <w:basedOn w:val="a0"/>
    <w:link w:val="af"/>
    <w:rsid w:val="00DE6440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FontStyle71">
    <w:name w:val="Font Style71"/>
    <w:basedOn w:val="a0"/>
    <w:uiPriority w:val="99"/>
    <w:rsid w:val="005B44FF"/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5B44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5B44FF"/>
    <w:pPr>
      <w:widowControl w:val="0"/>
      <w:autoSpaceDE w:val="0"/>
      <w:autoSpaceDN w:val="0"/>
      <w:adjustRightInd w:val="0"/>
      <w:spacing w:after="0" w:line="275" w:lineRule="exact"/>
      <w:ind w:firstLine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5B44F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 Spacing"/>
    <w:uiPriority w:val="1"/>
    <w:qFormat/>
    <w:rsid w:val="00ED66DE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89239F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89239F"/>
  </w:style>
  <w:style w:type="paragraph" w:customStyle="1" w:styleId="docdata">
    <w:name w:val="docdata"/>
    <w:aliases w:val="docy,v5,12731,baiaagaaboqcaaadgc8aaawolwaaaaaaaaaaaaaaaaaaaaaaaaaaaaaaaaaaaaaaaaaaaaaaaaaaaaaaaaaaaaaaaaaaaaaaaaaaaaaaaaaaaaaaaaaaaaaaaaaaaaaaaaaaaaaaaaaaaaaaaaaaaaaaaaaaaaaaaaaaaaaaaaaaaaaaaaaaaaaaaaaaaaaaaaaaaaaaaaaaaaaaaaaaaaaaaaaaaaaaaaaaaaa"/>
    <w:basedOn w:val="a"/>
    <w:rsid w:val="00F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9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F97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881D-5E6C-455B-99BD-E1A29E43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16</Pages>
  <Words>14673</Words>
  <Characters>8364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Корчівка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Заграй</dc:creator>
  <cp:keywords/>
  <dc:description/>
  <cp:lastModifiedBy>Admin</cp:lastModifiedBy>
  <cp:revision>103</cp:revision>
  <cp:lastPrinted>2024-06-13T06:58:00Z</cp:lastPrinted>
  <dcterms:created xsi:type="dcterms:W3CDTF">2024-06-03T05:38:00Z</dcterms:created>
  <dcterms:modified xsi:type="dcterms:W3CDTF">2024-07-18T10:42:00Z</dcterms:modified>
</cp:coreProperties>
</file>