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FBA" w:rsidRPr="0039231C" w:rsidRDefault="00B22CA1" w:rsidP="00F07FBA">
      <w:pPr>
        <w:tabs>
          <w:tab w:val="left" w:pos="284"/>
          <w:tab w:val="left" w:pos="567"/>
          <w:tab w:val="left" w:pos="851"/>
        </w:tabs>
        <w:autoSpaceDE w:val="0"/>
        <w:autoSpaceDN w:val="0"/>
        <w:jc w:val="center"/>
        <w:rPr>
          <w:rFonts w:eastAsia="SimSun"/>
          <w:color w:val="000000"/>
          <w:sz w:val="28"/>
          <w:szCs w:val="28"/>
          <w:lang w:eastAsia="en-US"/>
        </w:rPr>
      </w:pPr>
      <w:bookmarkStart w:id="0" w:name="_GoBack"/>
      <w:bookmarkEnd w:id="0"/>
      <w:r w:rsidRPr="00F07FBA">
        <w:rPr>
          <w:rFonts w:eastAsia="SimSun"/>
          <w:noProof/>
          <w:color w:val="000000"/>
          <w:sz w:val="28"/>
          <w:szCs w:val="28"/>
          <w:lang w:eastAsia="en-US"/>
        </w:rPr>
        <w:drawing>
          <wp:inline distT="0" distB="0" distL="0" distR="0">
            <wp:extent cx="44958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F07FBA" w:rsidRPr="0039231C" w:rsidRDefault="00F07FBA" w:rsidP="00F07FBA">
      <w:pPr>
        <w:tabs>
          <w:tab w:val="left" w:pos="567"/>
          <w:tab w:val="left" w:pos="709"/>
        </w:tabs>
        <w:autoSpaceDE w:val="0"/>
        <w:autoSpaceDN w:val="0"/>
        <w:jc w:val="center"/>
        <w:rPr>
          <w:rFonts w:eastAsia="SimSun"/>
          <w:bCs/>
          <w:color w:val="000000"/>
          <w:sz w:val="28"/>
          <w:szCs w:val="28"/>
          <w:lang w:eastAsia="en-US"/>
        </w:rPr>
      </w:pPr>
      <w:r w:rsidRPr="0039231C">
        <w:rPr>
          <w:rFonts w:eastAsia="SimSun"/>
          <w:bCs/>
          <w:smallCaps/>
          <w:color w:val="000000"/>
          <w:sz w:val="28"/>
          <w:szCs w:val="28"/>
          <w:lang w:eastAsia="en-US"/>
        </w:rPr>
        <w:t>УКРАЇНА</w:t>
      </w:r>
      <w:r w:rsidRPr="0039231C">
        <w:rPr>
          <w:rFonts w:eastAsia="SimSun"/>
          <w:bCs/>
          <w:smallCaps/>
          <w:color w:val="000000"/>
          <w:sz w:val="28"/>
          <w:szCs w:val="28"/>
          <w:lang w:eastAsia="en-US"/>
        </w:rPr>
        <w:br/>
      </w:r>
      <w:r w:rsidRPr="0039231C">
        <w:rPr>
          <w:rFonts w:eastAsia="SimSun"/>
          <w:bCs/>
          <w:color w:val="000000"/>
          <w:sz w:val="28"/>
          <w:szCs w:val="28"/>
          <w:lang w:eastAsia="en-US"/>
        </w:rPr>
        <w:t>МОГИЛІВ-ПОДІЛЬСЬКА МІСЬКА РАДА</w:t>
      </w:r>
      <w:r w:rsidRPr="0039231C">
        <w:rPr>
          <w:rFonts w:eastAsia="SimSun"/>
          <w:bCs/>
          <w:color w:val="000000"/>
          <w:sz w:val="28"/>
          <w:szCs w:val="28"/>
          <w:lang w:eastAsia="en-US"/>
        </w:rPr>
        <w:br/>
        <w:t>ВІННИЦЬКОЇ ОБЛАСТІ</w:t>
      </w:r>
    </w:p>
    <w:p w:rsidR="00F07FBA" w:rsidRPr="0039231C" w:rsidRDefault="00B22CA1" w:rsidP="00F07FBA">
      <w:pPr>
        <w:autoSpaceDE w:val="0"/>
        <w:autoSpaceDN w:val="0"/>
        <w:jc w:val="center"/>
        <w:rPr>
          <w:rFonts w:eastAsia="SimSun"/>
          <w:b/>
          <w:bCs/>
          <w:i/>
          <w:color w:val="000000"/>
          <w:spacing w:val="80"/>
          <w:sz w:val="28"/>
          <w:szCs w:val="28"/>
          <w:lang w:eastAsia="en-US"/>
        </w:rPr>
      </w:pPr>
      <w:r>
        <w:rPr>
          <w:noProof/>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A7BE703"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00F07FBA" w:rsidRPr="0039231C">
        <w:rPr>
          <w:rFonts w:eastAsia="SimSun"/>
          <w:b/>
          <w:bCs/>
          <w:i/>
          <w:color w:val="000000"/>
          <w:spacing w:val="80"/>
          <w:sz w:val="28"/>
          <w:szCs w:val="28"/>
          <w:lang w:eastAsia="en-US"/>
        </w:rPr>
        <w:t xml:space="preserve">                                                               </w:t>
      </w:r>
    </w:p>
    <w:p w:rsidR="00F07FBA" w:rsidRPr="0039231C" w:rsidRDefault="00F07FBA" w:rsidP="00F07FBA">
      <w:pPr>
        <w:tabs>
          <w:tab w:val="left" w:pos="567"/>
        </w:tabs>
        <w:autoSpaceDE w:val="0"/>
        <w:autoSpaceDN w:val="0"/>
        <w:jc w:val="center"/>
        <w:rPr>
          <w:rFonts w:eastAsia="SimSun"/>
          <w:b/>
          <w:bCs/>
          <w:color w:val="000000"/>
          <w:spacing w:val="80"/>
          <w:sz w:val="32"/>
          <w:szCs w:val="32"/>
          <w:lang w:eastAsia="en-US"/>
        </w:rPr>
      </w:pPr>
      <w:r w:rsidRPr="0039231C">
        <w:rPr>
          <w:rFonts w:eastAsia="SimSun"/>
          <w:b/>
          <w:bCs/>
          <w:i/>
          <w:color w:val="000000"/>
          <w:spacing w:val="80"/>
          <w:sz w:val="32"/>
          <w:szCs w:val="32"/>
          <w:lang w:eastAsia="en-US"/>
        </w:rPr>
        <w:t xml:space="preserve">   </w:t>
      </w:r>
      <w:r w:rsidRPr="0039231C">
        <w:rPr>
          <w:rFonts w:eastAsia="SimSun"/>
          <w:b/>
          <w:bCs/>
          <w:color w:val="000000"/>
          <w:spacing w:val="80"/>
          <w:sz w:val="32"/>
          <w:szCs w:val="32"/>
          <w:lang w:eastAsia="en-US"/>
        </w:rPr>
        <w:t>РІШЕННЯ №</w:t>
      </w:r>
      <w:r w:rsidR="003970E4">
        <w:rPr>
          <w:rFonts w:eastAsia="SimSun"/>
          <w:b/>
          <w:bCs/>
          <w:color w:val="000000"/>
          <w:spacing w:val="80"/>
          <w:sz w:val="32"/>
          <w:szCs w:val="32"/>
          <w:lang w:eastAsia="en-US"/>
        </w:rPr>
        <w:t>1099</w:t>
      </w:r>
    </w:p>
    <w:p w:rsidR="00F07FBA" w:rsidRPr="0039231C" w:rsidRDefault="00F07FBA" w:rsidP="00F07FBA">
      <w:pPr>
        <w:autoSpaceDE w:val="0"/>
        <w:autoSpaceDN w:val="0"/>
        <w:jc w:val="center"/>
        <w:rPr>
          <w:rFonts w:eastAsia="SimSun"/>
          <w:b/>
          <w:bCs/>
          <w:color w:val="000000"/>
          <w:spacing w:val="80"/>
          <w:sz w:val="28"/>
          <w:szCs w:val="28"/>
          <w:lang w:eastAsia="en-US"/>
        </w:rPr>
      </w:pPr>
    </w:p>
    <w:tbl>
      <w:tblPr>
        <w:tblW w:w="8404" w:type="pct"/>
        <w:tblInd w:w="108" w:type="dxa"/>
        <w:tblLook w:val="00A0" w:firstRow="1" w:lastRow="0" w:firstColumn="1" w:lastColumn="0" w:noHBand="0" w:noVBand="0"/>
      </w:tblPr>
      <w:tblGrid>
        <w:gridCol w:w="4287"/>
        <w:gridCol w:w="2083"/>
        <w:gridCol w:w="3239"/>
        <w:gridCol w:w="242"/>
        <w:gridCol w:w="3242"/>
        <w:gridCol w:w="3233"/>
      </w:tblGrid>
      <w:tr w:rsidR="00F07FBA" w:rsidRPr="0039231C" w:rsidTr="00BF1500">
        <w:trPr>
          <w:trHeight w:val="431"/>
        </w:trPr>
        <w:tc>
          <w:tcPr>
            <w:tcW w:w="1313" w:type="pct"/>
            <w:hideMark/>
          </w:tcPr>
          <w:p w:rsidR="00F07FBA" w:rsidRPr="0039231C" w:rsidRDefault="00F07FBA" w:rsidP="00BF1500">
            <w:pPr>
              <w:tabs>
                <w:tab w:val="left" w:pos="32"/>
              </w:tabs>
              <w:autoSpaceDE w:val="0"/>
              <w:autoSpaceDN w:val="0"/>
              <w:rPr>
                <w:rFonts w:eastAsia="SimSun"/>
                <w:bCs/>
                <w:color w:val="000000"/>
                <w:sz w:val="28"/>
                <w:szCs w:val="28"/>
                <w:lang w:eastAsia="en-US"/>
              </w:rPr>
            </w:pPr>
            <w:r w:rsidRPr="0039231C">
              <w:rPr>
                <w:rFonts w:eastAsia="SimSun"/>
                <w:bCs/>
                <w:color w:val="000000"/>
                <w:sz w:val="28"/>
                <w:szCs w:val="28"/>
                <w:lang w:eastAsia="en-US"/>
              </w:rPr>
              <w:t xml:space="preserve">Від </w:t>
            </w:r>
            <w:r>
              <w:rPr>
                <w:rFonts w:eastAsia="SimSun"/>
                <w:bCs/>
                <w:color w:val="000000"/>
                <w:sz w:val="28"/>
                <w:szCs w:val="28"/>
                <w:lang w:eastAsia="en-US"/>
              </w:rPr>
              <w:t xml:space="preserve">08 </w:t>
            </w:r>
            <w:r w:rsidRPr="0039231C">
              <w:rPr>
                <w:rFonts w:eastAsia="SimSun"/>
                <w:bCs/>
                <w:color w:val="000000"/>
                <w:sz w:val="28"/>
                <w:szCs w:val="28"/>
                <w:lang w:eastAsia="en-US"/>
              </w:rPr>
              <w:t xml:space="preserve">липня 2024 року  </w:t>
            </w:r>
          </w:p>
        </w:tc>
        <w:tc>
          <w:tcPr>
            <w:tcW w:w="638" w:type="pct"/>
          </w:tcPr>
          <w:p w:rsidR="00F07FBA" w:rsidRPr="0039231C" w:rsidRDefault="00F07FBA" w:rsidP="00BF1500">
            <w:pPr>
              <w:autoSpaceDE w:val="0"/>
              <w:autoSpaceDN w:val="0"/>
              <w:rPr>
                <w:rFonts w:eastAsia="SimSun"/>
                <w:bCs/>
                <w:color w:val="000000"/>
                <w:sz w:val="28"/>
                <w:szCs w:val="28"/>
                <w:lang w:eastAsia="en-US"/>
              </w:rPr>
            </w:pPr>
            <w:r w:rsidRPr="0039231C">
              <w:rPr>
                <w:rFonts w:eastAsia="SimSun"/>
                <w:bCs/>
                <w:color w:val="000000"/>
                <w:sz w:val="28"/>
                <w:szCs w:val="28"/>
                <w:lang w:eastAsia="en-US"/>
              </w:rPr>
              <w:t xml:space="preserve">   44 сесії</w:t>
            </w:r>
          </w:p>
          <w:p w:rsidR="00F07FBA" w:rsidRPr="0039231C" w:rsidRDefault="00F07FBA" w:rsidP="00BF1500">
            <w:pPr>
              <w:autoSpaceDE w:val="0"/>
              <w:autoSpaceDN w:val="0"/>
              <w:jc w:val="both"/>
              <w:rPr>
                <w:rFonts w:eastAsia="SimSun"/>
                <w:bCs/>
                <w:color w:val="000000"/>
                <w:sz w:val="28"/>
                <w:szCs w:val="28"/>
                <w:lang w:eastAsia="en-US"/>
              </w:rPr>
            </w:pPr>
          </w:p>
        </w:tc>
        <w:tc>
          <w:tcPr>
            <w:tcW w:w="992" w:type="pct"/>
          </w:tcPr>
          <w:p w:rsidR="00F07FBA" w:rsidRPr="0039231C" w:rsidRDefault="00F07FBA" w:rsidP="00BF1500">
            <w:pPr>
              <w:autoSpaceDE w:val="0"/>
              <w:autoSpaceDN w:val="0"/>
              <w:jc w:val="center"/>
              <w:rPr>
                <w:rFonts w:eastAsia="SimSun"/>
                <w:bCs/>
                <w:color w:val="000000"/>
                <w:sz w:val="28"/>
                <w:szCs w:val="28"/>
                <w:lang w:eastAsia="en-US"/>
              </w:rPr>
            </w:pPr>
            <w:r w:rsidRPr="0039231C">
              <w:rPr>
                <w:rFonts w:eastAsia="SimSun"/>
                <w:bCs/>
                <w:color w:val="000000"/>
                <w:sz w:val="28"/>
                <w:szCs w:val="28"/>
                <w:lang w:eastAsia="en-US"/>
              </w:rPr>
              <w:t xml:space="preserve">          8 скликання</w:t>
            </w:r>
          </w:p>
          <w:p w:rsidR="00F07FBA" w:rsidRPr="0039231C" w:rsidRDefault="00F07FBA" w:rsidP="00BF1500">
            <w:pPr>
              <w:autoSpaceDE w:val="0"/>
              <w:autoSpaceDN w:val="0"/>
              <w:jc w:val="center"/>
              <w:rPr>
                <w:rFonts w:eastAsia="SimSun"/>
                <w:bCs/>
                <w:color w:val="000000"/>
                <w:sz w:val="28"/>
                <w:szCs w:val="28"/>
                <w:lang w:eastAsia="en-US"/>
              </w:rPr>
            </w:pPr>
          </w:p>
        </w:tc>
        <w:tc>
          <w:tcPr>
            <w:tcW w:w="74" w:type="pct"/>
          </w:tcPr>
          <w:p w:rsidR="00F07FBA" w:rsidRPr="0039231C" w:rsidRDefault="00F07FBA" w:rsidP="00BF1500">
            <w:pPr>
              <w:autoSpaceDE w:val="0"/>
              <w:autoSpaceDN w:val="0"/>
              <w:jc w:val="center"/>
              <w:rPr>
                <w:rFonts w:eastAsia="SimSun"/>
                <w:bCs/>
                <w:sz w:val="28"/>
                <w:szCs w:val="28"/>
                <w:lang w:eastAsia="en-US"/>
              </w:rPr>
            </w:pPr>
          </w:p>
        </w:tc>
        <w:tc>
          <w:tcPr>
            <w:tcW w:w="993" w:type="pct"/>
          </w:tcPr>
          <w:p w:rsidR="00F07FBA" w:rsidRPr="0039231C" w:rsidRDefault="00F07FBA" w:rsidP="00BF1500">
            <w:pPr>
              <w:autoSpaceDE w:val="0"/>
              <w:autoSpaceDN w:val="0"/>
              <w:jc w:val="center"/>
              <w:rPr>
                <w:rFonts w:eastAsia="SimSun"/>
                <w:b/>
                <w:bCs/>
                <w:sz w:val="28"/>
                <w:szCs w:val="28"/>
                <w:lang w:eastAsia="en-US"/>
              </w:rPr>
            </w:pPr>
          </w:p>
        </w:tc>
        <w:tc>
          <w:tcPr>
            <w:tcW w:w="990" w:type="pct"/>
          </w:tcPr>
          <w:p w:rsidR="00F07FBA" w:rsidRPr="0039231C" w:rsidRDefault="00F07FBA" w:rsidP="00BF1500">
            <w:pPr>
              <w:autoSpaceDE w:val="0"/>
              <w:autoSpaceDN w:val="0"/>
              <w:jc w:val="center"/>
              <w:rPr>
                <w:rFonts w:eastAsia="SimSun"/>
                <w:b/>
                <w:bCs/>
                <w:sz w:val="28"/>
                <w:szCs w:val="28"/>
                <w:lang w:eastAsia="en-US"/>
              </w:rPr>
            </w:pPr>
          </w:p>
        </w:tc>
      </w:tr>
    </w:tbl>
    <w:p w:rsidR="00F907CC" w:rsidRDefault="00F907CC" w:rsidP="00145248">
      <w:pPr>
        <w:jc w:val="center"/>
        <w:rPr>
          <w:rFonts w:eastAsia="Calibri"/>
          <w:b/>
          <w:sz w:val="28"/>
          <w:szCs w:val="28"/>
        </w:rPr>
      </w:pPr>
    </w:p>
    <w:p w:rsidR="00145248" w:rsidRPr="00F907CC" w:rsidRDefault="00145248" w:rsidP="00F907CC">
      <w:pPr>
        <w:pStyle w:val="a5"/>
        <w:jc w:val="center"/>
        <w:rPr>
          <w:rFonts w:ascii="Times New Roman" w:hAnsi="Times New Roman"/>
          <w:b/>
          <w:sz w:val="28"/>
          <w:szCs w:val="28"/>
        </w:rPr>
      </w:pPr>
      <w:r w:rsidRPr="00F907CC">
        <w:rPr>
          <w:rFonts w:ascii="Times New Roman" w:hAnsi="Times New Roman"/>
          <w:b/>
          <w:sz w:val="28"/>
          <w:szCs w:val="28"/>
        </w:rPr>
        <w:t>Про затвердження Програми «Громада – Захисникам і Захисницям України</w:t>
      </w:r>
      <w:r w:rsidR="00FC722A" w:rsidRPr="00F907CC">
        <w:rPr>
          <w:rFonts w:ascii="Times New Roman" w:hAnsi="Times New Roman"/>
          <w:b/>
          <w:sz w:val="28"/>
          <w:szCs w:val="28"/>
        </w:rPr>
        <w:t xml:space="preserve"> на 2025-2027 роки</w:t>
      </w:r>
      <w:r w:rsidR="003970E4">
        <w:rPr>
          <w:rFonts w:ascii="Times New Roman" w:hAnsi="Times New Roman"/>
          <w:b/>
          <w:sz w:val="28"/>
          <w:szCs w:val="28"/>
        </w:rPr>
        <w:t>»</w:t>
      </w:r>
    </w:p>
    <w:p w:rsidR="00145248" w:rsidRPr="00F907CC" w:rsidRDefault="00145248" w:rsidP="00F907CC">
      <w:pPr>
        <w:pStyle w:val="a5"/>
        <w:jc w:val="center"/>
        <w:rPr>
          <w:rFonts w:ascii="Times New Roman" w:hAnsi="Times New Roman"/>
          <w:b/>
          <w:sz w:val="28"/>
          <w:szCs w:val="28"/>
        </w:rPr>
      </w:pPr>
    </w:p>
    <w:p w:rsidR="00145248" w:rsidRPr="00F907CC" w:rsidRDefault="00145248" w:rsidP="00F907CC">
      <w:pPr>
        <w:pStyle w:val="a5"/>
        <w:rPr>
          <w:rFonts w:ascii="Times New Roman" w:hAnsi="Times New Roman"/>
          <w:sz w:val="28"/>
          <w:szCs w:val="28"/>
        </w:rPr>
      </w:pPr>
      <w:r w:rsidRPr="00F907CC">
        <w:rPr>
          <w:rFonts w:ascii="Times New Roman" w:hAnsi="Times New Roman"/>
          <w:sz w:val="28"/>
          <w:szCs w:val="28"/>
        </w:rPr>
        <w:tab/>
        <w:t>Керуючись ст. 26 Закону України «Про місцеве самоврядування в Україні», відп</w:t>
      </w:r>
      <w:r w:rsidR="00727F4E" w:rsidRPr="00F907CC">
        <w:rPr>
          <w:rFonts w:ascii="Times New Roman" w:hAnsi="Times New Roman"/>
          <w:sz w:val="28"/>
          <w:szCs w:val="28"/>
        </w:rPr>
        <w:t xml:space="preserve">овідно до Бюджетного кодексу України, </w:t>
      </w:r>
      <w:r w:rsidRPr="00F907CC">
        <w:rPr>
          <w:rFonts w:ascii="Times New Roman" w:hAnsi="Times New Roman"/>
          <w:sz w:val="28"/>
          <w:szCs w:val="28"/>
        </w:rPr>
        <w:t>Закону України «Про статус ветеранів війни, гарантії їх соціального захисту</w:t>
      </w:r>
      <w:r w:rsidR="00727F4E" w:rsidRPr="00F907CC">
        <w:rPr>
          <w:rFonts w:ascii="Times New Roman" w:hAnsi="Times New Roman"/>
          <w:sz w:val="28"/>
          <w:szCs w:val="28"/>
        </w:rPr>
        <w:t>»</w:t>
      </w:r>
      <w:r w:rsidRPr="00F907CC">
        <w:rPr>
          <w:rFonts w:ascii="Times New Roman" w:hAnsi="Times New Roman"/>
          <w:sz w:val="28"/>
          <w:szCs w:val="28"/>
        </w:rPr>
        <w:t>,</w:t>
      </w:r>
      <w:r w:rsidR="008D5CB9" w:rsidRPr="00F907CC">
        <w:rPr>
          <w:rFonts w:ascii="Times New Roman" w:hAnsi="Times New Roman"/>
          <w:sz w:val="28"/>
          <w:szCs w:val="28"/>
        </w:rPr>
        <w:t xml:space="preserve"> рішення 36 сесії міської ра</w:t>
      </w:r>
      <w:r w:rsidR="00413A09" w:rsidRPr="00F907CC">
        <w:rPr>
          <w:rFonts w:ascii="Times New Roman" w:hAnsi="Times New Roman"/>
          <w:sz w:val="28"/>
          <w:szCs w:val="28"/>
        </w:rPr>
        <w:t>ди 8 скликання від 03.10.2023</w:t>
      </w:r>
      <w:r w:rsidR="008D5CB9" w:rsidRPr="00F907CC">
        <w:rPr>
          <w:rFonts w:ascii="Times New Roman" w:hAnsi="Times New Roman"/>
          <w:sz w:val="28"/>
          <w:szCs w:val="28"/>
        </w:rPr>
        <w:t xml:space="preserve"> №858 «Про затвердження Порядку розроблення місцевих цільових програм, фінансування, моніторингу та звітності про їх виконання»,</w:t>
      </w:r>
      <w:r w:rsidRPr="00F907CC">
        <w:rPr>
          <w:rFonts w:ascii="Times New Roman" w:hAnsi="Times New Roman"/>
          <w:sz w:val="28"/>
          <w:szCs w:val="28"/>
        </w:rPr>
        <w:t xml:space="preserve"> </w:t>
      </w:r>
      <w:r w:rsidR="00C943F4" w:rsidRPr="00F907CC">
        <w:rPr>
          <w:rFonts w:ascii="Times New Roman" w:hAnsi="Times New Roman"/>
          <w:sz w:val="28"/>
          <w:szCs w:val="28"/>
        </w:rPr>
        <w:t>листа фінансово-економічного управління Могилів-Подільсько</w:t>
      </w:r>
      <w:r w:rsidR="00413A09" w:rsidRPr="00F907CC">
        <w:rPr>
          <w:rFonts w:ascii="Times New Roman" w:hAnsi="Times New Roman"/>
          <w:sz w:val="28"/>
          <w:szCs w:val="28"/>
        </w:rPr>
        <w:t>ї міської ради від 14.05.2024</w:t>
      </w:r>
      <w:r w:rsidR="00C943F4" w:rsidRPr="00F907CC">
        <w:rPr>
          <w:rFonts w:ascii="Times New Roman" w:hAnsi="Times New Roman"/>
          <w:sz w:val="28"/>
          <w:szCs w:val="28"/>
        </w:rPr>
        <w:t xml:space="preserve"> №142, </w:t>
      </w:r>
      <w:r w:rsidRPr="00F907CC">
        <w:rPr>
          <w:rFonts w:ascii="Times New Roman" w:hAnsi="Times New Roman"/>
          <w:sz w:val="28"/>
          <w:szCs w:val="28"/>
        </w:rPr>
        <w:t>з метою підвищення рівня соціального захисту Захисників чи Захисниць України, членів їх сімей, членів сімей загиблих (померлих) Захисників та Захисниць України,</w:t>
      </w:r>
      <w:r w:rsidR="00F907CC" w:rsidRPr="00F907CC">
        <w:rPr>
          <w:rFonts w:ascii="Times New Roman" w:hAnsi="Times New Roman"/>
          <w:sz w:val="28"/>
          <w:szCs w:val="28"/>
        </w:rPr>
        <w:t xml:space="preserve"> </w:t>
      </w:r>
      <w:r w:rsidRPr="00F907CC">
        <w:rPr>
          <w:rFonts w:ascii="Times New Roman" w:hAnsi="Times New Roman"/>
          <w:sz w:val="28"/>
          <w:szCs w:val="28"/>
        </w:rPr>
        <w:t>-</w:t>
      </w:r>
    </w:p>
    <w:p w:rsidR="00145248" w:rsidRPr="00F907CC" w:rsidRDefault="00145248" w:rsidP="00F907CC">
      <w:pPr>
        <w:pStyle w:val="a5"/>
        <w:rPr>
          <w:rFonts w:ascii="Times New Roman" w:hAnsi="Times New Roman"/>
          <w:sz w:val="28"/>
          <w:szCs w:val="28"/>
        </w:rPr>
      </w:pPr>
    </w:p>
    <w:p w:rsidR="00145248" w:rsidRPr="00F907CC" w:rsidRDefault="00F907CC" w:rsidP="00F907CC">
      <w:pPr>
        <w:pStyle w:val="a5"/>
        <w:jc w:val="center"/>
        <w:rPr>
          <w:rFonts w:ascii="Times New Roman" w:hAnsi="Times New Roman"/>
          <w:b/>
          <w:sz w:val="28"/>
          <w:szCs w:val="28"/>
          <w:bdr w:val="none" w:sz="0" w:space="0" w:color="auto" w:frame="1"/>
        </w:rPr>
      </w:pPr>
      <w:r>
        <w:rPr>
          <w:rFonts w:ascii="Times New Roman" w:hAnsi="Times New Roman"/>
          <w:b/>
          <w:sz w:val="28"/>
          <w:szCs w:val="28"/>
          <w:bdr w:val="none" w:sz="0" w:space="0" w:color="auto" w:frame="1"/>
        </w:rPr>
        <w:t xml:space="preserve">  </w:t>
      </w:r>
      <w:r w:rsidR="00145248" w:rsidRPr="00F907CC">
        <w:rPr>
          <w:rFonts w:ascii="Times New Roman" w:hAnsi="Times New Roman"/>
          <w:b/>
          <w:sz w:val="28"/>
          <w:szCs w:val="28"/>
          <w:bdr w:val="none" w:sz="0" w:space="0" w:color="auto" w:frame="1"/>
        </w:rPr>
        <w:t>міська рада ВИРІШИЛА:</w:t>
      </w:r>
    </w:p>
    <w:p w:rsidR="00BC7BEC" w:rsidRPr="00F907CC" w:rsidRDefault="00BC7BEC" w:rsidP="00F907CC">
      <w:pPr>
        <w:pStyle w:val="a5"/>
        <w:rPr>
          <w:rFonts w:ascii="Times New Roman" w:hAnsi="Times New Roman"/>
          <w:sz w:val="28"/>
          <w:szCs w:val="28"/>
        </w:rPr>
      </w:pPr>
    </w:p>
    <w:p w:rsidR="00BC7BEC" w:rsidRPr="00F907CC" w:rsidRDefault="00F907CC" w:rsidP="00F907CC">
      <w:pPr>
        <w:pStyle w:val="a5"/>
        <w:rPr>
          <w:rFonts w:ascii="Times New Roman" w:hAnsi="Times New Roman"/>
          <w:sz w:val="28"/>
          <w:szCs w:val="28"/>
        </w:rPr>
      </w:pPr>
      <w:r w:rsidRPr="00F907CC">
        <w:rPr>
          <w:rFonts w:ascii="Times New Roman" w:hAnsi="Times New Roman"/>
          <w:sz w:val="28"/>
          <w:szCs w:val="28"/>
        </w:rPr>
        <w:t xml:space="preserve">         </w:t>
      </w:r>
      <w:r w:rsidRPr="00F907CC">
        <w:rPr>
          <w:rFonts w:ascii="Times New Roman" w:hAnsi="Times New Roman"/>
          <w:b/>
          <w:sz w:val="28"/>
          <w:szCs w:val="28"/>
        </w:rPr>
        <w:t>1.</w:t>
      </w:r>
      <w:r w:rsidRPr="00F907CC">
        <w:rPr>
          <w:rFonts w:ascii="Times New Roman" w:hAnsi="Times New Roman"/>
          <w:sz w:val="28"/>
          <w:szCs w:val="28"/>
        </w:rPr>
        <w:t xml:space="preserve"> </w:t>
      </w:r>
      <w:r w:rsidR="00BC7BEC" w:rsidRPr="00F907CC">
        <w:rPr>
          <w:rFonts w:ascii="Times New Roman" w:hAnsi="Times New Roman"/>
          <w:sz w:val="28"/>
          <w:szCs w:val="28"/>
        </w:rPr>
        <w:t xml:space="preserve">Затвердити Програму </w:t>
      </w:r>
      <w:r w:rsidR="00FC722A" w:rsidRPr="00F907CC">
        <w:rPr>
          <w:rFonts w:ascii="Times New Roman" w:hAnsi="Times New Roman"/>
          <w:bCs/>
          <w:sz w:val="28"/>
          <w:szCs w:val="28"/>
        </w:rPr>
        <w:t>«Громада – Захисникам і Захисницям України  на 2025-2027 роки</w:t>
      </w:r>
      <w:r>
        <w:rPr>
          <w:rFonts w:ascii="Times New Roman" w:hAnsi="Times New Roman"/>
          <w:bCs/>
          <w:sz w:val="28"/>
          <w:szCs w:val="28"/>
        </w:rPr>
        <w:t>»</w:t>
      </w:r>
      <w:r w:rsidR="00BC7BEC" w:rsidRPr="00F907CC">
        <w:rPr>
          <w:rFonts w:ascii="Times New Roman" w:hAnsi="Times New Roman"/>
          <w:bCs/>
          <w:sz w:val="28"/>
          <w:szCs w:val="28"/>
        </w:rPr>
        <w:t xml:space="preserve"> </w:t>
      </w:r>
      <w:r w:rsidR="003A0F4D" w:rsidRPr="00F907CC">
        <w:rPr>
          <w:rFonts w:ascii="Times New Roman" w:hAnsi="Times New Roman"/>
          <w:bCs/>
          <w:sz w:val="28"/>
          <w:szCs w:val="28"/>
        </w:rPr>
        <w:t xml:space="preserve">згідно </w:t>
      </w:r>
      <w:r>
        <w:rPr>
          <w:rFonts w:ascii="Times New Roman" w:hAnsi="Times New Roman"/>
          <w:bCs/>
          <w:sz w:val="28"/>
          <w:szCs w:val="28"/>
        </w:rPr>
        <w:t xml:space="preserve">з </w:t>
      </w:r>
      <w:r w:rsidR="003A0F4D" w:rsidRPr="00F907CC">
        <w:rPr>
          <w:rFonts w:ascii="Times New Roman" w:hAnsi="Times New Roman"/>
          <w:bCs/>
          <w:sz w:val="28"/>
          <w:szCs w:val="28"/>
        </w:rPr>
        <w:t>додатк</w:t>
      </w:r>
      <w:r>
        <w:rPr>
          <w:rFonts w:ascii="Times New Roman" w:hAnsi="Times New Roman"/>
          <w:bCs/>
          <w:sz w:val="28"/>
          <w:szCs w:val="28"/>
        </w:rPr>
        <w:t>ом</w:t>
      </w:r>
      <w:r w:rsidR="00FC722A" w:rsidRPr="00F907CC">
        <w:rPr>
          <w:rFonts w:ascii="Times New Roman" w:hAnsi="Times New Roman"/>
          <w:bCs/>
          <w:sz w:val="28"/>
          <w:szCs w:val="28"/>
        </w:rPr>
        <w:t xml:space="preserve"> 1</w:t>
      </w:r>
      <w:r w:rsidR="003A0F4D" w:rsidRPr="00F907CC">
        <w:rPr>
          <w:rFonts w:ascii="Times New Roman" w:hAnsi="Times New Roman"/>
          <w:bCs/>
          <w:sz w:val="28"/>
          <w:szCs w:val="28"/>
        </w:rPr>
        <w:t>.</w:t>
      </w:r>
    </w:p>
    <w:p w:rsidR="00BC7BEC" w:rsidRPr="00F907CC" w:rsidRDefault="00F907CC" w:rsidP="00F907CC">
      <w:pPr>
        <w:pStyle w:val="a5"/>
        <w:rPr>
          <w:rFonts w:ascii="Times New Roman" w:hAnsi="Times New Roman"/>
          <w:sz w:val="28"/>
          <w:szCs w:val="28"/>
        </w:rPr>
      </w:pPr>
      <w:r w:rsidRPr="00F907CC">
        <w:rPr>
          <w:rFonts w:ascii="Times New Roman" w:hAnsi="Times New Roman"/>
          <w:b/>
          <w:sz w:val="28"/>
          <w:szCs w:val="28"/>
        </w:rPr>
        <w:t xml:space="preserve">         </w:t>
      </w:r>
      <w:r w:rsidR="00BC7BEC" w:rsidRPr="00F907CC">
        <w:rPr>
          <w:rFonts w:ascii="Times New Roman" w:hAnsi="Times New Roman"/>
          <w:b/>
          <w:sz w:val="28"/>
          <w:szCs w:val="28"/>
        </w:rPr>
        <w:t>2.</w:t>
      </w:r>
      <w:r w:rsidR="00BC7BEC" w:rsidRPr="00F907CC">
        <w:rPr>
          <w:rFonts w:ascii="Times New Roman" w:hAnsi="Times New Roman"/>
          <w:sz w:val="28"/>
          <w:szCs w:val="28"/>
        </w:rPr>
        <w:t xml:space="preserve"> </w:t>
      </w:r>
      <w:r w:rsidR="00413A09" w:rsidRPr="00F907CC">
        <w:rPr>
          <w:rFonts w:ascii="Times New Roman" w:hAnsi="Times New Roman"/>
          <w:spacing w:val="9"/>
          <w:sz w:val="28"/>
          <w:szCs w:val="28"/>
          <w:shd w:val="clear" w:color="auto" w:fill="FFFFFF"/>
        </w:rPr>
        <w:t>Фінансово-економічному управлінню міської ради (Власюк М.В.) забезпечити фінансування даної Програми в межах бюджетних призначень.</w:t>
      </w:r>
    </w:p>
    <w:p w:rsidR="00BC7BEC" w:rsidRPr="00F907CC" w:rsidRDefault="00F907CC" w:rsidP="00F907CC">
      <w:pPr>
        <w:pStyle w:val="a5"/>
        <w:rPr>
          <w:rFonts w:ascii="Times New Roman" w:hAnsi="Times New Roman"/>
          <w:sz w:val="28"/>
          <w:szCs w:val="28"/>
        </w:rPr>
      </w:pPr>
      <w:r w:rsidRPr="00F907CC">
        <w:rPr>
          <w:rFonts w:ascii="Times New Roman" w:hAnsi="Times New Roman"/>
          <w:sz w:val="28"/>
          <w:szCs w:val="28"/>
        </w:rPr>
        <w:t xml:space="preserve">         </w:t>
      </w:r>
      <w:r w:rsidR="00C943F4" w:rsidRPr="00F907CC">
        <w:rPr>
          <w:rFonts w:ascii="Times New Roman" w:hAnsi="Times New Roman"/>
          <w:b/>
          <w:sz w:val="28"/>
          <w:szCs w:val="28"/>
        </w:rPr>
        <w:t>3</w:t>
      </w:r>
      <w:r w:rsidR="008E30F5" w:rsidRPr="00F907CC">
        <w:rPr>
          <w:rFonts w:ascii="Times New Roman" w:hAnsi="Times New Roman"/>
          <w:b/>
          <w:sz w:val="28"/>
          <w:szCs w:val="28"/>
        </w:rPr>
        <w:t>.</w:t>
      </w:r>
      <w:r w:rsidR="008E30F5" w:rsidRPr="00F907CC">
        <w:rPr>
          <w:rFonts w:ascii="Times New Roman" w:hAnsi="Times New Roman"/>
          <w:sz w:val="28"/>
          <w:szCs w:val="28"/>
        </w:rPr>
        <w:t xml:space="preserve"> Затвердити Порядок </w:t>
      </w:r>
      <w:r w:rsidR="00F569C3" w:rsidRPr="00F907CC">
        <w:rPr>
          <w:rFonts w:ascii="Times New Roman" w:hAnsi="Times New Roman"/>
          <w:sz w:val="28"/>
          <w:szCs w:val="28"/>
        </w:rPr>
        <w:t>надання щомісячної соціальної грошової до</w:t>
      </w:r>
      <w:r w:rsidR="00E94379" w:rsidRPr="00F907CC">
        <w:rPr>
          <w:rFonts w:ascii="Times New Roman" w:hAnsi="Times New Roman"/>
          <w:sz w:val="28"/>
          <w:szCs w:val="28"/>
        </w:rPr>
        <w:t>помоги членам сімей загиблих (</w:t>
      </w:r>
      <w:r w:rsidR="00F569C3" w:rsidRPr="00F907CC">
        <w:rPr>
          <w:rFonts w:ascii="Times New Roman" w:hAnsi="Times New Roman"/>
          <w:sz w:val="28"/>
          <w:szCs w:val="28"/>
        </w:rPr>
        <w:t xml:space="preserve">померлих) Захисників і Захисниць України для компенсації за пільговий проїзд </w:t>
      </w:r>
      <w:r w:rsidR="008E30F5" w:rsidRPr="00F907CC">
        <w:rPr>
          <w:rFonts w:ascii="Times New Roman" w:hAnsi="Times New Roman"/>
          <w:sz w:val="28"/>
          <w:szCs w:val="28"/>
        </w:rPr>
        <w:t>згідно з додатком 2.</w:t>
      </w:r>
    </w:p>
    <w:p w:rsidR="008E30F5" w:rsidRPr="00F907CC" w:rsidRDefault="00F907CC" w:rsidP="00F907CC">
      <w:pPr>
        <w:pStyle w:val="a5"/>
        <w:rPr>
          <w:rFonts w:ascii="Times New Roman" w:hAnsi="Times New Roman"/>
          <w:sz w:val="28"/>
          <w:szCs w:val="28"/>
        </w:rPr>
      </w:pPr>
      <w:r>
        <w:rPr>
          <w:rFonts w:ascii="Times New Roman" w:hAnsi="Times New Roman"/>
          <w:sz w:val="28"/>
          <w:szCs w:val="28"/>
        </w:rPr>
        <w:t xml:space="preserve">         </w:t>
      </w:r>
      <w:r w:rsidR="00C943F4" w:rsidRPr="00F907CC">
        <w:rPr>
          <w:rFonts w:ascii="Times New Roman" w:hAnsi="Times New Roman"/>
          <w:b/>
          <w:sz w:val="28"/>
          <w:szCs w:val="28"/>
        </w:rPr>
        <w:t>4</w:t>
      </w:r>
      <w:r w:rsidR="008E30F5" w:rsidRPr="00F907CC">
        <w:rPr>
          <w:rFonts w:ascii="Times New Roman" w:hAnsi="Times New Roman"/>
          <w:b/>
          <w:sz w:val="28"/>
          <w:szCs w:val="28"/>
        </w:rPr>
        <w:t>.</w:t>
      </w:r>
      <w:r w:rsidR="008E30F5" w:rsidRPr="00F907CC">
        <w:rPr>
          <w:rFonts w:ascii="Times New Roman" w:hAnsi="Times New Roman"/>
          <w:sz w:val="28"/>
          <w:szCs w:val="28"/>
        </w:rPr>
        <w:t xml:space="preserve"> Затвердити Порядок надання додаткових пільг з оплати житлово-комунальних послуг</w:t>
      </w:r>
      <w:r w:rsidR="0039609F" w:rsidRPr="00F907CC">
        <w:rPr>
          <w:rFonts w:ascii="Times New Roman" w:hAnsi="Times New Roman"/>
          <w:sz w:val="28"/>
          <w:szCs w:val="28"/>
        </w:rPr>
        <w:t xml:space="preserve"> членам сімей загиблих (померлих) Захисників і Захисниць України згідно з додатком 3.</w:t>
      </w:r>
    </w:p>
    <w:p w:rsidR="0039609F" w:rsidRPr="00F907CC" w:rsidRDefault="00F907CC" w:rsidP="00F907CC">
      <w:pPr>
        <w:pStyle w:val="a5"/>
        <w:rPr>
          <w:rFonts w:ascii="Times New Roman" w:hAnsi="Times New Roman"/>
          <w:sz w:val="28"/>
          <w:szCs w:val="28"/>
        </w:rPr>
      </w:pPr>
      <w:r>
        <w:rPr>
          <w:rFonts w:ascii="Times New Roman" w:hAnsi="Times New Roman"/>
          <w:sz w:val="28"/>
          <w:szCs w:val="28"/>
        </w:rPr>
        <w:t xml:space="preserve">         </w:t>
      </w:r>
      <w:r w:rsidR="00C943F4" w:rsidRPr="00F907CC">
        <w:rPr>
          <w:rFonts w:ascii="Times New Roman" w:hAnsi="Times New Roman"/>
          <w:b/>
          <w:sz w:val="28"/>
          <w:szCs w:val="28"/>
        </w:rPr>
        <w:t>5</w:t>
      </w:r>
      <w:r w:rsidR="0039609F" w:rsidRPr="00F907CC">
        <w:rPr>
          <w:rFonts w:ascii="Times New Roman" w:hAnsi="Times New Roman"/>
          <w:b/>
          <w:sz w:val="28"/>
          <w:szCs w:val="28"/>
        </w:rPr>
        <w:t>.</w:t>
      </w:r>
      <w:r w:rsidR="0039609F" w:rsidRPr="00F907CC">
        <w:rPr>
          <w:rFonts w:ascii="Times New Roman" w:hAnsi="Times New Roman"/>
          <w:sz w:val="28"/>
          <w:szCs w:val="28"/>
        </w:rPr>
        <w:t xml:space="preserve"> Затвердити Порядок надання грошової допомоги членам сімей загиблих (померлих) Захисників і Захисниць України на придбання твердого палива згідно з додатком 4.</w:t>
      </w:r>
    </w:p>
    <w:p w:rsidR="008756D8" w:rsidRPr="00F907CC" w:rsidRDefault="00F907CC" w:rsidP="00F907CC">
      <w:pPr>
        <w:pStyle w:val="a5"/>
        <w:rPr>
          <w:rFonts w:ascii="Times New Roman" w:hAnsi="Times New Roman"/>
          <w:sz w:val="28"/>
          <w:szCs w:val="28"/>
        </w:rPr>
      </w:pPr>
      <w:r w:rsidRPr="00F907CC">
        <w:rPr>
          <w:rFonts w:ascii="Times New Roman" w:hAnsi="Times New Roman"/>
          <w:b/>
          <w:sz w:val="28"/>
          <w:szCs w:val="28"/>
        </w:rPr>
        <w:t xml:space="preserve">        </w:t>
      </w:r>
      <w:r>
        <w:rPr>
          <w:rFonts w:ascii="Times New Roman" w:hAnsi="Times New Roman"/>
          <w:b/>
          <w:sz w:val="28"/>
          <w:szCs w:val="28"/>
        </w:rPr>
        <w:t xml:space="preserve"> </w:t>
      </w:r>
      <w:r w:rsidR="00C943F4" w:rsidRPr="00F907CC">
        <w:rPr>
          <w:rFonts w:ascii="Times New Roman" w:hAnsi="Times New Roman"/>
          <w:b/>
          <w:sz w:val="28"/>
          <w:szCs w:val="28"/>
        </w:rPr>
        <w:t>6</w:t>
      </w:r>
      <w:r w:rsidR="0039609F" w:rsidRPr="00F907CC">
        <w:rPr>
          <w:rFonts w:ascii="Times New Roman" w:hAnsi="Times New Roman"/>
          <w:b/>
          <w:sz w:val="28"/>
          <w:szCs w:val="28"/>
        </w:rPr>
        <w:t>.</w:t>
      </w:r>
      <w:r>
        <w:rPr>
          <w:rFonts w:ascii="Times New Roman" w:hAnsi="Times New Roman"/>
          <w:b/>
          <w:sz w:val="28"/>
          <w:szCs w:val="28"/>
        </w:rPr>
        <w:t xml:space="preserve"> </w:t>
      </w:r>
      <w:r w:rsidRPr="00F907CC">
        <w:rPr>
          <w:rFonts w:ascii="Times New Roman" w:hAnsi="Times New Roman"/>
          <w:sz w:val="28"/>
          <w:szCs w:val="28"/>
        </w:rPr>
        <w:t>З</w:t>
      </w:r>
      <w:r w:rsidR="0039609F" w:rsidRPr="00F907CC">
        <w:rPr>
          <w:rFonts w:ascii="Times New Roman" w:hAnsi="Times New Roman"/>
          <w:sz w:val="28"/>
          <w:szCs w:val="28"/>
        </w:rPr>
        <w:t xml:space="preserve">атвердити Порядок </w:t>
      </w:r>
      <w:r w:rsidR="008756D8" w:rsidRPr="00F907CC">
        <w:rPr>
          <w:rFonts w:ascii="Times New Roman" w:hAnsi="Times New Roman"/>
          <w:sz w:val="28"/>
          <w:szCs w:val="28"/>
        </w:rPr>
        <w:t xml:space="preserve">надання щорічної матеріальної допомоги членам сімей загиблих (померлих) Захисників і Захисниць України до Дня пам’яті захисників України </w:t>
      </w:r>
      <w:r w:rsidR="0039609F" w:rsidRPr="00F907CC">
        <w:rPr>
          <w:rFonts w:ascii="Times New Roman" w:hAnsi="Times New Roman"/>
          <w:sz w:val="28"/>
          <w:szCs w:val="28"/>
        </w:rPr>
        <w:t>згідно з додатком 5.</w:t>
      </w:r>
      <w:r w:rsidR="008756D8" w:rsidRPr="00F907CC">
        <w:rPr>
          <w:rFonts w:ascii="Times New Roman" w:hAnsi="Times New Roman"/>
          <w:sz w:val="28"/>
          <w:szCs w:val="28"/>
        </w:rPr>
        <w:t xml:space="preserve"> </w:t>
      </w:r>
    </w:p>
    <w:p w:rsidR="0039609F" w:rsidRPr="00F907CC" w:rsidRDefault="00F907CC" w:rsidP="00F907CC">
      <w:pPr>
        <w:pStyle w:val="a5"/>
        <w:rPr>
          <w:rFonts w:ascii="Times New Roman" w:hAnsi="Times New Roman"/>
          <w:sz w:val="28"/>
          <w:szCs w:val="28"/>
        </w:rPr>
      </w:pPr>
      <w:r>
        <w:rPr>
          <w:rFonts w:ascii="Times New Roman" w:hAnsi="Times New Roman"/>
          <w:sz w:val="28"/>
          <w:szCs w:val="28"/>
        </w:rPr>
        <w:t xml:space="preserve">         </w:t>
      </w:r>
      <w:r w:rsidR="00C943F4" w:rsidRPr="00F907CC">
        <w:rPr>
          <w:rFonts w:ascii="Times New Roman" w:hAnsi="Times New Roman"/>
          <w:b/>
          <w:sz w:val="28"/>
          <w:szCs w:val="28"/>
        </w:rPr>
        <w:t>7</w:t>
      </w:r>
      <w:r w:rsidR="0039609F" w:rsidRPr="00F907CC">
        <w:rPr>
          <w:rFonts w:ascii="Times New Roman" w:hAnsi="Times New Roman"/>
          <w:b/>
          <w:sz w:val="28"/>
          <w:szCs w:val="28"/>
        </w:rPr>
        <w:t>.</w:t>
      </w:r>
      <w:r>
        <w:rPr>
          <w:rFonts w:ascii="Times New Roman" w:hAnsi="Times New Roman"/>
          <w:sz w:val="28"/>
          <w:szCs w:val="28"/>
        </w:rPr>
        <w:t xml:space="preserve"> </w:t>
      </w:r>
      <w:r w:rsidR="0039609F" w:rsidRPr="00F907CC">
        <w:rPr>
          <w:rFonts w:ascii="Times New Roman" w:hAnsi="Times New Roman"/>
          <w:sz w:val="28"/>
          <w:szCs w:val="28"/>
        </w:rPr>
        <w:t xml:space="preserve">Затвердити Порядок </w:t>
      </w:r>
      <w:r w:rsidR="00A71DF5" w:rsidRPr="00F907CC">
        <w:rPr>
          <w:rFonts w:ascii="Times New Roman" w:hAnsi="Times New Roman"/>
          <w:sz w:val="28"/>
          <w:szCs w:val="28"/>
        </w:rPr>
        <w:t xml:space="preserve">надання щорічної одноразової матеріальної допомоги дітям загиблих (померлих) Захисників і Захисниць України до Дня святого Миколая </w:t>
      </w:r>
      <w:r w:rsidR="0039609F" w:rsidRPr="00F907CC">
        <w:rPr>
          <w:rFonts w:ascii="Times New Roman" w:hAnsi="Times New Roman"/>
          <w:sz w:val="28"/>
          <w:szCs w:val="28"/>
        </w:rPr>
        <w:t>згідно з додатком 6.</w:t>
      </w:r>
    </w:p>
    <w:p w:rsidR="0039609F" w:rsidRPr="00F907CC" w:rsidRDefault="00F907CC" w:rsidP="00F907CC">
      <w:pPr>
        <w:pStyle w:val="a5"/>
        <w:rPr>
          <w:rFonts w:ascii="Times New Roman" w:hAnsi="Times New Roman"/>
          <w:sz w:val="28"/>
          <w:szCs w:val="28"/>
        </w:rPr>
      </w:pPr>
      <w:r w:rsidRPr="00F907CC">
        <w:rPr>
          <w:rFonts w:ascii="Times New Roman" w:hAnsi="Times New Roman"/>
          <w:b/>
          <w:sz w:val="28"/>
          <w:szCs w:val="28"/>
        </w:rPr>
        <w:lastRenderedPageBreak/>
        <w:t xml:space="preserve">        </w:t>
      </w:r>
      <w:r>
        <w:rPr>
          <w:rFonts w:ascii="Times New Roman" w:hAnsi="Times New Roman"/>
          <w:b/>
          <w:sz w:val="28"/>
          <w:szCs w:val="28"/>
        </w:rPr>
        <w:t xml:space="preserve"> </w:t>
      </w:r>
      <w:r w:rsidR="00C943F4" w:rsidRPr="00F907CC">
        <w:rPr>
          <w:rFonts w:ascii="Times New Roman" w:hAnsi="Times New Roman"/>
          <w:b/>
          <w:sz w:val="28"/>
          <w:szCs w:val="28"/>
        </w:rPr>
        <w:t>8</w:t>
      </w:r>
      <w:r w:rsidR="0039609F" w:rsidRPr="00F907CC">
        <w:rPr>
          <w:rFonts w:ascii="Times New Roman" w:hAnsi="Times New Roman"/>
          <w:b/>
          <w:sz w:val="28"/>
          <w:szCs w:val="28"/>
        </w:rPr>
        <w:t>.</w:t>
      </w:r>
      <w:r w:rsidR="0039609F" w:rsidRPr="00F907CC">
        <w:rPr>
          <w:rFonts w:ascii="Times New Roman" w:hAnsi="Times New Roman"/>
          <w:sz w:val="28"/>
          <w:szCs w:val="28"/>
        </w:rPr>
        <w:t xml:space="preserve"> </w:t>
      </w:r>
      <w:r w:rsidR="00947D86" w:rsidRPr="00F907CC">
        <w:rPr>
          <w:rFonts w:ascii="Times New Roman" w:hAnsi="Times New Roman"/>
          <w:sz w:val="28"/>
          <w:szCs w:val="28"/>
        </w:rPr>
        <w:t xml:space="preserve">Затвердити Порядок </w:t>
      </w:r>
      <w:r w:rsidR="0073642A" w:rsidRPr="00F907CC">
        <w:rPr>
          <w:rFonts w:ascii="Times New Roman" w:hAnsi="Times New Roman"/>
          <w:sz w:val="28"/>
          <w:szCs w:val="28"/>
        </w:rPr>
        <w:t xml:space="preserve">виплати компенсації за придбання слухових апаратів учасникам бойових дій та військовослужбовцям, які захищали незалежність, суверенітет та територіальну цілісність України </w:t>
      </w:r>
      <w:r w:rsidR="00947D86" w:rsidRPr="00F907CC">
        <w:rPr>
          <w:rFonts w:ascii="Times New Roman" w:hAnsi="Times New Roman"/>
          <w:sz w:val="28"/>
          <w:szCs w:val="28"/>
        </w:rPr>
        <w:t xml:space="preserve">згідно з додатком 7. </w:t>
      </w:r>
    </w:p>
    <w:p w:rsidR="00254D28" w:rsidRPr="00F907CC" w:rsidRDefault="00F907CC" w:rsidP="00F907CC">
      <w:pPr>
        <w:pStyle w:val="a5"/>
        <w:rPr>
          <w:rFonts w:ascii="Times New Roman" w:hAnsi="Times New Roman"/>
          <w:sz w:val="28"/>
          <w:szCs w:val="28"/>
        </w:rPr>
      </w:pPr>
      <w:r w:rsidRPr="00F907CC">
        <w:rPr>
          <w:rFonts w:ascii="Times New Roman" w:hAnsi="Times New Roman"/>
          <w:b/>
          <w:sz w:val="28"/>
          <w:szCs w:val="28"/>
        </w:rPr>
        <w:t xml:space="preserve">         </w:t>
      </w:r>
      <w:r w:rsidR="00C943F4" w:rsidRPr="00F907CC">
        <w:rPr>
          <w:rFonts w:ascii="Times New Roman" w:hAnsi="Times New Roman"/>
          <w:b/>
          <w:sz w:val="28"/>
          <w:szCs w:val="28"/>
        </w:rPr>
        <w:t>9</w:t>
      </w:r>
      <w:r w:rsidR="00727F4E" w:rsidRPr="00F907CC">
        <w:rPr>
          <w:rFonts w:ascii="Times New Roman" w:hAnsi="Times New Roman"/>
          <w:b/>
          <w:sz w:val="28"/>
          <w:szCs w:val="28"/>
        </w:rPr>
        <w:t>.</w:t>
      </w:r>
      <w:r>
        <w:rPr>
          <w:rFonts w:ascii="Times New Roman" w:hAnsi="Times New Roman"/>
          <w:sz w:val="28"/>
          <w:szCs w:val="28"/>
        </w:rPr>
        <w:t xml:space="preserve"> </w:t>
      </w:r>
      <w:r w:rsidR="00727F4E" w:rsidRPr="00F907CC">
        <w:rPr>
          <w:rFonts w:ascii="Times New Roman" w:hAnsi="Times New Roman"/>
          <w:sz w:val="28"/>
          <w:szCs w:val="28"/>
        </w:rPr>
        <w:t xml:space="preserve">Затвердити Порядок </w:t>
      </w:r>
      <w:r w:rsidR="00BC21BA" w:rsidRPr="00F907CC">
        <w:rPr>
          <w:rFonts w:ascii="Times New Roman" w:hAnsi="Times New Roman"/>
          <w:sz w:val="28"/>
          <w:szCs w:val="28"/>
        </w:rPr>
        <w:t xml:space="preserve">виплати компенсації на поховання загиблих (померлих) осіб, які  захищали незалежність, суверенітет та територіальну цілісність України </w:t>
      </w:r>
      <w:r w:rsidR="00727F4E" w:rsidRPr="00F907CC">
        <w:rPr>
          <w:rFonts w:ascii="Times New Roman" w:hAnsi="Times New Roman"/>
          <w:sz w:val="28"/>
          <w:szCs w:val="28"/>
        </w:rPr>
        <w:t>згідно з додатком 8.</w:t>
      </w:r>
    </w:p>
    <w:p w:rsidR="00F907CC" w:rsidRDefault="00F907CC" w:rsidP="00F907CC">
      <w:pPr>
        <w:pStyle w:val="a5"/>
        <w:rPr>
          <w:rFonts w:ascii="Times New Roman" w:hAnsi="Times New Roman"/>
          <w:sz w:val="28"/>
          <w:szCs w:val="28"/>
        </w:rPr>
      </w:pPr>
      <w:r>
        <w:rPr>
          <w:rFonts w:ascii="Times New Roman" w:hAnsi="Times New Roman"/>
          <w:sz w:val="28"/>
          <w:szCs w:val="28"/>
        </w:rPr>
        <w:t xml:space="preserve">        </w:t>
      </w:r>
      <w:r w:rsidR="00727F4E" w:rsidRPr="00F907CC">
        <w:rPr>
          <w:rFonts w:ascii="Times New Roman" w:hAnsi="Times New Roman"/>
          <w:b/>
          <w:sz w:val="28"/>
          <w:szCs w:val="28"/>
        </w:rPr>
        <w:t>1</w:t>
      </w:r>
      <w:r w:rsidR="00C943F4" w:rsidRPr="00F907CC">
        <w:rPr>
          <w:rFonts w:ascii="Times New Roman" w:hAnsi="Times New Roman"/>
          <w:b/>
          <w:sz w:val="28"/>
          <w:szCs w:val="28"/>
        </w:rPr>
        <w:t>0</w:t>
      </w:r>
      <w:r w:rsidR="00BC7BEC" w:rsidRPr="00F907CC">
        <w:rPr>
          <w:rFonts w:ascii="Times New Roman" w:hAnsi="Times New Roman"/>
          <w:b/>
          <w:sz w:val="28"/>
          <w:szCs w:val="28"/>
        </w:rPr>
        <w:t>.</w:t>
      </w:r>
      <w:r w:rsidR="00BC7BEC" w:rsidRPr="00F907CC">
        <w:rPr>
          <w:rFonts w:ascii="Times New Roman" w:hAnsi="Times New Roman"/>
          <w:sz w:val="28"/>
          <w:szCs w:val="28"/>
        </w:rPr>
        <w:t xml:space="preserve">  Контроль за виконанням даного рішення п</w:t>
      </w:r>
      <w:r w:rsidR="001E4942" w:rsidRPr="00F907CC">
        <w:rPr>
          <w:rFonts w:ascii="Times New Roman" w:hAnsi="Times New Roman"/>
          <w:sz w:val="28"/>
          <w:szCs w:val="28"/>
        </w:rPr>
        <w:t xml:space="preserve">окласти на </w:t>
      </w:r>
      <w:r w:rsidR="00947D86" w:rsidRPr="00F907CC">
        <w:rPr>
          <w:rFonts w:ascii="Times New Roman" w:hAnsi="Times New Roman"/>
          <w:sz w:val="28"/>
          <w:szCs w:val="28"/>
        </w:rPr>
        <w:t xml:space="preserve">заступника міського голови з питань діяльності виконавчих органів Слободянюка М.В. </w:t>
      </w:r>
    </w:p>
    <w:p w:rsidR="00F907CC" w:rsidRDefault="00947D86" w:rsidP="00F907CC">
      <w:pPr>
        <w:pStyle w:val="a5"/>
        <w:rPr>
          <w:rFonts w:ascii="Times New Roman" w:hAnsi="Times New Roman"/>
          <w:sz w:val="28"/>
          <w:szCs w:val="28"/>
        </w:rPr>
      </w:pPr>
      <w:r w:rsidRPr="00F907CC">
        <w:rPr>
          <w:rFonts w:ascii="Times New Roman" w:hAnsi="Times New Roman"/>
          <w:sz w:val="28"/>
          <w:szCs w:val="28"/>
        </w:rPr>
        <w:t xml:space="preserve">та на </w:t>
      </w:r>
      <w:r w:rsidR="001E4942" w:rsidRPr="00F907CC">
        <w:rPr>
          <w:rFonts w:ascii="Times New Roman" w:hAnsi="Times New Roman"/>
          <w:sz w:val="28"/>
          <w:szCs w:val="28"/>
        </w:rPr>
        <w:t xml:space="preserve">постійні комісії </w:t>
      </w:r>
      <w:r w:rsidR="003970E4">
        <w:rPr>
          <w:rFonts w:ascii="Times New Roman" w:hAnsi="Times New Roman"/>
          <w:sz w:val="28"/>
          <w:szCs w:val="28"/>
        </w:rPr>
        <w:t xml:space="preserve">міської ради </w:t>
      </w:r>
      <w:r w:rsidR="001E4942" w:rsidRPr="00F907CC">
        <w:rPr>
          <w:rFonts w:ascii="Times New Roman" w:hAnsi="Times New Roman"/>
          <w:sz w:val="28"/>
          <w:szCs w:val="28"/>
        </w:rPr>
        <w:t xml:space="preserve">з питань фінансів, бюджету, планування соціально-економічного розвитку, інвестицій та міжнародного співробітництва </w:t>
      </w:r>
    </w:p>
    <w:p w:rsidR="0078046F" w:rsidRPr="00F907CC" w:rsidRDefault="001E4942" w:rsidP="00F907CC">
      <w:pPr>
        <w:pStyle w:val="a5"/>
        <w:rPr>
          <w:rFonts w:ascii="Times New Roman" w:hAnsi="Times New Roman"/>
          <w:sz w:val="28"/>
          <w:szCs w:val="28"/>
        </w:rPr>
      </w:pPr>
      <w:r w:rsidRPr="00F907CC">
        <w:rPr>
          <w:rFonts w:ascii="Times New Roman" w:hAnsi="Times New Roman"/>
          <w:sz w:val="28"/>
          <w:szCs w:val="28"/>
        </w:rPr>
        <w:t>(Трейбич</w:t>
      </w:r>
      <w:r w:rsidR="00947D86" w:rsidRPr="00F907CC">
        <w:rPr>
          <w:rFonts w:ascii="Times New Roman" w:hAnsi="Times New Roman"/>
          <w:sz w:val="28"/>
          <w:szCs w:val="28"/>
        </w:rPr>
        <w:t xml:space="preserve"> </w:t>
      </w:r>
      <w:r w:rsidR="00727F4E" w:rsidRPr="00F907CC">
        <w:rPr>
          <w:rFonts w:ascii="Times New Roman" w:hAnsi="Times New Roman"/>
          <w:sz w:val="28"/>
          <w:szCs w:val="28"/>
        </w:rPr>
        <w:t>Е.А.</w:t>
      </w:r>
      <w:r w:rsidRPr="00F907CC">
        <w:rPr>
          <w:rFonts w:ascii="Times New Roman" w:hAnsi="Times New Roman"/>
          <w:sz w:val="28"/>
          <w:szCs w:val="28"/>
        </w:rPr>
        <w:t xml:space="preserve">), </w:t>
      </w:r>
      <w:r w:rsidR="0078046F" w:rsidRPr="00F907CC">
        <w:rPr>
          <w:rFonts w:ascii="Times New Roman" w:hAnsi="Times New Roman"/>
          <w:sz w:val="28"/>
          <w:szCs w:val="28"/>
        </w:rPr>
        <w:t>з гуманітарних питань (</w:t>
      </w:r>
      <w:r w:rsidR="00947D86" w:rsidRPr="00F907CC">
        <w:rPr>
          <w:rFonts w:ascii="Times New Roman" w:hAnsi="Times New Roman"/>
          <w:sz w:val="28"/>
          <w:szCs w:val="28"/>
        </w:rPr>
        <w:t>Стах Н.М.</w:t>
      </w:r>
      <w:r w:rsidR="0078046F" w:rsidRPr="00F907CC">
        <w:rPr>
          <w:rFonts w:ascii="Times New Roman" w:hAnsi="Times New Roman"/>
          <w:sz w:val="28"/>
          <w:szCs w:val="28"/>
        </w:rPr>
        <w:t xml:space="preserve">). </w:t>
      </w:r>
    </w:p>
    <w:p w:rsidR="00D40E17" w:rsidRDefault="00D40E17"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07FBA" w:rsidRDefault="00F07FBA" w:rsidP="00F907CC">
      <w:pPr>
        <w:pStyle w:val="a5"/>
        <w:rPr>
          <w:rFonts w:ascii="Times New Roman" w:hAnsi="Times New Roman"/>
          <w:sz w:val="28"/>
          <w:szCs w:val="28"/>
        </w:rPr>
      </w:pPr>
    </w:p>
    <w:p w:rsidR="00F907CC" w:rsidRPr="00F907CC" w:rsidRDefault="00F907CC" w:rsidP="00F907CC">
      <w:pPr>
        <w:pStyle w:val="a5"/>
        <w:rPr>
          <w:rFonts w:ascii="Times New Roman" w:hAnsi="Times New Roman"/>
          <w:sz w:val="28"/>
          <w:szCs w:val="28"/>
        </w:rPr>
      </w:pPr>
    </w:p>
    <w:p w:rsidR="00D40E17" w:rsidRPr="00F907CC" w:rsidRDefault="00F907CC" w:rsidP="00F907CC">
      <w:pPr>
        <w:pStyle w:val="a5"/>
        <w:rPr>
          <w:rFonts w:ascii="Times New Roman" w:hAnsi="Times New Roman"/>
          <w:sz w:val="28"/>
          <w:szCs w:val="28"/>
        </w:rPr>
      </w:pPr>
      <w:r>
        <w:rPr>
          <w:rFonts w:ascii="Times New Roman" w:hAnsi="Times New Roman"/>
          <w:sz w:val="28"/>
          <w:szCs w:val="28"/>
        </w:rPr>
        <w:t xml:space="preserve">      </w:t>
      </w:r>
      <w:r w:rsidR="00D40E17" w:rsidRPr="00F907CC">
        <w:rPr>
          <w:rFonts w:ascii="Times New Roman" w:hAnsi="Times New Roman"/>
          <w:sz w:val="28"/>
          <w:szCs w:val="28"/>
        </w:rPr>
        <w:t xml:space="preserve">Міський голова                                          </w:t>
      </w:r>
      <w:r w:rsidR="00254D28">
        <w:rPr>
          <w:rFonts w:ascii="Times New Roman" w:hAnsi="Times New Roman"/>
          <w:sz w:val="28"/>
          <w:szCs w:val="28"/>
        </w:rPr>
        <w:t xml:space="preserve">    </w:t>
      </w:r>
      <w:r w:rsidR="00D40E17" w:rsidRPr="00F907CC">
        <w:rPr>
          <w:rFonts w:ascii="Times New Roman" w:hAnsi="Times New Roman"/>
          <w:sz w:val="28"/>
          <w:szCs w:val="28"/>
        </w:rPr>
        <w:t xml:space="preserve">         Геннадій ГЛУХМАНЮК</w:t>
      </w:r>
    </w:p>
    <w:p w:rsidR="00D40E17" w:rsidRPr="00F907CC" w:rsidRDefault="00D40E17" w:rsidP="00F907CC">
      <w:pPr>
        <w:pStyle w:val="a5"/>
        <w:rPr>
          <w:rFonts w:ascii="Times New Roman" w:hAnsi="Times New Roman"/>
          <w:i/>
          <w:sz w:val="28"/>
          <w:szCs w:val="28"/>
        </w:rPr>
      </w:pPr>
    </w:p>
    <w:p w:rsidR="00F907CC" w:rsidRDefault="00F907CC" w:rsidP="00F907CC">
      <w:pPr>
        <w:pStyle w:val="a5"/>
        <w:rPr>
          <w:rFonts w:ascii="Times New Roman" w:hAnsi="Times New Roman"/>
          <w:noProof/>
          <w:color w:val="000000"/>
          <w:sz w:val="28"/>
          <w:szCs w:val="28"/>
          <w:lang w:eastAsia="uk-UA"/>
        </w:rPr>
      </w:pPr>
    </w:p>
    <w:p w:rsidR="00F907CC" w:rsidRDefault="0078046F" w:rsidP="00F907CC">
      <w:pPr>
        <w:pStyle w:val="a5"/>
        <w:rPr>
          <w:rFonts w:ascii="Times New Roman" w:hAnsi="Times New Roman"/>
          <w:sz w:val="28"/>
          <w:szCs w:val="28"/>
        </w:rPr>
      </w:pPr>
      <w:r w:rsidRPr="00F907CC">
        <w:rPr>
          <w:rFonts w:ascii="Times New Roman" w:hAnsi="Times New Roman"/>
          <w:sz w:val="28"/>
          <w:szCs w:val="28"/>
        </w:rPr>
        <w:t xml:space="preserve">                                                                </w:t>
      </w: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07FBA" w:rsidRDefault="00F07FBA" w:rsidP="00F907CC">
      <w:pPr>
        <w:pStyle w:val="a5"/>
        <w:rPr>
          <w:rFonts w:ascii="Times New Roman" w:hAnsi="Times New Roman"/>
          <w:sz w:val="28"/>
          <w:szCs w:val="28"/>
        </w:rPr>
      </w:pPr>
    </w:p>
    <w:p w:rsidR="003970E4" w:rsidRDefault="003970E4" w:rsidP="00F907CC">
      <w:pPr>
        <w:pStyle w:val="a5"/>
        <w:rPr>
          <w:rFonts w:ascii="Times New Roman" w:hAnsi="Times New Roman"/>
          <w:sz w:val="28"/>
          <w:szCs w:val="28"/>
        </w:rPr>
      </w:pPr>
    </w:p>
    <w:p w:rsidR="003970E4" w:rsidRDefault="003970E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lang w:val="ru-RU"/>
        </w:rPr>
      </w:pPr>
      <w:r w:rsidRPr="00F907CC">
        <w:rPr>
          <w:rFonts w:ascii="Times New Roman" w:hAnsi="Times New Roman"/>
          <w:sz w:val="28"/>
          <w:szCs w:val="28"/>
        </w:rPr>
        <w:t xml:space="preserve">                            </w:t>
      </w:r>
    </w:p>
    <w:p w:rsidR="00C943F4" w:rsidRPr="00F907CC" w:rsidRDefault="00C943F4" w:rsidP="00F907CC">
      <w:pPr>
        <w:pStyle w:val="a5"/>
        <w:rPr>
          <w:rFonts w:ascii="Times New Roman" w:hAnsi="Times New Roman"/>
          <w:sz w:val="28"/>
          <w:szCs w:val="28"/>
        </w:rPr>
      </w:pPr>
      <w:r w:rsidRPr="00F907CC">
        <w:rPr>
          <w:rFonts w:ascii="Times New Roman" w:hAnsi="Times New Roman"/>
          <w:sz w:val="28"/>
          <w:szCs w:val="28"/>
          <w:lang w:val="ru-RU"/>
        </w:rPr>
        <w:lastRenderedPageBreak/>
        <w:tab/>
      </w:r>
      <w:r w:rsidRPr="00F907CC">
        <w:rPr>
          <w:rFonts w:ascii="Times New Roman" w:hAnsi="Times New Roman"/>
          <w:sz w:val="28"/>
          <w:szCs w:val="28"/>
          <w:lang w:val="ru-RU"/>
        </w:rPr>
        <w:tab/>
      </w:r>
      <w:r w:rsidRPr="00F907CC">
        <w:rPr>
          <w:rFonts w:ascii="Times New Roman" w:hAnsi="Times New Roman"/>
          <w:sz w:val="28"/>
          <w:szCs w:val="28"/>
          <w:lang w:val="ru-RU"/>
        </w:rPr>
        <w:tab/>
      </w:r>
      <w:r w:rsidRPr="00F907CC">
        <w:rPr>
          <w:rFonts w:ascii="Times New Roman" w:hAnsi="Times New Roman"/>
          <w:sz w:val="28"/>
          <w:szCs w:val="28"/>
          <w:lang w:val="ru-RU"/>
        </w:rPr>
        <w:tab/>
      </w:r>
      <w:r w:rsidRPr="00F907CC">
        <w:rPr>
          <w:rFonts w:ascii="Times New Roman" w:hAnsi="Times New Roman"/>
          <w:sz w:val="28"/>
          <w:szCs w:val="28"/>
          <w:lang w:val="ru-RU"/>
        </w:rPr>
        <w:tab/>
      </w:r>
      <w:r w:rsidRPr="00F907CC">
        <w:rPr>
          <w:rFonts w:ascii="Times New Roman" w:hAnsi="Times New Roman"/>
          <w:sz w:val="28"/>
          <w:szCs w:val="28"/>
          <w:lang w:val="ru-RU"/>
        </w:rPr>
        <w:tab/>
      </w:r>
      <w:r w:rsidRPr="00F907CC">
        <w:rPr>
          <w:rFonts w:ascii="Times New Roman" w:hAnsi="Times New Roman"/>
          <w:sz w:val="28"/>
          <w:szCs w:val="28"/>
          <w:lang w:val="ru-RU"/>
        </w:rPr>
        <w:tab/>
      </w:r>
      <w:r w:rsidR="00F907CC">
        <w:rPr>
          <w:rFonts w:ascii="Times New Roman" w:hAnsi="Times New Roman"/>
          <w:sz w:val="28"/>
          <w:szCs w:val="28"/>
          <w:lang w:val="ru-RU"/>
        </w:rPr>
        <w:t xml:space="preserve">                  </w:t>
      </w:r>
      <w:r w:rsidR="003970E4">
        <w:rPr>
          <w:rFonts w:ascii="Times New Roman" w:hAnsi="Times New Roman"/>
          <w:sz w:val="28"/>
          <w:szCs w:val="28"/>
          <w:lang w:val="ru-RU"/>
        </w:rPr>
        <w:t xml:space="preserve">   </w:t>
      </w:r>
      <w:r w:rsidR="00F907CC">
        <w:rPr>
          <w:rFonts w:ascii="Times New Roman" w:hAnsi="Times New Roman"/>
          <w:sz w:val="28"/>
          <w:szCs w:val="28"/>
          <w:lang w:val="ru-RU"/>
        </w:rPr>
        <w:t xml:space="preserve">     </w:t>
      </w:r>
      <w:r w:rsidRPr="00F907CC">
        <w:rPr>
          <w:rFonts w:ascii="Times New Roman" w:hAnsi="Times New Roman"/>
          <w:sz w:val="28"/>
          <w:szCs w:val="28"/>
        </w:rPr>
        <w:t xml:space="preserve">Додаток 1     </w:t>
      </w:r>
    </w:p>
    <w:p w:rsidR="00C943F4" w:rsidRPr="00F907CC" w:rsidRDefault="00C943F4" w:rsidP="00F907CC">
      <w:pPr>
        <w:pStyle w:val="a5"/>
        <w:rPr>
          <w:rFonts w:ascii="Times New Roman" w:hAnsi="Times New Roman"/>
          <w:sz w:val="28"/>
          <w:szCs w:val="28"/>
        </w:rPr>
      </w:pPr>
      <w:r w:rsidRPr="00F907CC">
        <w:rPr>
          <w:rFonts w:ascii="Times New Roman" w:hAnsi="Times New Roman"/>
          <w:sz w:val="28"/>
          <w:szCs w:val="28"/>
        </w:rPr>
        <w:t xml:space="preserve">                                                                                </w:t>
      </w:r>
      <w:r w:rsidR="00F907CC">
        <w:rPr>
          <w:rFonts w:ascii="Times New Roman" w:hAnsi="Times New Roman"/>
          <w:sz w:val="28"/>
          <w:szCs w:val="28"/>
        </w:rPr>
        <w:t xml:space="preserve">   </w:t>
      </w:r>
      <w:r w:rsidR="003970E4">
        <w:rPr>
          <w:rFonts w:ascii="Times New Roman" w:hAnsi="Times New Roman"/>
          <w:sz w:val="28"/>
          <w:szCs w:val="28"/>
        </w:rPr>
        <w:t xml:space="preserve">     </w:t>
      </w:r>
      <w:r w:rsidR="00F907CC">
        <w:rPr>
          <w:rFonts w:ascii="Times New Roman" w:hAnsi="Times New Roman"/>
          <w:sz w:val="28"/>
          <w:szCs w:val="28"/>
        </w:rPr>
        <w:t xml:space="preserve">  </w:t>
      </w:r>
      <w:r w:rsidRPr="00F907CC">
        <w:rPr>
          <w:rFonts w:ascii="Times New Roman" w:hAnsi="Times New Roman"/>
          <w:sz w:val="28"/>
          <w:szCs w:val="28"/>
        </w:rPr>
        <w:t>до рішення</w:t>
      </w:r>
      <w:r w:rsidR="00F907CC">
        <w:rPr>
          <w:rFonts w:ascii="Times New Roman" w:hAnsi="Times New Roman"/>
          <w:sz w:val="28"/>
          <w:szCs w:val="28"/>
        </w:rPr>
        <w:t xml:space="preserve"> 44 </w:t>
      </w:r>
      <w:r w:rsidRPr="00F907CC">
        <w:rPr>
          <w:rFonts w:ascii="Times New Roman" w:hAnsi="Times New Roman"/>
          <w:sz w:val="28"/>
          <w:szCs w:val="28"/>
        </w:rPr>
        <w:t xml:space="preserve">сесії       </w:t>
      </w:r>
    </w:p>
    <w:p w:rsidR="00C943F4" w:rsidRPr="00F907CC" w:rsidRDefault="00C943F4" w:rsidP="00F907CC">
      <w:pPr>
        <w:pStyle w:val="a5"/>
        <w:rPr>
          <w:rFonts w:ascii="Times New Roman" w:hAnsi="Times New Roman"/>
          <w:sz w:val="28"/>
          <w:szCs w:val="28"/>
        </w:rPr>
      </w:pPr>
      <w:r w:rsidRPr="00F907CC">
        <w:rPr>
          <w:rFonts w:ascii="Times New Roman" w:hAnsi="Times New Roman"/>
          <w:sz w:val="28"/>
          <w:szCs w:val="28"/>
        </w:rPr>
        <w:t xml:space="preserve">                </w:t>
      </w:r>
      <w:r w:rsidRPr="00F907CC">
        <w:rPr>
          <w:rFonts w:ascii="Times New Roman" w:hAnsi="Times New Roman"/>
          <w:sz w:val="28"/>
          <w:szCs w:val="28"/>
          <w:lang w:val="ru-RU"/>
        </w:rPr>
        <w:t xml:space="preserve">                                                             </w:t>
      </w:r>
      <w:r w:rsidRPr="00F907CC">
        <w:rPr>
          <w:rFonts w:ascii="Times New Roman" w:hAnsi="Times New Roman"/>
          <w:sz w:val="28"/>
          <w:szCs w:val="28"/>
        </w:rPr>
        <w:t xml:space="preserve">   </w:t>
      </w:r>
      <w:r w:rsidR="003970E4">
        <w:rPr>
          <w:rFonts w:ascii="Times New Roman" w:hAnsi="Times New Roman"/>
          <w:sz w:val="28"/>
          <w:szCs w:val="28"/>
        </w:rPr>
        <w:t xml:space="preserve">    </w:t>
      </w:r>
      <w:r w:rsidRPr="00F907CC">
        <w:rPr>
          <w:rFonts w:ascii="Times New Roman" w:hAnsi="Times New Roman"/>
          <w:sz w:val="28"/>
          <w:szCs w:val="28"/>
        </w:rPr>
        <w:t xml:space="preserve">міської ради </w:t>
      </w:r>
      <w:r w:rsidR="00F907CC">
        <w:rPr>
          <w:rFonts w:ascii="Times New Roman" w:hAnsi="Times New Roman"/>
          <w:sz w:val="28"/>
          <w:szCs w:val="28"/>
        </w:rPr>
        <w:t xml:space="preserve">8 </w:t>
      </w:r>
      <w:r w:rsidRPr="00F907CC">
        <w:rPr>
          <w:rFonts w:ascii="Times New Roman" w:hAnsi="Times New Roman"/>
          <w:sz w:val="28"/>
          <w:szCs w:val="28"/>
        </w:rPr>
        <w:t>скликання</w:t>
      </w:r>
    </w:p>
    <w:p w:rsidR="00C943F4" w:rsidRPr="00F907CC" w:rsidRDefault="00C943F4" w:rsidP="00F907CC">
      <w:pPr>
        <w:pStyle w:val="a5"/>
        <w:rPr>
          <w:rFonts w:ascii="Times New Roman" w:hAnsi="Times New Roman"/>
          <w:sz w:val="28"/>
          <w:szCs w:val="28"/>
        </w:rPr>
      </w:pPr>
      <w:r w:rsidRPr="00F907CC">
        <w:rPr>
          <w:rFonts w:ascii="Times New Roman" w:hAnsi="Times New Roman"/>
          <w:sz w:val="28"/>
          <w:szCs w:val="28"/>
        </w:rPr>
        <w:t xml:space="preserve">                                                                                від </w:t>
      </w:r>
      <w:r w:rsidR="00F907CC">
        <w:rPr>
          <w:rFonts w:ascii="Times New Roman" w:hAnsi="Times New Roman"/>
          <w:sz w:val="28"/>
          <w:szCs w:val="28"/>
        </w:rPr>
        <w:t>08 липня</w:t>
      </w:r>
      <w:r w:rsidRPr="00F907CC">
        <w:rPr>
          <w:rFonts w:ascii="Times New Roman" w:hAnsi="Times New Roman"/>
          <w:sz w:val="28"/>
          <w:szCs w:val="28"/>
        </w:rPr>
        <w:t xml:space="preserve"> 2024 року </w:t>
      </w:r>
      <w:r w:rsidR="003970E4">
        <w:rPr>
          <w:rFonts w:ascii="Times New Roman" w:hAnsi="Times New Roman"/>
          <w:sz w:val="28"/>
          <w:szCs w:val="28"/>
        </w:rPr>
        <w:t>№1099</w:t>
      </w:r>
    </w:p>
    <w:p w:rsidR="00D37FAB" w:rsidRPr="00F907CC" w:rsidRDefault="00D37FAB" w:rsidP="00F907CC">
      <w:pPr>
        <w:pStyle w:val="a5"/>
        <w:rPr>
          <w:rFonts w:ascii="Times New Roman" w:hAnsi="Times New Roman"/>
          <w:sz w:val="28"/>
          <w:szCs w:val="28"/>
        </w:rPr>
      </w:pPr>
    </w:p>
    <w:p w:rsidR="00D37FAB" w:rsidRPr="00F907CC" w:rsidRDefault="00D37FAB" w:rsidP="00F907CC">
      <w:pPr>
        <w:pStyle w:val="a5"/>
        <w:rPr>
          <w:rFonts w:ascii="Times New Roman" w:hAnsi="Times New Roman"/>
          <w:sz w:val="28"/>
          <w:szCs w:val="28"/>
        </w:rPr>
      </w:pPr>
    </w:p>
    <w:p w:rsidR="00D37FAB" w:rsidRPr="00F907CC" w:rsidRDefault="00D37FAB" w:rsidP="00F907CC">
      <w:pPr>
        <w:pStyle w:val="a5"/>
        <w:rPr>
          <w:rFonts w:ascii="Times New Roman" w:hAnsi="Times New Roman"/>
          <w:sz w:val="28"/>
          <w:szCs w:val="28"/>
        </w:rPr>
      </w:pPr>
    </w:p>
    <w:p w:rsidR="00D37FAB" w:rsidRPr="00F907CC" w:rsidRDefault="00D37FAB" w:rsidP="00F907CC">
      <w:pPr>
        <w:pStyle w:val="a5"/>
        <w:rPr>
          <w:rFonts w:ascii="Times New Roman" w:hAnsi="Times New Roman"/>
          <w:sz w:val="28"/>
          <w:szCs w:val="28"/>
        </w:rPr>
      </w:pPr>
    </w:p>
    <w:p w:rsidR="00D37FAB" w:rsidRPr="00F907CC" w:rsidRDefault="00D37FAB" w:rsidP="00F907CC">
      <w:pPr>
        <w:pStyle w:val="a5"/>
        <w:rPr>
          <w:rFonts w:ascii="Times New Roman" w:hAnsi="Times New Roman"/>
          <w:sz w:val="28"/>
          <w:szCs w:val="28"/>
        </w:rPr>
      </w:pPr>
    </w:p>
    <w:p w:rsidR="00D37FAB" w:rsidRDefault="00D37FAB" w:rsidP="00F907CC">
      <w:pPr>
        <w:pStyle w:val="a5"/>
        <w:jc w:val="center"/>
        <w:rPr>
          <w:rFonts w:ascii="Times New Roman" w:hAnsi="Times New Roman"/>
          <w:b/>
          <w:sz w:val="28"/>
          <w:szCs w:val="28"/>
        </w:rPr>
      </w:pPr>
    </w:p>
    <w:p w:rsidR="00F907CC" w:rsidRDefault="00F907CC" w:rsidP="00F907CC">
      <w:pPr>
        <w:pStyle w:val="a5"/>
        <w:jc w:val="center"/>
        <w:rPr>
          <w:rFonts w:ascii="Times New Roman" w:hAnsi="Times New Roman"/>
          <w:b/>
          <w:sz w:val="28"/>
          <w:szCs w:val="28"/>
        </w:rPr>
      </w:pPr>
    </w:p>
    <w:p w:rsidR="00F907CC" w:rsidRDefault="00F907CC" w:rsidP="00F907CC">
      <w:pPr>
        <w:pStyle w:val="a5"/>
        <w:jc w:val="center"/>
        <w:rPr>
          <w:rFonts w:ascii="Times New Roman" w:hAnsi="Times New Roman"/>
          <w:b/>
          <w:sz w:val="28"/>
          <w:szCs w:val="28"/>
        </w:rPr>
      </w:pPr>
    </w:p>
    <w:p w:rsidR="00F907CC" w:rsidRDefault="00F907CC" w:rsidP="00F907CC">
      <w:pPr>
        <w:pStyle w:val="a5"/>
        <w:jc w:val="center"/>
        <w:rPr>
          <w:rFonts w:ascii="Times New Roman" w:hAnsi="Times New Roman"/>
          <w:b/>
          <w:sz w:val="28"/>
          <w:szCs w:val="28"/>
        </w:rPr>
      </w:pPr>
    </w:p>
    <w:p w:rsidR="00F907CC" w:rsidRDefault="00F907CC" w:rsidP="00F907CC">
      <w:pPr>
        <w:pStyle w:val="a5"/>
        <w:jc w:val="center"/>
        <w:rPr>
          <w:rFonts w:ascii="Times New Roman" w:hAnsi="Times New Roman"/>
          <w:b/>
          <w:sz w:val="28"/>
          <w:szCs w:val="28"/>
        </w:rPr>
      </w:pPr>
    </w:p>
    <w:p w:rsidR="00254D28" w:rsidRDefault="00254D28" w:rsidP="00F907CC">
      <w:pPr>
        <w:pStyle w:val="a5"/>
        <w:jc w:val="center"/>
        <w:rPr>
          <w:rFonts w:ascii="Times New Roman" w:hAnsi="Times New Roman"/>
          <w:b/>
          <w:sz w:val="28"/>
          <w:szCs w:val="28"/>
        </w:rPr>
      </w:pPr>
    </w:p>
    <w:p w:rsidR="00254D28" w:rsidRDefault="00254D28" w:rsidP="00F907CC">
      <w:pPr>
        <w:pStyle w:val="a5"/>
        <w:jc w:val="center"/>
        <w:rPr>
          <w:rFonts w:ascii="Times New Roman" w:hAnsi="Times New Roman"/>
          <w:b/>
          <w:sz w:val="28"/>
          <w:szCs w:val="28"/>
        </w:rPr>
      </w:pPr>
    </w:p>
    <w:p w:rsidR="00F07FBA" w:rsidRDefault="00F07FBA" w:rsidP="00F907CC">
      <w:pPr>
        <w:pStyle w:val="a5"/>
        <w:jc w:val="center"/>
        <w:rPr>
          <w:rFonts w:ascii="Times New Roman" w:hAnsi="Times New Roman"/>
          <w:b/>
          <w:sz w:val="28"/>
          <w:szCs w:val="28"/>
        </w:rPr>
      </w:pPr>
    </w:p>
    <w:p w:rsidR="00F907CC" w:rsidRPr="00F907CC" w:rsidRDefault="00F907CC" w:rsidP="00F907CC">
      <w:pPr>
        <w:pStyle w:val="a5"/>
        <w:jc w:val="center"/>
        <w:rPr>
          <w:rFonts w:ascii="Times New Roman" w:hAnsi="Times New Roman"/>
          <w:b/>
          <w:sz w:val="28"/>
          <w:szCs w:val="28"/>
        </w:rPr>
      </w:pPr>
    </w:p>
    <w:p w:rsidR="00D37FAB" w:rsidRPr="00F907CC" w:rsidRDefault="00D37FAB" w:rsidP="00F907CC">
      <w:pPr>
        <w:pStyle w:val="a5"/>
        <w:jc w:val="center"/>
        <w:rPr>
          <w:rFonts w:ascii="Times New Roman" w:hAnsi="Times New Roman"/>
          <w:b/>
          <w:sz w:val="32"/>
          <w:szCs w:val="32"/>
        </w:rPr>
      </w:pPr>
      <w:r w:rsidRPr="00F907CC">
        <w:rPr>
          <w:rFonts w:ascii="Times New Roman" w:hAnsi="Times New Roman"/>
          <w:b/>
          <w:sz w:val="32"/>
          <w:szCs w:val="32"/>
        </w:rPr>
        <w:t>Програма</w:t>
      </w:r>
    </w:p>
    <w:p w:rsidR="00D37FAB" w:rsidRPr="00F907CC" w:rsidRDefault="00D37FAB" w:rsidP="00F907CC">
      <w:pPr>
        <w:pStyle w:val="a5"/>
        <w:jc w:val="center"/>
        <w:rPr>
          <w:rFonts w:ascii="Times New Roman" w:hAnsi="Times New Roman"/>
          <w:b/>
          <w:sz w:val="32"/>
          <w:szCs w:val="32"/>
        </w:rPr>
      </w:pPr>
      <w:r w:rsidRPr="00F907CC">
        <w:rPr>
          <w:rFonts w:ascii="Times New Roman" w:hAnsi="Times New Roman"/>
          <w:b/>
          <w:sz w:val="32"/>
          <w:szCs w:val="32"/>
        </w:rPr>
        <w:t>«Громада - Захисникам і Захисницям України</w:t>
      </w:r>
    </w:p>
    <w:p w:rsidR="00D37FAB" w:rsidRPr="00F907CC" w:rsidRDefault="00D37FAB" w:rsidP="00F907CC">
      <w:pPr>
        <w:pStyle w:val="a5"/>
        <w:jc w:val="center"/>
        <w:rPr>
          <w:rFonts w:ascii="Times New Roman" w:hAnsi="Times New Roman"/>
          <w:b/>
          <w:sz w:val="32"/>
          <w:szCs w:val="32"/>
        </w:rPr>
      </w:pPr>
      <w:r w:rsidRPr="00F907CC">
        <w:rPr>
          <w:rFonts w:ascii="Times New Roman" w:hAnsi="Times New Roman"/>
          <w:b/>
          <w:sz w:val="32"/>
          <w:szCs w:val="32"/>
        </w:rPr>
        <w:t>на 2025-2027 роки</w:t>
      </w:r>
      <w:r w:rsidR="003970E4">
        <w:rPr>
          <w:rFonts w:ascii="Times New Roman" w:hAnsi="Times New Roman"/>
          <w:b/>
          <w:sz w:val="32"/>
          <w:szCs w:val="32"/>
        </w:rPr>
        <w:t>»</w:t>
      </w:r>
    </w:p>
    <w:p w:rsidR="00D37FAB" w:rsidRPr="00F907CC" w:rsidRDefault="00D37FAB" w:rsidP="00F907CC">
      <w:pPr>
        <w:pStyle w:val="a5"/>
        <w:jc w:val="center"/>
        <w:rPr>
          <w:rFonts w:ascii="Times New Roman" w:hAnsi="Times New Roman"/>
          <w:b/>
          <w:sz w:val="32"/>
          <w:szCs w:val="32"/>
        </w:rPr>
      </w:pPr>
    </w:p>
    <w:p w:rsidR="00D37FAB" w:rsidRPr="00F907CC" w:rsidRDefault="00D37FAB" w:rsidP="00F907CC">
      <w:pPr>
        <w:pStyle w:val="a5"/>
        <w:jc w:val="center"/>
        <w:rPr>
          <w:rFonts w:ascii="Times New Roman" w:hAnsi="Times New Roman"/>
          <w:b/>
          <w:sz w:val="28"/>
          <w:szCs w:val="28"/>
        </w:rPr>
      </w:pPr>
    </w:p>
    <w:p w:rsidR="00D37FAB" w:rsidRPr="00F907CC" w:rsidRDefault="00D37FAB" w:rsidP="00F907CC">
      <w:pPr>
        <w:pStyle w:val="a5"/>
        <w:rPr>
          <w:rFonts w:ascii="Times New Roman" w:hAnsi="Times New Roman"/>
          <w:sz w:val="28"/>
          <w:szCs w:val="28"/>
        </w:rPr>
      </w:pPr>
    </w:p>
    <w:p w:rsidR="00D37FAB" w:rsidRPr="00F907CC" w:rsidRDefault="00D37FAB" w:rsidP="00F907CC">
      <w:pPr>
        <w:pStyle w:val="a5"/>
        <w:rPr>
          <w:rFonts w:ascii="Times New Roman" w:hAnsi="Times New Roman"/>
          <w:sz w:val="28"/>
          <w:szCs w:val="28"/>
        </w:rPr>
      </w:pPr>
    </w:p>
    <w:p w:rsidR="00D37FAB" w:rsidRPr="00F907CC" w:rsidRDefault="00D37FAB" w:rsidP="00F907CC">
      <w:pPr>
        <w:pStyle w:val="a5"/>
        <w:rPr>
          <w:rFonts w:ascii="Times New Roman" w:hAnsi="Times New Roman"/>
          <w:sz w:val="28"/>
          <w:szCs w:val="28"/>
        </w:rPr>
      </w:pPr>
    </w:p>
    <w:p w:rsidR="00D37FAB" w:rsidRPr="00F907CC" w:rsidRDefault="00D37FAB" w:rsidP="00F907CC">
      <w:pPr>
        <w:pStyle w:val="a5"/>
        <w:rPr>
          <w:rFonts w:ascii="Times New Roman" w:hAnsi="Times New Roman"/>
          <w:sz w:val="28"/>
          <w:szCs w:val="28"/>
        </w:rPr>
      </w:pPr>
    </w:p>
    <w:p w:rsidR="00D37FAB" w:rsidRPr="00F907CC" w:rsidRDefault="00D37FAB" w:rsidP="00F907CC">
      <w:pPr>
        <w:pStyle w:val="a5"/>
        <w:rPr>
          <w:rFonts w:ascii="Times New Roman" w:hAnsi="Times New Roman"/>
          <w:sz w:val="28"/>
          <w:szCs w:val="28"/>
        </w:rPr>
      </w:pPr>
    </w:p>
    <w:p w:rsidR="00D37FAB" w:rsidRPr="00F907CC" w:rsidRDefault="00D37FAB" w:rsidP="00F907CC">
      <w:pPr>
        <w:pStyle w:val="a5"/>
        <w:rPr>
          <w:rFonts w:ascii="Times New Roman" w:hAnsi="Times New Roman"/>
          <w:sz w:val="28"/>
          <w:szCs w:val="28"/>
        </w:rPr>
      </w:pPr>
    </w:p>
    <w:p w:rsidR="00D37FAB" w:rsidRPr="00F907CC" w:rsidRDefault="00D37FAB" w:rsidP="00F907CC">
      <w:pPr>
        <w:pStyle w:val="a5"/>
        <w:rPr>
          <w:rFonts w:ascii="Times New Roman" w:hAnsi="Times New Roman"/>
          <w:sz w:val="28"/>
          <w:szCs w:val="28"/>
        </w:rPr>
      </w:pPr>
    </w:p>
    <w:p w:rsidR="00D37FAB" w:rsidRPr="00F907CC" w:rsidRDefault="00D37FAB" w:rsidP="00F907CC">
      <w:pPr>
        <w:pStyle w:val="a5"/>
        <w:rPr>
          <w:rFonts w:ascii="Times New Roman" w:hAnsi="Times New Roman"/>
          <w:sz w:val="28"/>
          <w:szCs w:val="28"/>
        </w:rPr>
      </w:pPr>
    </w:p>
    <w:p w:rsidR="00D37FAB" w:rsidRDefault="00D37FAB"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F907CC" w:rsidRDefault="00F907CC" w:rsidP="00F907CC">
      <w:pPr>
        <w:pStyle w:val="a5"/>
        <w:rPr>
          <w:rFonts w:ascii="Times New Roman" w:hAnsi="Times New Roman"/>
          <w:sz w:val="28"/>
          <w:szCs w:val="28"/>
        </w:rPr>
      </w:pPr>
    </w:p>
    <w:p w:rsidR="00254D28" w:rsidRDefault="00254D28" w:rsidP="00F907CC">
      <w:pPr>
        <w:pStyle w:val="a5"/>
        <w:rPr>
          <w:rFonts w:ascii="Times New Roman" w:hAnsi="Times New Roman"/>
          <w:sz w:val="28"/>
          <w:szCs w:val="28"/>
        </w:rPr>
      </w:pPr>
    </w:p>
    <w:p w:rsidR="00F907CC" w:rsidRPr="00F907CC" w:rsidRDefault="00F907CC" w:rsidP="00F907CC">
      <w:pPr>
        <w:pStyle w:val="a5"/>
        <w:rPr>
          <w:rFonts w:ascii="Times New Roman" w:hAnsi="Times New Roman"/>
          <w:sz w:val="28"/>
          <w:szCs w:val="28"/>
        </w:rPr>
      </w:pPr>
    </w:p>
    <w:p w:rsidR="00D37FAB" w:rsidRPr="00F907CC" w:rsidRDefault="003970E4" w:rsidP="00F907CC">
      <w:pPr>
        <w:pStyle w:val="a5"/>
        <w:jc w:val="center"/>
        <w:rPr>
          <w:rFonts w:ascii="Times New Roman" w:hAnsi="Times New Roman"/>
          <w:sz w:val="24"/>
          <w:szCs w:val="24"/>
        </w:rPr>
      </w:pPr>
      <w:r>
        <w:rPr>
          <w:rFonts w:ascii="Times New Roman" w:hAnsi="Times New Roman"/>
          <w:sz w:val="24"/>
          <w:szCs w:val="24"/>
        </w:rPr>
        <w:t xml:space="preserve">м. </w:t>
      </w:r>
      <w:r w:rsidR="00D37FAB" w:rsidRPr="00F907CC">
        <w:rPr>
          <w:rFonts w:ascii="Times New Roman" w:hAnsi="Times New Roman"/>
          <w:sz w:val="24"/>
          <w:szCs w:val="24"/>
        </w:rPr>
        <w:t>Могилів-Подільський</w:t>
      </w:r>
    </w:p>
    <w:p w:rsidR="00D37FAB" w:rsidRPr="00F907CC" w:rsidRDefault="00D37FAB" w:rsidP="00F907CC">
      <w:pPr>
        <w:pStyle w:val="a5"/>
        <w:jc w:val="center"/>
        <w:rPr>
          <w:rFonts w:ascii="Times New Roman" w:hAnsi="Times New Roman"/>
          <w:sz w:val="24"/>
          <w:szCs w:val="24"/>
        </w:rPr>
      </w:pPr>
      <w:r w:rsidRPr="00F907CC">
        <w:rPr>
          <w:rFonts w:ascii="Times New Roman" w:hAnsi="Times New Roman"/>
          <w:sz w:val="24"/>
          <w:szCs w:val="24"/>
        </w:rPr>
        <w:t xml:space="preserve">2024 </w:t>
      </w:r>
    </w:p>
    <w:p w:rsidR="00C943F4" w:rsidRPr="00F907CC" w:rsidRDefault="00C943F4" w:rsidP="00F907CC">
      <w:pPr>
        <w:pStyle w:val="a5"/>
        <w:jc w:val="center"/>
        <w:rPr>
          <w:rFonts w:ascii="Times New Roman" w:hAnsi="Times New Roman"/>
          <w:b/>
          <w:sz w:val="28"/>
          <w:szCs w:val="28"/>
        </w:rPr>
      </w:pPr>
      <w:r w:rsidRPr="00F907CC">
        <w:rPr>
          <w:rFonts w:ascii="Times New Roman" w:hAnsi="Times New Roman"/>
          <w:b/>
          <w:sz w:val="28"/>
          <w:szCs w:val="28"/>
        </w:rPr>
        <w:lastRenderedPageBreak/>
        <w:t>1. ПАСПОРТ</w:t>
      </w:r>
    </w:p>
    <w:p w:rsidR="00F907CC" w:rsidRPr="00F907CC" w:rsidRDefault="00F907CC" w:rsidP="00F907CC">
      <w:pPr>
        <w:pStyle w:val="a5"/>
        <w:jc w:val="center"/>
        <w:rPr>
          <w:rFonts w:ascii="Times New Roman" w:hAnsi="Times New Roman"/>
          <w:b/>
          <w:sz w:val="28"/>
          <w:szCs w:val="28"/>
        </w:rPr>
      </w:pPr>
    </w:p>
    <w:p w:rsidR="00F907CC" w:rsidRPr="00F07FBA" w:rsidRDefault="00C943F4" w:rsidP="00F07FBA">
      <w:pPr>
        <w:pStyle w:val="a5"/>
        <w:rPr>
          <w:rFonts w:ascii="Times New Roman" w:hAnsi="Times New Roman"/>
          <w:b/>
          <w:sz w:val="28"/>
          <w:szCs w:val="28"/>
        </w:rPr>
      </w:pPr>
      <w:r w:rsidRPr="00F907CC">
        <w:rPr>
          <w:rFonts w:ascii="Times New Roman" w:hAnsi="Times New Roman"/>
          <w:b/>
          <w:sz w:val="28"/>
          <w:szCs w:val="28"/>
        </w:rPr>
        <w:t>Програма «Громада - Захисникам і Захисницям України</w:t>
      </w:r>
      <w:r w:rsidR="00F907CC">
        <w:rPr>
          <w:rFonts w:ascii="Times New Roman" w:hAnsi="Times New Roman"/>
          <w:b/>
          <w:sz w:val="28"/>
          <w:szCs w:val="28"/>
        </w:rPr>
        <w:t xml:space="preserve"> </w:t>
      </w:r>
      <w:r w:rsidR="00D37FAB" w:rsidRPr="00F907CC">
        <w:rPr>
          <w:rFonts w:ascii="Times New Roman" w:hAnsi="Times New Roman"/>
          <w:b/>
          <w:sz w:val="28"/>
          <w:szCs w:val="28"/>
        </w:rPr>
        <w:t>на 2025-2027 роки</w:t>
      </w:r>
      <w:r w:rsidR="00F907CC">
        <w:rPr>
          <w:rFonts w:ascii="Times New Roman" w:hAnsi="Times New Roman"/>
          <w:b/>
          <w:sz w:val="28"/>
          <w:szCs w:val="28"/>
        </w:rPr>
        <w:t>»</w:t>
      </w:r>
    </w:p>
    <w:tbl>
      <w:tblPr>
        <w:tblW w:w="10034" w:type="dxa"/>
        <w:tblInd w:w="108" w:type="dxa"/>
        <w:tblCellMar>
          <w:left w:w="0" w:type="dxa"/>
          <w:right w:w="0" w:type="dxa"/>
        </w:tblCellMar>
        <w:tblLook w:val="04A0" w:firstRow="1" w:lastRow="0" w:firstColumn="1" w:lastColumn="0" w:noHBand="0" w:noVBand="1"/>
      </w:tblPr>
      <w:tblGrid>
        <w:gridCol w:w="636"/>
        <w:gridCol w:w="4072"/>
        <w:gridCol w:w="5326"/>
      </w:tblGrid>
      <w:tr w:rsidR="00C943F4" w:rsidRPr="00F907CC" w:rsidTr="00F907CC">
        <w:trPr>
          <w:trHeight w:val="9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1.</w:t>
            </w:r>
          </w:p>
        </w:tc>
        <w:tc>
          <w:tcPr>
            <w:tcW w:w="4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Ініціатор розроблення Програми</w:t>
            </w:r>
          </w:p>
        </w:tc>
        <w:tc>
          <w:tcPr>
            <w:tcW w:w="53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43F4" w:rsidRPr="00F907CC" w:rsidRDefault="00413A09" w:rsidP="00F907CC">
            <w:pPr>
              <w:pStyle w:val="a5"/>
              <w:rPr>
                <w:rFonts w:ascii="Times New Roman" w:hAnsi="Times New Roman"/>
                <w:color w:val="000000"/>
                <w:sz w:val="28"/>
                <w:szCs w:val="28"/>
              </w:rPr>
            </w:pPr>
            <w:r w:rsidRPr="00F907CC">
              <w:rPr>
                <w:rFonts w:ascii="Times New Roman" w:hAnsi="Times New Roman"/>
                <w:color w:val="000000"/>
                <w:sz w:val="28"/>
                <w:szCs w:val="28"/>
              </w:rPr>
              <w:t>Управління праці та соціального захисту населення</w:t>
            </w:r>
            <w:r w:rsidR="00C943F4" w:rsidRPr="00F907CC">
              <w:rPr>
                <w:rFonts w:ascii="Times New Roman" w:hAnsi="Times New Roman"/>
                <w:color w:val="000000"/>
                <w:sz w:val="28"/>
                <w:szCs w:val="28"/>
              </w:rPr>
              <w:t xml:space="preserve"> Могилів-Подільської міської ради</w:t>
            </w:r>
          </w:p>
        </w:tc>
      </w:tr>
      <w:tr w:rsidR="00C943F4" w:rsidRPr="00F907CC" w:rsidTr="00F907CC">
        <w:trPr>
          <w:trHeight w:val="52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2.</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Головний розробник Програми</w:t>
            </w:r>
          </w:p>
        </w:tc>
        <w:tc>
          <w:tcPr>
            <w:tcW w:w="5369"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Управління праці та соціального захисту населення Могилів-Подільської міської ради</w:t>
            </w:r>
          </w:p>
        </w:tc>
      </w:tr>
      <w:tr w:rsidR="00C943F4" w:rsidRPr="00F907CC" w:rsidTr="00F907CC">
        <w:trPr>
          <w:trHeight w:val="9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3.</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Співрозробники Програми</w:t>
            </w:r>
          </w:p>
        </w:tc>
        <w:tc>
          <w:tcPr>
            <w:tcW w:w="5369"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413A09" w:rsidP="00F907CC">
            <w:pPr>
              <w:pStyle w:val="a5"/>
              <w:rPr>
                <w:rFonts w:ascii="Times New Roman" w:hAnsi="Times New Roman"/>
                <w:color w:val="000000"/>
                <w:sz w:val="28"/>
                <w:szCs w:val="28"/>
              </w:rPr>
            </w:pPr>
            <w:r w:rsidRPr="00F907CC">
              <w:rPr>
                <w:rFonts w:ascii="Times New Roman" w:hAnsi="Times New Roman"/>
                <w:color w:val="000000"/>
                <w:sz w:val="28"/>
                <w:szCs w:val="28"/>
              </w:rPr>
              <w:t>-</w:t>
            </w:r>
          </w:p>
        </w:tc>
      </w:tr>
      <w:tr w:rsidR="00C943F4" w:rsidRPr="00F907CC" w:rsidTr="00F907CC">
        <w:trPr>
          <w:trHeight w:val="27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4.</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Відповідальний виконавець Програми</w:t>
            </w:r>
          </w:p>
        </w:tc>
        <w:tc>
          <w:tcPr>
            <w:tcW w:w="5369"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Управління праці та соціального захисту населення Могилів-Подільської міської ради</w:t>
            </w:r>
          </w:p>
        </w:tc>
      </w:tr>
      <w:tr w:rsidR="00C943F4" w:rsidRPr="00F907CC" w:rsidTr="00F907CC">
        <w:trPr>
          <w:trHeight w:val="9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5.</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Співвиконавці (учасники) Програми</w:t>
            </w:r>
          </w:p>
        </w:tc>
        <w:tc>
          <w:tcPr>
            <w:tcW w:w="5369"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413A09" w:rsidP="00F907CC">
            <w:pPr>
              <w:pStyle w:val="a5"/>
              <w:rPr>
                <w:rFonts w:ascii="Times New Roman" w:hAnsi="Times New Roman"/>
                <w:color w:val="000000"/>
                <w:sz w:val="28"/>
                <w:szCs w:val="28"/>
              </w:rPr>
            </w:pPr>
            <w:r w:rsidRPr="00F907CC">
              <w:rPr>
                <w:rFonts w:ascii="Times New Roman" w:hAnsi="Times New Roman"/>
                <w:color w:val="000000"/>
                <w:sz w:val="28"/>
                <w:szCs w:val="28"/>
              </w:rPr>
              <w:t>У</w:t>
            </w:r>
            <w:r w:rsidR="00C943F4" w:rsidRPr="00F907CC">
              <w:rPr>
                <w:rFonts w:ascii="Times New Roman" w:hAnsi="Times New Roman"/>
                <w:color w:val="000000"/>
                <w:sz w:val="28"/>
                <w:szCs w:val="28"/>
              </w:rPr>
              <w:t>правління праці та соціального захисту населення Могилів-Подільської міської ради; міський територіальний центр соціального обслуговування (надання соціальних послуг);</w:t>
            </w:r>
          </w:p>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sz w:val="28"/>
                <w:szCs w:val="28"/>
              </w:rPr>
              <w:t xml:space="preserve">сервісний офіс у справах ветеранів; </w:t>
            </w:r>
            <w:r w:rsidR="003970E4">
              <w:rPr>
                <w:rFonts w:ascii="Times New Roman" w:hAnsi="Times New Roman"/>
                <w:sz w:val="28"/>
                <w:szCs w:val="28"/>
              </w:rPr>
              <w:t>к</w:t>
            </w:r>
            <w:r w:rsidRPr="00F907CC">
              <w:rPr>
                <w:rFonts w:ascii="Times New Roman" w:hAnsi="Times New Roman"/>
                <w:sz w:val="28"/>
                <w:szCs w:val="28"/>
              </w:rPr>
              <w:t xml:space="preserve">омунальне некомерційне підприємство «Могилів-Подільський міський </w:t>
            </w:r>
            <w:r w:rsidR="003970E4">
              <w:rPr>
                <w:rFonts w:ascii="Times New Roman" w:hAnsi="Times New Roman"/>
                <w:sz w:val="28"/>
                <w:szCs w:val="28"/>
              </w:rPr>
              <w:t>Ц</w:t>
            </w:r>
            <w:r w:rsidRPr="00F907CC">
              <w:rPr>
                <w:rFonts w:ascii="Times New Roman" w:hAnsi="Times New Roman"/>
                <w:sz w:val="28"/>
                <w:szCs w:val="28"/>
              </w:rPr>
              <w:t xml:space="preserve">ентр первинної медико-санітарної допомоги» Могилів-Подільської міської ради;  </w:t>
            </w:r>
            <w:r w:rsidR="003970E4">
              <w:rPr>
                <w:rFonts w:ascii="Times New Roman" w:hAnsi="Times New Roman"/>
                <w:sz w:val="28"/>
                <w:szCs w:val="28"/>
              </w:rPr>
              <w:t>к</w:t>
            </w:r>
            <w:r w:rsidRPr="00F907CC">
              <w:rPr>
                <w:rFonts w:ascii="Times New Roman" w:hAnsi="Times New Roman"/>
                <w:sz w:val="28"/>
                <w:szCs w:val="28"/>
              </w:rPr>
              <w:t>омунальне некомерційне підприємство «Могилів-Подільська окружна лікарня інтенсивного лікування» Могилів-Подільської міської ради</w:t>
            </w:r>
          </w:p>
        </w:tc>
      </w:tr>
      <w:tr w:rsidR="00C943F4" w:rsidRPr="00F907CC" w:rsidTr="00F907CC">
        <w:trPr>
          <w:trHeight w:val="9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6.</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Термін реалізації Програми</w:t>
            </w:r>
          </w:p>
        </w:tc>
        <w:tc>
          <w:tcPr>
            <w:tcW w:w="5369"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2025-2027 роки</w:t>
            </w:r>
          </w:p>
        </w:tc>
      </w:tr>
      <w:tr w:rsidR="00C943F4" w:rsidRPr="00F907CC" w:rsidTr="00F907CC">
        <w:trPr>
          <w:trHeight w:val="9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7.</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Мета Програми</w:t>
            </w:r>
          </w:p>
        </w:tc>
        <w:tc>
          <w:tcPr>
            <w:tcW w:w="5369"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sz w:val="28"/>
                <w:szCs w:val="28"/>
              </w:rPr>
              <w:t>Підвищення рівня соціального захисту Захисників чи Захисниць України, членів їх сімей ,членів сімей загиблих (померлих) Захисників та Захисниць України</w:t>
            </w:r>
          </w:p>
        </w:tc>
      </w:tr>
      <w:tr w:rsidR="00C943F4" w:rsidRPr="00F907CC" w:rsidTr="00F907CC">
        <w:trPr>
          <w:trHeight w:val="6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8.</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Загальний обсяг фінансових ресурсів, необхідний для реалізації Програми, всього</w:t>
            </w:r>
            <w:r w:rsidR="003970E4">
              <w:rPr>
                <w:rFonts w:ascii="Times New Roman" w:hAnsi="Times New Roman"/>
                <w:color w:val="000000"/>
                <w:sz w:val="28"/>
                <w:szCs w:val="28"/>
              </w:rPr>
              <w:t>:</w:t>
            </w:r>
          </w:p>
        </w:tc>
        <w:tc>
          <w:tcPr>
            <w:tcW w:w="5369"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Default="00267545" w:rsidP="00F907CC">
            <w:pPr>
              <w:pStyle w:val="a5"/>
              <w:rPr>
                <w:rFonts w:ascii="Times New Roman" w:hAnsi="Times New Roman"/>
                <w:sz w:val="28"/>
                <w:szCs w:val="28"/>
              </w:rPr>
            </w:pPr>
            <w:r w:rsidRPr="00F907CC">
              <w:rPr>
                <w:rFonts w:ascii="Times New Roman" w:hAnsi="Times New Roman"/>
                <w:sz w:val="28"/>
                <w:szCs w:val="28"/>
              </w:rPr>
              <w:t>1</w:t>
            </w:r>
            <w:r w:rsidR="00B24EEB" w:rsidRPr="00F907CC">
              <w:rPr>
                <w:rFonts w:ascii="Times New Roman" w:hAnsi="Times New Roman"/>
                <w:sz w:val="28"/>
                <w:szCs w:val="28"/>
              </w:rPr>
              <w:t>57</w:t>
            </w:r>
            <w:r w:rsidRPr="00F907CC">
              <w:rPr>
                <w:rFonts w:ascii="Times New Roman" w:hAnsi="Times New Roman"/>
                <w:sz w:val="28"/>
                <w:szCs w:val="28"/>
              </w:rPr>
              <w:t>2</w:t>
            </w:r>
            <w:r w:rsidR="00B24EEB" w:rsidRPr="00F907CC">
              <w:rPr>
                <w:rFonts w:ascii="Times New Roman" w:hAnsi="Times New Roman"/>
                <w:sz w:val="28"/>
                <w:szCs w:val="28"/>
              </w:rPr>
              <w:t>0</w:t>
            </w:r>
            <w:r w:rsidRPr="00F907CC">
              <w:rPr>
                <w:rFonts w:ascii="Times New Roman" w:hAnsi="Times New Roman"/>
                <w:sz w:val="28"/>
                <w:szCs w:val="28"/>
              </w:rPr>
              <w:t>,0</w:t>
            </w:r>
            <w:r w:rsidR="00F907CC">
              <w:rPr>
                <w:rFonts w:ascii="Times New Roman" w:hAnsi="Times New Roman"/>
                <w:sz w:val="28"/>
                <w:szCs w:val="28"/>
              </w:rPr>
              <w:t xml:space="preserve"> тис. грн</w:t>
            </w:r>
            <w:r w:rsidR="003970E4">
              <w:rPr>
                <w:rFonts w:ascii="Times New Roman" w:hAnsi="Times New Roman"/>
                <w:sz w:val="28"/>
                <w:szCs w:val="28"/>
              </w:rPr>
              <w:t>, з них:</w:t>
            </w:r>
          </w:p>
          <w:p w:rsidR="003970E4" w:rsidRDefault="003970E4" w:rsidP="003970E4">
            <w:pPr>
              <w:pStyle w:val="a5"/>
              <w:rPr>
                <w:rFonts w:ascii="Times New Roman" w:hAnsi="Times New Roman"/>
                <w:color w:val="000000"/>
                <w:sz w:val="28"/>
                <w:szCs w:val="28"/>
              </w:rPr>
            </w:pPr>
            <w:r>
              <w:rPr>
                <w:rFonts w:ascii="Times New Roman" w:hAnsi="Times New Roman"/>
                <w:color w:val="000000"/>
                <w:sz w:val="28"/>
                <w:szCs w:val="28"/>
              </w:rPr>
              <w:t xml:space="preserve">- на </w:t>
            </w:r>
            <w:r w:rsidRPr="00F907CC">
              <w:rPr>
                <w:rFonts w:ascii="Times New Roman" w:hAnsi="Times New Roman"/>
                <w:color w:val="000000"/>
                <w:sz w:val="28"/>
                <w:szCs w:val="28"/>
              </w:rPr>
              <w:t>2025</w:t>
            </w:r>
            <w:r>
              <w:rPr>
                <w:rFonts w:ascii="Times New Roman" w:hAnsi="Times New Roman"/>
                <w:color w:val="000000"/>
                <w:sz w:val="28"/>
                <w:szCs w:val="28"/>
              </w:rPr>
              <w:t xml:space="preserve"> </w:t>
            </w:r>
            <w:r w:rsidRPr="00F907CC">
              <w:rPr>
                <w:rFonts w:ascii="Times New Roman" w:hAnsi="Times New Roman"/>
                <w:color w:val="000000"/>
                <w:sz w:val="28"/>
                <w:szCs w:val="28"/>
              </w:rPr>
              <w:t>р</w:t>
            </w:r>
            <w:r>
              <w:rPr>
                <w:rFonts w:ascii="Times New Roman" w:hAnsi="Times New Roman"/>
                <w:color w:val="000000"/>
                <w:sz w:val="28"/>
                <w:szCs w:val="28"/>
              </w:rPr>
              <w:t>ік</w:t>
            </w:r>
            <w:r w:rsidRPr="00F907CC">
              <w:rPr>
                <w:rFonts w:ascii="Times New Roman" w:hAnsi="Times New Roman"/>
                <w:color w:val="000000"/>
                <w:sz w:val="28"/>
                <w:szCs w:val="28"/>
              </w:rPr>
              <w:t xml:space="preserve"> </w:t>
            </w:r>
            <w:r>
              <w:rPr>
                <w:rFonts w:ascii="Times New Roman" w:hAnsi="Times New Roman"/>
                <w:color w:val="000000"/>
                <w:sz w:val="28"/>
                <w:szCs w:val="28"/>
              </w:rPr>
              <w:t xml:space="preserve">- </w:t>
            </w:r>
            <w:r w:rsidRPr="00F907CC">
              <w:rPr>
                <w:rFonts w:ascii="Times New Roman" w:hAnsi="Times New Roman"/>
                <w:color w:val="000000"/>
                <w:sz w:val="28"/>
                <w:szCs w:val="28"/>
              </w:rPr>
              <w:t>4710,0</w:t>
            </w:r>
            <w:r>
              <w:rPr>
                <w:rFonts w:ascii="Times New Roman" w:hAnsi="Times New Roman"/>
                <w:color w:val="000000"/>
                <w:sz w:val="28"/>
                <w:szCs w:val="28"/>
              </w:rPr>
              <w:t xml:space="preserve"> </w:t>
            </w:r>
            <w:r>
              <w:rPr>
                <w:rFonts w:ascii="Times New Roman" w:hAnsi="Times New Roman"/>
                <w:sz w:val="28"/>
                <w:szCs w:val="28"/>
              </w:rPr>
              <w:t>тис. грн</w:t>
            </w:r>
            <w:r>
              <w:rPr>
                <w:rFonts w:ascii="Times New Roman" w:hAnsi="Times New Roman"/>
                <w:color w:val="000000"/>
                <w:sz w:val="28"/>
                <w:szCs w:val="28"/>
              </w:rPr>
              <w:t>;</w:t>
            </w:r>
            <w:r w:rsidRPr="00F907CC">
              <w:rPr>
                <w:rFonts w:ascii="Times New Roman" w:hAnsi="Times New Roman"/>
                <w:color w:val="000000"/>
                <w:sz w:val="28"/>
                <w:szCs w:val="28"/>
              </w:rPr>
              <w:t xml:space="preserve"> </w:t>
            </w:r>
          </w:p>
          <w:p w:rsidR="003970E4" w:rsidRDefault="003970E4" w:rsidP="003970E4">
            <w:pPr>
              <w:pStyle w:val="a5"/>
              <w:rPr>
                <w:rFonts w:ascii="Times New Roman" w:hAnsi="Times New Roman"/>
                <w:color w:val="000000"/>
                <w:sz w:val="28"/>
                <w:szCs w:val="28"/>
              </w:rPr>
            </w:pPr>
            <w:r>
              <w:rPr>
                <w:rFonts w:ascii="Times New Roman" w:hAnsi="Times New Roman"/>
                <w:color w:val="000000"/>
                <w:sz w:val="28"/>
                <w:szCs w:val="28"/>
              </w:rPr>
              <w:t xml:space="preserve">- на </w:t>
            </w:r>
            <w:r w:rsidRPr="00F907CC">
              <w:rPr>
                <w:rFonts w:ascii="Times New Roman" w:hAnsi="Times New Roman"/>
                <w:color w:val="000000"/>
                <w:sz w:val="28"/>
                <w:szCs w:val="28"/>
              </w:rPr>
              <w:t>2026</w:t>
            </w:r>
            <w:r>
              <w:rPr>
                <w:rFonts w:ascii="Times New Roman" w:hAnsi="Times New Roman"/>
                <w:color w:val="000000"/>
                <w:sz w:val="28"/>
                <w:szCs w:val="28"/>
              </w:rPr>
              <w:t xml:space="preserve"> </w:t>
            </w:r>
            <w:r w:rsidRPr="00F907CC">
              <w:rPr>
                <w:rFonts w:ascii="Times New Roman" w:hAnsi="Times New Roman"/>
                <w:color w:val="000000"/>
                <w:sz w:val="28"/>
                <w:szCs w:val="28"/>
              </w:rPr>
              <w:t>р</w:t>
            </w:r>
            <w:r>
              <w:rPr>
                <w:rFonts w:ascii="Times New Roman" w:hAnsi="Times New Roman"/>
                <w:color w:val="000000"/>
                <w:sz w:val="28"/>
                <w:szCs w:val="28"/>
              </w:rPr>
              <w:t>ік</w:t>
            </w:r>
            <w:r w:rsidRPr="00F907CC">
              <w:rPr>
                <w:rFonts w:ascii="Times New Roman" w:hAnsi="Times New Roman"/>
                <w:color w:val="000000"/>
                <w:sz w:val="28"/>
                <w:szCs w:val="28"/>
              </w:rPr>
              <w:t xml:space="preserve"> </w:t>
            </w:r>
            <w:r>
              <w:rPr>
                <w:rFonts w:ascii="Times New Roman" w:hAnsi="Times New Roman"/>
                <w:color w:val="000000"/>
                <w:sz w:val="28"/>
                <w:szCs w:val="28"/>
              </w:rPr>
              <w:t xml:space="preserve">- </w:t>
            </w:r>
            <w:r w:rsidRPr="00F907CC">
              <w:rPr>
                <w:rFonts w:ascii="Times New Roman" w:hAnsi="Times New Roman"/>
                <w:color w:val="000000"/>
                <w:sz w:val="28"/>
                <w:szCs w:val="28"/>
              </w:rPr>
              <w:t>5190,0</w:t>
            </w:r>
            <w:r>
              <w:rPr>
                <w:rFonts w:ascii="Times New Roman" w:hAnsi="Times New Roman"/>
                <w:sz w:val="28"/>
                <w:szCs w:val="28"/>
              </w:rPr>
              <w:t xml:space="preserve"> тис. грн</w:t>
            </w:r>
            <w:r>
              <w:rPr>
                <w:rFonts w:ascii="Times New Roman" w:hAnsi="Times New Roman"/>
                <w:color w:val="000000"/>
                <w:sz w:val="28"/>
                <w:szCs w:val="28"/>
              </w:rPr>
              <w:t>;</w:t>
            </w:r>
            <w:r w:rsidRPr="00F907CC">
              <w:rPr>
                <w:rFonts w:ascii="Times New Roman" w:hAnsi="Times New Roman"/>
                <w:color w:val="000000"/>
                <w:sz w:val="28"/>
                <w:szCs w:val="28"/>
              </w:rPr>
              <w:t xml:space="preserve">  </w:t>
            </w:r>
          </w:p>
          <w:p w:rsidR="003970E4" w:rsidRPr="00F907CC" w:rsidRDefault="003970E4" w:rsidP="003970E4">
            <w:pPr>
              <w:pStyle w:val="a5"/>
              <w:rPr>
                <w:rFonts w:ascii="Times New Roman" w:hAnsi="Times New Roman"/>
                <w:color w:val="000000"/>
                <w:sz w:val="28"/>
                <w:szCs w:val="28"/>
              </w:rPr>
            </w:pPr>
            <w:r>
              <w:rPr>
                <w:rFonts w:ascii="Times New Roman" w:hAnsi="Times New Roman"/>
                <w:color w:val="000000"/>
                <w:sz w:val="28"/>
                <w:szCs w:val="28"/>
              </w:rPr>
              <w:t xml:space="preserve">- на </w:t>
            </w:r>
            <w:r w:rsidRPr="00F907CC">
              <w:rPr>
                <w:rFonts w:ascii="Times New Roman" w:hAnsi="Times New Roman"/>
                <w:color w:val="000000"/>
                <w:sz w:val="28"/>
                <w:szCs w:val="28"/>
              </w:rPr>
              <w:t>2027</w:t>
            </w:r>
            <w:r>
              <w:rPr>
                <w:rFonts w:ascii="Times New Roman" w:hAnsi="Times New Roman"/>
                <w:color w:val="000000"/>
                <w:sz w:val="28"/>
                <w:szCs w:val="28"/>
              </w:rPr>
              <w:t xml:space="preserve"> </w:t>
            </w:r>
            <w:r w:rsidRPr="00F907CC">
              <w:rPr>
                <w:rFonts w:ascii="Times New Roman" w:hAnsi="Times New Roman"/>
                <w:color w:val="000000"/>
                <w:sz w:val="28"/>
                <w:szCs w:val="28"/>
              </w:rPr>
              <w:t>р</w:t>
            </w:r>
            <w:r>
              <w:rPr>
                <w:rFonts w:ascii="Times New Roman" w:hAnsi="Times New Roman"/>
                <w:color w:val="000000"/>
                <w:sz w:val="28"/>
                <w:szCs w:val="28"/>
              </w:rPr>
              <w:t>ік</w:t>
            </w:r>
            <w:r w:rsidRPr="00F907CC">
              <w:rPr>
                <w:rFonts w:ascii="Times New Roman" w:hAnsi="Times New Roman"/>
                <w:color w:val="000000"/>
                <w:sz w:val="28"/>
                <w:szCs w:val="28"/>
              </w:rPr>
              <w:t xml:space="preserve"> </w:t>
            </w:r>
            <w:r>
              <w:rPr>
                <w:rFonts w:ascii="Times New Roman" w:hAnsi="Times New Roman"/>
                <w:color w:val="000000"/>
                <w:sz w:val="28"/>
                <w:szCs w:val="28"/>
              </w:rPr>
              <w:t xml:space="preserve">- </w:t>
            </w:r>
            <w:r w:rsidRPr="00F907CC">
              <w:rPr>
                <w:rFonts w:ascii="Times New Roman" w:hAnsi="Times New Roman"/>
                <w:color w:val="000000"/>
                <w:sz w:val="28"/>
                <w:szCs w:val="28"/>
              </w:rPr>
              <w:t>5820,0</w:t>
            </w:r>
            <w:r>
              <w:rPr>
                <w:rFonts w:ascii="Times New Roman" w:hAnsi="Times New Roman"/>
                <w:color w:val="000000"/>
                <w:sz w:val="28"/>
                <w:szCs w:val="28"/>
              </w:rPr>
              <w:t xml:space="preserve"> </w:t>
            </w:r>
            <w:r>
              <w:rPr>
                <w:rFonts w:ascii="Times New Roman" w:hAnsi="Times New Roman"/>
                <w:sz w:val="28"/>
                <w:szCs w:val="28"/>
              </w:rPr>
              <w:t>тис. грн.</w:t>
            </w:r>
            <w:r w:rsidRPr="00F907CC">
              <w:rPr>
                <w:rFonts w:ascii="Times New Roman" w:hAnsi="Times New Roman"/>
                <w:color w:val="000000"/>
                <w:sz w:val="28"/>
                <w:szCs w:val="28"/>
              </w:rPr>
              <w:tab/>
            </w:r>
          </w:p>
          <w:p w:rsidR="003970E4" w:rsidRPr="00F907CC" w:rsidRDefault="003970E4" w:rsidP="00F907CC">
            <w:pPr>
              <w:pStyle w:val="a5"/>
              <w:rPr>
                <w:rFonts w:ascii="Times New Roman" w:hAnsi="Times New Roman"/>
                <w:color w:val="000000"/>
                <w:sz w:val="28"/>
                <w:szCs w:val="28"/>
              </w:rPr>
            </w:pPr>
          </w:p>
        </w:tc>
      </w:tr>
      <w:tr w:rsidR="00C943F4" w:rsidRPr="00F907CC" w:rsidTr="00F907CC">
        <w:trPr>
          <w:trHeight w:val="6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F4" w:rsidRPr="00F907CC" w:rsidRDefault="006F5695" w:rsidP="00F907CC">
            <w:pPr>
              <w:pStyle w:val="a5"/>
              <w:rPr>
                <w:rFonts w:ascii="Times New Roman" w:hAnsi="Times New Roman"/>
                <w:color w:val="000000"/>
                <w:sz w:val="28"/>
                <w:szCs w:val="28"/>
              </w:rPr>
            </w:pPr>
            <w:r>
              <w:rPr>
                <w:rFonts w:ascii="Times New Roman" w:hAnsi="Times New Roman"/>
                <w:color w:val="000000"/>
                <w:sz w:val="28"/>
                <w:szCs w:val="28"/>
              </w:rPr>
              <w:t>8.1.</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В тому числі</w:t>
            </w:r>
            <w:r w:rsidR="000367EB" w:rsidRPr="00F907CC">
              <w:rPr>
                <w:rFonts w:ascii="Times New Roman" w:hAnsi="Times New Roman"/>
                <w:color w:val="000000"/>
                <w:sz w:val="28"/>
                <w:szCs w:val="28"/>
              </w:rPr>
              <w:t>, тис. грн.</w:t>
            </w:r>
            <w:r w:rsidRPr="00F907CC">
              <w:rPr>
                <w:rFonts w:ascii="Times New Roman" w:hAnsi="Times New Roman"/>
                <w:color w:val="000000"/>
                <w:sz w:val="28"/>
                <w:szCs w:val="28"/>
              </w:rPr>
              <w:t>:</w:t>
            </w:r>
          </w:p>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 коштів місцевого бюджету;</w:t>
            </w:r>
          </w:p>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 коштів обласного бюджету;</w:t>
            </w:r>
          </w:p>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 коштів державного бюджету;</w:t>
            </w:r>
          </w:p>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 кошти інших джерел</w:t>
            </w:r>
          </w:p>
        </w:tc>
        <w:tc>
          <w:tcPr>
            <w:tcW w:w="5369" w:type="dxa"/>
            <w:tcBorders>
              <w:top w:val="nil"/>
              <w:left w:val="nil"/>
              <w:bottom w:val="single" w:sz="8" w:space="0" w:color="auto"/>
              <w:right w:val="single" w:sz="8" w:space="0" w:color="auto"/>
            </w:tcBorders>
            <w:tcMar>
              <w:top w:w="0" w:type="dxa"/>
              <w:left w:w="108" w:type="dxa"/>
              <w:bottom w:w="0" w:type="dxa"/>
              <w:right w:w="108" w:type="dxa"/>
            </w:tcMar>
          </w:tcPr>
          <w:p w:rsidR="00C943F4" w:rsidRDefault="00C943F4" w:rsidP="00F907CC">
            <w:pPr>
              <w:pStyle w:val="a5"/>
              <w:rPr>
                <w:rFonts w:ascii="Times New Roman" w:hAnsi="Times New Roman"/>
                <w:color w:val="000000"/>
                <w:sz w:val="28"/>
                <w:szCs w:val="28"/>
              </w:rPr>
            </w:pPr>
          </w:p>
          <w:p w:rsidR="003970E4" w:rsidRDefault="003970E4" w:rsidP="003970E4">
            <w:pPr>
              <w:pStyle w:val="a5"/>
              <w:rPr>
                <w:rFonts w:ascii="Times New Roman" w:hAnsi="Times New Roman"/>
                <w:sz w:val="28"/>
                <w:szCs w:val="28"/>
              </w:rPr>
            </w:pPr>
            <w:r>
              <w:rPr>
                <w:rFonts w:ascii="Times New Roman" w:hAnsi="Times New Roman"/>
                <w:color w:val="000000"/>
                <w:sz w:val="28"/>
                <w:szCs w:val="28"/>
              </w:rPr>
              <w:t xml:space="preserve">- </w:t>
            </w:r>
            <w:r w:rsidRPr="00F907CC">
              <w:rPr>
                <w:rFonts w:ascii="Times New Roman" w:hAnsi="Times New Roman"/>
                <w:sz w:val="28"/>
                <w:szCs w:val="28"/>
              </w:rPr>
              <w:t>15720,0</w:t>
            </w:r>
            <w:r>
              <w:rPr>
                <w:rFonts w:ascii="Times New Roman" w:hAnsi="Times New Roman"/>
                <w:sz w:val="28"/>
                <w:szCs w:val="28"/>
              </w:rPr>
              <w:t xml:space="preserve"> тис. грн.</w:t>
            </w:r>
          </w:p>
          <w:p w:rsidR="003970E4" w:rsidRPr="00F907CC" w:rsidRDefault="003970E4" w:rsidP="00F907CC">
            <w:pPr>
              <w:pStyle w:val="a5"/>
              <w:rPr>
                <w:rFonts w:ascii="Times New Roman" w:hAnsi="Times New Roman"/>
                <w:color w:val="000000"/>
                <w:sz w:val="28"/>
                <w:szCs w:val="28"/>
              </w:rPr>
            </w:pPr>
          </w:p>
        </w:tc>
      </w:tr>
      <w:tr w:rsidR="00C943F4" w:rsidRPr="00F907CC" w:rsidTr="00F907CC">
        <w:trPr>
          <w:trHeight w:val="97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9</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color w:val="000000"/>
                <w:sz w:val="28"/>
                <w:szCs w:val="28"/>
              </w:rPr>
            </w:pPr>
            <w:r w:rsidRPr="00F907CC">
              <w:rPr>
                <w:rFonts w:ascii="Times New Roman" w:hAnsi="Times New Roman"/>
                <w:color w:val="000000"/>
                <w:sz w:val="28"/>
                <w:szCs w:val="28"/>
              </w:rPr>
              <w:t>Очікувані  результати виконання</w:t>
            </w:r>
            <w:r w:rsidR="006F5695">
              <w:rPr>
                <w:rFonts w:ascii="Times New Roman" w:hAnsi="Times New Roman"/>
                <w:color w:val="000000"/>
                <w:sz w:val="28"/>
                <w:szCs w:val="28"/>
              </w:rPr>
              <w:t xml:space="preserve"> Прграми</w:t>
            </w:r>
          </w:p>
        </w:tc>
        <w:tc>
          <w:tcPr>
            <w:tcW w:w="5369" w:type="dxa"/>
            <w:tcBorders>
              <w:top w:val="nil"/>
              <w:left w:val="nil"/>
              <w:bottom w:val="single" w:sz="8" w:space="0" w:color="auto"/>
              <w:right w:val="single" w:sz="8" w:space="0" w:color="auto"/>
            </w:tcBorders>
            <w:tcMar>
              <w:top w:w="0" w:type="dxa"/>
              <w:left w:w="108" w:type="dxa"/>
              <w:bottom w:w="0" w:type="dxa"/>
              <w:right w:w="108" w:type="dxa"/>
            </w:tcMar>
            <w:hideMark/>
          </w:tcPr>
          <w:p w:rsidR="00C943F4" w:rsidRPr="00F907CC" w:rsidRDefault="00C943F4" w:rsidP="00F907CC">
            <w:pPr>
              <w:pStyle w:val="a5"/>
              <w:rPr>
                <w:rFonts w:ascii="Times New Roman" w:hAnsi="Times New Roman"/>
                <w:sz w:val="28"/>
                <w:szCs w:val="28"/>
              </w:rPr>
            </w:pPr>
            <w:r w:rsidRPr="00F907CC">
              <w:rPr>
                <w:rFonts w:ascii="Times New Roman" w:hAnsi="Times New Roman"/>
                <w:sz w:val="28"/>
                <w:szCs w:val="28"/>
              </w:rPr>
              <w:t>Підвищення рівня соціального захисту Захисників і Захисниць України, членів їх сімей та членів сімей загиблих (померлих) Захисників і Захисниць України</w:t>
            </w:r>
          </w:p>
        </w:tc>
      </w:tr>
    </w:tbl>
    <w:p w:rsidR="00C943F4" w:rsidRDefault="00C943F4" w:rsidP="006F5695">
      <w:pPr>
        <w:pStyle w:val="a5"/>
        <w:jc w:val="center"/>
        <w:rPr>
          <w:rFonts w:ascii="Times New Roman" w:hAnsi="Times New Roman"/>
          <w:b/>
          <w:bCs/>
          <w:sz w:val="28"/>
          <w:szCs w:val="28"/>
        </w:rPr>
      </w:pPr>
      <w:r w:rsidRPr="006F5695">
        <w:rPr>
          <w:rFonts w:ascii="Times New Roman" w:hAnsi="Times New Roman"/>
          <w:b/>
          <w:bCs/>
          <w:sz w:val="28"/>
          <w:szCs w:val="28"/>
        </w:rPr>
        <w:lastRenderedPageBreak/>
        <w:t>2. Визначення проблеми, на розв’язання якої направлена Програма</w:t>
      </w:r>
    </w:p>
    <w:p w:rsidR="006F5695" w:rsidRPr="006F5695" w:rsidRDefault="006F5695" w:rsidP="006F5695">
      <w:pPr>
        <w:pStyle w:val="a5"/>
        <w:jc w:val="center"/>
        <w:rPr>
          <w:rFonts w:ascii="Times New Roman" w:hAnsi="Times New Roman"/>
          <w:b/>
          <w:bCs/>
          <w:sz w:val="28"/>
          <w:szCs w:val="28"/>
        </w:rPr>
      </w:pPr>
    </w:p>
    <w:p w:rsidR="006F5695" w:rsidRDefault="00C943F4" w:rsidP="006F5695">
      <w:pPr>
        <w:pStyle w:val="a5"/>
        <w:ind w:firstLine="708"/>
        <w:rPr>
          <w:rFonts w:ascii="Times New Roman" w:hAnsi="Times New Roman"/>
          <w:sz w:val="28"/>
          <w:szCs w:val="28"/>
        </w:rPr>
      </w:pPr>
      <w:r w:rsidRPr="00F907CC">
        <w:rPr>
          <w:rFonts w:ascii="Times New Roman" w:hAnsi="Times New Roman"/>
          <w:sz w:val="28"/>
          <w:szCs w:val="28"/>
        </w:rPr>
        <w:t xml:space="preserve">У Могилів-Подільській міській територіальній громаді з 2014 року послідовно реалізовувалася соціальна політика, направлена на формування ефективної системи надання соціальних послуг особам, які захищали незалежність, суверенітет та територіальну цілісність України і брали безпосередню участь в антитерористичній операції та у здійсненні заходів із забезпечення національної безпеки і оборони, відсічі і стримування збройної агресії </w:t>
      </w:r>
      <w:r w:rsidR="00774D4F">
        <w:rPr>
          <w:rFonts w:ascii="Times New Roman" w:hAnsi="Times New Roman"/>
          <w:sz w:val="28"/>
          <w:szCs w:val="28"/>
        </w:rPr>
        <w:t>Р</w:t>
      </w:r>
      <w:r w:rsidRPr="00F907CC">
        <w:rPr>
          <w:rFonts w:ascii="Times New Roman" w:hAnsi="Times New Roman"/>
          <w:sz w:val="28"/>
          <w:szCs w:val="28"/>
        </w:rPr>
        <w:t xml:space="preserve">осійської </w:t>
      </w:r>
      <w:r w:rsidR="00774D4F">
        <w:rPr>
          <w:rFonts w:ascii="Times New Roman" w:hAnsi="Times New Roman"/>
          <w:sz w:val="28"/>
          <w:szCs w:val="28"/>
        </w:rPr>
        <w:t>Ф</w:t>
      </w:r>
      <w:r w:rsidRPr="00F907CC">
        <w:rPr>
          <w:rFonts w:ascii="Times New Roman" w:hAnsi="Times New Roman"/>
          <w:sz w:val="28"/>
          <w:szCs w:val="28"/>
        </w:rPr>
        <w:t xml:space="preserve">едерації у Донецькій та Луганській областях, та членам їх сімей. </w:t>
      </w:r>
    </w:p>
    <w:p w:rsidR="00C943F4" w:rsidRPr="00F907CC" w:rsidRDefault="00C943F4" w:rsidP="006F5695">
      <w:pPr>
        <w:pStyle w:val="a5"/>
        <w:ind w:firstLine="708"/>
        <w:rPr>
          <w:rFonts w:ascii="Times New Roman" w:hAnsi="Times New Roman"/>
          <w:sz w:val="28"/>
          <w:szCs w:val="28"/>
        </w:rPr>
      </w:pPr>
      <w:r w:rsidRPr="00F907CC">
        <w:rPr>
          <w:rFonts w:ascii="Times New Roman" w:hAnsi="Times New Roman"/>
          <w:sz w:val="28"/>
          <w:szCs w:val="28"/>
        </w:rPr>
        <w:t xml:space="preserve">З 2022 року додалася категорія громадян, які брали та наразі беруть участь у заходах, необхідних для забезпечення оборони України, захисту безпеки населення та інтересів держави у зв’язку з військовою агресією </w:t>
      </w:r>
      <w:r w:rsidR="006F5695">
        <w:rPr>
          <w:rFonts w:ascii="Times New Roman" w:hAnsi="Times New Roman"/>
          <w:sz w:val="28"/>
          <w:szCs w:val="28"/>
        </w:rPr>
        <w:t>Р</w:t>
      </w:r>
      <w:r w:rsidRPr="00F907CC">
        <w:rPr>
          <w:rFonts w:ascii="Times New Roman" w:hAnsi="Times New Roman"/>
          <w:sz w:val="28"/>
          <w:szCs w:val="28"/>
        </w:rPr>
        <w:t xml:space="preserve">осійської </w:t>
      </w:r>
      <w:r w:rsidR="00774D4F">
        <w:rPr>
          <w:rFonts w:ascii="Times New Roman" w:hAnsi="Times New Roman"/>
          <w:sz w:val="28"/>
          <w:szCs w:val="28"/>
        </w:rPr>
        <w:t>Ф</w:t>
      </w:r>
      <w:r w:rsidRPr="00F907CC">
        <w:rPr>
          <w:rFonts w:ascii="Times New Roman" w:hAnsi="Times New Roman"/>
          <w:sz w:val="28"/>
          <w:szCs w:val="28"/>
        </w:rPr>
        <w:t>едерації проти України. Всіх об’єднує участь у захисті Батьківщини від російського загарбника, тому для подальшої оптимізації та реалізації соціальної політики для цієї категорії громадян доцільно їх об’єднати під єдиним визначенням «Захисники і Захисниці України».</w:t>
      </w:r>
    </w:p>
    <w:p w:rsidR="00C943F4" w:rsidRPr="00F907CC" w:rsidRDefault="00C943F4" w:rsidP="006F5695">
      <w:pPr>
        <w:pStyle w:val="a5"/>
        <w:ind w:firstLine="708"/>
        <w:rPr>
          <w:rFonts w:ascii="Times New Roman" w:hAnsi="Times New Roman"/>
          <w:sz w:val="28"/>
          <w:szCs w:val="28"/>
        </w:rPr>
      </w:pPr>
      <w:r w:rsidRPr="00F907CC">
        <w:rPr>
          <w:rFonts w:ascii="Times New Roman" w:hAnsi="Times New Roman"/>
          <w:sz w:val="28"/>
          <w:szCs w:val="28"/>
        </w:rPr>
        <w:t>Терміни, що вживаються у цій Програмі, мають таке значення:</w:t>
      </w:r>
    </w:p>
    <w:p w:rsidR="00C943F4" w:rsidRPr="00F907CC" w:rsidRDefault="00C943F4" w:rsidP="00F907CC">
      <w:pPr>
        <w:pStyle w:val="a5"/>
        <w:rPr>
          <w:rFonts w:ascii="Times New Roman" w:hAnsi="Times New Roman"/>
          <w:sz w:val="28"/>
          <w:szCs w:val="28"/>
        </w:rPr>
      </w:pPr>
      <w:r w:rsidRPr="00F907CC">
        <w:rPr>
          <w:rFonts w:ascii="Times New Roman" w:hAnsi="Times New Roman"/>
          <w:sz w:val="28"/>
          <w:szCs w:val="28"/>
        </w:rPr>
        <w:t>«Захисники і Захисниці України» - особи, яким встановлено один із статусів:</w:t>
      </w:r>
    </w:p>
    <w:p w:rsidR="006F5695" w:rsidRDefault="00C943F4" w:rsidP="00F907CC">
      <w:pPr>
        <w:pStyle w:val="a5"/>
        <w:rPr>
          <w:rFonts w:ascii="Times New Roman" w:hAnsi="Times New Roman"/>
          <w:sz w:val="28"/>
          <w:szCs w:val="28"/>
        </w:rPr>
      </w:pPr>
      <w:r w:rsidRPr="00F907CC">
        <w:rPr>
          <w:rFonts w:ascii="Times New Roman" w:hAnsi="Times New Roman"/>
          <w:sz w:val="28"/>
          <w:szCs w:val="28"/>
        </w:rPr>
        <w:t>- учасника бойових дій – відповідно до п.п.</w:t>
      </w:r>
      <w:r w:rsidR="00774D4F">
        <w:rPr>
          <w:rFonts w:ascii="Times New Roman" w:hAnsi="Times New Roman"/>
          <w:sz w:val="28"/>
          <w:szCs w:val="28"/>
        </w:rPr>
        <w:t xml:space="preserve"> </w:t>
      </w:r>
      <w:r w:rsidRPr="00F907CC">
        <w:rPr>
          <w:rFonts w:ascii="Times New Roman" w:hAnsi="Times New Roman"/>
          <w:sz w:val="28"/>
          <w:szCs w:val="28"/>
        </w:rPr>
        <w:t>19-21 частини першої ст.</w:t>
      </w:r>
      <w:r w:rsidR="00774D4F">
        <w:rPr>
          <w:rFonts w:ascii="Times New Roman" w:hAnsi="Times New Roman"/>
          <w:sz w:val="28"/>
          <w:szCs w:val="28"/>
        </w:rPr>
        <w:t xml:space="preserve"> </w:t>
      </w:r>
      <w:r w:rsidRPr="00F907CC">
        <w:rPr>
          <w:rFonts w:ascii="Times New Roman" w:hAnsi="Times New Roman"/>
          <w:sz w:val="28"/>
          <w:szCs w:val="28"/>
        </w:rPr>
        <w:t xml:space="preserve">6 Закону </w:t>
      </w:r>
    </w:p>
    <w:p w:rsidR="00C943F4" w:rsidRPr="00F907CC" w:rsidRDefault="006F5695" w:rsidP="00F907CC">
      <w:pPr>
        <w:pStyle w:val="a5"/>
        <w:rPr>
          <w:rFonts w:ascii="Times New Roman" w:hAnsi="Times New Roman"/>
          <w:sz w:val="28"/>
          <w:szCs w:val="28"/>
        </w:rPr>
      </w:pPr>
      <w:r>
        <w:rPr>
          <w:rFonts w:ascii="Times New Roman" w:hAnsi="Times New Roman"/>
          <w:sz w:val="28"/>
          <w:szCs w:val="28"/>
        </w:rPr>
        <w:t xml:space="preserve">  </w:t>
      </w:r>
      <w:r w:rsidR="00C943F4" w:rsidRPr="00F907CC">
        <w:rPr>
          <w:rFonts w:ascii="Times New Roman" w:hAnsi="Times New Roman"/>
          <w:sz w:val="28"/>
          <w:szCs w:val="28"/>
        </w:rPr>
        <w:t>України «Про статус ветеранів війни, гарантії їх соціального захисту»;</w:t>
      </w:r>
    </w:p>
    <w:p w:rsidR="00C943F4" w:rsidRPr="00F907CC" w:rsidRDefault="00C943F4" w:rsidP="00F907CC">
      <w:pPr>
        <w:pStyle w:val="a5"/>
        <w:rPr>
          <w:rFonts w:ascii="Times New Roman" w:hAnsi="Times New Roman"/>
          <w:sz w:val="28"/>
          <w:szCs w:val="28"/>
        </w:rPr>
      </w:pPr>
      <w:r w:rsidRPr="00F907CC">
        <w:rPr>
          <w:rFonts w:ascii="Times New Roman" w:hAnsi="Times New Roman"/>
          <w:sz w:val="28"/>
          <w:szCs w:val="28"/>
        </w:rPr>
        <w:t>- особи з інвалідністю внаслідок війни – відповідно до п.п.</w:t>
      </w:r>
      <w:r w:rsidR="00774D4F">
        <w:rPr>
          <w:rFonts w:ascii="Times New Roman" w:hAnsi="Times New Roman"/>
          <w:sz w:val="28"/>
          <w:szCs w:val="28"/>
        </w:rPr>
        <w:t xml:space="preserve"> </w:t>
      </w:r>
      <w:r w:rsidRPr="00F907CC">
        <w:rPr>
          <w:rFonts w:ascii="Times New Roman" w:hAnsi="Times New Roman"/>
          <w:sz w:val="28"/>
          <w:szCs w:val="28"/>
        </w:rPr>
        <w:t>11-16 частини другої ст.</w:t>
      </w:r>
      <w:r w:rsidR="00774D4F">
        <w:rPr>
          <w:rFonts w:ascii="Times New Roman" w:hAnsi="Times New Roman"/>
          <w:sz w:val="28"/>
          <w:szCs w:val="28"/>
        </w:rPr>
        <w:t xml:space="preserve"> </w:t>
      </w:r>
      <w:r w:rsidRPr="00F907CC">
        <w:rPr>
          <w:rFonts w:ascii="Times New Roman" w:hAnsi="Times New Roman"/>
          <w:sz w:val="28"/>
          <w:szCs w:val="28"/>
        </w:rPr>
        <w:t>7 Закону України «Про статус ветеранів війни, гарантії їх соціального захисту»;</w:t>
      </w:r>
    </w:p>
    <w:p w:rsidR="00C943F4" w:rsidRPr="00F907CC" w:rsidRDefault="00C943F4" w:rsidP="00F907CC">
      <w:pPr>
        <w:pStyle w:val="a5"/>
        <w:rPr>
          <w:rFonts w:ascii="Times New Roman" w:hAnsi="Times New Roman"/>
          <w:sz w:val="28"/>
          <w:szCs w:val="28"/>
        </w:rPr>
      </w:pPr>
      <w:r w:rsidRPr="00F907CC">
        <w:rPr>
          <w:rFonts w:ascii="Times New Roman" w:hAnsi="Times New Roman"/>
          <w:sz w:val="28"/>
          <w:szCs w:val="28"/>
        </w:rPr>
        <w:t>- учасника війни – відповідно до п.13 ст.9 Закону України «Про статус ветеранів</w:t>
      </w:r>
      <w:r w:rsidR="00774D4F">
        <w:rPr>
          <w:rFonts w:ascii="Times New Roman" w:hAnsi="Times New Roman"/>
          <w:sz w:val="28"/>
          <w:szCs w:val="28"/>
        </w:rPr>
        <w:t xml:space="preserve"> </w:t>
      </w:r>
      <w:r w:rsidRPr="00F907CC">
        <w:rPr>
          <w:rFonts w:ascii="Times New Roman" w:hAnsi="Times New Roman"/>
          <w:sz w:val="28"/>
          <w:szCs w:val="28"/>
        </w:rPr>
        <w:t>війни, гарантії їх соціального захисту».</w:t>
      </w:r>
    </w:p>
    <w:p w:rsidR="00C943F4" w:rsidRPr="00F907CC" w:rsidRDefault="00C943F4" w:rsidP="006F5695">
      <w:pPr>
        <w:pStyle w:val="a5"/>
        <w:ind w:firstLine="708"/>
        <w:rPr>
          <w:rFonts w:ascii="Times New Roman" w:hAnsi="Times New Roman"/>
          <w:sz w:val="28"/>
          <w:szCs w:val="28"/>
        </w:rPr>
      </w:pPr>
      <w:r w:rsidRPr="00F907CC">
        <w:rPr>
          <w:rFonts w:ascii="Times New Roman" w:hAnsi="Times New Roman"/>
          <w:sz w:val="28"/>
          <w:szCs w:val="28"/>
        </w:rPr>
        <w:t>Члени сімей загиблих (померлих) Захисників і Захисниць України – особи, яким встановлено один із статусів:</w:t>
      </w:r>
    </w:p>
    <w:p w:rsidR="00C943F4" w:rsidRPr="00F907CC" w:rsidRDefault="00C943F4" w:rsidP="00F907CC">
      <w:pPr>
        <w:pStyle w:val="a5"/>
        <w:rPr>
          <w:rFonts w:ascii="Times New Roman" w:hAnsi="Times New Roman"/>
          <w:sz w:val="28"/>
          <w:szCs w:val="28"/>
        </w:rPr>
      </w:pPr>
      <w:r w:rsidRPr="00F907CC">
        <w:rPr>
          <w:rFonts w:ascii="Times New Roman" w:hAnsi="Times New Roman"/>
          <w:sz w:val="28"/>
          <w:szCs w:val="28"/>
        </w:rPr>
        <w:t>-  члена сім’ї загиблого (померлого) ветерана війни – відповідно до абзацу першого п.</w:t>
      </w:r>
      <w:r w:rsidR="00774D4F">
        <w:rPr>
          <w:rFonts w:ascii="Times New Roman" w:hAnsi="Times New Roman"/>
          <w:sz w:val="28"/>
          <w:szCs w:val="28"/>
        </w:rPr>
        <w:t xml:space="preserve"> </w:t>
      </w:r>
      <w:r w:rsidRPr="00F907CC">
        <w:rPr>
          <w:rFonts w:ascii="Times New Roman" w:hAnsi="Times New Roman"/>
          <w:sz w:val="28"/>
          <w:szCs w:val="28"/>
        </w:rPr>
        <w:t>1 ст.</w:t>
      </w:r>
      <w:r w:rsidR="00774D4F">
        <w:rPr>
          <w:rFonts w:ascii="Times New Roman" w:hAnsi="Times New Roman"/>
          <w:sz w:val="28"/>
          <w:szCs w:val="28"/>
        </w:rPr>
        <w:t xml:space="preserve"> </w:t>
      </w:r>
      <w:r w:rsidRPr="00F907CC">
        <w:rPr>
          <w:rFonts w:ascii="Times New Roman" w:hAnsi="Times New Roman"/>
          <w:sz w:val="28"/>
          <w:szCs w:val="28"/>
        </w:rPr>
        <w:t xml:space="preserve">10 Закону України «Про статус ветеранів війни, гарантії </w:t>
      </w:r>
      <w:r w:rsidRPr="00F907CC">
        <w:rPr>
          <w:rFonts w:ascii="Times New Roman" w:hAnsi="Times New Roman"/>
          <w:sz w:val="28"/>
          <w:szCs w:val="28"/>
        </w:rPr>
        <w:br/>
        <w:t>їх соціального захисту» із числа сімей загиблих</w:t>
      </w:r>
      <w:r w:rsidR="00774D4F">
        <w:rPr>
          <w:rFonts w:ascii="Times New Roman" w:hAnsi="Times New Roman"/>
          <w:sz w:val="28"/>
          <w:szCs w:val="28"/>
        </w:rPr>
        <w:t xml:space="preserve"> </w:t>
      </w:r>
      <w:r w:rsidRPr="00F907CC">
        <w:rPr>
          <w:rFonts w:ascii="Times New Roman" w:hAnsi="Times New Roman"/>
          <w:sz w:val="28"/>
          <w:szCs w:val="28"/>
        </w:rPr>
        <w:t xml:space="preserve">(померлих) військовослужбовців, які приймали  безпосередню участь </w:t>
      </w:r>
      <w:r w:rsidRPr="00F907CC">
        <w:rPr>
          <w:rFonts w:ascii="Times New Roman" w:hAnsi="Times New Roman"/>
          <w:bCs/>
          <w:sz w:val="28"/>
          <w:szCs w:val="28"/>
          <w:shd w:val="clear" w:color="auto" w:fill="FFFFFF"/>
        </w:rPr>
        <w:t>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F907CC">
        <w:rPr>
          <w:rFonts w:ascii="Times New Roman" w:hAnsi="Times New Roman"/>
          <w:sz w:val="28"/>
          <w:szCs w:val="28"/>
          <w:shd w:val="clear" w:color="auto" w:fill="FFFFFF"/>
        </w:rPr>
        <w:t>;</w:t>
      </w:r>
    </w:p>
    <w:p w:rsidR="00C943F4" w:rsidRPr="00F907CC" w:rsidRDefault="00C943F4" w:rsidP="00F907CC">
      <w:pPr>
        <w:pStyle w:val="a5"/>
        <w:rPr>
          <w:rFonts w:ascii="Times New Roman" w:hAnsi="Times New Roman"/>
          <w:sz w:val="28"/>
          <w:szCs w:val="28"/>
        </w:rPr>
      </w:pPr>
      <w:r w:rsidRPr="00F907CC">
        <w:rPr>
          <w:rFonts w:ascii="Times New Roman" w:hAnsi="Times New Roman"/>
          <w:sz w:val="28"/>
          <w:szCs w:val="28"/>
        </w:rPr>
        <w:t>-  члена сім’ї загиблого (померлого) Захисника чи Захисниці України відповідно до ст.</w:t>
      </w:r>
      <w:r w:rsidR="00774D4F">
        <w:rPr>
          <w:rFonts w:ascii="Times New Roman" w:hAnsi="Times New Roman"/>
          <w:sz w:val="28"/>
          <w:szCs w:val="28"/>
        </w:rPr>
        <w:t xml:space="preserve"> </w:t>
      </w:r>
      <w:r w:rsidRPr="00F907CC">
        <w:rPr>
          <w:rFonts w:ascii="Times New Roman" w:hAnsi="Times New Roman"/>
          <w:sz w:val="28"/>
          <w:szCs w:val="28"/>
        </w:rPr>
        <w:t>10</w:t>
      </w:r>
      <w:r w:rsidRPr="00F907CC">
        <w:rPr>
          <w:rFonts w:ascii="Times New Roman" w:hAnsi="Times New Roman"/>
          <w:sz w:val="28"/>
          <w:szCs w:val="28"/>
          <w:vertAlign w:val="superscript"/>
        </w:rPr>
        <w:t xml:space="preserve">1 </w:t>
      </w:r>
      <w:r w:rsidRPr="00F907CC">
        <w:rPr>
          <w:rFonts w:ascii="Times New Roman" w:hAnsi="Times New Roman"/>
          <w:sz w:val="28"/>
          <w:szCs w:val="28"/>
        </w:rPr>
        <w:t xml:space="preserve">Закону України «Про статус ветеранів війни, гарантії </w:t>
      </w:r>
      <w:r w:rsidRPr="00F907CC">
        <w:rPr>
          <w:rFonts w:ascii="Times New Roman" w:hAnsi="Times New Roman"/>
          <w:sz w:val="28"/>
          <w:szCs w:val="28"/>
        </w:rPr>
        <w:br/>
        <w:t>їх соціального захисту».</w:t>
      </w:r>
    </w:p>
    <w:p w:rsidR="00C943F4" w:rsidRDefault="00C943F4" w:rsidP="006F5695">
      <w:pPr>
        <w:pStyle w:val="a5"/>
        <w:ind w:firstLine="708"/>
        <w:rPr>
          <w:rFonts w:ascii="Times New Roman" w:hAnsi="Times New Roman"/>
          <w:sz w:val="28"/>
          <w:szCs w:val="28"/>
        </w:rPr>
      </w:pPr>
      <w:r w:rsidRPr="00F907CC">
        <w:rPr>
          <w:rFonts w:ascii="Times New Roman" w:hAnsi="Times New Roman"/>
          <w:sz w:val="28"/>
          <w:szCs w:val="28"/>
        </w:rPr>
        <w:t>Військовослужбовці, які захищають/захищали незалежність, суверенітет та територіальну цілісність України.</w:t>
      </w:r>
    </w:p>
    <w:p w:rsidR="00F07FBA" w:rsidRDefault="00F07FBA" w:rsidP="006F5695">
      <w:pPr>
        <w:pStyle w:val="a5"/>
        <w:ind w:firstLine="708"/>
        <w:rPr>
          <w:rFonts w:ascii="Times New Roman" w:hAnsi="Times New Roman"/>
          <w:sz w:val="28"/>
          <w:szCs w:val="28"/>
        </w:rPr>
      </w:pPr>
    </w:p>
    <w:p w:rsidR="00F07FBA" w:rsidRDefault="00F07FBA" w:rsidP="006F5695">
      <w:pPr>
        <w:pStyle w:val="a5"/>
        <w:ind w:firstLine="708"/>
        <w:rPr>
          <w:rFonts w:ascii="Times New Roman" w:hAnsi="Times New Roman"/>
          <w:sz w:val="28"/>
          <w:szCs w:val="28"/>
        </w:rPr>
      </w:pPr>
    </w:p>
    <w:p w:rsidR="00F07FBA" w:rsidRPr="00F907CC" w:rsidRDefault="00F07FBA" w:rsidP="006F5695">
      <w:pPr>
        <w:pStyle w:val="a5"/>
        <w:ind w:firstLine="708"/>
        <w:rPr>
          <w:rFonts w:ascii="Times New Roman" w:hAnsi="Times New Roman"/>
          <w:sz w:val="28"/>
          <w:szCs w:val="28"/>
        </w:rPr>
      </w:pPr>
    </w:p>
    <w:p w:rsidR="00C943F4" w:rsidRPr="00F907CC" w:rsidRDefault="00C943F4" w:rsidP="00F907CC">
      <w:pPr>
        <w:pStyle w:val="a5"/>
        <w:rPr>
          <w:rFonts w:ascii="Times New Roman" w:hAnsi="Times New Roman"/>
          <w:sz w:val="28"/>
          <w:szCs w:val="28"/>
        </w:rPr>
      </w:pPr>
      <w:r w:rsidRPr="00F907CC">
        <w:rPr>
          <w:rFonts w:ascii="Times New Roman" w:hAnsi="Times New Roman"/>
          <w:sz w:val="28"/>
          <w:szCs w:val="28"/>
        </w:rPr>
        <w:lastRenderedPageBreak/>
        <w:t>Законом України «Про статус ветеранів війни, гарантії їх соціального захисту» передбачене право місцевих рад за рахунок власних коштів встановлювати додаткові гарантії щодо соціального захисту ветеранів війни.</w:t>
      </w:r>
    </w:p>
    <w:p w:rsidR="006F5695" w:rsidRDefault="00C943F4" w:rsidP="006F5695">
      <w:pPr>
        <w:pStyle w:val="a5"/>
        <w:ind w:firstLine="708"/>
        <w:rPr>
          <w:rFonts w:ascii="Times New Roman" w:hAnsi="Times New Roman"/>
          <w:sz w:val="28"/>
          <w:szCs w:val="28"/>
        </w:rPr>
      </w:pPr>
      <w:r w:rsidRPr="00F907CC">
        <w:rPr>
          <w:rFonts w:ascii="Times New Roman" w:hAnsi="Times New Roman"/>
          <w:sz w:val="28"/>
          <w:szCs w:val="28"/>
        </w:rPr>
        <w:t xml:space="preserve">З огляду на зазначене, актуальність прийняття Програми зумовлена необхідністю забезпечення комплексної підтримки та охоплення соціальним супроводом зазначеної категорії громадян, здійснення заходів щодо відновлення їхнього психо-емоційного стану, соціальної адаптації та повернення до мирного життя. </w:t>
      </w:r>
    </w:p>
    <w:p w:rsidR="006F5695" w:rsidRPr="00F907CC" w:rsidRDefault="006F5695" w:rsidP="006F5695">
      <w:pPr>
        <w:pStyle w:val="a5"/>
        <w:ind w:firstLine="708"/>
        <w:rPr>
          <w:rFonts w:ascii="Times New Roman" w:hAnsi="Times New Roman"/>
          <w:sz w:val="28"/>
          <w:szCs w:val="28"/>
        </w:rPr>
      </w:pPr>
    </w:p>
    <w:p w:rsidR="00C943F4" w:rsidRPr="006F5695" w:rsidRDefault="00C943F4" w:rsidP="006F5695">
      <w:pPr>
        <w:pStyle w:val="a5"/>
        <w:jc w:val="center"/>
        <w:rPr>
          <w:rFonts w:ascii="Times New Roman" w:hAnsi="Times New Roman"/>
          <w:b/>
          <w:sz w:val="28"/>
          <w:szCs w:val="28"/>
        </w:rPr>
      </w:pPr>
      <w:r w:rsidRPr="006F5695">
        <w:rPr>
          <w:rFonts w:ascii="Times New Roman" w:hAnsi="Times New Roman"/>
          <w:b/>
          <w:sz w:val="28"/>
          <w:szCs w:val="28"/>
        </w:rPr>
        <w:t>3. Мета Програми</w:t>
      </w:r>
    </w:p>
    <w:p w:rsidR="00C943F4" w:rsidRPr="00F907CC" w:rsidRDefault="00C943F4" w:rsidP="00F907CC">
      <w:pPr>
        <w:pStyle w:val="a5"/>
        <w:rPr>
          <w:rFonts w:ascii="Times New Roman" w:hAnsi="Times New Roman"/>
          <w:sz w:val="28"/>
          <w:szCs w:val="28"/>
        </w:rPr>
      </w:pPr>
    </w:p>
    <w:p w:rsidR="00C943F4" w:rsidRPr="00F907CC" w:rsidRDefault="00C943F4" w:rsidP="006F5695">
      <w:pPr>
        <w:pStyle w:val="a5"/>
        <w:ind w:firstLine="708"/>
        <w:rPr>
          <w:rFonts w:ascii="Times New Roman" w:hAnsi="Times New Roman"/>
          <w:color w:val="000000"/>
          <w:sz w:val="28"/>
          <w:szCs w:val="28"/>
        </w:rPr>
      </w:pPr>
      <w:r w:rsidRPr="00F907CC">
        <w:rPr>
          <w:rFonts w:ascii="Times New Roman" w:hAnsi="Times New Roman"/>
          <w:sz w:val="28"/>
          <w:szCs w:val="28"/>
        </w:rPr>
        <w:t>Забезпечення додаткових соціальних гарантій Захисників та Захисниць України</w:t>
      </w:r>
      <w:r w:rsidRPr="00F907CC">
        <w:rPr>
          <w:rFonts w:ascii="Times New Roman" w:hAnsi="Times New Roman"/>
          <w:color w:val="000000"/>
          <w:sz w:val="28"/>
          <w:szCs w:val="28"/>
        </w:rPr>
        <w:t xml:space="preserve">, що призведе до покращення матеріального становища зазначених категорій населення Могилів-Подільської міської територіальної громади, </w:t>
      </w:r>
      <w:r w:rsidRPr="00F907CC">
        <w:rPr>
          <w:rFonts w:ascii="Times New Roman" w:hAnsi="Times New Roman"/>
          <w:sz w:val="28"/>
          <w:szCs w:val="28"/>
        </w:rPr>
        <w:t>забезпечить</w:t>
      </w:r>
      <w:r w:rsidRPr="00F907CC">
        <w:rPr>
          <w:rFonts w:ascii="Times New Roman" w:hAnsi="Times New Roman"/>
          <w:color w:val="000000"/>
          <w:sz w:val="28"/>
          <w:szCs w:val="28"/>
        </w:rPr>
        <w:t xml:space="preserve"> вирішення нагальних медичних та соціально-побутових проблем, спонукатиме до розвитку людського потенціалу і якості життя.</w:t>
      </w:r>
    </w:p>
    <w:p w:rsidR="00C943F4" w:rsidRDefault="00C943F4" w:rsidP="00F907CC">
      <w:pPr>
        <w:pStyle w:val="a5"/>
        <w:rPr>
          <w:rFonts w:ascii="Times New Roman" w:hAnsi="Times New Roman"/>
          <w:spacing w:val="5"/>
          <w:sz w:val="28"/>
          <w:szCs w:val="28"/>
          <w:shd w:val="clear" w:color="auto" w:fill="FFFFFF"/>
        </w:rPr>
      </w:pPr>
      <w:r w:rsidRPr="00F907CC">
        <w:rPr>
          <w:rFonts w:ascii="Times New Roman" w:hAnsi="Times New Roman"/>
          <w:spacing w:val="5"/>
          <w:sz w:val="28"/>
          <w:szCs w:val="28"/>
          <w:shd w:val="clear" w:color="auto" w:fill="FFFFFF"/>
        </w:rPr>
        <w:t>Програма передбачає можливість забезпечити додаткові соціальні послуги за рахунок коштів бюджету Могилів-Подільської міської територіальної громади.</w:t>
      </w:r>
    </w:p>
    <w:p w:rsidR="006F5695" w:rsidRPr="00F907CC" w:rsidRDefault="006F5695" w:rsidP="00F907CC">
      <w:pPr>
        <w:pStyle w:val="a5"/>
        <w:rPr>
          <w:rFonts w:ascii="Times New Roman" w:hAnsi="Times New Roman"/>
          <w:sz w:val="28"/>
          <w:szCs w:val="28"/>
        </w:rPr>
      </w:pPr>
    </w:p>
    <w:p w:rsidR="00C943F4" w:rsidRPr="006F5695" w:rsidRDefault="00C943F4" w:rsidP="006F5695">
      <w:pPr>
        <w:pStyle w:val="a5"/>
        <w:jc w:val="center"/>
        <w:rPr>
          <w:rFonts w:ascii="Times New Roman" w:hAnsi="Times New Roman"/>
          <w:b/>
          <w:sz w:val="28"/>
          <w:szCs w:val="28"/>
        </w:rPr>
      </w:pPr>
      <w:r w:rsidRPr="006F5695">
        <w:rPr>
          <w:rFonts w:ascii="Times New Roman" w:hAnsi="Times New Roman"/>
          <w:b/>
          <w:sz w:val="28"/>
          <w:szCs w:val="28"/>
        </w:rPr>
        <w:t>4. Шляхи і способи розв’язання проблеми, строк виконання Програми</w:t>
      </w: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pacing w:val="5"/>
          <w:sz w:val="28"/>
          <w:szCs w:val="28"/>
        </w:rPr>
      </w:pPr>
      <w:r w:rsidRPr="00F907CC">
        <w:rPr>
          <w:rFonts w:ascii="Times New Roman" w:hAnsi="Times New Roman"/>
          <w:spacing w:val="5"/>
          <w:sz w:val="28"/>
          <w:szCs w:val="28"/>
        </w:rPr>
        <w:t xml:space="preserve">          Виконання</w:t>
      </w:r>
      <w:r w:rsidRPr="00F907CC">
        <w:rPr>
          <w:rFonts w:ascii="Times New Roman" w:hAnsi="Times New Roman"/>
          <w:spacing w:val="5"/>
          <w:sz w:val="28"/>
          <w:szCs w:val="28"/>
          <w:lang w:val="ru-RU"/>
        </w:rPr>
        <w:t> </w:t>
      </w:r>
      <w:r w:rsidRPr="00F907CC">
        <w:rPr>
          <w:rFonts w:ascii="Times New Roman" w:hAnsi="Times New Roman"/>
          <w:spacing w:val="5"/>
          <w:sz w:val="28"/>
          <w:szCs w:val="28"/>
        </w:rPr>
        <w:t>Програми передбачає здійснення ряду заходів, спрямованих на реалізацію державної соціальної політики в Могилів-Подільській міській територіальній громаді, охоплення максимальної кількості</w:t>
      </w:r>
      <w:r w:rsidR="006F5695">
        <w:rPr>
          <w:rFonts w:ascii="Times New Roman" w:hAnsi="Times New Roman"/>
          <w:spacing w:val="5"/>
          <w:sz w:val="28"/>
          <w:szCs w:val="28"/>
        </w:rPr>
        <w:t xml:space="preserve"> </w:t>
      </w:r>
      <w:r w:rsidRPr="00F907CC">
        <w:rPr>
          <w:rFonts w:ascii="Times New Roman" w:hAnsi="Times New Roman"/>
          <w:spacing w:val="5"/>
          <w:sz w:val="28"/>
          <w:szCs w:val="28"/>
        </w:rPr>
        <w:t xml:space="preserve">Захисників/Захисниць України,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операції об’єднаних сил у період її проведення, у здійсненні заходів із забезпечення національної безпеки і оборони, відсічі і стримуванні збройної агресії </w:t>
      </w:r>
      <w:r w:rsidR="00774D4F">
        <w:rPr>
          <w:rFonts w:ascii="Times New Roman" w:hAnsi="Times New Roman"/>
          <w:spacing w:val="5"/>
          <w:sz w:val="28"/>
          <w:szCs w:val="28"/>
        </w:rPr>
        <w:t>Р</w:t>
      </w:r>
      <w:r w:rsidRPr="00F907CC">
        <w:rPr>
          <w:rFonts w:ascii="Times New Roman" w:hAnsi="Times New Roman"/>
          <w:spacing w:val="5"/>
          <w:sz w:val="28"/>
          <w:szCs w:val="28"/>
        </w:rPr>
        <w:t xml:space="preserve">осійської </w:t>
      </w:r>
      <w:r w:rsidR="00774D4F">
        <w:rPr>
          <w:rFonts w:ascii="Times New Roman" w:hAnsi="Times New Roman"/>
          <w:spacing w:val="5"/>
          <w:sz w:val="28"/>
          <w:szCs w:val="28"/>
        </w:rPr>
        <w:t>Ф</w:t>
      </w:r>
      <w:r w:rsidRPr="00F907CC">
        <w:rPr>
          <w:rFonts w:ascii="Times New Roman" w:hAnsi="Times New Roman"/>
          <w:spacing w:val="5"/>
          <w:sz w:val="28"/>
          <w:szCs w:val="28"/>
        </w:rPr>
        <w:t xml:space="preserve">едерації, забезпеченні їх здійснення, перебуваючи безпосередньо в районах антитерористичної операції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w:t>
      </w:r>
      <w:r w:rsidR="00774D4F">
        <w:rPr>
          <w:rFonts w:ascii="Times New Roman" w:hAnsi="Times New Roman"/>
          <w:spacing w:val="5"/>
          <w:sz w:val="28"/>
          <w:szCs w:val="28"/>
        </w:rPr>
        <w:t>Р</w:t>
      </w:r>
      <w:r w:rsidRPr="00F907CC">
        <w:rPr>
          <w:rFonts w:ascii="Times New Roman" w:hAnsi="Times New Roman"/>
          <w:spacing w:val="5"/>
          <w:sz w:val="28"/>
          <w:szCs w:val="28"/>
        </w:rPr>
        <w:t xml:space="preserve">осійської </w:t>
      </w:r>
      <w:r w:rsidR="00774D4F">
        <w:rPr>
          <w:rFonts w:ascii="Times New Roman" w:hAnsi="Times New Roman"/>
          <w:spacing w:val="5"/>
          <w:sz w:val="28"/>
          <w:szCs w:val="28"/>
        </w:rPr>
        <w:t>Ф</w:t>
      </w:r>
      <w:r w:rsidRPr="00F907CC">
        <w:rPr>
          <w:rFonts w:ascii="Times New Roman" w:hAnsi="Times New Roman"/>
          <w:spacing w:val="5"/>
          <w:sz w:val="28"/>
          <w:szCs w:val="28"/>
        </w:rPr>
        <w:t>едерації проти України шляхом соціальної адаптації, психологічної підтримки та забезпечення фінансовою підтримкою таких осіб, додержання державних соціальних гарантій та впровадження додаткових регіональних форм адресної підтримки, збільшення ефективності взаємодії місцевих органів виконавчої влади, органів місцевого самоврядування та інститутів громадського суспільства, спільної координації наявних ресурсів.</w:t>
      </w:r>
    </w:p>
    <w:p w:rsidR="00C943F4" w:rsidRPr="006F5695" w:rsidRDefault="00C943F4" w:rsidP="00F907CC">
      <w:pPr>
        <w:pStyle w:val="a5"/>
        <w:rPr>
          <w:rFonts w:ascii="Times New Roman" w:hAnsi="Times New Roman"/>
          <w:color w:val="000000"/>
          <w:sz w:val="28"/>
          <w:szCs w:val="28"/>
        </w:rPr>
      </w:pPr>
      <w:r w:rsidRPr="006F5695">
        <w:rPr>
          <w:rFonts w:ascii="Times New Roman" w:hAnsi="Times New Roman"/>
          <w:color w:val="000000"/>
          <w:sz w:val="28"/>
          <w:szCs w:val="28"/>
        </w:rPr>
        <w:t xml:space="preserve">           Реалізація Програми розрахована на 2025-2027 роки.</w:t>
      </w:r>
    </w:p>
    <w:p w:rsidR="00C943F4" w:rsidRDefault="00C943F4" w:rsidP="00F907CC">
      <w:pPr>
        <w:pStyle w:val="a5"/>
        <w:rPr>
          <w:rFonts w:ascii="Times New Roman" w:hAnsi="Times New Roman"/>
          <w:color w:val="000000"/>
          <w:sz w:val="28"/>
          <w:szCs w:val="28"/>
        </w:rPr>
      </w:pPr>
    </w:p>
    <w:p w:rsidR="00F07FBA" w:rsidRDefault="00F07FBA" w:rsidP="00F907CC">
      <w:pPr>
        <w:pStyle w:val="a5"/>
        <w:rPr>
          <w:rFonts w:ascii="Times New Roman" w:hAnsi="Times New Roman"/>
          <w:color w:val="000000"/>
          <w:sz w:val="28"/>
          <w:szCs w:val="28"/>
        </w:rPr>
      </w:pPr>
    </w:p>
    <w:p w:rsidR="00774D4F" w:rsidRDefault="00774D4F" w:rsidP="00F907CC">
      <w:pPr>
        <w:pStyle w:val="a5"/>
        <w:rPr>
          <w:rFonts w:ascii="Times New Roman" w:hAnsi="Times New Roman"/>
          <w:color w:val="000000"/>
          <w:sz w:val="28"/>
          <w:szCs w:val="28"/>
        </w:rPr>
      </w:pPr>
    </w:p>
    <w:p w:rsidR="00F07FBA" w:rsidRPr="00F907CC" w:rsidRDefault="00F07FBA" w:rsidP="00F907CC">
      <w:pPr>
        <w:pStyle w:val="a5"/>
        <w:rPr>
          <w:rFonts w:ascii="Times New Roman" w:hAnsi="Times New Roman"/>
          <w:color w:val="000000"/>
          <w:sz w:val="28"/>
          <w:szCs w:val="28"/>
        </w:rPr>
      </w:pPr>
    </w:p>
    <w:p w:rsidR="00C943F4" w:rsidRPr="006F5695" w:rsidRDefault="00C943F4" w:rsidP="006F5695">
      <w:pPr>
        <w:pStyle w:val="a5"/>
        <w:jc w:val="center"/>
        <w:rPr>
          <w:rFonts w:ascii="Times New Roman" w:hAnsi="Times New Roman"/>
          <w:b/>
          <w:color w:val="000000"/>
          <w:sz w:val="28"/>
          <w:szCs w:val="28"/>
        </w:rPr>
      </w:pPr>
      <w:r w:rsidRPr="006F5695">
        <w:rPr>
          <w:rFonts w:ascii="Times New Roman" w:hAnsi="Times New Roman"/>
          <w:b/>
          <w:color w:val="000000"/>
          <w:sz w:val="28"/>
          <w:szCs w:val="28"/>
        </w:rPr>
        <w:lastRenderedPageBreak/>
        <w:t>5.  Напрями діяльності і заходи Програми</w:t>
      </w:r>
    </w:p>
    <w:p w:rsidR="00C943F4" w:rsidRPr="00F907CC" w:rsidRDefault="00C943F4" w:rsidP="00F907CC">
      <w:pPr>
        <w:pStyle w:val="a5"/>
        <w:rPr>
          <w:rFonts w:ascii="Times New Roman" w:hAnsi="Times New Roman"/>
          <w:spacing w:val="5"/>
          <w:sz w:val="28"/>
          <w:szCs w:val="28"/>
        </w:rPr>
      </w:pPr>
    </w:p>
    <w:p w:rsidR="006F5695" w:rsidRDefault="00C943F4" w:rsidP="00F907CC">
      <w:pPr>
        <w:pStyle w:val="a5"/>
        <w:rPr>
          <w:rFonts w:ascii="Times New Roman" w:hAnsi="Times New Roman"/>
          <w:sz w:val="28"/>
          <w:szCs w:val="28"/>
        </w:rPr>
      </w:pPr>
      <w:r w:rsidRPr="00F907CC">
        <w:rPr>
          <w:rFonts w:ascii="Times New Roman" w:hAnsi="Times New Roman"/>
          <w:sz w:val="28"/>
          <w:szCs w:val="28"/>
        </w:rPr>
        <w:t xml:space="preserve">           З метою реалізації Програми визначено пріоритетні напрями та заходи, </w:t>
      </w:r>
    </w:p>
    <w:p w:rsidR="00C943F4" w:rsidRPr="00F907CC" w:rsidRDefault="00C943F4" w:rsidP="00F907CC">
      <w:pPr>
        <w:pStyle w:val="a5"/>
        <w:rPr>
          <w:rFonts w:ascii="Times New Roman" w:hAnsi="Times New Roman"/>
          <w:sz w:val="28"/>
          <w:szCs w:val="28"/>
        </w:rPr>
      </w:pPr>
      <w:r w:rsidRPr="00F907CC">
        <w:rPr>
          <w:rFonts w:ascii="Times New Roman" w:hAnsi="Times New Roman"/>
          <w:sz w:val="28"/>
          <w:szCs w:val="28"/>
        </w:rPr>
        <w:t xml:space="preserve">а також відповідальних за їх виконання, джерела та обсяги фінансування                згідно з додатком до Програми.     </w:t>
      </w:r>
    </w:p>
    <w:p w:rsidR="006F5695" w:rsidRDefault="00C943F4" w:rsidP="00F907CC">
      <w:pPr>
        <w:pStyle w:val="a5"/>
        <w:rPr>
          <w:rFonts w:ascii="Times New Roman" w:hAnsi="Times New Roman"/>
          <w:sz w:val="28"/>
          <w:szCs w:val="28"/>
        </w:rPr>
      </w:pPr>
      <w:r w:rsidRPr="00F907CC">
        <w:rPr>
          <w:rFonts w:ascii="Times New Roman" w:hAnsi="Times New Roman"/>
          <w:sz w:val="28"/>
          <w:szCs w:val="28"/>
        </w:rPr>
        <w:t xml:space="preserve">  </w:t>
      </w:r>
    </w:p>
    <w:p w:rsidR="00C943F4" w:rsidRDefault="00C943F4" w:rsidP="006F5695">
      <w:pPr>
        <w:pStyle w:val="a5"/>
        <w:jc w:val="center"/>
        <w:rPr>
          <w:rFonts w:ascii="Times New Roman" w:hAnsi="Times New Roman"/>
          <w:b/>
          <w:color w:val="000000"/>
          <w:sz w:val="28"/>
          <w:szCs w:val="28"/>
        </w:rPr>
      </w:pPr>
      <w:r w:rsidRPr="006F5695">
        <w:rPr>
          <w:rFonts w:ascii="Times New Roman" w:hAnsi="Times New Roman"/>
          <w:b/>
          <w:sz w:val="28"/>
          <w:szCs w:val="28"/>
        </w:rPr>
        <w:t xml:space="preserve">6. </w:t>
      </w:r>
      <w:r w:rsidRPr="006F5695">
        <w:rPr>
          <w:rFonts w:ascii="Times New Roman" w:hAnsi="Times New Roman"/>
          <w:b/>
          <w:color w:val="000000"/>
          <w:sz w:val="28"/>
          <w:szCs w:val="28"/>
        </w:rPr>
        <w:t>Очікувані результати та ефективність Програми</w:t>
      </w:r>
    </w:p>
    <w:p w:rsidR="006F5695" w:rsidRPr="006F5695" w:rsidRDefault="006F5695" w:rsidP="006F5695">
      <w:pPr>
        <w:pStyle w:val="a5"/>
        <w:jc w:val="center"/>
        <w:rPr>
          <w:rFonts w:ascii="Times New Roman" w:hAnsi="Times New Roman"/>
          <w:b/>
          <w:color w:val="000000"/>
          <w:sz w:val="28"/>
          <w:szCs w:val="28"/>
        </w:rPr>
      </w:pPr>
    </w:p>
    <w:p w:rsidR="00C943F4" w:rsidRPr="00F907CC" w:rsidRDefault="00C943F4" w:rsidP="006F5695">
      <w:pPr>
        <w:pStyle w:val="a5"/>
        <w:ind w:firstLine="708"/>
        <w:rPr>
          <w:rFonts w:ascii="Times New Roman" w:hAnsi="Times New Roman"/>
          <w:sz w:val="28"/>
          <w:szCs w:val="28"/>
        </w:rPr>
      </w:pPr>
      <w:r w:rsidRPr="00F907CC">
        <w:rPr>
          <w:rFonts w:ascii="Times New Roman" w:hAnsi="Times New Roman"/>
          <w:sz w:val="28"/>
          <w:szCs w:val="28"/>
        </w:rPr>
        <w:t xml:space="preserve">Виконання визначених цією Програмою заходів </w:t>
      </w:r>
      <w:r w:rsidRPr="00F907CC">
        <w:rPr>
          <w:rFonts w:ascii="Times New Roman" w:hAnsi="Times New Roman"/>
          <w:color w:val="000000"/>
          <w:sz w:val="28"/>
          <w:szCs w:val="28"/>
        </w:rPr>
        <w:t>підвищить рівень соціального захисту</w:t>
      </w:r>
      <w:r w:rsidRPr="00F907CC">
        <w:rPr>
          <w:rFonts w:ascii="Times New Roman" w:hAnsi="Times New Roman"/>
          <w:sz w:val="28"/>
          <w:szCs w:val="28"/>
        </w:rPr>
        <w:t xml:space="preserve"> Захисників і Захисниць України, членів їх сімей та членів сімей загиблих (померлих) Захисників і Захисниць України, соціально-психологічний мікроклімат у таких родинах, дасть можливість сім’ям отримати додаткові соціальні гарантії. Водночас, виконання заходів Програми сприятиме підвищенню рівня довіри до органів місцевого самоврядування та створенню в суспільстві атмосфери співчуття, підтримки та поважного ставлення до цієї категорії громадян.</w:t>
      </w:r>
    </w:p>
    <w:p w:rsidR="00C943F4" w:rsidRPr="00F907CC" w:rsidRDefault="00C943F4" w:rsidP="00F907CC">
      <w:pPr>
        <w:pStyle w:val="a5"/>
        <w:rPr>
          <w:rFonts w:ascii="Times New Roman" w:hAnsi="Times New Roman"/>
          <w:sz w:val="28"/>
          <w:szCs w:val="28"/>
        </w:rPr>
      </w:pPr>
    </w:p>
    <w:p w:rsidR="002518B1" w:rsidRDefault="002518B1" w:rsidP="00F907CC">
      <w:pPr>
        <w:pStyle w:val="a5"/>
        <w:rPr>
          <w:rFonts w:ascii="Times New Roman" w:hAnsi="Times New Roman"/>
          <w:sz w:val="28"/>
          <w:szCs w:val="28"/>
          <w:lang w:val="ru-RU"/>
        </w:rPr>
      </w:pPr>
    </w:p>
    <w:p w:rsidR="006F5695" w:rsidRDefault="006F5695" w:rsidP="00F907CC">
      <w:pPr>
        <w:pStyle w:val="a5"/>
        <w:rPr>
          <w:rFonts w:ascii="Times New Roman" w:hAnsi="Times New Roman"/>
          <w:sz w:val="28"/>
          <w:szCs w:val="28"/>
          <w:lang w:val="ru-RU"/>
        </w:rPr>
      </w:pPr>
    </w:p>
    <w:p w:rsidR="006F5695" w:rsidRDefault="006F5695" w:rsidP="00F907CC">
      <w:pPr>
        <w:pStyle w:val="a5"/>
        <w:rPr>
          <w:rFonts w:ascii="Times New Roman" w:hAnsi="Times New Roman"/>
          <w:sz w:val="28"/>
          <w:szCs w:val="28"/>
          <w:lang w:val="ru-RU"/>
        </w:rPr>
      </w:pPr>
    </w:p>
    <w:p w:rsidR="006F5695" w:rsidRPr="00F907CC" w:rsidRDefault="006F5695" w:rsidP="00F907CC">
      <w:pPr>
        <w:pStyle w:val="a5"/>
        <w:rPr>
          <w:rFonts w:ascii="Times New Roman" w:hAnsi="Times New Roman"/>
          <w:sz w:val="28"/>
          <w:szCs w:val="28"/>
          <w:lang w:val="ru-RU"/>
        </w:rPr>
      </w:pPr>
    </w:p>
    <w:p w:rsidR="002518B1" w:rsidRPr="006F5695" w:rsidRDefault="006F5695" w:rsidP="00F907CC">
      <w:pPr>
        <w:pStyle w:val="a5"/>
        <w:rPr>
          <w:rFonts w:ascii="Times New Roman" w:hAnsi="Times New Roman"/>
          <w:sz w:val="28"/>
          <w:szCs w:val="28"/>
        </w:rPr>
      </w:pPr>
      <w:r>
        <w:rPr>
          <w:rFonts w:ascii="Times New Roman" w:hAnsi="Times New Roman"/>
          <w:sz w:val="28"/>
          <w:szCs w:val="28"/>
          <w:lang w:val="ru-RU"/>
        </w:rPr>
        <w:t xml:space="preserve">     </w:t>
      </w:r>
      <w:r w:rsidR="002518B1" w:rsidRPr="006F5695">
        <w:rPr>
          <w:rFonts w:ascii="Times New Roman" w:hAnsi="Times New Roman"/>
          <w:sz w:val="28"/>
          <w:szCs w:val="28"/>
        </w:rPr>
        <w:t>Секретар міської ради                                                    Тетяна БОРИСОВА</w:t>
      </w: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F907CC" w:rsidRDefault="00C943F4" w:rsidP="00F907CC">
      <w:pPr>
        <w:pStyle w:val="a5"/>
        <w:rPr>
          <w:rFonts w:ascii="Times New Roman" w:hAnsi="Times New Roman"/>
          <w:sz w:val="28"/>
          <w:szCs w:val="28"/>
        </w:rPr>
      </w:pPr>
    </w:p>
    <w:p w:rsidR="00C943F4" w:rsidRPr="00C943F4" w:rsidRDefault="00C943F4" w:rsidP="00C943F4">
      <w:pPr>
        <w:rPr>
          <w:sz w:val="28"/>
          <w:szCs w:val="28"/>
        </w:rPr>
        <w:sectPr w:rsidR="00C943F4" w:rsidRPr="00C943F4" w:rsidSect="00F07FBA">
          <w:pgSz w:w="11906" w:h="16838"/>
          <w:pgMar w:top="850" w:right="849" w:bottom="567" w:left="1560" w:header="708" w:footer="708" w:gutter="0"/>
          <w:cols w:space="720"/>
        </w:sectPr>
      </w:pPr>
    </w:p>
    <w:p w:rsidR="00C943F4" w:rsidRPr="006F5695" w:rsidRDefault="006F5695" w:rsidP="006F5695">
      <w:pPr>
        <w:jc w:val="center"/>
        <w:rPr>
          <w:i/>
          <w:sz w:val="28"/>
          <w:szCs w:val="28"/>
        </w:rPr>
      </w:pPr>
      <w:r>
        <w:rPr>
          <w:i/>
          <w:sz w:val="28"/>
          <w:szCs w:val="28"/>
        </w:rPr>
        <w:lastRenderedPageBreak/>
        <w:t xml:space="preserve">                                                                                                                                                       </w:t>
      </w:r>
      <w:r w:rsidR="00C943F4" w:rsidRPr="006F5695">
        <w:rPr>
          <w:i/>
          <w:sz w:val="28"/>
          <w:szCs w:val="28"/>
        </w:rPr>
        <w:t xml:space="preserve">Додаток  </w:t>
      </w:r>
    </w:p>
    <w:p w:rsidR="006F5695" w:rsidRDefault="00C943F4" w:rsidP="006F5695">
      <w:pPr>
        <w:jc w:val="center"/>
        <w:rPr>
          <w:i/>
          <w:sz w:val="28"/>
          <w:szCs w:val="28"/>
        </w:rPr>
      </w:pPr>
      <w:r w:rsidRPr="006F5695">
        <w:rPr>
          <w:i/>
          <w:sz w:val="28"/>
          <w:szCs w:val="28"/>
        </w:rPr>
        <w:t xml:space="preserve">                                                                                                                                               </w:t>
      </w:r>
      <w:r w:rsidR="002518B1" w:rsidRPr="006F5695">
        <w:rPr>
          <w:i/>
          <w:sz w:val="28"/>
          <w:szCs w:val="28"/>
        </w:rPr>
        <w:t xml:space="preserve"> </w:t>
      </w:r>
      <w:r w:rsidRPr="006F5695">
        <w:rPr>
          <w:i/>
          <w:sz w:val="28"/>
          <w:szCs w:val="28"/>
        </w:rPr>
        <w:t xml:space="preserve">  до Програми «Громада - Захисникам </w:t>
      </w:r>
    </w:p>
    <w:p w:rsidR="00C943F4" w:rsidRPr="006F5695" w:rsidRDefault="006F5695" w:rsidP="006F5695">
      <w:pPr>
        <w:jc w:val="center"/>
        <w:rPr>
          <w:i/>
          <w:sz w:val="28"/>
          <w:szCs w:val="28"/>
        </w:rPr>
      </w:pPr>
      <w:r>
        <w:rPr>
          <w:i/>
          <w:sz w:val="28"/>
          <w:szCs w:val="28"/>
        </w:rPr>
        <w:t xml:space="preserve">                                                                                                                                                </w:t>
      </w:r>
      <w:r w:rsidR="00C943F4" w:rsidRPr="006F5695">
        <w:rPr>
          <w:i/>
          <w:sz w:val="28"/>
          <w:szCs w:val="28"/>
        </w:rPr>
        <w:t>і Захисницям України</w:t>
      </w:r>
      <w:r w:rsidR="00D37FAB" w:rsidRPr="006F5695">
        <w:rPr>
          <w:i/>
          <w:sz w:val="28"/>
          <w:szCs w:val="28"/>
        </w:rPr>
        <w:t xml:space="preserve"> на 2025-2027 роки</w:t>
      </w:r>
      <w:r>
        <w:rPr>
          <w:i/>
          <w:sz w:val="28"/>
          <w:szCs w:val="28"/>
        </w:rPr>
        <w:t>»</w:t>
      </w:r>
    </w:p>
    <w:p w:rsidR="006F5695" w:rsidRDefault="006F5695" w:rsidP="00C943F4">
      <w:pPr>
        <w:jc w:val="center"/>
        <w:rPr>
          <w:b/>
          <w:sz w:val="32"/>
          <w:szCs w:val="32"/>
        </w:rPr>
      </w:pPr>
    </w:p>
    <w:p w:rsidR="006F5695" w:rsidRDefault="006F5695" w:rsidP="006F5695">
      <w:pPr>
        <w:jc w:val="center"/>
        <w:rPr>
          <w:b/>
          <w:sz w:val="32"/>
          <w:szCs w:val="32"/>
        </w:rPr>
      </w:pPr>
      <w:r>
        <w:rPr>
          <w:b/>
          <w:sz w:val="32"/>
          <w:szCs w:val="32"/>
        </w:rPr>
        <w:t xml:space="preserve">         </w:t>
      </w:r>
      <w:r w:rsidRPr="0042339B">
        <w:rPr>
          <w:b/>
          <w:sz w:val="32"/>
          <w:szCs w:val="32"/>
        </w:rPr>
        <w:t>ЗАХОДИ З РЕАЛІЗАЦІЇ ПРОГРАМИ</w:t>
      </w:r>
    </w:p>
    <w:p w:rsidR="006F5695" w:rsidRPr="00C943F4" w:rsidRDefault="006F5695" w:rsidP="006F5695">
      <w:pPr>
        <w:jc w:val="center"/>
        <w:rPr>
          <w:b/>
          <w:sz w:val="32"/>
          <w:szCs w:val="32"/>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701"/>
        <w:gridCol w:w="2185"/>
        <w:gridCol w:w="896"/>
        <w:gridCol w:w="1907"/>
        <w:gridCol w:w="1246"/>
        <w:gridCol w:w="920"/>
        <w:gridCol w:w="709"/>
        <w:gridCol w:w="9"/>
        <w:gridCol w:w="841"/>
        <w:gridCol w:w="709"/>
        <w:gridCol w:w="15"/>
        <w:gridCol w:w="694"/>
        <w:gridCol w:w="709"/>
        <w:gridCol w:w="15"/>
        <w:gridCol w:w="835"/>
        <w:gridCol w:w="851"/>
        <w:gridCol w:w="15"/>
        <w:gridCol w:w="1402"/>
      </w:tblGrid>
      <w:tr w:rsidR="00774D4F" w:rsidRPr="00C943F4" w:rsidTr="00D86523">
        <w:trPr>
          <w:trHeight w:val="620"/>
        </w:trPr>
        <w:tc>
          <w:tcPr>
            <w:tcW w:w="502" w:type="dxa"/>
            <w:vMerge w:val="restart"/>
            <w:tcBorders>
              <w:top w:val="single" w:sz="4" w:space="0" w:color="auto"/>
              <w:left w:val="single" w:sz="4" w:space="0" w:color="auto"/>
              <w:right w:val="single" w:sz="4" w:space="0" w:color="auto"/>
            </w:tcBorders>
            <w:shd w:val="clear" w:color="auto" w:fill="B4C6E7"/>
            <w:hideMark/>
          </w:tcPr>
          <w:p w:rsidR="00774D4F" w:rsidRPr="00370BE6" w:rsidRDefault="00774D4F" w:rsidP="00C943F4">
            <w:pPr>
              <w:jc w:val="center"/>
              <w:rPr>
                <w:b/>
                <w:sz w:val="22"/>
                <w:szCs w:val="22"/>
              </w:rPr>
            </w:pPr>
            <w:r w:rsidRPr="00370BE6">
              <w:rPr>
                <w:b/>
                <w:sz w:val="22"/>
                <w:szCs w:val="22"/>
              </w:rPr>
              <w:t>№ з/п</w:t>
            </w:r>
          </w:p>
        </w:tc>
        <w:tc>
          <w:tcPr>
            <w:tcW w:w="1701" w:type="dxa"/>
            <w:vMerge w:val="restart"/>
            <w:tcBorders>
              <w:top w:val="single" w:sz="4" w:space="0" w:color="auto"/>
              <w:left w:val="single" w:sz="4" w:space="0" w:color="auto"/>
              <w:right w:val="single" w:sz="4" w:space="0" w:color="auto"/>
            </w:tcBorders>
            <w:shd w:val="clear" w:color="auto" w:fill="B4C6E7"/>
            <w:hideMark/>
          </w:tcPr>
          <w:p w:rsidR="00774D4F" w:rsidRPr="00370BE6" w:rsidRDefault="00774D4F" w:rsidP="00C943F4">
            <w:pPr>
              <w:jc w:val="center"/>
              <w:rPr>
                <w:b/>
                <w:sz w:val="22"/>
                <w:szCs w:val="22"/>
              </w:rPr>
            </w:pPr>
            <w:r w:rsidRPr="00370BE6">
              <w:rPr>
                <w:b/>
                <w:sz w:val="22"/>
                <w:szCs w:val="22"/>
              </w:rPr>
              <w:t>Завдання</w:t>
            </w:r>
          </w:p>
        </w:tc>
        <w:tc>
          <w:tcPr>
            <w:tcW w:w="2185" w:type="dxa"/>
            <w:vMerge w:val="restart"/>
            <w:tcBorders>
              <w:top w:val="single" w:sz="4" w:space="0" w:color="auto"/>
              <w:left w:val="single" w:sz="4" w:space="0" w:color="auto"/>
              <w:right w:val="single" w:sz="4" w:space="0" w:color="auto"/>
            </w:tcBorders>
            <w:shd w:val="clear" w:color="auto" w:fill="B4C6E7"/>
            <w:hideMark/>
          </w:tcPr>
          <w:p w:rsidR="00774D4F" w:rsidRPr="00370BE6" w:rsidRDefault="00774D4F" w:rsidP="00C943F4">
            <w:pPr>
              <w:jc w:val="center"/>
              <w:rPr>
                <w:b/>
                <w:sz w:val="22"/>
                <w:szCs w:val="22"/>
              </w:rPr>
            </w:pPr>
            <w:r w:rsidRPr="00370BE6">
              <w:rPr>
                <w:b/>
                <w:sz w:val="22"/>
                <w:szCs w:val="22"/>
              </w:rPr>
              <w:t>Зміст заходів</w:t>
            </w:r>
          </w:p>
        </w:tc>
        <w:tc>
          <w:tcPr>
            <w:tcW w:w="896" w:type="dxa"/>
            <w:vMerge w:val="restart"/>
            <w:tcBorders>
              <w:top w:val="single" w:sz="4" w:space="0" w:color="auto"/>
              <w:left w:val="single" w:sz="4" w:space="0" w:color="auto"/>
              <w:right w:val="single" w:sz="4" w:space="0" w:color="auto"/>
            </w:tcBorders>
            <w:shd w:val="clear" w:color="auto" w:fill="B4C6E7"/>
            <w:hideMark/>
          </w:tcPr>
          <w:p w:rsidR="00774D4F" w:rsidRPr="00370BE6" w:rsidRDefault="00774D4F" w:rsidP="00C943F4">
            <w:pPr>
              <w:jc w:val="center"/>
              <w:rPr>
                <w:b/>
                <w:sz w:val="22"/>
                <w:szCs w:val="22"/>
              </w:rPr>
            </w:pPr>
            <w:r w:rsidRPr="00370BE6">
              <w:rPr>
                <w:b/>
                <w:sz w:val="22"/>
                <w:szCs w:val="22"/>
              </w:rPr>
              <w:t>Строк виконання заходу</w:t>
            </w:r>
          </w:p>
        </w:tc>
        <w:tc>
          <w:tcPr>
            <w:tcW w:w="1907" w:type="dxa"/>
            <w:vMerge w:val="restart"/>
            <w:tcBorders>
              <w:top w:val="single" w:sz="4" w:space="0" w:color="auto"/>
              <w:left w:val="single" w:sz="4" w:space="0" w:color="auto"/>
              <w:right w:val="single" w:sz="4" w:space="0" w:color="auto"/>
            </w:tcBorders>
            <w:shd w:val="clear" w:color="auto" w:fill="B4C6E7"/>
            <w:hideMark/>
          </w:tcPr>
          <w:p w:rsidR="00774D4F" w:rsidRPr="00370BE6" w:rsidRDefault="00774D4F" w:rsidP="00C943F4">
            <w:pPr>
              <w:jc w:val="center"/>
              <w:rPr>
                <w:b/>
                <w:sz w:val="22"/>
                <w:szCs w:val="22"/>
              </w:rPr>
            </w:pPr>
            <w:r w:rsidRPr="00370BE6">
              <w:rPr>
                <w:b/>
                <w:sz w:val="22"/>
                <w:szCs w:val="22"/>
              </w:rPr>
              <w:t>Виконавці</w:t>
            </w:r>
          </w:p>
        </w:tc>
        <w:tc>
          <w:tcPr>
            <w:tcW w:w="1246" w:type="dxa"/>
            <w:vMerge w:val="restart"/>
            <w:tcBorders>
              <w:top w:val="single" w:sz="4" w:space="0" w:color="auto"/>
              <w:left w:val="single" w:sz="4" w:space="0" w:color="auto"/>
              <w:right w:val="single" w:sz="4" w:space="0" w:color="auto"/>
            </w:tcBorders>
            <w:shd w:val="clear" w:color="auto" w:fill="B4C6E7"/>
            <w:hideMark/>
          </w:tcPr>
          <w:p w:rsidR="00774D4F" w:rsidRPr="00370BE6" w:rsidRDefault="00774D4F" w:rsidP="00C943F4">
            <w:pPr>
              <w:jc w:val="center"/>
              <w:rPr>
                <w:b/>
                <w:sz w:val="22"/>
                <w:szCs w:val="22"/>
              </w:rPr>
            </w:pPr>
            <w:r w:rsidRPr="00370BE6">
              <w:rPr>
                <w:b/>
                <w:sz w:val="22"/>
                <w:szCs w:val="22"/>
              </w:rPr>
              <w:t>Джерела фінансу-вання</w:t>
            </w:r>
          </w:p>
        </w:tc>
        <w:tc>
          <w:tcPr>
            <w:tcW w:w="6322" w:type="dxa"/>
            <w:gridSpan w:val="12"/>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C943F4">
            <w:pPr>
              <w:jc w:val="center"/>
              <w:rPr>
                <w:b/>
                <w:sz w:val="22"/>
                <w:szCs w:val="22"/>
              </w:rPr>
            </w:pPr>
          </w:p>
          <w:p w:rsidR="00774D4F" w:rsidRPr="00370BE6" w:rsidRDefault="00774D4F" w:rsidP="00C943F4">
            <w:pPr>
              <w:jc w:val="center"/>
              <w:rPr>
                <w:b/>
                <w:sz w:val="22"/>
                <w:szCs w:val="22"/>
              </w:rPr>
            </w:pPr>
          </w:p>
          <w:p w:rsidR="00774D4F" w:rsidRPr="00370BE6" w:rsidRDefault="00774D4F" w:rsidP="00851022">
            <w:pPr>
              <w:rPr>
                <w:b/>
                <w:sz w:val="22"/>
                <w:szCs w:val="22"/>
              </w:rPr>
            </w:pPr>
            <w:r w:rsidRPr="00370BE6">
              <w:rPr>
                <w:b/>
                <w:sz w:val="22"/>
                <w:szCs w:val="22"/>
              </w:rPr>
              <w:t xml:space="preserve">                          Обсяги фінансування по роках, тис. грн</w:t>
            </w:r>
          </w:p>
        </w:tc>
        <w:tc>
          <w:tcPr>
            <w:tcW w:w="1402" w:type="dxa"/>
            <w:vMerge w:val="restart"/>
            <w:tcBorders>
              <w:top w:val="single" w:sz="4" w:space="0" w:color="auto"/>
              <w:left w:val="single" w:sz="4" w:space="0" w:color="auto"/>
              <w:right w:val="single" w:sz="4" w:space="0" w:color="auto"/>
            </w:tcBorders>
            <w:shd w:val="clear" w:color="auto" w:fill="B4C6E7"/>
            <w:hideMark/>
          </w:tcPr>
          <w:p w:rsidR="00774D4F" w:rsidRPr="00370BE6" w:rsidRDefault="00774D4F" w:rsidP="00370BE6">
            <w:pPr>
              <w:ind w:right="-102"/>
              <w:rPr>
                <w:b/>
                <w:sz w:val="22"/>
                <w:szCs w:val="22"/>
              </w:rPr>
            </w:pPr>
            <w:r w:rsidRPr="00370BE6">
              <w:rPr>
                <w:b/>
                <w:sz w:val="22"/>
                <w:szCs w:val="22"/>
              </w:rPr>
              <w:t>Очікуваний результат</w:t>
            </w:r>
          </w:p>
        </w:tc>
      </w:tr>
      <w:tr w:rsidR="00774D4F" w:rsidRPr="00C943F4" w:rsidTr="00774D4F">
        <w:trPr>
          <w:trHeight w:val="58"/>
        </w:trPr>
        <w:tc>
          <w:tcPr>
            <w:tcW w:w="502" w:type="dxa"/>
            <w:vMerge/>
            <w:tcBorders>
              <w:left w:val="single" w:sz="4" w:space="0" w:color="auto"/>
              <w:right w:val="single" w:sz="4" w:space="0" w:color="auto"/>
            </w:tcBorders>
            <w:shd w:val="clear" w:color="auto" w:fill="B4C6E7"/>
          </w:tcPr>
          <w:p w:rsidR="00774D4F" w:rsidRPr="00370BE6" w:rsidRDefault="00774D4F" w:rsidP="00C943F4">
            <w:pPr>
              <w:rPr>
                <w:b/>
                <w:sz w:val="22"/>
                <w:szCs w:val="22"/>
              </w:rPr>
            </w:pPr>
          </w:p>
        </w:tc>
        <w:tc>
          <w:tcPr>
            <w:tcW w:w="1701" w:type="dxa"/>
            <w:vMerge/>
            <w:tcBorders>
              <w:left w:val="single" w:sz="4" w:space="0" w:color="auto"/>
              <w:right w:val="single" w:sz="4" w:space="0" w:color="auto"/>
            </w:tcBorders>
            <w:shd w:val="clear" w:color="auto" w:fill="B4C6E7"/>
          </w:tcPr>
          <w:p w:rsidR="00774D4F" w:rsidRPr="00370BE6" w:rsidRDefault="00774D4F" w:rsidP="00C943F4">
            <w:pPr>
              <w:jc w:val="center"/>
              <w:rPr>
                <w:b/>
                <w:sz w:val="22"/>
                <w:szCs w:val="22"/>
              </w:rPr>
            </w:pPr>
          </w:p>
        </w:tc>
        <w:tc>
          <w:tcPr>
            <w:tcW w:w="2185" w:type="dxa"/>
            <w:vMerge/>
            <w:tcBorders>
              <w:left w:val="single" w:sz="4" w:space="0" w:color="auto"/>
              <w:right w:val="single" w:sz="4" w:space="0" w:color="auto"/>
            </w:tcBorders>
            <w:shd w:val="clear" w:color="auto" w:fill="B4C6E7"/>
          </w:tcPr>
          <w:p w:rsidR="00774D4F" w:rsidRPr="00370BE6" w:rsidRDefault="00774D4F" w:rsidP="00C943F4">
            <w:pPr>
              <w:jc w:val="center"/>
              <w:rPr>
                <w:b/>
                <w:sz w:val="22"/>
                <w:szCs w:val="22"/>
              </w:rPr>
            </w:pPr>
          </w:p>
        </w:tc>
        <w:tc>
          <w:tcPr>
            <w:tcW w:w="896" w:type="dxa"/>
            <w:vMerge/>
            <w:tcBorders>
              <w:left w:val="single" w:sz="4" w:space="0" w:color="auto"/>
              <w:right w:val="single" w:sz="4" w:space="0" w:color="auto"/>
            </w:tcBorders>
            <w:shd w:val="clear" w:color="auto" w:fill="B4C6E7"/>
          </w:tcPr>
          <w:p w:rsidR="00774D4F" w:rsidRPr="00370BE6" w:rsidRDefault="00774D4F" w:rsidP="00C943F4">
            <w:pPr>
              <w:jc w:val="center"/>
              <w:rPr>
                <w:b/>
                <w:sz w:val="22"/>
                <w:szCs w:val="22"/>
              </w:rPr>
            </w:pPr>
          </w:p>
        </w:tc>
        <w:tc>
          <w:tcPr>
            <w:tcW w:w="1907" w:type="dxa"/>
            <w:vMerge/>
            <w:tcBorders>
              <w:left w:val="single" w:sz="4" w:space="0" w:color="auto"/>
              <w:right w:val="single" w:sz="4" w:space="0" w:color="auto"/>
            </w:tcBorders>
            <w:shd w:val="clear" w:color="auto" w:fill="B4C6E7"/>
          </w:tcPr>
          <w:p w:rsidR="00774D4F" w:rsidRPr="00370BE6" w:rsidRDefault="00774D4F" w:rsidP="00C943F4">
            <w:pPr>
              <w:jc w:val="center"/>
              <w:rPr>
                <w:b/>
                <w:sz w:val="22"/>
                <w:szCs w:val="22"/>
              </w:rPr>
            </w:pPr>
          </w:p>
        </w:tc>
        <w:tc>
          <w:tcPr>
            <w:tcW w:w="1246" w:type="dxa"/>
            <w:vMerge/>
            <w:tcBorders>
              <w:left w:val="single" w:sz="4" w:space="0" w:color="auto"/>
              <w:right w:val="single" w:sz="4" w:space="0" w:color="auto"/>
            </w:tcBorders>
            <w:shd w:val="clear" w:color="auto" w:fill="B4C6E7"/>
          </w:tcPr>
          <w:p w:rsidR="00774D4F" w:rsidRPr="00370BE6" w:rsidRDefault="00774D4F" w:rsidP="00C943F4">
            <w:pPr>
              <w:jc w:val="center"/>
              <w:rPr>
                <w:b/>
                <w:sz w:val="22"/>
                <w:szCs w:val="22"/>
              </w:rPr>
            </w:pPr>
          </w:p>
        </w:tc>
        <w:tc>
          <w:tcPr>
            <w:tcW w:w="1638" w:type="dxa"/>
            <w:gridSpan w:val="3"/>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C943F4">
            <w:pPr>
              <w:jc w:val="center"/>
              <w:rPr>
                <w:b/>
                <w:sz w:val="22"/>
                <w:szCs w:val="22"/>
              </w:rPr>
            </w:pPr>
            <w:r w:rsidRPr="00370BE6">
              <w:rPr>
                <w:b/>
                <w:sz w:val="22"/>
                <w:szCs w:val="22"/>
              </w:rPr>
              <w:t>2025 рік</w:t>
            </w:r>
          </w:p>
        </w:tc>
        <w:tc>
          <w:tcPr>
            <w:tcW w:w="1565" w:type="dxa"/>
            <w:gridSpan w:val="3"/>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C943F4">
            <w:pPr>
              <w:jc w:val="center"/>
              <w:rPr>
                <w:b/>
                <w:sz w:val="22"/>
                <w:szCs w:val="22"/>
              </w:rPr>
            </w:pPr>
            <w:r w:rsidRPr="00370BE6">
              <w:rPr>
                <w:b/>
                <w:sz w:val="22"/>
                <w:szCs w:val="22"/>
              </w:rPr>
              <w:t>2026 рік</w:t>
            </w:r>
          </w:p>
        </w:tc>
        <w:tc>
          <w:tcPr>
            <w:tcW w:w="1418" w:type="dxa"/>
            <w:gridSpan w:val="3"/>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C943F4">
            <w:pPr>
              <w:jc w:val="center"/>
              <w:rPr>
                <w:b/>
                <w:sz w:val="22"/>
                <w:szCs w:val="22"/>
              </w:rPr>
            </w:pPr>
            <w:r w:rsidRPr="00370BE6">
              <w:rPr>
                <w:b/>
                <w:sz w:val="22"/>
                <w:szCs w:val="22"/>
              </w:rPr>
              <w:t>2027 рік</w:t>
            </w:r>
          </w:p>
        </w:tc>
        <w:tc>
          <w:tcPr>
            <w:tcW w:w="1701" w:type="dxa"/>
            <w:gridSpan w:val="3"/>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C943F4">
            <w:pPr>
              <w:jc w:val="center"/>
              <w:rPr>
                <w:b/>
                <w:sz w:val="22"/>
                <w:szCs w:val="22"/>
              </w:rPr>
            </w:pPr>
            <w:r w:rsidRPr="00370BE6">
              <w:rPr>
                <w:b/>
                <w:sz w:val="22"/>
                <w:szCs w:val="22"/>
              </w:rPr>
              <w:t>Всього</w:t>
            </w:r>
          </w:p>
        </w:tc>
        <w:tc>
          <w:tcPr>
            <w:tcW w:w="1402" w:type="dxa"/>
            <w:vMerge/>
            <w:tcBorders>
              <w:left w:val="single" w:sz="4" w:space="0" w:color="auto"/>
              <w:bottom w:val="nil"/>
              <w:right w:val="single" w:sz="4" w:space="0" w:color="auto"/>
            </w:tcBorders>
            <w:shd w:val="clear" w:color="auto" w:fill="B4C6E7"/>
          </w:tcPr>
          <w:p w:rsidR="00774D4F" w:rsidRPr="00370BE6" w:rsidRDefault="00774D4F" w:rsidP="00C943F4">
            <w:pPr>
              <w:jc w:val="center"/>
              <w:rPr>
                <w:b/>
                <w:sz w:val="22"/>
                <w:szCs w:val="22"/>
              </w:rPr>
            </w:pPr>
          </w:p>
        </w:tc>
      </w:tr>
      <w:tr w:rsidR="00774D4F" w:rsidRPr="00C943F4" w:rsidTr="00D86523">
        <w:trPr>
          <w:trHeight w:val="171"/>
        </w:trPr>
        <w:tc>
          <w:tcPr>
            <w:tcW w:w="502" w:type="dxa"/>
            <w:vMerge/>
            <w:tcBorders>
              <w:left w:val="single" w:sz="4" w:space="0" w:color="auto"/>
              <w:bottom w:val="single" w:sz="4" w:space="0" w:color="auto"/>
              <w:right w:val="single" w:sz="4" w:space="0" w:color="auto"/>
            </w:tcBorders>
            <w:vAlign w:val="center"/>
            <w:hideMark/>
          </w:tcPr>
          <w:p w:rsidR="00774D4F" w:rsidRPr="00370BE6" w:rsidRDefault="00774D4F" w:rsidP="00C943F4">
            <w:pPr>
              <w:rPr>
                <w:b/>
                <w:sz w:val="22"/>
                <w:szCs w:val="22"/>
              </w:rPr>
            </w:pPr>
          </w:p>
        </w:tc>
        <w:tc>
          <w:tcPr>
            <w:tcW w:w="1701" w:type="dxa"/>
            <w:vMerge/>
            <w:tcBorders>
              <w:left w:val="single" w:sz="4" w:space="0" w:color="auto"/>
              <w:bottom w:val="single" w:sz="4" w:space="0" w:color="auto"/>
              <w:right w:val="single" w:sz="4" w:space="0" w:color="auto"/>
            </w:tcBorders>
            <w:vAlign w:val="center"/>
            <w:hideMark/>
          </w:tcPr>
          <w:p w:rsidR="00774D4F" w:rsidRPr="00370BE6" w:rsidRDefault="00774D4F" w:rsidP="00C943F4">
            <w:pPr>
              <w:rPr>
                <w:b/>
                <w:sz w:val="22"/>
                <w:szCs w:val="22"/>
              </w:rPr>
            </w:pPr>
          </w:p>
        </w:tc>
        <w:tc>
          <w:tcPr>
            <w:tcW w:w="2185" w:type="dxa"/>
            <w:vMerge/>
            <w:tcBorders>
              <w:left w:val="single" w:sz="4" w:space="0" w:color="auto"/>
              <w:bottom w:val="single" w:sz="4" w:space="0" w:color="auto"/>
              <w:right w:val="single" w:sz="4" w:space="0" w:color="auto"/>
            </w:tcBorders>
            <w:vAlign w:val="center"/>
            <w:hideMark/>
          </w:tcPr>
          <w:p w:rsidR="00774D4F" w:rsidRPr="00370BE6" w:rsidRDefault="00774D4F" w:rsidP="00C943F4">
            <w:pPr>
              <w:rPr>
                <w:b/>
                <w:sz w:val="22"/>
                <w:szCs w:val="22"/>
              </w:rPr>
            </w:pPr>
          </w:p>
        </w:tc>
        <w:tc>
          <w:tcPr>
            <w:tcW w:w="896" w:type="dxa"/>
            <w:vMerge/>
            <w:tcBorders>
              <w:left w:val="single" w:sz="4" w:space="0" w:color="auto"/>
              <w:bottom w:val="single" w:sz="4" w:space="0" w:color="auto"/>
              <w:right w:val="single" w:sz="4" w:space="0" w:color="auto"/>
            </w:tcBorders>
            <w:vAlign w:val="center"/>
            <w:hideMark/>
          </w:tcPr>
          <w:p w:rsidR="00774D4F" w:rsidRPr="00370BE6" w:rsidRDefault="00774D4F" w:rsidP="00C943F4">
            <w:pPr>
              <w:rPr>
                <w:b/>
                <w:sz w:val="22"/>
                <w:szCs w:val="22"/>
              </w:rPr>
            </w:pPr>
          </w:p>
        </w:tc>
        <w:tc>
          <w:tcPr>
            <w:tcW w:w="1907" w:type="dxa"/>
            <w:vMerge/>
            <w:tcBorders>
              <w:left w:val="single" w:sz="4" w:space="0" w:color="auto"/>
              <w:bottom w:val="single" w:sz="4" w:space="0" w:color="auto"/>
              <w:right w:val="single" w:sz="4" w:space="0" w:color="auto"/>
            </w:tcBorders>
            <w:vAlign w:val="center"/>
            <w:hideMark/>
          </w:tcPr>
          <w:p w:rsidR="00774D4F" w:rsidRPr="00370BE6" w:rsidRDefault="00774D4F" w:rsidP="00C943F4">
            <w:pPr>
              <w:rPr>
                <w:b/>
                <w:sz w:val="22"/>
                <w:szCs w:val="22"/>
              </w:rPr>
            </w:pPr>
          </w:p>
        </w:tc>
        <w:tc>
          <w:tcPr>
            <w:tcW w:w="1246" w:type="dxa"/>
            <w:vMerge/>
            <w:tcBorders>
              <w:left w:val="single" w:sz="4" w:space="0" w:color="auto"/>
              <w:bottom w:val="single" w:sz="4" w:space="0" w:color="auto"/>
              <w:right w:val="single" w:sz="4" w:space="0" w:color="auto"/>
            </w:tcBorders>
            <w:vAlign w:val="center"/>
            <w:hideMark/>
          </w:tcPr>
          <w:p w:rsidR="00774D4F" w:rsidRPr="00370BE6" w:rsidRDefault="00774D4F" w:rsidP="00C943F4">
            <w:pPr>
              <w:rPr>
                <w:b/>
                <w:sz w:val="22"/>
                <w:szCs w:val="22"/>
              </w:rPr>
            </w:pPr>
          </w:p>
        </w:tc>
        <w:tc>
          <w:tcPr>
            <w:tcW w:w="920" w:type="dxa"/>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851022">
            <w:pPr>
              <w:rPr>
                <w:sz w:val="22"/>
                <w:szCs w:val="22"/>
              </w:rPr>
            </w:pPr>
            <w:r w:rsidRPr="00370BE6">
              <w:rPr>
                <w:sz w:val="22"/>
                <w:szCs w:val="22"/>
              </w:rPr>
              <w:t>План</w:t>
            </w:r>
          </w:p>
        </w:tc>
        <w:tc>
          <w:tcPr>
            <w:tcW w:w="709" w:type="dxa"/>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851022">
            <w:pPr>
              <w:rPr>
                <w:sz w:val="22"/>
                <w:szCs w:val="22"/>
              </w:rPr>
            </w:pPr>
            <w:r w:rsidRPr="00370BE6">
              <w:rPr>
                <w:sz w:val="22"/>
                <w:szCs w:val="22"/>
              </w:rPr>
              <w:t>Факт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851022">
            <w:pPr>
              <w:rPr>
                <w:sz w:val="22"/>
                <w:szCs w:val="22"/>
              </w:rPr>
            </w:pPr>
            <w:r w:rsidRPr="00370BE6">
              <w:rPr>
                <w:sz w:val="22"/>
                <w:szCs w:val="22"/>
              </w:rPr>
              <w:t>План</w:t>
            </w:r>
          </w:p>
        </w:tc>
        <w:tc>
          <w:tcPr>
            <w:tcW w:w="709" w:type="dxa"/>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851022">
            <w:pPr>
              <w:rPr>
                <w:sz w:val="22"/>
                <w:szCs w:val="22"/>
              </w:rPr>
            </w:pPr>
            <w:r w:rsidRPr="00370BE6">
              <w:rPr>
                <w:sz w:val="22"/>
                <w:szCs w:val="22"/>
              </w:rPr>
              <w:t>Факт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851022">
            <w:pPr>
              <w:rPr>
                <w:sz w:val="22"/>
                <w:szCs w:val="22"/>
              </w:rPr>
            </w:pPr>
            <w:r w:rsidRPr="00370BE6">
              <w:rPr>
                <w:sz w:val="22"/>
                <w:szCs w:val="22"/>
              </w:rPr>
              <w:t>План</w:t>
            </w:r>
          </w:p>
        </w:tc>
        <w:tc>
          <w:tcPr>
            <w:tcW w:w="709" w:type="dxa"/>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851022">
            <w:pPr>
              <w:rPr>
                <w:sz w:val="22"/>
                <w:szCs w:val="22"/>
              </w:rPr>
            </w:pPr>
            <w:r w:rsidRPr="00370BE6">
              <w:rPr>
                <w:sz w:val="22"/>
                <w:szCs w:val="22"/>
              </w:rPr>
              <w:t>Факт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851022">
            <w:pPr>
              <w:rPr>
                <w:sz w:val="22"/>
                <w:szCs w:val="22"/>
              </w:rPr>
            </w:pPr>
            <w:r w:rsidRPr="00370BE6">
              <w:rPr>
                <w:sz w:val="22"/>
                <w:szCs w:val="22"/>
              </w:rPr>
              <w:t>План</w:t>
            </w:r>
          </w:p>
        </w:tc>
        <w:tc>
          <w:tcPr>
            <w:tcW w:w="851" w:type="dxa"/>
            <w:tcBorders>
              <w:top w:val="single" w:sz="4" w:space="0" w:color="auto"/>
              <w:left w:val="single" w:sz="4" w:space="0" w:color="auto"/>
              <w:bottom w:val="single" w:sz="4" w:space="0" w:color="auto"/>
              <w:right w:val="single" w:sz="4" w:space="0" w:color="auto"/>
            </w:tcBorders>
            <w:shd w:val="clear" w:color="auto" w:fill="B4C6E7"/>
            <w:hideMark/>
          </w:tcPr>
          <w:p w:rsidR="00774D4F" w:rsidRPr="00370BE6" w:rsidRDefault="00774D4F" w:rsidP="00851022">
            <w:pPr>
              <w:rPr>
                <w:sz w:val="22"/>
                <w:szCs w:val="22"/>
              </w:rPr>
            </w:pPr>
            <w:r w:rsidRPr="00370BE6">
              <w:rPr>
                <w:sz w:val="22"/>
                <w:szCs w:val="22"/>
              </w:rPr>
              <w:t>Факт</w:t>
            </w:r>
          </w:p>
        </w:tc>
        <w:tc>
          <w:tcPr>
            <w:tcW w:w="1417" w:type="dxa"/>
            <w:gridSpan w:val="2"/>
            <w:tcBorders>
              <w:top w:val="nil"/>
              <w:left w:val="single" w:sz="4" w:space="0" w:color="auto"/>
              <w:bottom w:val="single" w:sz="4" w:space="0" w:color="auto"/>
              <w:right w:val="single" w:sz="4" w:space="0" w:color="auto"/>
            </w:tcBorders>
            <w:shd w:val="clear" w:color="auto" w:fill="B4C6E7"/>
            <w:vAlign w:val="center"/>
            <w:hideMark/>
          </w:tcPr>
          <w:p w:rsidR="00774D4F" w:rsidRPr="00370BE6" w:rsidRDefault="00774D4F" w:rsidP="00C943F4">
            <w:pPr>
              <w:rPr>
                <w:b/>
                <w:sz w:val="22"/>
                <w:szCs w:val="22"/>
              </w:rPr>
            </w:pPr>
          </w:p>
        </w:tc>
      </w:tr>
      <w:tr w:rsidR="00370BE6" w:rsidRPr="00C943F4" w:rsidTr="00370BE6">
        <w:tc>
          <w:tcPr>
            <w:tcW w:w="502" w:type="dxa"/>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2</w:t>
            </w:r>
          </w:p>
        </w:tc>
        <w:tc>
          <w:tcPr>
            <w:tcW w:w="2185" w:type="dxa"/>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3</w:t>
            </w:r>
          </w:p>
        </w:tc>
        <w:tc>
          <w:tcPr>
            <w:tcW w:w="896" w:type="dxa"/>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4</w:t>
            </w:r>
          </w:p>
        </w:tc>
        <w:tc>
          <w:tcPr>
            <w:tcW w:w="1907" w:type="dxa"/>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5</w:t>
            </w:r>
          </w:p>
        </w:tc>
        <w:tc>
          <w:tcPr>
            <w:tcW w:w="1246" w:type="dxa"/>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6</w:t>
            </w:r>
          </w:p>
        </w:tc>
        <w:tc>
          <w:tcPr>
            <w:tcW w:w="920" w:type="dxa"/>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11</w:t>
            </w:r>
          </w:p>
        </w:tc>
        <w:tc>
          <w:tcPr>
            <w:tcW w:w="709" w:type="dxa"/>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13</w:t>
            </w:r>
          </w:p>
        </w:tc>
        <w:tc>
          <w:tcPr>
            <w:tcW w:w="851" w:type="dxa"/>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14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4C6E7"/>
            <w:hideMark/>
          </w:tcPr>
          <w:p w:rsidR="00C943F4" w:rsidRPr="00370BE6" w:rsidRDefault="00C943F4" w:rsidP="00C943F4">
            <w:pPr>
              <w:jc w:val="center"/>
              <w:rPr>
                <w:b/>
                <w:sz w:val="22"/>
                <w:szCs w:val="22"/>
              </w:rPr>
            </w:pPr>
            <w:r w:rsidRPr="00370BE6">
              <w:rPr>
                <w:b/>
                <w:sz w:val="22"/>
                <w:szCs w:val="22"/>
              </w:rPr>
              <w:t>15</w:t>
            </w:r>
          </w:p>
        </w:tc>
      </w:tr>
      <w:tr w:rsidR="00851022" w:rsidRPr="006F5695" w:rsidTr="00370BE6">
        <w:tc>
          <w:tcPr>
            <w:tcW w:w="502" w:type="dxa"/>
            <w:vMerge w:val="restart"/>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1</w:t>
            </w:r>
            <w:r w:rsidR="00851022">
              <w:rPr>
                <w:b/>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943F4" w:rsidRPr="00774D4F" w:rsidRDefault="00C943F4" w:rsidP="006F5695">
            <w:r w:rsidRPr="00774D4F">
              <w:t>Забезпечення соціальної підтримки Захисників і Захисниць України</w:t>
            </w:r>
          </w:p>
        </w:tc>
        <w:tc>
          <w:tcPr>
            <w:tcW w:w="2185"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 xml:space="preserve">1.1. </w:t>
            </w:r>
            <w:r w:rsidRPr="006F5695">
              <w:t>Вивчення потреб сімей Захисників і Захисниць України шляхом дослідження їх соціально - побутових умов проживання</w:t>
            </w:r>
          </w:p>
        </w:tc>
        <w:tc>
          <w:tcPr>
            <w:tcW w:w="89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2025-2027 р</w:t>
            </w:r>
            <w:r w:rsidR="006F5695">
              <w:t>оки</w:t>
            </w:r>
          </w:p>
        </w:tc>
        <w:tc>
          <w:tcPr>
            <w:tcW w:w="1907"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Міський територіальний центр соціального обслуговування громадян              (надання соціальних послуг); сервісний офіс у справах ветеранів</w:t>
            </w:r>
          </w:p>
        </w:tc>
        <w:tc>
          <w:tcPr>
            <w:tcW w:w="124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Фінансу</w:t>
            </w:r>
            <w:r w:rsidR="00851022">
              <w:t>-</w:t>
            </w:r>
            <w:r w:rsidRPr="006F5695">
              <w:t>вання не потребує</w:t>
            </w:r>
          </w:p>
        </w:tc>
        <w:tc>
          <w:tcPr>
            <w:tcW w:w="920"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851"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1417" w:type="dxa"/>
            <w:gridSpan w:val="2"/>
            <w:tcBorders>
              <w:top w:val="single" w:sz="4" w:space="0" w:color="auto"/>
              <w:left w:val="single" w:sz="4" w:space="0" w:color="auto"/>
              <w:bottom w:val="single" w:sz="4" w:space="0" w:color="auto"/>
              <w:right w:val="single" w:sz="4" w:space="0" w:color="auto"/>
            </w:tcBorders>
            <w:hideMark/>
          </w:tcPr>
          <w:p w:rsidR="00336A0B" w:rsidRDefault="00C943F4" w:rsidP="006F5695">
            <w:r w:rsidRPr="006F5695">
              <w:t xml:space="preserve">Надання соціальної підтримки Захисників </w:t>
            </w:r>
          </w:p>
          <w:p w:rsidR="00C943F4" w:rsidRPr="006F5695" w:rsidRDefault="00C943F4" w:rsidP="006F5695">
            <w:r w:rsidRPr="006F5695">
              <w:t>і</w:t>
            </w:r>
            <w:r w:rsidR="00851022">
              <w:t xml:space="preserve"> </w:t>
            </w:r>
            <w:r w:rsidRPr="006F5695">
              <w:t>Захисниць України</w:t>
            </w:r>
          </w:p>
        </w:tc>
      </w:tr>
      <w:tr w:rsidR="00851022" w:rsidRPr="006F5695" w:rsidTr="00370BE6">
        <w:tc>
          <w:tcPr>
            <w:tcW w:w="502"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2185"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color w:val="FF0000"/>
              </w:rPr>
            </w:pPr>
            <w:r w:rsidRPr="006F5695">
              <w:rPr>
                <w:b/>
              </w:rPr>
              <w:t>1.2.</w:t>
            </w:r>
            <w:r w:rsidRPr="006F5695">
              <w:t xml:space="preserve"> Забезпечення соціального супроводу Захисників і Захисниць України,</w:t>
            </w:r>
            <w:r w:rsidR="00851022">
              <w:t xml:space="preserve"> </w:t>
            </w:r>
            <w:r w:rsidRPr="006F5695">
              <w:t xml:space="preserve">осіб зниклих безвісти за особливих обставин, </w:t>
            </w:r>
            <w:r w:rsidRPr="006F5695">
              <w:lastRenderedPageBreak/>
              <w:t>військовополо</w:t>
            </w:r>
            <w:r w:rsidR="00851022">
              <w:t>-</w:t>
            </w:r>
            <w:r w:rsidRPr="006F5695">
              <w:t>нених,</w:t>
            </w:r>
            <w:r w:rsidR="00851022">
              <w:t xml:space="preserve"> </w:t>
            </w:r>
            <w:r w:rsidRPr="006F5695">
              <w:t xml:space="preserve">в тому числі тих, які перебувають на лікуванні та реабілітації у закладах охорони здоров’я </w:t>
            </w:r>
          </w:p>
        </w:tc>
        <w:tc>
          <w:tcPr>
            <w:tcW w:w="89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lastRenderedPageBreak/>
              <w:t xml:space="preserve">2025-2027 </w:t>
            </w:r>
            <w:r w:rsidR="006F5695" w:rsidRPr="006F5695">
              <w:t>р</w:t>
            </w:r>
            <w:r w:rsidR="006F5695">
              <w:t>оки</w:t>
            </w:r>
          </w:p>
        </w:tc>
        <w:tc>
          <w:tcPr>
            <w:tcW w:w="1907" w:type="dxa"/>
            <w:tcBorders>
              <w:top w:val="single" w:sz="4" w:space="0" w:color="auto"/>
              <w:left w:val="single" w:sz="4" w:space="0" w:color="auto"/>
              <w:bottom w:val="single" w:sz="4" w:space="0" w:color="auto"/>
              <w:right w:val="single" w:sz="4" w:space="0" w:color="auto"/>
            </w:tcBorders>
          </w:tcPr>
          <w:p w:rsidR="00C943F4" w:rsidRPr="006F5695" w:rsidRDefault="00C943F4" w:rsidP="006F5695">
            <w:r w:rsidRPr="006F5695">
              <w:t>Міський територіальний центр соціального обслуговування громадян</w:t>
            </w:r>
            <w:r w:rsidR="00774D4F">
              <w:t xml:space="preserve"> </w:t>
            </w:r>
            <w:r w:rsidRPr="006F5695">
              <w:t xml:space="preserve">(надання соціальних послуг); </w:t>
            </w:r>
            <w:r w:rsidRPr="006F5695">
              <w:lastRenderedPageBreak/>
              <w:t>сервісний офіс у справах ветеранів</w:t>
            </w:r>
          </w:p>
          <w:p w:rsidR="00C943F4" w:rsidRPr="006F5695" w:rsidRDefault="00C943F4" w:rsidP="006F5695">
            <w:pPr>
              <w:rPr>
                <w:b/>
              </w:rPr>
            </w:pPr>
          </w:p>
        </w:tc>
        <w:tc>
          <w:tcPr>
            <w:tcW w:w="124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lastRenderedPageBreak/>
              <w:t>Фінансу</w:t>
            </w:r>
            <w:r w:rsidR="00851022">
              <w:t>-</w:t>
            </w:r>
            <w:r w:rsidRPr="006F5695">
              <w:t>вання не потребує</w:t>
            </w:r>
          </w:p>
        </w:tc>
        <w:tc>
          <w:tcPr>
            <w:tcW w:w="920"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851"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1417"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Надання всебічної допомоги Захисникам і Захисницям України</w:t>
            </w:r>
          </w:p>
        </w:tc>
      </w:tr>
      <w:tr w:rsidR="00851022" w:rsidRPr="006F5695" w:rsidTr="00370BE6">
        <w:tc>
          <w:tcPr>
            <w:tcW w:w="502" w:type="dxa"/>
            <w:vMerge w:val="restart"/>
            <w:tcBorders>
              <w:top w:val="single" w:sz="4" w:space="0" w:color="auto"/>
              <w:left w:val="single" w:sz="4" w:space="0" w:color="auto"/>
              <w:bottom w:val="single" w:sz="4" w:space="0" w:color="auto"/>
              <w:right w:val="single" w:sz="4" w:space="0" w:color="auto"/>
            </w:tcBorders>
          </w:tcPr>
          <w:p w:rsidR="00C943F4" w:rsidRPr="006F5695" w:rsidRDefault="00C943F4" w:rsidP="006F5695">
            <w:pPr>
              <w:rPr>
                <w:b/>
              </w:rPr>
            </w:pPr>
            <w:r w:rsidRPr="006F5695">
              <w:rPr>
                <w:b/>
              </w:rPr>
              <w:t>2</w:t>
            </w:r>
            <w:r w:rsidR="00851022">
              <w:rPr>
                <w:b/>
              </w:rPr>
              <w:t>.</w:t>
            </w:r>
          </w:p>
          <w:p w:rsidR="00C943F4" w:rsidRPr="006F5695" w:rsidRDefault="00C943F4" w:rsidP="006F5695">
            <w:pPr>
              <w:rPr>
                <w:b/>
              </w:rPr>
            </w:pPr>
          </w:p>
          <w:p w:rsidR="00C943F4" w:rsidRPr="006F5695" w:rsidRDefault="00C943F4" w:rsidP="006F5695">
            <w:pPr>
              <w:rPr>
                <w:b/>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943F4" w:rsidRPr="00774D4F" w:rsidRDefault="00C943F4" w:rsidP="006F5695">
            <w:r w:rsidRPr="00774D4F">
              <w:t>Соціальне забезпечення Захисників і Захисниць України</w:t>
            </w:r>
          </w:p>
        </w:tc>
        <w:tc>
          <w:tcPr>
            <w:tcW w:w="2185"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rPr>
                <w:b/>
              </w:rPr>
              <w:t>2.1.</w:t>
            </w:r>
            <w:r w:rsidRPr="006F5695">
              <w:t xml:space="preserve"> Надання соціальної грошової допомоги членам сімей загиблих (померлих) Захисників і Захисниць України для компенсації за пільговий проїзд</w:t>
            </w:r>
          </w:p>
        </w:tc>
        <w:tc>
          <w:tcPr>
            <w:tcW w:w="89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 xml:space="preserve">2025-2027 </w:t>
            </w:r>
            <w:r w:rsidR="006F5695" w:rsidRPr="006F5695">
              <w:t>р</w:t>
            </w:r>
            <w:r w:rsidR="006F5695">
              <w:t>оки</w:t>
            </w:r>
          </w:p>
        </w:tc>
        <w:tc>
          <w:tcPr>
            <w:tcW w:w="1907"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 xml:space="preserve">Управління праці та соціального захисту населення Могилів-Подільської міської ради </w:t>
            </w:r>
          </w:p>
        </w:tc>
        <w:tc>
          <w:tcPr>
            <w:tcW w:w="124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tabs>
                <w:tab w:val="left" w:pos="410"/>
              </w:tabs>
              <w:ind w:right="-30"/>
            </w:pPr>
            <w:r w:rsidRPr="006F5695">
              <w:t>Місцевий бюджет</w:t>
            </w:r>
          </w:p>
        </w:tc>
        <w:tc>
          <w:tcPr>
            <w:tcW w:w="920" w:type="dxa"/>
            <w:tcBorders>
              <w:top w:val="single" w:sz="4" w:space="0" w:color="auto"/>
              <w:left w:val="single" w:sz="4" w:space="0" w:color="auto"/>
              <w:bottom w:val="single" w:sz="4" w:space="0" w:color="auto"/>
              <w:right w:val="single" w:sz="4" w:space="0" w:color="auto"/>
            </w:tcBorders>
          </w:tcPr>
          <w:p w:rsidR="00C943F4" w:rsidRPr="006F5695" w:rsidRDefault="00C943F4" w:rsidP="00851022">
            <w:pPr>
              <w:ind w:left="-35"/>
              <w:jc w:val="both"/>
            </w:pPr>
            <w:r w:rsidRPr="006F5695">
              <w:t>1</w:t>
            </w:r>
            <w:r w:rsidR="00191DAA" w:rsidRPr="006F5695">
              <w:t>2</w:t>
            </w:r>
            <w:r w:rsidRPr="006F5695">
              <w:t>00,0</w:t>
            </w:r>
          </w:p>
          <w:p w:rsidR="00C943F4" w:rsidRPr="006F5695" w:rsidRDefault="00C943F4" w:rsidP="00851022">
            <w:pPr>
              <w:ind w:right="-169"/>
              <w:jc w:val="both"/>
            </w:pP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0367EB" w:rsidP="00851022">
            <w:pPr>
              <w:jc w:val="both"/>
            </w:pPr>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0367EB" w:rsidP="00370BE6">
            <w:pPr>
              <w:ind w:left="-43" w:right="-142"/>
              <w:jc w:val="both"/>
            </w:pPr>
            <w:r w:rsidRPr="006F5695">
              <w:t>1</w:t>
            </w:r>
            <w:r w:rsidR="00191DAA" w:rsidRPr="006F5695">
              <w:t>5</w:t>
            </w:r>
            <w:r w:rsidRPr="006F5695">
              <w:t>00,0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0367EB" w:rsidP="00851022">
            <w:pPr>
              <w:jc w:val="both"/>
            </w:pPr>
            <w:r w:rsidRPr="006F5695">
              <w:t>-</w:t>
            </w:r>
          </w:p>
        </w:tc>
        <w:tc>
          <w:tcPr>
            <w:tcW w:w="709" w:type="dxa"/>
            <w:gridSpan w:val="2"/>
            <w:tcBorders>
              <w:top w:val="single" w:sz="4" w:space="0" w:color="auto"/>
              <w:left w:val="single" w:sz="4" w:space="0" w:color="auto"/>
              <w:bottom w:val="single" w:sz="4" w:space="0" w:color="auto"/>
              <w:right w:val="single" w:sz="4" w:space="0" w:color="auto"/>
            </w:tcBorders>
          </w:tcPr>
          <w:p w:rsidR="00C943F4" w:rsidRPr="006F5695" w:rsidRDefault="000367EB" w:rsidP="00851022">
            <w:pPr>
              <w:ind w:left="-73" w:right="-171"/>
              <w:jc w:val="both"/>
            </w:pPr>
            <w:r w:rsidRPr="006F5695">
              <w:t>1</w:t>
            </w:r>
            <w:r w:rsidR="00191DAA" w:rsidRPr="006F5695">
              <w:t>8</w:t>
            </w:r>
            <w:r w:rsidRPr="006F5695">
              <w:t>00,0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0367EB" w:rsidP="00851022">
            <w:pPr>
              <w:jc w:val="both"/>
            </w:pPr>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0367EB" w:rsidP="00851022">
            <w:pPr>
              <w:ind w:left="-61" w:right="-183" w:firstLine="13"/>
              <w:jc w:val="both"/>
            </w:pPr>
            <w:r w:rsidRPr="006F5695">
              <w:t>4</w:t>
            </w:r>
            <w:r w:rsidR="00191DAA" w:rsidRPr="006F5695">
              <w:t>5</w:t>
            </w:r>
            <w:r w:rsidRPr="006F5695">
              <w:t>00,0</w:t>
            </w:r>
          </w:p>
        </w:tc>
        <w:tc>
          <w:tcPr>
            <w:tcW w:w="851" w:type="dxa"/>
            <w:tcBorders>
              <w:top w:val="single" w:sz="4" w:space="0" w:color="auto"/>
              <w:left w:val="single" w:sz="4" w:space="0" w:color="auto"/>
              <w:bottom w:val="single" w:sz="4" w:space="0" w:color="auto"/>
              <w:right w:val="single" w:sz="4" w:space="0" w:color="auto"/>
            </w:tcBorders>
          </w:tcPr>
          <w:p w:rsidR="00C943F4" w:rsidRPr="006F5695" w:rsidRDefault="000367EB" w:rsidP="00851022">
            <w:pPr>
              <w:jc w:val="both"/>
            </w:pPr>
            <w:r w:rsidRPr="006F5695">
              <w:t>-</w:t>
            </w:r>
          </w:p>
        </w:tc>
        <w:tc>
          <w:tcPr>
            <w:tcW w:w="1417"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pPr>
            <w:r w:rsidRPr="006F5695">
              <w:t>Забезпе</w:t>
            </w:r>
            <w:r w:rsidR="00336A0B">
              <w:t>-</w:t>
            </w:r>
            <w:r w:rsidRPr="006F5695">
              <w:t>чення матеріаль</w:t>
            </w:r>
            <w:r w:rsidR="00336A0B">
              <w:t>-</w:t>
            </w:r>
            <w:r w:rsidRPr="006F5695">
              <w:t>ної підтримки сімей загиблих (померлих) Захисників і Захисниць України</w:t>
            </w:r>
          </w:p>
        </w:tc>
      </w:tr>
      <w:tr w:rsidR="00851022" w:rsidRPr="006F5695" w:rsidTr="00370BE6">
        <w:tc>
          <w:tcPr>
            <w:tcW w:w="502"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2185"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rPr>
                <w:b/>
              </w:rPr>
              <w:t>2.2.</w:t>
            </w:r>
            <w:r w:rsidRPr="006F5695">
              <w:t xml:space="preserve"> Надання додаткових пільг з оплати житлово - комунальних послуг членам сімей загиблих (померлих) Захисників і Захисниць України </w:t>
            </w:r>
          </w:p>
        </w:tc>
        <w:tc>
          <w:tcPr>
            <w:tcW w:w="89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 xml:space="preserve">2025-2027 </w:t>
            </w:r>
            <w:r w:rsidR="006F5695" w:rsidRPr="006F5695">
              <w:t>р</w:t>
            </w:r>
            <w:r w:rsidR="006F5695">
              <w:t>оки</w:t>
            </w:r>
          </w:p>
        </w:tc>
        <w:tc>
          <w:tcPr>
            <w:tcW w:w="1907"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Управління праці та соціального захисту населення Могилів-Подільської міської ради</w:t>
            </w:r>
          </w:p>
        </w:tc>
        <w:tc>
          <w:tcPr>
            <w:tcW w:w="124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Місцевий бюджет</w:t>
            </w:r>
          </w:p>
        </w:tc>
        <w:tc>
          <w:tcPr>
            <w:tcW w:w="920" w:type="dxa"/>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ind w:left="-35"/>
              <w:jc w:val="both"/>
            </w:pPr>
            <w:r w:rsidRPr="006F5695">
              <w:t>1500,0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0367EB" w:rsidP="00851022">
            <w:pPr>
              <w:jc w:val="both"/>
            </w:pPr>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0367EB" w:rsidP="00851022">
            <w:pPr>
              <w:ind w:left="-43"/>
              <w:jc w:val="both"/>
            </w:pPr>
            <w:r w:rsidRPr="006F5695">
              <w:t>1700,0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0367EB" w:rsidP="00851022">
            <w:pPr>
              <w:jc w:val="both"/>
            </w:pPr>
            <w:r w:rsidRPr="006F5695">
              <w:t>-</w:t>
            </w:r>
          </w:p>
        </w:tc>
        <w:tc>
          <w:tcPr>
            <w:tcW w:w="709" w:type="dxa"/>
            <w:gridSpan w:val="2"/>
            <w:tcBorders>
              <w:top w:val="single" w:sz="4" w:space="0" w:color="auto"/>
              <w:left w:val="single" w:sz="4" w:space="0" w:color="auto"/>
              <w:bottom w:val="single" w:sz="4" w:space="0" w:color="auto"/>
              <w:right w:val="single" w:sz="4" w:space="0" w:color="auto"/>
            </w:tcBorders>
          </w:tcPr>
          <w:p w:rsidR="00C943F4" w:rsidRPr="006F5695" w:rsidRDefault="000367EB" w:rsidP="00851022">
            <w:pPr>
              <w:ind w:left="-38" w:right="-171" w:hanging="38"/>
              <w:jc w:val="both"/>
            </w:pPr>
            <w:r w:rsidRPr="006F5695">
              <w:t>1800,0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0367EB" w:rsidP="00851022">
            <w:pPr>
              <w:jc w:val="both"/>
            </w:pPr>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0367EB" w:rsidP="00851022">
            <w:pPr>
              <w:ind w:left="-49" w:right="-172"/>
              <w:jc w:val="both"/>
            </w:pPr>
            <w:r w:rsidRPr="006F5695">
              <w:t>5000,0</w:t>
            </w:r>
          </w:p>
        </w:tc>
        <w:tc>
          <w:tcPr>
            <w:tcW w:w="851" w:type="dxa"/>
            <w:tcBorders>
              <w:top w:val="single" w:sz="4" w:space="0" w:color="auto"/>
              <w:left w:val="single" w:sz="4" w:space="0" w:color="auto"/>
              <w:bottom w:val="single" w:sz="4" w:space="0" w:color="auto"/>
              <w:right w:val="single" w:sz="4" w:space="0" w:color="auto"/>
            </w:tcBorders>
          </w:tcPr>
          <w:p w:rsidR="00C943F4" w:rsidRPr="006F5695" w:rsidRDefault="000367EB" w:rsidP="00851022">
            <w:pPr>
              <w:jc w:val="both"/>
            </w:pPr>
            <w:r w:rsidRPr="006F5695">
              <w:t>-</w:t>
            </w:r>
          </w:p>
        </w:tc>
        <w:tc>
          <w:tcPr>
            <w:tcW w:w="1417" w:type="dxa"/>
            <w:gridSpan w:val="2"/>
            <w:tcBorders>
              <w:top w:val="single" w:sz="4" w:space="0" w:color="auto"/>
              <w:left w:val="single" w:sz="4" w:space="0" w:color="auto"/>
              <w:bottom w:val="single" w:sz="4" w:space="0" w:color="auto"/>
              <w:right w:val="single" w:sz="4" w:space="0" w:color="auto"/>
            </w:tcBorders>
            <w:hideMark/>
          </w:tcPr>
          <w:p w:rsidR="00C943F4" w:rsidRDefault="00C943F4" w:rsidP="00851022">
            <w:pPr>
              <w:jc w:val="both"/>
            </w:pPr>
            <w:r w:rsidRPr="006F5695">
              <w:t>Забезпе</w:t>
            </w:r>
            <w:r w:rsidR="00336A0B">
              <w:t>-</w:t>
            </w:r>
            <w:r w:rsidRPr="006F5695">
              <w:t>чення матеріаль</w:t>
            </w:r>
            <w:r w:rsidR="00336A0B">
              <w:t>-</w:t>
            </w:r>
            <w:r w:rsidRPr="006F5695">
              <w:t>ної підтримки сімей загиблих (померлих) Захисників і Захисниць України</w:t>
            </w:r>
          </w:p>
          <w:p w:rsidR="00774D4F" w:rsidRDefault="00774D4F" w:rsidP="00851022">
            <w:pPr>
              <w:jc w:val="both"/>
            </w:pPr>
          </w:p>
          <w:p w:rsidR="00774D4F" w:rsidRDefault="00774D4F" w:rsidP="00851022">
            <w:pPr>
              <w:jc w:val="both"/>
            </w:pPr>
          </w:p>
          <w:p w:rsidR="00370BE6" w:rsidRPr="006F5695" w:rsidRDefault="00370BE6" w:rsidP="00851022">
            <w:pPr>
              <w:jc w:val="both"/>
              <w:rPr>
                <w:b/>
              </w:rPr>
            </w:pPr>
          </w:p>
        </w:tc>
      </w:tr>
      <w:tr w:rsidR="00851022" w:rsidRPr="006F5695" w:rsidTr="00370BE6">
        <w:tc>
          <w:tcPr>
            <w:tcW w:w="502"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2185"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rPr>
                <w:b/>
              </w:rPr>
              <w:t>2.3.</w:t>
            </w:r>
            <w:r w:rsidR="00851022">
              <w:rPr>
                <w:b/>
              </w:rPr>
              <w:t xml:space="preserve"> </w:t>
            </w:r>
            <w:r w:rsidRPr="006F5695">
              <w:t>Надання грошової допомоги членам сімей загиблих (померлих) Захисників і Захисниць України на придбання твердого палива</w:t>
            </w:r>
          </w:p>
        </w:tc>
        <w:tc>
          <w:tcPr>
            <w:tcW w:w="89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 xml:space="preserve">2025-2027 </w:t>
            </w:r>
            <w:r w:rsidR="006F5695" w:rsidRPr="006F5695">
              <w:t>р</w:t>
            </w:r>
            <w:r w:rsidR="006F5695">
              <w:t>оки</w:t>
            </w:r>
          </w:p>
        </w:tc>
        <w:tc>
          <w:tcPr>
            <w:tcW w:w="1907"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Управління праці та соціального захисту населення Могилів-Подільської міської ради</w:t>
            </w:r>
          </w:p>
        </w:tc>
        <w:tc>
          <w:tcPr>
            <w:tcW w:w="124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Місцевий бюджет</w:t>
            </w:r>
          </w:p>
        </w:tc>
        <w:tc>
          <w:tcPr>
            <w:tcW w:w="920" w:type="dxa"/>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pPr>
            <w:r w:rsidRPr="006F5695">
              <w:t>250,0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AC3F47" w:rsidP="00851022">
            <w:pPr>
              <w:jc w:val="both"/>
            </w:pPr>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AC3F47" w:rsidP="00851022">
            <w:pPr>
              <w:jc w:val="both"/>
            </w:pPr>
            <w:r w:rsidRPr="006F5695">
              <w:t>3</w:t>
            </w:r>
            <w:r w:rsidR="00191DAA" w:rsidRPr="006F5695">
              <w:t>0</w:t>
            </w:r>
            <w:r w:rsidRPr="006F5695">
              <w:t>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AC3F47" w:rsidP="00851022">
            <w:pPr>
              <w:jc w:val="both"/>
            </w:pPr>
            <w:r w:rsidRPr="006F5695">
              <w:t>-</w:t>
            </w:r>
          </w:p>
        </w:tc>
        <w:tc>
          <w:tcPr>
            <w:tcW w:w="709" w:type="dxa"/>
            <w:gridSpan w:val="2"/>
            <w:tcBorders>
              <w:top w:val="single" w:sz="4" w:space="0" w:color="auto"/>
              <w:left w:val="single" w:sz="4" w:space="0" w:color="auto"/>
              <w:bottom w:val="single" w:sz="4" w:space="0" w:color="auto"/>
              <w:right w:val="single" w:sz="4" w:space="0" w:color="auto"/>
            </w:tcBorders>
          </w:tcPr>
          <w:p w:rsidR="00C943F4" w:rsidRPr="006F5695" w:rsidRDefault="00191DAA" w:rsidP="00851022">
            <w:pPr>
              <w:ind w:left="-38" w:right="-29"/>
              <w:jc w:val="both"/>
            </w:pPr>
            <w:r w:rsidRPr="006F5695">
              <w:t>35</w:t>
            </w:r>
            <w:r w:rsidR="00AC3F47" w:rsidRPr="006F5695">
              <w:t>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AC3F47" w:rsidP="00851022">
            <w:pPr>
              <w:jc w:val="both"/>
            </w:pPr>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191DAA" w:rsidP="00851022">
            <w:pPr>
              <w:ind w:left="-48"/>
              <w:jc w:val="both"/>
            </w:pPr>
            <w:r w:rsidRPr="006F5695">
              <w:t>9</w:t>
            </w:r>
            <w:r w:rsidR="00AC3F47" w:rsidRPr="006F5695">
              <w:t>00,0</w:t>
            </w:r>
          </w:p>
        </w:tc>
        <w:tc>
          <w:tcPr>
            <w:tcW w:w="851" w:type="dxa"/>
            <w:tcBorders>
              <w:top w:val="single" w:sz="4" w:space="0" w:color="auto"/>
              <w:left w:val="single" w:sz="4" w:space="0" w:color="auto"/>
              <w:bottom w:val="single" w:sz="4" w:space="0" w:color="auto"/>
              <w:right w:val="single" w:sz="4" w:space="0" w:color="auto"/>
            </w:tcBorders>
          </w:tcPr>
          <w:p w:rsidR="00C943F4" w:rsidRPr="006F5695" w:rsidRDefault="00AC3F47" w:rsidP="00851022">
            <w:pPr>
              <w:jc w:val="both"/>
            </w:pPr>
            <w:r w:rsidRPr="006F5695">
              <w:t>-</w:t>
            </w:r>
          </w:p>
        </w:tc>
        <w:tc>
          <w:tcPr>
            <w:tcW w:w="1417"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rPr>
                <w:b/>
              </w:rPr>
            </w:pPr>
            <w:r w:rsidRPr="006F5695">
              <w:t>Забезпе</w:t>
            </w:r>
            <w:r w:rsidR="00336A0B">
              <w:t>-</w:t>
            </w:r>
            <w:r w:rsidRPr="006F5695">
              <w:t>чення матеріаль</w:t>
            </w:r>
            <w:r w:rsidR="00336A0B">
              <w:t>-</w:t>
            </w:r>
            <w:r w:rsidRPr="006F5695">
              <w:t>ної підтримки сімей загиблих (померлих) Захисників і Захисниць України</w:t>
            </w:r>
          </w:p>
        </w:tc>
      </w:tr>
      <w:tr w:rsidR="00851022" w:rsidRPr="006F5695" w:rsidTr="00370BE6">
        <w:tc>
          <w:tcPr>
            <w:tcW w:w="502"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2185"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rPr>
                <w:b/>
              </w:rPr>
              <w:t>2.4.</w:t>
            </w:r>
            <w:r w:rsidR="00851022">
              <w:t xml:space="preserve"> </w:t>
            </w:r>
            <w:r w:rsidRPr="006F5695">
              <w:t>Надання щорічної разової грошової допомоги членам сімей загиблих (померлих) Захисників і Захисниць України до Дня пам’яті захисників України</w:t>
            </w:r>
          </w:p>
        </w:tc>
        <w:tc>
          <w:tcPr>
            <w:tcW w:w="89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 xml:space="preserve">2025-2027 </w:t>
            </w:r>
            <w:r w:rsidR="006F5695" w:rsidRPr="006F5695">
              <w:t>р</w:t>
            </w:r>
            <w:r w:rsidR="006F5695">
              <w:t>оки</w:t>
            </w:r>
          </w:p>
        </w:tc>
        <w:tc>
          <w:tcPr>
            <w:tcW w:w="1907"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Управління праці та соціального захисту населення Могилів-Подільської міської ради</w:t>
            </w:r>
          </w:p>
        </w:tc>
        <w:tc>
          <w:tcPr>
            <w:tcW w:w="124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Місцевий бюджет</w:t>
            </w:r>
          </w:p>
        </w:tc>
        <w:tc>
          <w:tcPr>
            <w:tcW w:w="920" w:type="dxa"/>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pPr>
            <w:r w:rsidRPr="006F5695">
              <w:t>900,0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3F4C70" w:rsidP="00851022">
            <w:pPr>
              <w:jc w:val="both"/>
            </w:pPr>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3F4C70" w:rsidP="00851022">
            <w:pPr>
              <w:ind w:left="-43"/>
              <w:jc w:val="both"/>
            </w:pPr>
            <w:r w:rsidRPr="006F5695">
              <w:t>1</w:t>
            </w:r>
            <w:r w:rsidR="00191DAA" w:rsidRPr="006F5695">
              <w:t>0</w:t>
            </w:r>
            <w:r w:rsidRPr="006F5695">
              <w:t>00,0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3F4C70" w:rsidP="00851022">
            <w:pPr>
              <w:jc w:val="both"/>
            </w:pPr>
            <w:r w:rsidRPr="006F5695">
              <w:t>-</w:t>
            </w:r>
          </w:p>
        </w:tc>
        <w:tc>
          <w:tcPr>
            <w:tcW w:w="709" w:type="dxa"/>
            <w:gridSpan w:val="2"/>
            <w:tcBorders>
              <w:top w:val="single" w:sz="4" w:space="0" w:color="auto"/>
              <w:left w:val="single" w:sz="4" w:space="0" w:color="auto"/>
              <w:bottom w:val="single" w:sz="4" w:space="0" w:color="auto"/>
              <w:right w:val="single" w:sz="4" w:space="0" w:color="auto"/>
            </w:tcBorders>
          </w:tcPr>
          <w:p w:rsidR="00C943F4" w:rsidRPr="006F5695" w:rsidRDefault="003F4C70" w:rsidP="00851022">
            <w:pPr>
              <w:ind w:left="-38" w:right="-171" w:hanging="38"/>
              <w:jc w:val="both"/>
            </w:pPr>
            <w:r w:rsidRPr="006F5695">
              <w:t>1</w:t>
            </w:r>
            <w:r w:rsidR="00191DAA" w:rsidRPr="006F5695">
              <w:t>2</w:t>
            </w:r>
            <w:r w:rsidRPr="006F5695">
              <w:t>00,0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3F4C70" w:rsidP="00851022">
            <w:pPr>
              <w:jc w:val="both"/>
            </w:pPr>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3F4C70" w:rsidP="00851022">
            <w:pPr>
              <w:ind w:left="-48" w:right="-172"/>
              <w:jc w:val="both"/>
            </w:pPr>
            <w:r w:rsidRPr="006F5695">
              <w:t>3</w:t>
            </w:r>
            <w:r w:rsidR="00191DAA" w:rsidRPr="006F5695">
              <w:t>1</w:t>
            </w:r>
            <w:r w:rsidRPr="006F5695">
              <w:t>00,0</w:t>
            </w:r>
          </w:p>
        </w:tc>
        <w:tc>
          <w:tcPr>
            <w:tcW w:w="851" w:type="dxa"/>
            <w:tcBorders>
              <w:top w:val="single" w:sz="4" w:space="0" w:color="auto"/>
              <w:left w:val="single" w:sz="4" w:space="0" w:color="auto"/>
              <w:bottom w:val="single" w:sz="4" w:space="0" w:color="auto"/>
              <w:right w:val="single" w:sz="4" w:space="0" w:color="auto"/>
            </w:tcBorders>
          </w:tcPr>
          <w:p w:rsidR="00C943F4" w:rsidRPr="006F5695" w:rsidRDefault="003F4C70" w:rsidP="00851022">
            <w:pPr>
              <w:jc w:val="both"/>
            </w:pPr>
            <w:r w:rsidRPr="006F5695">
              <w:t>-</w:t>
            </w:r>
          </w:p>
        </w:tc>
        <w:tc>
          <w:tcPr>
            <w:tcW w:w="1417"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rPr>
                <w:b/>
              </w:rPr>
            </w:pPr>
            <w:r w:rsidRPr="006F5695">
              <w:t>Забезпе</w:t>
            </w:r>
            <w:r w:rsidR="00336A0B">
              <w:t>-</w:t>
            </w:r>
            <w:r w:rsidRPr="006F5695">
              <w:t>чення матеріаль</w:t>
            </w:r>
            <w:r w:rsidR="00336A0B">
              <w:t>-</w:t>
            </w:r>
            <w:r w:rsidRPr="006F5695">
              <w:t>ної підтримки сімей загиблих (померлих) Захисників і Захисниць України</w:t>
            </w:r>
          </w:p>
        </w:tc>
      </w:tr>
      <w:tr w:rsidR="00851022" w:rsidRPr="006F5695" w:rsidTr="00370BE6">
        <w:tc>
          <w:tcPr>
            <w:tcW w:w="502"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2185"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2.5.</w:t>
            </w:r>
            <w:r w:rsidR="00851022">
              <w:rPr>
                <w:b/>
              </w:rPr>
              <w:t xml:space="preserve"> </w:t>
            </w:r>
            <w:r w:rsidRPr="006F5695">
              <w:t>Надання щорічної разової грошової допомоги дітям загиблих (померлих) Захисників і Захисниць України до Дня святого Миколая</w:t>
            </w:r>
          </w:p>
        </w:tc>
        <w:tc>
          <w:tcPr>
            <w:tcW w:w="89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 xml:space="preserve">2025-2027 </w:t>
            </w:r>
            <w:r w:rsidR="006F5695" w:rsidRPr="006F5695">
              <w:t>р</w:t>
            </w:r>
            <w:r w:rsidR="006F5695">
              <w:t>оки</w:t>
            </w:r>
          </w:p>
        </w:tc>
        <w:tc>
          <w:tcPr>
            <w:tcW w:w="1907"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Управління праці та соціального захисту населення Могилів-Подільської міської ради</w:t>
            </w:r>
          </w:p>
        </w:tc>
        <w:tc>
          <w:tcPr>
            <w:tcW w:w="124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Місцевий бюджет</w:t>
            </w:r>
          </w:p>
        </w:tc>
        <w:tc>
          <w:tcPr>
            <w:tcW w:w="920" w:type="dxa"/>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pPr>
            <w:r w:rsidRPr="006F5695">
              <w:t>2</w:t>
            </w:r>
            <w:r w:rsidR="00191DAA" w:rsidRPr="006F5695">
              <w:t>1</w:t>
            </w:r>
            <w:r w:rsidRPr="006F5695">
              <w:t>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1D380C" w:rsidP="00851022">
            <w:pPr>
              <w:jc w:val="both"/>
            </w:pPr>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191DAA" w:rsidP="00851022">
            <w:pPr>
              <w:jc w:val="both"/>
            </w:pPr>
            <w:r w:rsidRPr="006F5695">
              <w:t>24</w:t>
            </w:r>
            <w:r w:rsidR="001D380C" w:rsidRPr="006F5695">
              <w:t>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1D380C" w:rsidP="00851022">
            <w:pPr>
              <w:jc w:val="both"/>
            </w:pPr>
            <w:r w:rsidRPr="006F5695">
              <w:t>-</w:t>
            </w:r>
          </w:p>
        </w:tc>
        <w:tc>
          <w:tcPr>
            <w:tcW w:w="709" w:type="dxa"/>
            <w:gridSpan w:val="2"/>
            <w:tcBorders>
              <w:top w:val="single" w:sz="4" w:space="0" w:color="auto"/>
              <w:left w:val="single" w:sz="4" w:space="0" w:color="auto"/>
              <w:bottom w:val="single" w:sz="4" w:space="0" w:color="auto"/>
              <w:right w:val="single" w:sz="4" w:space="0" w:color="auto"/>
            </w:tcBorders>
          </w:tcPr>
          <w:p w:rsidR="00C943F4" w:rsidRPr="006F5695" w:rsidRDefault="00191DAA" w:rsidP="00851022">
            <w:pPr>
              <w:ind w:left="-38" w:right="-29"/>
              <w:jc w:val="both"/>
            </w:pPr>
            <w:r w:rsidRPr="006F5695">
              <w:t>27</w:t>
            </w:r>
            <w:r w:rsidR="001D380C" w:rsidRPr="006F5695">
              <w:t>0,0</w:t>
            </w:r>
          </w:p>
        </w:tc>
        <w:tc>
          <w:tcPr>
            <w:tcW w:w="709" w:type="dxa"/>
            <w:tcBorders>
              <w:top w:val="single" w:sz="4" w:space="0" w:color="auto"/>
              <w:left w:val="single" w:sz="4" w:space="0" w:color="auto"/>
              <w:bottom w:val="single" w:sz="4" w:space="0" w:color="auto"/>
              <w:right w:val="single" w:sz="4" w:space="0" w:color="auto"/>
            </w:tcBorders>
          </w:tcPr>
          <w:p w:rsidR="00C943F4" w:rsidRPr="006F5695" w:rsidRDefault="001D380C" w:rsidP="00851022">
            <w:pPr>
              <w:jc w:val="both"/>
            </w:pPr>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191DAA" w:rsidP="00851022">
            <w:pPr>
              <w:ind w:left="-48"/>
              <w:jc w:val="both"/>
            </w:pPr>
            <w:r w:rsidRPr="006F5695">
              <w:t>720</w:t>
            </w:r>
            <w:r w:rsidR="001D380C" w:rsidRPr="006F5695">
              <w:t>,0</w:t>
            </w:r>
          </w:p>
        </w:tc>
        <w:tc>
          <w:tcPr>
            <w:tcW w:w="851" w:type="dxa"/>
            <w:tcBorders>
              <w:top w:val="single" w:sz="4" w:space="0" w:color="auto"/>
              <w:left w:val="single" w:sz="4" w:space="0" w:color="auto"/>
              <w:bottom w:val="single" w:sz="4" w:space="0" w:color="auto"/>
              <w:right w:val="single" w:sz="4" w:space="0" w:color="auto"/>
            </w:tcBorders>
          </w:tcPr>
          <w:p w:rsidR="00C943F4" w:rsidRPr="006F5695" w:rsidRDefault="001D380C" w:rsidP="00851022">
            <w:pPr>
              <w:jc w:val="both"/>
            </w:pPr>
            <w:r w:rsidRPr="006F5695">
              <w:t>-</w:t>
            </w:r>
          </w:p>
        </w:tc>
        <w:tc>
          <w:tcPr>
            <w:tcW w:w="1417"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pPr>
            <w:r w:rsidRPr="006F5695">
              <w:t>Забезпе</w:t>
            </w:r>
            <w:r w:rsidR="00336A0B">
              <w:t>-</w:t>
            </w:r>
            <w:r w:rsidRPr="006F5695">
              <w:t>чення матеріаль</w:t>
            </w:r>
            <w:r w:rsidR="00336A0B">
              <w:t>-</w:t>
            </w:r>
            <w:r w:rsidRPr="006F5695">
              <w:t xml:space="preserve">ної підтримки дітей загиблих (померлих) Захисників і </w:t>
            </w:r>
            <w:r w:rsidRPr="006F5695">
              <w:lastRenderedPageBreak/>
              <w:t xml:space="preserve">Захисниць України </w:t>
            </w:r>
          </w:p>
        </w:tc>
      </w:tr>
      <w:tr w:rsidR="00851022" w:rsidRPr="006F5695" w:rsidTr="00370BE6">
        <w:tc>
          <w:tcPr>
            <w:tcW w:w="502"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2185"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2.6.</w:t>
            </w:r>
            <w:r w:rsidR="00851022">
              <w:rPr>
                <w:b/>
              </w:rPr>
              <w:t xml:space="preserve"> </w:t>
            </w:r>
            <w:r w:rsidRPr="006F5695">
              <w:t>Виплата компенсації за придбання слухових апаратів учасникам бойових дій та військовослужбовцям,</w:t>
            </w:r>
            <w:r w:rsidR="00851022">
              <w:t xml:space="preserve"> </w:t>
            </w:r>
            <w:r w:rsidRPr="006F5695">
              <w:t>які захищали незалежність, суверенітет та територіальну цілісність України</w:t>
            </w:r>
            <w:r w:rsidRPr="006F5695">
              <w:rPr>
                <w:b/>
              </w:rPr>
              <w:t xml:space="preserve"> </w:t>
            </w:r>
          </w:p>
        </w:tc>
        <w:tc>
          <w:tcPr>
            <w:tcW w:w="89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 xml:space="preserve">2025-2027 </w:t>
            </w:r>
            <w:r w:rsidR="006F5695" w:rsidRPr="006F5695">
              <w:t>р</w:t>
            </w:r>
            <w:r w:rsidR="006F5695">
              <w:t>оки</w:t>
            </w:r>
          </w:p>
        </w:tc>
        <w:tc>
          <w:tcPr>
            <w:tcW w:w="1907"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Управління праці та соціального захисту населення Могилів-Подільської міської ради</w:t>
            </w:r>
          </w:p>
        </w:tc>
        <w:tc>
          <w:tcPr>
            <w:tcW w:w="124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Місцевий бюджет</w:t>
            </w:r>
          </w:p>
        </w:tc>
        <w:tc>
          <w:tcPr>
            <w:tcW w:w="920" w:type="dxa"/>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pPr>
            <w:r w:rsidRPr="006F5695">
              <w:t>200,0</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pPr>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E8063D" w:rsidP="00851022">
            <w:pPr>
              <w:jc w:val="both"/>
            </w:pPr>
            <w:r w:rsidRPr="006F5695">
              <w:t>25</w:t>
            </w:r>
            <w:r w:rsidR="00640CFC" w:rsidRPr="006F5695">
              <w:t>0,0</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pPr>
            <w:r w:rsidRPr="006F5695">
              <w:t>-</w:t>
            </w:r>
          </w:p>
        </w:tc>
        <w:tc>
          <w:tcPr>
            <w:tcW w:w="709" w:type="dxa"/>
            <w:gridSpan w:val="2"/>
            <w:tcBorders>
              <w:top w:val="single" w:sz="4" w:space="0" w:color="auto"/>
              <w:left w:val="single" w:sz="4" w:space="0" w:color="auto"/>
              <w:bottom w:val="single" w:sz="4" w:space="0" w:color="auto"/>
              <w:right w:val="single" w:sz="4" w:space="0" w:color="auto"/>
            </w:tcBorders>
          </w:tcPr>
          <w:p w:rsidR="00C943F4" w:rsidRPr="006F5695" w:rsidRDefault="00E8063D" w:rsidP="00851022">
            <w:pPr>
              <w:ind w:left="-38" w:right="-29"/>
              <w:jc w:val="both"/>
            </w:pPr>
            <w:r w:rsidRPr="006F5695">
              <w:t>3</w:t>
            </w:r>
            <w:r w:rsidR="00640CFC" w:rsidRPr="006F5695">
              <w:t>00,0</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pPr>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E8063D" w:rsidP="00851022">
            <w:pPr>
              <w:ind w:left="-48"/>
              <w:jc w:val="both"/>
            </w:pPr>
            <w:r w:rsidRPr="006F5695">
              <w:t>75</w:t>
            </w:r>
            <w:r w:rsidR="00640CFC" w:rsidRPr="006F5695">
              <w:t>0,0</w:t>
            </w:r>
          </w:p>
        </w:tc>
        <w:tc>
          <w:tcPr>
            <w:tcW w:w="851" w:type="dxa"/>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pPr>
            <w:r w:rsidRPr="006F5695">
              <w:t>-</w:t>
            </w:r>
          </w:p>
        </w:tc>
        <w:tc>
          <w:tcPr>
            <w:tcW w:w="1417"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851022">
            <w:pPr>
              <w:jc w:val="both"/>
              <w:rPr>
                <w:b/>
              </w:rPr>
            </w:pPr>
            <w:r w:rsidRPr="006F5695">
              <w:t>Забезпе</w:t>
            </w:r>
            <w:r w:rsidR="00336A0B">
              <w:t>-</w:t>
            </w:r>
            <w:r w:rsidRPr="006F5695">
              <w:t>чення матеріаль</w:t>
            </w:r>
            <w:r w:rsidR="00336A0B">
              <w:t>-</w:t>
            </w:r>
            <w:r w:rsidRPr="006F5695">
              <w:t>ної підтримки військово</w:t>
            </w:r>
            <w:r w:rsidR="00336A0B">
              <w:t>-</w:t>
            </w:r>
            <w:r w:rsidRPr="006F5695">
              <w:t>службовців</w:t>
            </w:r>
          </w:p>
        </w:tc>
      </w:tr>
      <w:tr w:rsidR="00851022" w:rsidRPr="006F5695" w:rsidTr="00370BE6">
        <w:tc>
          <w:tcPr>
            <w:tcW w:w="502" w:type="dxa"/>
            <w:vMerge w:val="restart"/>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3</w:t>
            </w:r>
            <w:r w:rsidR="00851022">
              <w:rPr>
                <w:b/>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943F4" w:rsidRPr="00774D4F" w:rsidRDefault="00C943F4" w:rsidP="006F5695">
            <w:r w:rsidRPr="00774D4F">
              <w:t>Вшанування пам’яті загиблих   (померлих) Захисників і Захисниць України</w:t>
            </w:r>
          </w:p>
        </w:tc>
        <w:tc>
          <w:tcPr>
            <w:tcW w:w="2185"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rPr>
                <w:b/>
              </w:rPr>
              <w:t>3.1.</w:t>
            </w:r>
            <w:r w:rsidR="00851022">
              <w:rPr>
                <w:b/>
              </w:rPr>
              <w:t xml:space="preserve"> </w:t>
            </w:r>
            <w:r w:rsidRPr="006F5695">
              <w:t>Виділення місць на кладовищах для поховання загиблих (померлих) осіб, які захищали незалежність, суверенітет та територіальну цілісність України</w:t>
            </w:r>
          </w:p>
        </w:tc>
        <w:tc>
          <w:tcPr>
            <w:tcW w:w="89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 xml:space="preserve">2025-2027 </w:t>
            </w:r>
            <w:r w:rsidR="006F5695" w:rsidRPr="006F5695">
              <w:t>р</w:t>
            </w:r>
            <w:r w:rsidR="006F5695">
              <w:t>оки</w:t>
            </w:r>
          </w:p>
        </w:tc>
        <w:tc>
          <w:tcPr>
            <w:tcW w:w="1907" w:type="dxa"/>
            <w:tcBorders>
              <w:top w:val="single" w:sz="4" w:space="0" w:color="auto"/>
              <w:left w:val="single" w:sz="4" w:space="0" w:color="auto"/>
              <w:bottom w:val="single" w:sz="4" w:space="0" w:color="auto"/>
              <w:right w:val="single" w:sz="4" w:space="0" w:color="auto"/>
            </w:tcBorders>
          </w:tcPr>
          <w:p w:rsidR="00C943F4" w:rsidRPr="006F5695" w:rsidRDefault="00C943F4" w:rsidP="006F5695">
            <w:r w:rsidRPr="006F5695">
              <w:t xml:space="preserve">Могилів-Подільська міська рада </w:t>
            </w:r>
          </w:p>
          <w:p w:rsidR="00C943F4" w:rsidRPr="006F5695" w:rsidRDefault="00C943F4" w:rsidP="006F5695">
            <w:pPr>
              <w:rPr>
                <w:b/>
              </w:rPr>
            </w:pPr>
          </w:p>
        </w:tc>
        <w:tc>
          <w:tcPr>
            <w:tcW w:w="124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Фінансу</w:t>
            </w:r>
            <w:r w:rsidR="00851022">
              <w:t>-</w:t>
            </w:r>
            <w:r w:rsidRPr="006F5695">
              <w:t>вання не потребує</w:t>
            </w:r>
          </w:p>
        </w:tc>
        <w:tc>
          <w:tcPr>
            <w:tcW w:w="920"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w:t>
            </w:r>
          </w:p>
        </w:tc>
        <w:tc>
          <w:tcPr>
            <w:tcW w:w="850"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w:t>
            </w:r>
          </w:p>
        </w:tc>
        <w:tc>
          <w:tcPr>
            <w:tcW w:w="709"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w:t>
            </w:r>
          </w:p>
        </w:tc>
        <w:tc>
          <w:tcPr>
            <w:tcW w:w="850"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w:t>
            </w:r>
          </w:p>
        </w:tc>
        <w:tc>
          <w:tcPr>
            <w:tcW w:w="851"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w:t>
            </w:r>
          </w:p>
        </w:tc>
        <w:tc>
          <w:tcPr>
            <w:tcW w:w="1417" w:type="dxa"/>
            <w:gridSpan w:val="2"/>
            <w:tcBorders>
              <w:top w:val="single" w:sz="4" w:space="0" w:color="auto"/>
              <w:left w:val="single" w:sz="4" w:space="0" w:color="auto"/>
              <w:bottom w:val="single" w:sz="4" w:space="0" w:color="auto"/>
              <w:right w:val="single" w:sz="4" w:space="0" w:color="auto"/>
            </w:tcBorders>
          </w:tcPr>
          <w:p w:rsidR="00C943F4" w:rsidRPr="00254D28" w:rsidRDefault="00C943F4" w:rsidP="006F5695">
            <w:r w:rsidRPr="006F5695">
              <w:t>Гідне вшанування та увічнення пам’яті</w:t>
            </w:r>
            <w:r w:rsidRPr="006F5695">
              <w:rPr>
                <w:b/>
              </w:rPr>
              <w:t xml:space="preserve"> </w:t>
            </w:r>
            <w:r w:rsidRPr="006F5695">
              <w:t>загиблих       (померлих) осіб, які захищали незалеж</w:t>
            </w:r>
            <w:r w:rsidR="00336A0B">
              <w:t>-</w:t>
            </w:r>
            <w:r w:rsidRPr="006F5695">
              <w:t>ність, суверенітет та територі</w:t>
            </w:r>
            <w:r w:rsidR="00336A0B">
              <w:t>-</w:t>
            </w:r>
            <w:r w:rsidRPr="006F5695">
              <w:t>альну цілісність України</w:t>
            </w:r>
          </w:p>
        </w:tc>
      </w:tr>
      <w:tr w:rsidR="00851022" w:rsidRPr="006F5695" w:rsidTr="00370BE6">
        <w:tc>
          <w:tcPr>
            <w:tcW w:w="502"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43F4" w:rsidRPr="006F5695" w:rsidRDefault="00C943F4" w:rsidP="006F5695">
            <w:pPr>
              <w:rPr>
                <w:b/>
              </w:rPr>
            </w:pPr>
          </w:p>
        </w:tc>
        <w:tc>
          <w:tcPr>
            <w:tcW w:w="2185"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 xml:space="preserve">3.2. </w:t>
            </w:r>
            <w:r w:rsidRPr="006F5695">
              <w:t xml:space="preserve">Виплата компенсації на поховання осіб, які </w:t>
            </w:r>
            <w:r w:rsidRPr="006F5695">
              <w:lastRenderedPageBreak/>
              <w:t>загинули (померли)  в боротьбі за незалежність, суверенітет і територіальну цілісність України</w:t>
            </w:r>
          </w:p>
        </w:tc>
        <w:tc>
          <w:tcPr>
            <w:tcW w:w="89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lastRenderedPageBreak/>
              <w:t xml:space="preserve">2025-2027 </w:t>
            </w:r>
            <w:r w:rsidR="006F5695" w:rsidRPr="006F5695">
              <w:t>р</w:t>
            </w:r>
            <w:r w:rsidR="006F5695">
              <w:t>оки</w:t>
            </w:r>
          </w:p>
        </w:tc>
        <w:tc>
          <w:tcPr>
            <w:tcW w:w="1907"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 xml:space="preserve">Управління праці та соціального </w:t>
            </w:r>
            <w:r w:rsidRPr="006F5695">
              <w:lastRenderedPageBreak/>
              <w:t>захисту населення Могилів-Подільської міської ради</w:t>
            </w:r>
            <w:r w:rsidRPr="00774D4F">
              <w:t>;</w:t>
            </w:r>
          </w:p>
          <w:p w:rsidR="00C943F4" w:rsidRPr="006F5695" w:rsidRDefault="00C943F4" w:rsidP="006F5695">
            <w:r w:rsidRPr="006F5695">
              <w:t>ритуальна служба</w:t>
            </w:r>
          </w:p>
        </w:tc>
        <w:tc>
          <w:tcPr>
            <w:tcW w:w="124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lastRenderedPageBreak/>
              <w:t>Місцевий бюджет</w:t>
            </w:r>
          </w:p>
        </w:tc>
        <w:tc>
          <w:tcPr>
            <w:tcW w:w="920"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450,0</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640CFC" w:rsidP="006F5695">
            <w:r w:rsidRPr="006F5695">
              <w:t>200,0</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w:t>
            </w:r>
          </w:p>
        </w:tc>
        <w:tc>
          <w:tcPr>
            <w:tcW w:w="709" w:type="dxa"/>
            <w:gridSpan w:val="2"/>
            <w:tcBorders>
              <w:top w:val="single" w:sz="4" w:space="0" w:color="auto"/>
              <w:left w:val="single" w:sz="4" w:space="0" w:color="auto"/>
              <w:bottom w:val="single" w:sz="4" w:space="0" w:color="auto"/>
              <w:right w:val="single" w:sz="4" w:space="0" w:color="auto"/>
            </w:tcBorders>
          </w:tcPr>
          <w:p w:rsidR="00C943F4" w:rsidRPr="006F5695" w:rsidRDefault="00640CFC" w:rsidP="00851022">
            <w:pPr>
              <w:ind w:left="-38" w:right="-29"/>
            </w:pPr>
            <w:r w:rsidRPr="006F5695">
              <w:t>100,0</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w:t>
            </w:r>
          </w:p>
        </w:tc>
        <w:tc>
          <w:tcPr>
            <w:tcW w:w="850" w:type="dxa"/>
            <w:gridSpan w:val="2"/>
            <w:tcBorders>
              <w:top w:val="single" w:sz="4" w:space="0" w:color="auto"/>
              <w:left w:val="single" w:sz="4" w:space="0" w:color="auto"/>
              <w:bottom w:val="single" w:sz="4" w:space="0" w:color="auto"/>
              <w:right w:val="single" w:sz="4" w:space="0" w:color="auto"/>
            </w:tcBorders>
          </w:tcPr>
          <w:p w:rsidR="00C943F4" w:rsidRPr="006F5695" w:rsidRDefault="00640CFC" w:rsidP="00851022">
            <w:pPr>
              <w:ind w:left="-48"/>
            </w:pPr>
            <w:r w:rsidRPr="006F5695">
              <w:t>750,0</w:t>
            </w:r>
          </w:p>
        </w:tc>
        <w:tc>
          <w:tcPr>
            <w:tcW w:w="851"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r w:rsidRPr="006F5695">
              <w:t>-</w:t>
            </w:r>
          </w:p>
        </w:tc>
        <w:tc>
          <w:tcPr>
            <w:tcW w:w="1417" w:type="dxa"/>
            <w:gridSpan w:val="2"/>
            <w:tcBorders>
              <w:top w:val="single" w:sz="4" w:space="0" w:color="auto"/>
              <w:left w:val="single" w:sz="4" w:space="0" w:color="auto"/>
              <w:bottom w:val="single" w:sz="4" w:space="0" w:color="auto"/>
              <w:right w:val="single" w:sz="4" w:space="0" w:color="auto"/>
            </w:tcBorders>
            <w:hideMark/>
          </w:tcPr>
          <w:p w:rsidR="00C943F4" w:rsidRPr="00851022" w:rsidRDefault="00C943F4" w:rsidP="006F5695">
            <w:r w:rsidRPr="006F5695">
              <w:t>Забезпе</w:t>
            </w:r>
            <w:r w:rsidR="00336A0B">
              <w:t>-</w:t>
            </w:r>
            <w:r w:rsidRPr="006F5695">
              <w:t>чення матеріаль</w:t>
            </w:r>
            <w:r w:rsidR="00336A0B">
              <w:t>-</w:t>
            </w:r>
            <w:r w:rsidRPr="006F5695">
              <w:lastRenderedPageBreak/>
              <w:t>ної підтримки сімей осіб, які загинули (померли) в боротьбі за незалеж</w:t>
            </w:r>
            <w:r w:rsidR="00851022">
              <w:t>-</w:t>
            </w:r>
            <w:r w:rsidRPr="006F5695">
              <w:t>ність, суверенітет і територі</w:t>
            </w:r>
            <w:r w:rsidR="00851022">
              <w:t>-</w:t>
            </w:r>
            <w:r w:rsidRPr="006F5695">
              <w:t>альну цілісність України</w:t>
            </w:r>
          </w:p>
        </w:tc>
      </w:tr>
      <w:tr w:rsidR="00851022" w:rsidRPr="006F5695" w:rsidTr="00370BE6">
        <w:tc>
          <w:tcPr>
            <w:tcW w:w="502"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lastRenderedPageBreak/>
              <w:t>4</w:t>
            </w:r>
            <w:r w:rsidR="00F07FBA">
              <w:rPr>
                <w:b/>
              </w:rPr>
              <w:t>.</w:t>
            </w:r>
          </w:p>
        </w:tc>
        <w:tc>
          <w:tcPr>
            <w:tcW w:w="1701" w:type="dxa"/>
            <w:tcBorders>
              <w:top w:val="single" w:sz="4" w:space="0" w:color="auto"/>
              <w:left w:val="single" w:sz="4" w:space="0" w:color="auto"/>
              <w:bottom w:val="single" w:sz="4" w:space="0" w:color="auto"/>
              <w:right w:val="single" w:sz="4" w:space="0" w:color="auto"/>
            </w:tcBorders>
            <w:hideMark/>
          </w:tcPr>
          <w:p w:rsidR="00C943F4" w:rsidRPr="00774D4F" w:rsidRDefault="00C943F4" w:rsidP="006F5695">
            <w:r w:rsidRPr="00774D4F">
              <w:t>Забезпечення надання психо-соціальної підтримки Захисникам і Захисницям України  та членам їх сімей</w:t>
            </w:r>
          </w:p>
        </w:tc>
        <w:tc>
          <w:tcPr>
            <w:tcW w:w="2185"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Надання психо -соціальної підтримки Захисникам і Захисницям України та членам їх сімей</w:t>
            </w:r>
          </w:p>
        </w:tc>
        <w:tc>
          <w:tcPr>
            <w:tcW w:w="89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 xml:space="preserve">2025-2027 </w:t>
            </w:r>
            <w:r w:rsidR="006F5695" w:rsidRPr="006F5695">
              <w:t>р</w:t>
            </w:r>
            <w:r w:rsidR="006F5695">
              <w:t>оки</w:t>
            </w:r>
          </w:p>
        </w:tc>
        <w:tc>
          <w:tcPr>
            <w:tcW w:w="1907"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Міський територіальний центр соціального обслуговування громадян</w:t>
            </w:r>
            <w:r w:rsidR="00336A0B">
              <w:t xml:space="preserve"> </w:t>
            </w:r>
            <w:r w:rsidRPr="006F5695">
              <w:t xml:space="preserve">(надання соціальних послуг); сервісний офіс у справах ветеранів; </w:t>
            </w:r>
            <w:r w:rsidR="00774D4F">
              <w:t>к</w:t>
            </w:r>
            <w:r w:rsidRPr="006F5695">
              <w:t>о</w:t>
            </w:r>
            <w:r w:rsidR="00851022">
              <w:t xml:space="preserve">мунальне </w:t>
            </w:r>
            <w:r w:rsidRPr="006F5695">
              <w:t xml:space="preserve">некомерційне підприємство «Могилів-Подільський міський </w:t>
            </w:r>
            <w:r w:rsidR="00851022">
              <w:t>Ц</w:t>
            </w:r>
            <w:r w:rsidRPr="006F5695">
              <w:t xml:space="preserve">ентр первинної медико - </w:t>
            </w:r>
            <w:r w:rsidRPr="006F5695">
              <w:lastRenderedPageBreak/>
              <w:t>санітарної допомоги» Могилів-Подільської міської ради; Комунальне некомерційне підприємство «Могилів-Подільська окружна лікарня інтенсивного лікування» Могилів-Подільської міської ради</w:t>
            </w:r>
          </w:p>
        </w:tc>
        <w:tc>
          <w:tcPr>
            <w:tcW w:w="1246"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lastRenderedPageBreak/>
              <w:t>Фінансу</w:t>
            </w:r>
            <w:r w:rsidR="00851022">
              <w:t>-</w:t>
            </w:r>
            <w:r w:rsidRPr="006F5695">
              <w:t>вання не потребує</w:t>
            </w:r>
          </w:p>
        </w:tc>
        <w:tc>
          <w:tcPr>
            <w:tcW w:w="920"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709"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851" w:type="dxa"/>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rPr>
                <w:b/>
              </w:rPr>
              <w:t>-</w:t>
            </w:r>
          </w:p>
        </w:tc>
        <w:tc>
          <w:tcPr>
            <w:tcW w:w="1417" w:type="dxa"/>
            <w:gridSpan w:val="2"/>
            <w:tcBorders>
              <w:top w:val="single" w:sz="4" w:space="0" w:color="auto"/>
              <w:left w:val="single" w:sz="4" w:space="0" w:color="auto"/>
              <w:bottom w:val="single" w:sz="4" w:space="0" w:color="auto"/>
              <w:right w:val="single" w:sz="4" w:space="0" w:color="auto"/>
            </w:tcBorders>
            <w:hideMark/>
          </w:tcPr>
          <w:p w:rsidR="00C943F4" w:rsidRPr="006F5695" w:rsidRDefault="00C943F4" w:rsidP="006F5695">
            <w:pPr>
              <w:rPr>
                <w:b/>
              </w:rPr>
            </w:pPr>
            <w:r w:rsidRPr="006F5695">
              <w:t>Надання всебічної допомоги Захисникам і Захисницям України</w:t>
            </w:r>
          </w:p>
        </w:tc>
      </w:tr>
    </w:tbl>
    <w:p w:rsidR="002518B1" w:rsidRPr="006F5695" w:rsidRDefault="002518B1" w:rsidP="006F5695">
      <w:pPr>
        <w:rPr>
          <w:b/>
        </w:rPr>
      </w:pPr>
    </w:p>
    <w:p w:rsidR="006F5695" w:rsidRDefault="006F5695" w:rsidP="002518B1">
      <w:pPr>
        <w:rPr>
          <w:sz w:val="32"/>
          <w:szCs w:val="32"/>
        </w:rPr>
      </w:pPr>
    </w:p>
    <w:p w:rsidR="00336A0B" w:rsidRDefault="00336A0B" w:rsidP="002518B1">
      <w:pPr>
        <w:rPr>
          <w:sz w:val="32"/>
          <w:szCs w:val="32"/>
        </w:rPr>
      </w:pPr>
    </w:p>
    <w:p w:rsidR="006F5695" w:rsidRPr="002518B1" w:rsidRDefault="006F5695" w:rsidP="002518B1">
      <w:pPr>
        <w:rPr>
          <w:sz w:val="32"/>
          <w:szCs w:val="32"/>
        </w:rPr>
      </w:pPr>
    </w:p>
    <w:p w:rsidR="002518B1" w:rsidRPr="006F5695" w:rsidRDefault="006F5695" w:rsidP="002518B1">
      <w:pPr>
        <w:rPr>
          <w:sz w:val="28"/>
          <w:szCs w:val="28"/>
        </w:rPr>
      </w:pPr>
      <w:r>
        <w:rPr>
          <w:sz w:val="28"/>
          <w:szCs w:val="28"/>
          <w:lang w:val="ru-RU"/>
        </w:rPr>
        <w:t xml:space="preserve">                </w:t>
      </w:r>
      <w:r w:rsidRPr="006F5695">
        <w:rPr>
          <w:sz w:val="28"/>
          <w:szCs w:val="28"/>
        </w:rPr>
        <w:t xml:space="preserve">       </w:t>
      </w:r>
      <w:r w:rsidR="002518B1" w:rsidRPr="006F5695">
        <w:rPr>
          <w:sz w:val="28"/>
          <w:szCs w:val="28"/>
        </w:rPr>
        <w:t>Секретар міської ради                                                                                                  Тетяна БОРИСОВА</w:t>
      </w:r>
    </w:p>
    <w:p w:rsidR="002518B1" w:rsidRPr="006F5695" w:rsidRDefault="002518B1" w:rsidP="002518B1">
      <w:pPr>
        <w:rPr>
          <w:sz w:val="32"/>
          <w:szCs w:val="32"/>
        </w:rPr>
      </w:pPr>
    </w:p>
    <w:p w:rsidR="002518B1" w:rsidRDefault="002518B1" w:rsidP="002518B1">
      <w:pPr>
        <w:rPr>
          <w:sz w:val="32"/>
          <w:szCs w:val="32"/>
        </w:rPr>
      </w:pPr>
    </w:p>
    <w:p w:rsidR="00C943F4" w:rsidRPr="002518B1" w:rsidRDefault="00C943F4" w:rsidP="002518B1">
      <w:pPr>
        <w:rPr>
          <w:sz w:val="32"/>
          <w:szCs w:val="32"/>
        </w:rPr>
        <w:sectPr w:rsidR="00C943F4" w:rsidRPr="002518B1" w:rsidSect="006F5695">
          <w:pgSz w:w="16838" w:h="11906" w:orient="landscape"/>
          <w:pgMar w:top="1560" w:right="851" w:bottom="851" w:left="851" w:header="709" w:footer="709" w:gutter="0"/>
          <w:cols w:space="720"/>
        </w:sectPr>
      </w:pPr>
    </w:p>
    <w:p w:rsidR="008A243A" w:rsidRPr="00727F4E" w:rsidRDefault="008A243A" w:rsidP="008A243A">
      <w:pPr>
        <w:rPr>
          <w:sz w:val="28"/>
          <w:szCs w:val="28"/>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36A0B">
        <w:rPr>
          <w:sz w:val="20"/>
          <w:szCs w:val="20"/>
        </w:rPr>
        <w:t xml:space="preserve">    </w:t>
      </w:r>
      <w:r w:rsidR="00F07FBA">
        <w:rPr>
          <w:sz w:val="20"/>
          <w:szCs w:val="20"/>
        </w:rPr>
        <w:t xml:space="preserve">  </w:t>
      </w:r>
      <w:r w:rsidR="00336A0B">
        <w:rPr>
          <w:sz w:val="20"/>
          <w:szCs w:val="20"/>
        </w:rPr>
        <w:t xml:space="preserve">       </w:t>
      </w:r>
      <w:r w:rsidR="007512A6">
        <w:rPr>
          <w:sz w:val="20"/>
          <w:szCs w:val="20"/>
        </w:rPr>
        <w:t xml:space="preserve">    </w:t>
      </w:r>
      <w:r w:rsidRPr="00727F4E">
        <w:rPr>
          <w:sz w:val="28"/>
          <w:szCs w:val="28"/>
        </w:rPr>
        <w:t xml:space="preserve">Додаток </w:t>
      </w:r>
      <w:r>
        <w:rPr>
          <w:sz w:val="28"/>
          <w:szCs w:val="28"/>
        </w:rPr>
        <w:t>2</w:t>
      </w:r>
      <w:r w:rsidRPr="00727F4E">
        <w:rPr>
          <w:sz w:val="28"/>
          <w:szCs w:val="28"/>
        </w:rPr>
        <w:t xml:space="preserve">     </w:t>
      </w:r>
    </w:p>
    <w:p w:rsidR="008A243A" w:rsidRPr="00727F4E" w:rsidRDefault="008A243A" w:rsidP="008A243A">
      <w:pPr>
        <w:rPr>
          <w:sz w:val="28"/>
          <w:szCs w:val="28"/>
        </w:rPr>
      </w:pPr>
      <w:r w:rsidRPr="00727F4E">
        <w:rPr>
          <w:sz w:val="28"/>
          <w:szCs w:val="28"/>
        </w:rPr>
        <w:t xml:space="preserve">                                                                     </w:t>
      </w:r>
      <w:r>
        <w:rPr>
          <w:sz w:val="28"/>
          <w:szCs w:val="28"/>
        </w:rPr>
        <w:t xml:space="preserve">               </w:t>
      </w:r>
      <w:r w:rsidR="00336A0B">
        <w:rPr>
          <w:sz w:val="28"/>
          <w:szCs w:val="28"/>
        </w:rPr>
        <w:t xml:space="preserve">        </w:t>
      </w:r>
      <w:r w:rsidR="007512A6">
        <w:rPr>
          <w:sz w:val="28"/>
          <w:szCs w:val="28"/>
        </w:rPr>
        <w:t xml:space="preserve">  </w:t>
      </w:r>
      <w:r>
        <w:rPr>
          <w:sz w:val="28"/>
          <w:szCs w:val="28"/>
        </w:rPr>
        <w:t>до рішенн</w:t>
      </w:r>
      <w:r w:rsidR="00336A0B">
        <w:rPr>
          <w:sz w:val="28"/>
          <w:szCs w:val="28"/>
        </w:rPr>
        <w:t xml:space="preserve">я 44 </w:t>
      </w:r>
      <w:r>
        <w:rPr>
          <w:sz w:val="28"/>
          <w:szCs w:val="28"/>
        </w:rPr>
        <w:t>сесії</w:t>
      </w:r>
      <w:r w:rsidRPr="00727F4E">
        <w:rPr>
          <w:sz w:val="28"/>
          <w:szCs w:val="28"/>
        </w:rPr>
        <w:t xml:space="preserve">       </w:t>
      </w:r>
    </w:p>
    <w:p w:rsidR="008A243A" w:rsidRPr="00727F4E" w:rsidRDefault="008A243A" w:rsidP="008A243A">
      <w:pPr>
        <w:jc w:val="center"/>
        <w:rPr>
          <w:sz w:val="28"/>
          <w:szCs w:val="28"/>
        </w:rPr>
      </w:pPr>
      <w:r w:rsidRPr="00727F4E">
        <w:rPr>
          <w:sz w:val="28"/>
          <w:szCs w:val="28"/>
        </w:rPr>
        <w:t xml:space="preserve">                </w:t>
      </w:r>
      <w:r w:rsidRPr="00727F4E">
        <w:rPr>
          <w:sz w:val="28"/>
          <w:szCs w:val="28"/>
          <w:lang w:val="ru-RU"/>
        </w:rPr>
        <w:t xml:space="preserve">                                                             </w:t>
      </w:r>
      <w:r>
        <w:rPr>
          <w:sz w:val="28"/>
          <w:szCs w:val="28"/>
        </w:rPr>
        <w:t xml:space="preserve">    </w:t>
      </w:r>
      <w:r w:rsidRPr="00727F4E">
        <w:rPr>
          <w:sz w:val="28"/>
          <w:szCs w:val="28"/>
        </w:rPr>
        <w:t xml:space="preserve">міської ради </w:t>
      </w:r>
      <w:r w:rsidR="00336A0B">
        <w:rPr>
          <w:sz w:val="28"/>
          <w:szCs w:val="28"/>
        </w:rPr>
        <w:t xml:space="preserve">8 </w:t>
      </w:r>
      <w:r w:rsidRPr="00727F4E">
        <w:rPr>
          <w:sz w:val="28"/>
          <w:szCs w:val="28"/>
        </w:rPr>
        <w:t>скликання</w:t>
      </w:r>
    </w:p>
    <w:p w:rsidR="008A243A" w:rsidRPr="008A243A" w:rsidRDefault="008A243A" w:rsidP="008A243A">
      <w:pPr>
        <w:rPr>
          <w:sz w:val="28"/>
          <w:szCs w:val="28"/>
        </w:rPr>
      </w:pPr>
      <w:r w:rsidRPr="00727F4E">
        <w:rPr>
          <w:sz w:val="28"/>
          <w:szCs w:val="28"/>
        </w:rPr>
        <w:t xml:space="preserve">                                                            </w:t>
      </w:r>
      <w:r>
        <w:rPr>
          <w:sz w:val="28"/>
          <w:szCs w:val="28"/>
        </w:rPr>
        <w:t xml:space="preserve">                      </w:t>
      </w:r>
      <w:r w:rsidR="00336A0B">
        <w:rPr>
          <w:sz w:val="28"/>
          <w:szCs w:val="28"/>
        </w:rPr>
        <w:t xml:space="preserve">   </w:t>
      </w:r>
      <w:r>
        <w:rPr>
          <w:sz w:val="28"/>
          <w:szCs w:val="28"/>
        </w:rPr>
        <w:t xml:space="preserve"> </w:t>
      </w:r>
      <w:r w:rsidRPr="00727F4E">
        <w:rPr>
          <w:rFonts w:eastAsia="Calibri"/>
          <w:sz w:val="28"/>
          <w:szCs w:val="28"/>
          <w:lang w:eastAsia="en-US"/>
        </w:rPr>
        <w:t xml:space="preserve">від </w:t>
      </w:r>
      <w:r w:rsidR="00336A0B">
        <w:rPr>
          <w:rFonts w:eastAsia="Calibri"/>
          <w:sz w:val="28"/>
          <w:szCs w:val="28"/>
          <w:lang w:eastAsia="en-US"/>
        </w:rPr>
        <w:t xml:space="preserve">08 липня </w:t>
      </w:r>
      <w:r w:rsidRPr="00727F4E">
        <w:rPr>
          <w:rFonts w:eastAsia="Calibri"/>
          <w:sz w:val="28"/>
          <w:szCs w:val="28"/>
          <w:lang w:eastAsia="en-US"/>
        </w:rPr>
        <w:t>2024 року №</w:t>
      </w:r>
      <w:r w:rsidR="007512A6">
        <w:rPr>
          <w:rFonts w:eastAsia="Calibri"/>
          <w:sz w:val="28"/>
          <w:szCs w:val="28"/>
          <w:lang w:eastAsia="en-US"/>
        </w:rPr>
        <w:t>1099</w:t>
      </w:r>
      <w:r w:rsidRPr="00336A0B">
        <w:rPr>
          <w:sz w:val="28"/>
          <w:szCs w:val="28"/>
        </w:rPr>
        <w:t xml:space="preserve"> </w:t>
      </w:r>
      <w:r w:rsidR="00C943F4" w:rsidRPr="00C943F4">
        <w:rPr>
          <w:sz w:val="20"/>
          <w:szCs w:val="20"/>
        </w:rPr>
        <w:t xml:space="preserve">                                                                                        </w:t>
      </w:r>
    </w:p>
    <w:p w:rsidR="00C943F4" w:rsidRPr="00C943F4" w:rsidRDefault="00C943F4" w:rsidP="00C943F4">
      <w:pPr>
        <w:jc w:val="right"/>
        <w:rPr>
          <w:sz w:val="20"/>
          <w:szCs w:val="20"/>
        </w:rPr>
      </w:pPr>
      <w:r w:rsidRPr="00C943F4">
        <w:rPr>
          <w:sz w:val="20"/>
          <w:szCs w:val="20"/>
        </w:rPr>
        <w:t xml:space="preserve">                                                                           </w:t>
      </w:r>
    </w:p>
    <w:p w:rsidR="00C943F4" w:rsidRPr="00C943F4" w:rsidRDefault="00C943F4" w:rsidP="00C943F4">
      <w:pPr>
        <w:rPr>
          <w:sz w:val="28"/>
          <w:szCs w:val="28"/>
        </w:rPr>
      </w:pPr>
    </w:p>
    <w:p w:rsidR="00C943F4" w:rsidRPr="00C943F4" w:rsidRDefault="00C943F4" w:rsidP="00C943F4">
      <w:pPr>
        <w:jc w:val="center"/>
        <w:rPr>
          <w:b/>
          <w:sz w:val="28"/>
          <w:szCs w:val="28"/>
        </w:rPr>
      </w:pPr>
      <w:r w:rsidRPr="00C943F4">
        <w:rPr>
          <w:b/>
          <w:sz w:val="28"/>
          <w:szCs w:val="28"/>
        </w:rPr>
        <w:t>ПОРЯДОК</w:t>
      </w:r>
    </w:p>
    <w:p w:rsidR="00336A0B" w:rsidRDefault="00C943F4" w:rsidP="00C943F4">
      <w:pPr>
        <w:jc w:val="center"/>
        <w:rPr>
          <w:b/>
          <w:sz w:val="28"/>
          <w:szCs w:val="28"/>
        </w:rPr>
      </w:pPr>
      <w:r w:rsidRPr="00C943F4">
        <w:rPr>
          <w:b/>
          <w:sz w:val="28"/>
          <w:szCs w:val="28"/>
        </w:rPr>
        <w:t xml:space="preserve">надання щомісячної соціальної грошової допомоги </w:t>
      </w:r>
    </w:p>
    <w:p w:rsidR="00336A0B" w:rsidRDefault="00C943F4" w:rsidP="00C943F4">
      <w:pPr>
        <w:jc w:val="center"/>
        <w:rPr>
          <w:b/>
          <w:sz w:val="28"/>
          <w:szCs w:val="28"/>
        </w:rPr>
      </w:pPr>
      <w:r w:rsidRPr="00C943F4">
        <w:rPr>
          <w:b/>
          <w:sz w:val="28"/>
          <w:szCs w:val="28"/>
        </w:rPr>
        <w:t xml:space="preserve">членам сімей загиблих (померлих) Захисників і Захисниць України </w:t>
      </w:r>
    </w:p>
    <w:p w:rsidR="00C943F4" w:rsidRPr="00C943F4" w:rsidRDefault="00336A0B" w:rsidP="00C943F4">
      <w:pPr>
        <w:jc w:val="center"/>
        <w:rPr>
          <w:b/>
          <w:sz w:val="28"/>
          <w:szCs w:val="28"/>
        </w:rPr>
      </w:pPr>
      <w:r>
        <w:rPr>
          <w:b/>
          <w:sz w:val="28"/>
          <w:szCs w:val="28"/>
        </w:rPr>
        <w:t xml:space="preserve">   </w:t>
      </w:r>
      <w:r w:rsidR="00C943F4" w:rsidRPr="00C943F4">
        <w:rPr>
          <w:b/>
          <w:sz w:val="28"/>
          <w:szCs w:val="28"/>
        </w:rPr>
        <w:t>для компенсації за пільговий проїзд</w:t>
      </w:r>
    </w:p>
    <w:p w:rsidR="00C943F4" w:rsidRPr="00C943F4" w:rsidRDefault="00C943F4" w:rsidP="00C943F4">
      <w:pPr>
        <w:jc w:val="center"/>
        <w:rPr>
          <w:b/>
          <w:sz w:val="28"/>
          <w:szCs w:val="28"/>
        </w:rPr>
      </w:pPr>
    </w:p>
    <w:p w:rsidR="00C943F4" w:rsidRPr="00336A0B" w:rsidRDefault="00C943F4" w:rsidP="00254D28">
      <w:pPr>
        <w:numPr>
          <w:ilvl w:val="0"/>
          <w:numId w:val="24"/>
        </w:numPr>
        <w:tabs>
          <w:tab w:val="clear" w:pos="720"/>
        </w:tabs>
        <w:ind w:left="284" w:hanging="284"/>
        <w:rPr>
          <w:sz w:val="28"/>
          <w:szCs w:val="28"/>
        </w:rPr>
      </w:pPr>
      <w:r w:rsidRPr="00336A0B">
        <w:rPr>
          <w:sz w:val="28"/>
          <w:szCs w:val="28"/>
        </w:rPr>
        <w:t>Цей порядок визначає умови та механізм використання коштів бюджету Могилів-Подільської міської територіальної громади для надання щомісячної соціальної грошової допомоги членам сімей загиблих</w:t>
      </w:r>
      <w:r w:rsidR="00892FD9" w:rsidRPr="00336A0B">
        <w:rPr>
          <w:sz w:val="28"/>
          <w:szCs w:val="28"/>
        </w:rPr>
        <w:t xml:space="preserve"> </w:t>
      </w:r>
      <w:r w:rsidRPr="00336A0B">
        <w:rPr>
          <w:sz w:val="28"/>
          <w:szCs w:val="28"/>
        </w:rPr>
        <w:t>(померлих) Захисників і Захисниць України для компенсації за пільговий проїзд (далі - Виплата), які зареєстровані та проживають на території громади.</w:t>
      </w:r>
    </w:p>
    <w:p w:rsidR="00C943F4" w:rsidRPr="00336A0B" w:rsidRDefault="00C943F4" w:rsidP="00254D28">
      <w:pPr>
        <w:numPr>
          <w:ilvl w:val="0"/>
          <w:numId w:val="24"/>
        </w:numPr>
        <w:tabs>
          <w:tab w:val="clear" w:pos="720"/>
        </w:tabs>
        <w:ind w:left="284" w:hanging="284"/>
        <w:rPr>
          <w:sz w:val="28"/>
          <w:szCs w:val="28"/>
        </w:rPr>
      </w:pPr>
      <w:r w:rsidRPr="00336A0B">
        <w:rPr>
          <w:sz w:val="28"/>
          <w:szCs w:val="28"/>
        </w:rPr>
        <w:t xml:space="preserve">Головним розпорядником коштів бюджету Могилів-Подільської міської територіальної громади для надання Виплати є </w:t>
      </w:r>
      <w:r w:rsidR="007512A6">
        <w:rPr>
          <w:sz w:val="28"/>
          <w:szCs w:val="28"/>
        </w:rPr>
        <w:t>у</w:t>
      </w:r>
      <w:r w:rsidRPr="00336A0B">
        <w:rPr>
          <w:sz w:val="28"/>
          <w:szCs w:val="28"/>
        </w:rPr>
        <w:t>правління праці та соціального захисту населення Могилів-Подільської міської ради.</w:t>
      </w:r>
    </w:p>
    <w:p w:rsidR="00C943F4" w:rsidRPr="00336A0B" w:rsidRDefault="00C943F4" w:rsidP="00254D28">
      <w:pPr>
        <w:numPr>
          <w:ilvl w:val="0"/>
          <w:numId w:val="24"/>
        </w:numPr>
        <w:tabs>
          <w:tab w:val="clear" w:pos="720"/>
        </w:tabs>
        <w:ind w:left="284" w:hanging="284"/>
        <w:rPr>
          <w:sz w:val="28"/>
          <w:szCs w:val="28"/>
        </w:rPr>
      </w:pPr>
      <w:r w:rsidRPr="00336A0B">
        <w:rPr>
          <w:sz w:val="28"/>
          <w:szCs w:val="28"/>
        </w:rPr>
        <w:t>Виплату отримує кожний член сім’ї загиблого (померлого) Захисника і Захисниці України в сумі 500,00 грн (п’ятсот грн 00 коп</w:t>
      </w:r>
      <w:r w:rsidR="007512A6">
        <w:rPr>
          <w:sz w:val="28"/>
          <w:szCs w:val="28"/>
        </w:rPr>
        <w:t>.</w:t>
      </w:r>
      <w:r w:rsidRPr="00336A0B">
        <w:rPr>
          <w:sz w:val="28"/>
          <w:szCs w:val="28"/>
        </w:rPr>
        <w:t>). У разі, якщо на утриманні члена сім’ї загиблого (померлого) знаходяться неповнолітні діти, кошти перераховуються на кожну неповнолітню дитину на рахунок особи, яка є офіційним представником дитини.</w:t>
      </w:r>
    </w:p>
    <w:p w:rsidR="00C943F4" w:rsidRPr="00336A0B" w:rsidRDefault="00C943F4" w:rsidP="00254D28">
      <w:pPr>
        <w:numPr>
          <w:ilvl w:val="0"/>
          <w:numId w:val="24"/>
        </w:numPr>
        <w:tabs>
          <w:tab w:val="clear" w:pos="720"/>
        </w:tabs>
        <w:ind w:left="284" w:hanging="284"/>
        <w:contextualSpacing/>
        <w:rPr>
          <w:sz w:val="28"/>
          <w:szCs w:val="28"/>
          <w:lang w:eastAsia="en-US"/>
        </w:rPr>
      </w:pPr>
      <w:r w:rsidRPr="00336A0B">
        <w:rPr>
          <w:sz w:val="28"/>
          <w:szCs w:val="28"/>
          <w:lang w:eastAsia="en-US"/>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rsidR="00C943F4" w:rsidRPr="00336A0B" w:rsidRDefault="00C943F4" w:rsidP="00254D28">
      <w:pPr>
        <w:numPr>
          <w:ilvl w:val="0"/>
          <w:numId w:val="24"/>
        </w:numPr>
        <w:tabs>
          <w:tab w:val="clear" w:pos="720"/>
        </w:tabs>
        <w:ind w:left="284" w:hanging="284"/>
        <w:rPr>
          <w:sz w:val="28"/>
          <w:szCs w:val="28"/>
        </w:rPr>
      </w:pPr>
      <w:r w:rsidRPr="00336A0B">
        <w:rPr>
          <w:sz w:val="28"/>
          <w:szCs w:val="28"/>
        </w:rPr>
        <w:t>До членів сім’ї загиблого (померлого) Захисника і Захисниці України належать:</w:t>
      </w:r>
    </w:p>
    <w:p w:rsidR="00C943F4" w:rsidRPr="00336A0B" w:rsidRDefault="008A243A" w:rsidP="00254D28">
      <w:pPr>
        <w:ind w:left="284" w:hanging="284"/>
        <w:rPr>
          <w:sz w:val="28"/>
          <w:szCs w:val="28"/>
        </w:rPr>
      </w:pPr>
      <w:r w:rsidRPr="00336A0B">
        <w:rPr>
          <w:sz w:val="28"/>
          <w:szCs w:val="28"/>
        </w:rPr>
        <w:t xml:space="preserve">    </w:t>
      </w:r>
      <w:r w:rsidR="00C943F4" w:rsidRPr="00336A0B">
        <w:rPr>
          <w:sz w:val="28"/>
          <w:szCs w:val="28"/>
        </w:rPr>
        <w:t>- батьки;</w:t>
      </w:r>
    </w:p>
    <w:p w:rsidR="00C943F4" w:rsidRPr="00336A0B" w:rsidRDefault="00336A0B" w:rsidP="00254D28">
      <w:pPr>
        <w:ind w:left="284" w:hanging="284"/>
        <w:rPr>
          <w:sz w:val="28"/>
          <w:szCs w:val="28"/>
        </w:rPr>
      </w:pPr>
      <w:r>
        <w:rPr>
          <w:sz w:val="28"/>
          <w:szCs w:val="28"/>
        </w:rPr>
        <w:t xml:space="preserve">    - </w:t>
      </w:r>
      <w:r w:rsidR="00C943F4" w:rsidRPr="00336A0B">
        <w:rPr>
          <w:sz w:val="28"/>
          <w:szCs w:val="28"/>
        </w:rPr>
        <w:t>один з подружжя, який не одружився вдруге;</w:t>
      </w:r>
    </w:p>
    <w:p w:rsidR="00C943F4" w:rsidRPr="00336A0B" w:rsidRDefault="00254D28" w:rsidP="00254D28">
      <w:pPr>
        <w:ind w:left="284" w:hanging="284"/>
        <w:rPr>
          <w:sz w:val="28"/>
          <w:szCs w:val="28"/>
        </w:rPr>
      </w:pPr>
      <w:r>
        <w:rPr>
          <w:sz w:val="28"/>
          <w:szCs w:val="28"/>
        </w:rPr>
        <w:t xml:space="preserve">    </w:t>
      </w:r>
      <w:r w:rsidR="00336A0B">
        <w:rPr>
          <w:sz w:val="28"/>
          <w:szCs w:val="28"/>
        </w:rPr>
        <w:t xml:space="preserve">- </w:t>
      </w:r>
      <w:r w:rsidR="00C943F4" w:rsidRPr="00336A0B">
        <w:rPr>
          <w:sz w:val="28"/>
          <w:szCs w:val="28"/>
        </w:rPr>
        <w:t>діти, які не мають (і не мали) своїх сімей;</w:t>
      </w:r>
    </w:p>
    <w:p w:rsidR="00254D28" w:rsidRDefault="00254D28" w:rsidP="00254D28">
      <w:pPr>
        <w:ind w:left="284" w:hanging="284"/>
        <w:rPr>
          <w:sz w:val="28"/>
          <w:szCs w:val="28"/>
        </w:rPr>
      </w:pPr>
      <w:r>
        <w:rPr>
          <w:sz w:val="28"/>
          <w:szCs w:val="28"/>
        </w:rPr>
        <w:t xml:space="preserve">    </w:t>
      </w:r>
      <w:r w:rsidR="00336A0B">
        <w:rPr>
          <w:sz w:val="28"/>
          <w:szCs w:val="28"/>
        </w:rPr>
        <w:t xml:space="preserve">- </w:t>
      </w:r>
      <w:r w:rsidR="00C943F4" w:rsidRPr="00336A0B">
        <w:rPr>
          <w:sz w:val="28"/>
          <w:szCs w:val="28"/>
        </w:rPr>
        <w:t xml:space="preserve">діти, які мають свої сім’ї, але стали особами з інвалідністю до досягнення </w:t>
      </w:r>
    </w:p>
    <w:p w:rsidR="00C943F4" w:rsidRPr="00336A0B" w:rsidRDefault="00254D28" w:rsidP="00254D28">
      <w:pPr>
        <w:ind w:left="284" w:hanging="284"/>
        <w:rPr>
          <w:sz w:val="28"/>
          <w:szCs w:val="28"/>
        </w:rPr>
      </w:pPr>
      <w:r>
        <w:rPr>
          <w:sz w:val="28"/>
          <w:szCs w:val="28"/>
        </w:rPr>
        <w:t xml:space="preserve">    </w:t>
      </w:r>
      <w:r w:rsidR="00C943F4" w:rsidRPr="00336A0B">
        <w:rPr>
          <w:sz w:val="28"/>
          <w:szCs w:val="28"/>
        </w:rPr>
        <w:t>повноліття.</w:t>
      </w:r>
    </w:p>
    <w:p w:rsidR="00C943F4" w:rsidRPr="00336A0B" w:rsidRDefault="00C943F4" w:rsidP="00254D28">
      <w:pPr>
        <w:numPr>
          <w:ilvl w:val="0"/>
          <w:numId w:val="24"/>
        </w:numPr>
        <w:tabs>
          <w:tab w:val="clear" w:pos="720"/>
        </w:tabs>
        <w:ind w:left="284" w:hanging="284"/>
        <w:rPr>
          <w:sz w:val="28"/>
          <w:szCs w:val="28"/>
        </w:rPr>
      </w:pPr>
      <w:r w:rsidRPr="00336A0B">
        <w:rPr>
          <w:sz w:val="28"/>
          <w:szCs w:val="28"/>
        </w:rPr>
        <w:t xml:space="preserve">Для отримання Виплати член сім’ї загиблого (померлого) Захисника чи Захисниці України та/або офіційний представник дитини звертається до управління праці та соціального захисту населення Могилів-Подільської міської ради з відповідною заявою до якої додаються копії документів </w:t>
      </w:r>
    </w:p>
    <w:p w:rsidR="00C943F4" w:rsidRPr="00336A0B" w:rsidRDefault="00C943F4" w:rsidP="00254D28">
      <w:pPr>
        <w:ind w:left="284" w:hanging="284"/>
        <w:rPr>
          <w:sz w:val="28"/>
          <w:szCs w:val="28"/>
        </w:rPr>
      </w:pPr>
      <w:r w:rsidRPr="00336A0B">
        <w:rPr>
          <w:sz w:val="28"/>
          <w:szCs w:val="28"/>
        </w:rPr>
        <w:t xml:space="preserve">    (при наявності оригінал</w:t>
      </w:r>
      <w:r w:rsidR="007512A6">
        <w:rPr>
          <w:sz w:val="28"/>
          <w:szCs w:val="28"/>
        </w:rPr>
        <w:t>у</w:t>
      </w:r>
      <w:r w:rsidRPr="00336A0B">
        <w:rPr>
          <w:sz w:val="28"/>
          <w:szCs w:val="28"/>
        </w:rPr>
        <w:t>):</w:t>
      </w:r>
    </w:p>
    <w:p w:rsidR="00254D28" w:rsidRDefault="00254D28" w:rsidP="00254D28">
      <w:pPr>
        <w:tabs>
          <w:tab w:val="left" w:pos="851"/>
        </w:tabs>
        <w:rPr>
          <w:sz w:val="28"/>
          <w:szCs w:val="28"/>
          <w:shd w:val="clear" w:color="auto" w:fill="FFFFFF"/>
        </w:rPr>
      </w:pPr>
      <w:r>
        <w:rPr>
          <w:sz w:val="28"/>
          <w:szCs w:val="28"/>
          <w:shd w:val="clear" w:color="auto" w:fill="FFFFFF"/>
        </w:rPr>
        <w:t xml:space="preserve">   - </w:t>
      </w:r>
      <w:r w:rsidR="00C943F4" w:rsidRPr="00336A0B">
        <w:rPr>
          <w:sz w:val="28"/>
          <w:szCs w:val="28"/>
          <w:shd w:val="clear" w:color="auto" w:fill="FFFFFF"/>
        </w:rPr>
        <w:t xml:space="preserve">документа, що посвідчує особу заявника, а у разі подання документів </w:t>
      </w:r>
    </w:p>
    <w:p w:rsidR="00254D28" w:rsidRDefault="00254D28" w:rsidP="00254D28">
      <w:pPr>
        <w:tabs>
          <w:tab w:val="left" w:pos="851"/>
        </w:tabs>
        <w:rPr>
          <w:sz w:val="28"/>
          <w:szCs w:val="28"/>
          <w:shd w:val="clear" w:color="auto" w:fill="FFFFFF"/>
        </w:rPr>
      </w:pPr>
      <w:r>
        <w:rPr>
          <w:sz w:val="28"/>
          <w:szCs w:val="28"/>
          <w:shd w:val="clear" w:color="auto" w:fill="FFFFFF"/>
        </w:rPr>
        <w:t xml:space="preserve">     </w:t>
      </w:r>
      <w:r w:rsidR="00C943F4" w:rsidRPr="00336A0B">
        <w:rPr>
          <w:sz w:val="28"/>
          <w:szCs w:val="28"/>
          <w:shd w:val="clear" w:color="auto" w:fill="FFFFFF"/>
        </w:rPr>
        <w:t xml:space="preserve">законним представником або уповноваженою особою - документів, що </w:t>
      </w:r>
    </w:p>
    <w:p w:rsidR="00254D28" w:rsidRDefault="00254D28" w:rsidP="00254D28">
      <w:pPr>
        <w:tabs>
          <w:tab w:val="left" w:pos="851"/>
        </w:tabs>
        <w:rPr>
          <w:sz w:val="28"/>
          <w:szCs w:val="28"/>
          <w:shd w:val="clear" w:color="auto" w:fill="FFFFFF"/>
        </w:rPr>
      </w:pPr>
      <w:r>
        <w:rPr>
          <w:sz w:val="28"/>
          <w:szCs w:val="28"/>
          <w:shd w:val="clear" w:color="auto" w:fill="FFFFFF"/>
        </w:rPr>
        <w:t xml:space="preserve">     </w:t>
      </w:r>
      <w:r w:rsidR="00C943F4" w:rsidRPr="00336A0B">
        <w:rPr>
          <w:sz w:val="28"/>
          <w:szCs w:val="28"/>
          <w:shd w:val="clear" w:color="auto" w:fill="FFFFFF"/>
        </w:rPr>
        <w:t xml:space="preserve">посвідчують особу тих осіб, від імені яких подається заява, а також </w:t>
      </w:r>
    </w:p>
    <w:p w:rsidR="00254D28" w:rsidRDefault="00254D28" w:rsidP="00254D28">
      <w:pPr>
        <w:tabs>
          <w:tab w:val="left" w:pos="851"/>
        </w:tabs>
        <w:rPr>
          <w:sz w:val="28"/>
          <w:szCs w:val="28"/>
          <w:shd w:val="clear" w:color="auto" w:fill="FFFFFF"/>
        </w:rPr>
      </w:pPr>
      <w:r>
        <w:rPr>
          <w:sz w:val="28"/>
          <w:szCs w:val="28"/>
          <w:shd w:val="clear" w:color="auto" w:fill="FFFFFF"/>
        </w:rPr>
        <w:t xml:space="preserve">     </w:t>
      </w:r>
      <w:r w:rsidR="00C943F4" w:rsidRPr="00336A0B">
        <w:rPr>
          <w:sz w:val="28"/>
          <w:szCs w:val="28"/>
          <w:shd w:val="clear" w:color="auto" w:fill="FFFFFF"/>
        </w:rPr>
        <w:t xml:space="preserve">документа, який надає повноваження законному представнику або </w:t>
      </w:r>
    </w:p>
    <w:p w:rsidR="00254D28" w:rsidRDefault="00254D28" w:rsidP="00254D28">
      <w:pPr>
        <w:tabs>
          <w:tab w:val="left" w:pos="851"/>
        </w:tabs>
        <w:rPr>
          <w:sz w:val="28"/>
          <w:szCs w:val="28"/>
          <w:shd w:val="clear" w:color="auto" w:fill="FFFFFF"/>
        </w:rPr>
      </w:pPr>
      <w:r>
        <w:rPr>
          <w:sz w:val="28"/>
          <w:szCs w:val="28"/>
          <w:shd w:val="clear" w:color="auto" w:fill="FFFFFF"/>
        </w:rPr>
        <w:t xml:space="preserve">     </w:t>
      </w:r>
      <w:r w:rsidR="00C943F4" w:rsidRPr="00336A0B">
        <w:rPr>
          <w:sz w:val="28"/>
          <w:szCs w:val="28"/>
          <w:shd w:val="clear" w:color="auto" w:fill="FFFFFF"/>
        </w:rPr>
        <w:t xml:space="preserve">уповноваженій особі представляти таких осіб, оформленого відповідно до </w:t>
      </w:r>
    </w:p>
    <w:p w:rsidR="00254D28" w:rsidRPr="00336A0B" w:rsidRDefault="00254D28" w:rsidP="00254D28">
      <w:pPr>
        <w:tabs>
          <w:tab w:val="left" w:pos="851"/>
        </w:tabs>
        <w:rPr>
          <w:sz w:val="28"/>
          <w:szCs w:val="28"/>
        </w:rPr>
      </w:pPr>
      <w:r>
        <w:rPr>
          <w:sz w:val="28"/>
          <w:szCs w:val="28"/>
          <w:shd w:val="clear" w:color="auto" w:fill="FFFFFF"/>
        </w:rPr>
        <w:t xml:space="preserve">     </w:t>
      </w:r>
      <w:r w:rsidR="00C943F4" w:rsidRPr="00336A0B">
        <w:rPr>
          <w:sz w:val="28"/>
          <w:szCs w:val="28"/>
          <w:shd w:val="clear" w:color="auto" w:fill="FFFFFF"/>
        </w:rPr>
        <w:t>законодавства</w:t>
      </w:r>
      <w:r w:rsidR="00C943F4" w:rsidRPr="00336A0B">
        <w:rPr>
          <w:sz w:val="28"/>
          <w:szCs w:val="28"/>
        </w:rPr>
        <w:t>;</w:t>
      </w:r>
    </w:p>
    <w:p w:rsidR="00254D28" w:rsidRDefault="00254D28" w:rsidP="00254D28">
      <w:pPr>
        <w:ind w:left="284" w:hanging="284"/>
        <w:contextualSpacing/>
        <w:rPr>
          <w:sz w:val="28"/>
          <w:szCs w:val="28"/>
          <w:lang w:eastAsia="en-US"/>
        </w:rPr>
      </w:pPr>
      <w:r>
        <w:rPr>
          <w:sz w:val="28"/>
          <w:szCs w:val="28"/>
          <w:lang w:eastAsia="en-US"/>
        </w:rPr>
        <w:t xml:space="preserve">   </w:t>
      </w:r>
      <w:r w:rsidR="00C943F4" w:rsidRPr="00336A0B">
        <w:rPr>
          <w:sz w:val="28"/>
          <w:szCs w:val="28"/>
          <w:lang w:eastAsia="en-US"/>
        </w:rPr>
        <w:t xml:space="preserve">- довідки про присвоєння реєстраційного номера облікової картки платника </w:t>
      </w:r>
      <w:r>
        <w:rPr>
          <w:sz w:val="28"/>
          <w:szCs w:val="28"/>
          <w:lang w:eastAsia="en-US"/>
        </w:rPr>
        <w:t xml:space="preserve">     </w:t>
      </w:r>
    </w:p>
    <w:p w:rsidR="00C943F4" w:rsidRPr="00336A0B" w:rsidRDefault="00254D28" w:rsidP="00254D28">
      <w:pPr>
        <w:ind w:left="284" w:hanging="284"/>
        <w:contextualSpacing/>
        <w:rPr>
          <w:sz w:val="28"/>
          <w:szCs w:val="28"/>
          <w:lang w:eastAsia="en-US"/>
        </w:rPr>
      </w:pPr>
      <w:r>
        <w:rPr>
          <w:sz w:val="28"/>
          <w:szCs w:val="28"/>
          <w:lang w:eastAsia="en-US"/>
        </w:rPr>
        <w:t xml:space="preserve">    </w:t>
      </w:r>
      <w:r w:rsidR="00C943F4" w:rsidRPr="00336A0B">
        <w:rPr>
          <w:sz w:val="28"/>
          <w:szCs w:val="28"/>
          <w:lang w:eastAsia="en-US"/>
        </w:rPr>
        <w:t xml:space="preserve">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w:t>
      </w:r>
      <w:r w:rsidR="00C943F4" w:rsidRPr="00336A0B">
        <w:rPr>
          <w:sz w:val="28"/>
          <w:szCs w:val="28"/>
          <w:lang w:eastAsia="en-US"/>
        </w:rPr>
        <w:lastRenderedPageBreak/>
        <w:t>податків та повідомили про це відповідний контролюючий орган і мають відмітку в паспорті);</w:t>
      </w:r>
    </w:p>
    <w:p w:rsidR="00C943F4" w:rsidRPr="00336A0B" w:rsidRDefault="00254D28" w:rsidP="00254D28">
      <w:pPr>
        <w:ind w:left="284" w:hanging="284"/>
        <w:rPr>
          <w:sz w:val="28"/>
          <w:szCs w:val="28"/>
        </w:rPr>
      </w:pPr>
      <w:r>
        <w:rPr>
          <w:sz w:val="28"/>
          <w:szCs w:val="28"/>
        </w:rPr>
        <w:t xml:space="preserve">    </w:t>
      </w:r>
      <w:r w:rsidR="00C943F4" w:rsidRPr="00336A0B">
        <w:rPr>
          <w:sz w:val="28"/>
          <w:szCs w:val="28"/>
        </w:rPr>
        <w:t>- посвідчення «Член сім’ї загиблого» або «Член сім’ї загиблого</w:t>
      </w:r>
    </w:p>
    <w:p w:rsidR="00C943F4" w:rsidRPr="00336A0B" w:rsidRDefault="00C943F4" w:rsidP="00254D28">
      <w:pPr>
        <w:ind w:left="284" w:hanging="284"/>
        <w:rPr>
          <w:sz w:val="28"/>
          <w:szCs w:val="28"/>
        </w:rPr>
      </w:pPr>
      <w:r w:rsidRPr="00336A0B">
        <w:rPr>
          <w:sz w:val="28"/>
          <w:szCs w:val="28"/>
        </w:rPr>
        <w:t xml:space="preserve">    Захисника чи Захисниці України», як</w:t>
      </w:r>
      <w:r w:rsidR="007512A6">
        <w:rPr>
          <w:sz w:val="28"/>
          <w:szCs w:val="28"/>
        </w:rPr>
        <w:t>е</w:t>
      </w:r>
      <w:r w:rsidRPr="00336A0B">
        <w:rPr>
          <w:sz w:val="28"/>
          <w:szCs w:val="28"/>
        </w:rPr>
        <w:t xml:space="preserve"> видано відповідно до Закону</w:t>
      </w:r>
    </w:p>
    <w:p w:rsidR="00C943F4" w:rsidRPr="00336A0B" w:rsidRDefault="00C943F4" w:rsidP="00254D28">
      <w:pPr>
        <w:ind w:left="284" w:hanging="284"/>
        <w:rPr>
          <w:sz w:val="28"/>
          <w:szCs w:val="28"/>
        </w:rPr>
      </w:pPr>
      <w:r w:rsidRPr="00336A0B">
        <w:rPr>
          <w:sz w:val="28"/>
          <w:szCs w:val="28"/>
        </w:rPr>
        <w:t xml:space="preserve">    України «Про статус ветеранів війни, гарантії їх соціального захисту»;</w:t>
      </w:r>
    </w:p>
    <w:p w:rsidR="00C943F4" w:rsidRPr="00336A0B" w:rsidRDefault="00C943F4" w:rsidP="00254D28">
      <w:pPr>
        <w:ind w:left="284" w:hanging="284"/>
        <w:rPr>
          <w:sz w:val="28"/>
          <w:szCs w:val="28"/>
        </w:rPr>
      </w:pPr>
      <w:r w:rsidRPr="00336A0B">
        <w:rPr>
          <w:sz w:val="28"/>
          <w:szCs w:val="28"/>
        </w:rPr>
        <w:t xml:space="preserve">  </w:t>
      </w:r>
      <w:r w:rsidR="00336A0B">
        <w:rPr>
          <w:sz w:val="28"/>
          <w:szCs w:val="28"/>
        </w:rPr>
        <w:t xml:space="preserve">   </w:t>
      </w:r>
      <w:r w:rsidRPr="00336A0B">
        <w:rPr>
          <w:sz w:val="28"/>
          <w:szCs w:val="28"/>
        </w:rPr>
        <w:t xml:space="preserve">- довідка про взяття на облік внутрішньо переміщеної особи;  </w:t>
      </w:r>
    </w:p>
    <w:p w:rsidR="00336A0B" w:rsidRDefault="00336A0B" w:rsidP="00254D28">
      <w:pPr>
        <w:ind w:left="284" w:hanging="284"/>
        <w:rPr>
          <w:sz w:val="28"/>
          <w:szCs w:val="28"/>
        </w:rPr>
      </w:pPr>
      <w:r>
        <w:rPr>
          <w:sz w:val="28"/>
          <w:szCs w:val="28"/>
        </w:rPr>
        <w:t xml:space="preserve">     - </w:t>
      </w:r>
      <w:r w:rsidR="00C943F4" w:rsidRPr="00336A0B">
        <w:rPr>
          <w:sz w:val="28"/>
          <w:szCs w:val="28"/>
        </w:rPr>
        <w:t xml:space="preserve">довідка про реквізити поточного рахунку, відкритого в банківській </w:t>
      </w:r>
    </w:p>
    <w:p w:rsidR="00C943F4" w:rsidRPr="00336A0B" w:rsidRDefault="00336A0B" w:rsidP="00254D28">
      <w:pPr>
        <w:ind w:left="284" w:hanging="284"/>
        <w:rPr>
          <w:sz w:val="28"/>
          <w:szCs w:val="28"/>
        </w:rPr>
      </w:pPr>
      <w:r>
        <w:rPr>
          <w:sz w:val="28"/>
          <w:szCs w:val="28"/>
        </w:rPr>
        <w:t xml:space="preserve">    </w:t>
      </w:r>
      <w:r w:rsidR="00C943F4" w:rsidRPr="00336A0B">
        <w:rPr>
          <w:sz w:val="28"/>
          <w:szCs w:val="28"/>
        </w:rPr>
        <w:t>установі.</w:t>
      </w:r>
    </w:p>
    <w:p w:rsidR="00C943F4" w:rsidRPr="00336A0B" w:rsidRDefault="00C943F4" w:rsidP="00254D28">
      <w:pPr>
        <w:numPr>
          <w:ilvl w:val="0"/>
          <w:numId w:val="24"/>
        </w:numPr>
        <w:tabs>
          <w:tab w:val="clear" w:pos="720"/>
        </w:tabs>
        <w:ind w:left="284" w:hanging="284"/>
        <w:rPr>
          <w:sz w:val="28"/>
          <w:szCs w:val="28"/>
        </w:rPr>
      </w:pPr>
      <w:r w:rsidRPr="00336A0B">
        <w:rPr>
          <w:sz w:val="28"/>
          <w:szCs w:val="28"/>
        </w:rPr>
        <w:t xml:space="preserve">Управління праці та соціального захисту населення Могилів-Подільської міської ради щомісяця подає фінансово-економічному управлінню міської ради заявку на фінансування </w:t>
      </w:r>
      <w:r w:rsidR="00336A0B">
        <w:rPr>
          <w:sz w:val="28"/>
          <w:szCs w:val="28"/>
        </w:rPr>
        <w:t>В</w:t>
      </w:r>
      <w:r w:rsidRPr="00336A0B">
        <w:rPr>
          <w:sz w:val="28"/>
          <w:szCs w:val="28"/>
        </w:rPr>
        <w:t>иплати.</w:t>
      </w:r>
    </w:p>
    <w:p w:rsidR="00C943F4" w:rsidRPr="00336A0B" w:rsidRDefault="00C943F4" w:rsidP="00254D28">
      <w:pPr>
        <w:numPr>
          <w:ilvl w:val="0"/>
          <w:numId w:val="24"/>
        </w:numPr>
        <w:tabs>
          <w:tab w:val="clear" w:pos="720"/>
        </w:tabs>
        <w:ind w:left="284" w:hanging="284"/>
        <w:rPr>
          <w:sz w:val="28"/>
          <w:szCs w:val="28"/>
        </w:rPr>
      </w:pPr>
      <w:r w:rsidRPr="00336A0B">
        <w:rPr>
          <w:sz w:val="28"/>
          <w:szCs w:val="28"/>
        </w:rPr>
        <w:t xml:space="preserve">Фінансово-економічне управління Могилів-Подільської міської ради здійснює перерахування коштів на рахунок управління праці та соціального захист населення Могилів-Подільської міської ради в межах  сум передбачених в бюджеті Могилів-Подільської міської територіальної </w:t>
      </w:r>
      <w:r w:rsidR="007512A6">
        <w:rPr>
          <w:sz w:val="28"/>
          <w:szCs w:val="28"/>
        </w:rPr>
        <w:t xml:space="preserve">громади </w:t>
      </w:r>
      <w:r w:rsidRPr="00336A0B">
        <w:rPr>
          <w:sz w:val="28"/>
          <w:szCs w:val="28"/>
        </w:rPr>
        <w:t>на відповідний рік.</w:t>
      </w:r>
    </w:p>
    <w:p w:rsidR="00C943F4" w:rsidRPr="00336A0B" w:rsidRDefault="00C943F4" w:rsidP="00254D28">
      <w:pPr>
        <w:numPr>
          <w:ilvl w:val="0"/>
          <w:numId w:val="24"/>
        </w:numPr>
        <w:tabs>
          <w:tab w:val="clear" w:pos="720"/>
        </w:tabs>
        <w:ind w:left="284" w:hanging="284"/>
        <w:rPr>
          <w:sz w:val="28"/>
          <w:szCs w:val="28"/>
        </w:rPr>
      </w:pPr>
      <w:r w:rsidRPr="00336A0B">
        <w:rPr>
          <w:sz w:val="28"/>
          <w:szCs w:val="28"/>
        </w:rPr>
        <w:t>Управління праці та соціального захисту населення Могилів-Подільської міської ради протягом 5 операційних днів після отримання фінансування з бюджету Могилів-Подільської міської територіальної громади здійснює  перерахунок коштів на банківські рахунки одержувачів Виплати.</w:t>
      </w:r>
    </w:p>
    <w:p w:rsidR="00254D28" w:rsidRDefault="00254D28" w:rsidP="00254D28">
      <w:pPr>
        <w:rPr>
          <w:sz w:val="28"/>
          <w:szCs w:val="28"/>
        </w:rPr>
      </w:pPr>
      <w:r w:rsidRPr="00254D28">
        <w:rPr>
          <w:b/>
          <w:sz w:val="28"/>
          <w:szCs w:val="28"/>
        </w:rPr>
        <w:t>10.</w:t>
      </w:r>
      <w:r>
        <w:rPr>
          <w:sz w:val="28"/>
          <w:szCs w:val="28"/>
        </w:rPr>
        <w:t xml:space="preserve"> </w:t>
      </w:r>
      <w:r w:rsidR="00C943F4" w:rsidRPr="00336A0B">
        <w:rPr>
          <w:sz w:val="28"/>
          <w:szCs w:val="28"/>
        </w:rPr>
        <w:t>Виплата припиняється у разі вибуття члена сім’ї загиблого</w:t>
      </w:r>
      <w:r w:rsidR="00336A0B">
        <w:rPr>
          <w:sz w:val="28"/>
          <w:szCs w:val="28"/>
        </w:rPr>
        <w:t xml:space="preserve"> </w:t>
      </w:r>
      <w:r w:rsidR="00C943F4" w:rsidRPr="00336A0B">
        <w:rPr>
          <w:sz w:val="28"/>
          <w:szCs w:val="28"/>
        </w:rPr>
        <w:t xml:space="preserve">(померлого)   </w:t>
      </w:r>
    </w:p>
    <w:p w:rsidR="00254D28" w:rsidRDefault="00254D28" w:rsidP="00254D28">
      <w:pPr>
        <w:rPr>
          <w:sz w:val="28"/>
          <w:szCs w:val="28"/>
        </w:rPr>
      </w:pPr>
      <w:r>
        <w:rPr>
          <w:sz w:val="28"/>
          <w:szCs w:val="28"/>
        </w:rPr>
        <w:t xml:space="preserve">      </w:t>
      </w:r>
      <w:r w:rsidR="00C943F4" w:rsidRPr="00336A0B">
        <w:rPr>
          <w:sz w:val="28"/>
          <w:szCs w:val="28"/>
        </w:rPr>
        <w:t xml:space="preserve">Захисника чи Захисниці України з Могилів-Подільської міської </w:t>
      </w:r>
    </w:p>
    <w:p w:rsidR="00C943F4" w:rsidRPr="00336A0B" w:rsidRDefault="00254D28" w:rsidP="00254D28">
      <w:pPr>
        <w:rPr>
          <w:sz w:val="28"/>
          <w:szCs w:val="28"/>
        </w:rPr>
      </w:pPr>
      <w:r>
        <w:rPr>
          <w:sz w:val="28"/>
          <w:szCs w:val="28"/>
        </w:rPr>
        <w:t xml:space="preserve">      </w:t>
      </w:r>
      <w:r w:rsidR="00C943F4" w:rsidRPr="00336A0B">
        <w:rPr>
          <w:sz w:val="28"/>
          <w:szCs w:val="28"/>
        </w:rPr>
        <w:t>територіальної громади або смерті.</w:t>
      </w:r>
    </w:p>
    <w:p w:rsidR="00C943F4" w:rsidRPr="00336A0B" w:rsidRDefault="00C943F4" w:rsidP="00254D28">
      <w:pPr>
        <w:ind w:left="284" w:hanging="284"/>
        <w:jc w:val="both"/>
        <w:rPr>
          <w:sz w:val="28"/>
          <w:szCs w:val="28"/>
        </w:rPr>
      </w:pPr>
    </w:p>
    <w:p w:rsidR="00C943F4" w:rsidRPr="00336A0B" w:rsidRDefault="00C943F4" w:rsidP="00254D28">
      <w:pPr>
        <w:ind w:left="284" w:hanging="284"/>
        <w:jc w:val="both"/>
        <w:rPr>
          <w:sz w:val="28"/>
          <w:szCs w:val="28"/>
        </w:rPr>
      </w:pPr>
    </w:p>
    <w:p w:rsidR="00C943F4" w:rsidRDefault="00C943F4" w:rsidP="00C943F4">
      <w:pPr>
        <w:rPr>
          <w:sz w:val="28"/>
          <w:szCs w:val="28"/>
          <w:bdr w:val="none" w:sz="0" w:space="0" w:color="auto" w:frame="1"/>
        </w:rPr>
      </w:pPr>
    </w:p>
    <w:p w:rsidR="00C943F4" w:rsidRPr="00336A0B" w:rsidRDefault="00C943F4" w:rsidP="00C943F4">
      <w:pPr>
        <w:rPr>
          <w:sz w:val="28"/>
          <w:szCs w:val="28"/>
        </w:rPr>
      </w:pPr>
    </w:p>
    <w:p w:rsidR="00C943F4" w:rsidRPr="00336A0B" w:rsidRDefault="00C943F4" w:rsidP="00C943F4">
      <w:pPr>
        <w:rPr>
          <w:sz w:val="28"/>
          <w:szCs w:val="28"/>
        </w:rPr>
      </w:pPr>
      <w:r w:rsidRPr="00336A0B">
        <w:rPr>
          <w:sz w:val="28"/>
          <w:szCs w:val="28"/>
        </w:rPr>
        <w:t xml:space="preserve">  </w:t>
      </w:r>
      <w:r w:rsidR="00336A0B">
        <w:rPr>
          <w:sz w:val="28"/>
          <w:szCs w:val="28"/>
        </w:rPr>
        <w:t xml:space="preserve">  </w:t>
      </w:r>
      <w:r w:rsidRPr="00336A0B">
        <w:rPr>
          <w:sz w:val="28"/>
          <w:szCs w:val="28"/>
        </w:rPr>
        <w:t xml:space="preserve">  Секретар міської ради                                           </w:t>
      </w:r>
      <w:r w:rsidR="00336A0B">
        <w:rPr>
          <w:sz w:val="28"/>
          <w:szCs w:val="28"/>
        </w:rPr>
        <w:t xml:space="preserve">      </w:t>
      </w:r>
      <w:r w:rsidRPr="00336A0B">
        <w:rPr>
          <w:sz w:val="28"/>
          <w:szCs w:val="28"/>
        </w:rPr>
        <w:t xml:space="preserve">      Тетяна БОРИСОВА</w:t>
      </w:r>
    </w:p>
    <w:p w:rsidR="00C943F4" w:rsidRPr="00C943F4" w:rsidRDefault="00C943F4" w:rsidP="00C943F4">
      <w:pPr>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Default="00C943F4" w:rsidP="00C943F4">
      <w:pPr>
        <w:jc w:val="both"/>
        <w:rPr>
          <w:sz w:val="28"/>
          <w:szCs w:val="28"/>
        </w:rPr>
      </w:pPr>
    </w:p>
    <w:p w:rsidR="00336A0B" w:rsidRDefault="00336A0B" w:rsidP="00C943F4">
      <w:pPr>
        <w:jc w:val="both"/>
        <w:rPr>
          <w:sz w:val="28"/>
          <w:szCs w:val="28"/>
        </w:rPr>
      </w:pPr>
    </w:p>
    <w:p w:rsidR="00336A0B" w:rsidRDefault="00336A0B" w:rsidP="00C943F4">
      <w:pPr>
        <w:jc w:val="both"/>
        <w:rPr>
          <w:sz w:val="28"/>
          <w:szCs w:val="28"/>
        </w:rPr>
      </w:pPr>
    </w:p>
    <w:p w:rsidR="00336A0B" w:rsidRDefault="00336A0B" w:rsidP="00C943F4">
      <w:pPr>
        <w:jc w:val="both"/>
        <w:rPr>
          <w:sz w:val="28"/>
          <w:szCs w:val="28"/>
        </w:rPr>
      </w:pPr>
    </w:p>
    <w:p w:rsidR="00336A0B" w:rsidRDefault="00336A0B" w:rsidP="00C943F4">
      <w:pPr>
        <w:jc w:val="both"/>
        <w:rPr>
          <w:sz w:val="28"/>
          <w:szCs w:val="28"/>
        </w:rPr>
      </w:pPr>
    </w:p>
    <w:p w:rsidR="00336A0B" w:rsidRPr="00C943F4" w:rsidRDefault="00336A0B"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Default="00C943F4" w:rsidP="00C943F4">
      <w:pPr>
        <w:jc w:val="both"/>
        <w:rPr>
          <w:sz w:val="28"/>
          <w:szCs w:val="28"/>
        </w:rPr>
      </w:pPr>
    </w:p>
    <w:p w:rsidR="00F07FBA" w:rsidRDefault="00F07FBA" w:rsidP="00C943F4">
      <w:pPr>
        <w:jc w:val="both"/>
        <w:rPr>
          <w:sz w:val="28"/>
          <w:szCs w:val="28"/>
        </w:rPr>
      </w:pPr>
    </w:p>
    <w:p w:rsidR="00F07FBA" w:rsidRDefault="00F07FBA" w:rsidP="00C943F4">
      <w:pPr>
        <w:jc w:val="both"/>
        <w:rPr>
          <w:sz w:val="28"/>
          <w:szCs w:val="28"/>
        </w:rPr>
      </w:pPr>
    </w:p>
    <w:p w:rsidR="00F07FBA" w:rsidRPr="00C943F4" w:rsidRDefault="00F07FBA" w:rsidP="00C943F4">
      <w:pPr>
        <w:jc w:val="both"/>
        <w:rPr>
          <w:sz w:val="28"/>
          <w:szCs w:val="28"/>
        </w:rPr>
      </w:pPr>
    </w:p>
    <w:p w:rsidR="00C943F4" w:rsidRPr="00C943F4" w:rsidRDefault="00C943F4" w:rsidP="00C943F4">
      <w:pPr>
        <w:jc w:val="both"/>
        <w:rPr>
          <w:sz w:val="28"/>
          <w:szCs w:val="28"/>
        </w:rPr>
      </w:pPr>
    </w:p>
    <w:p w:rsidR="00C943F4" w:rsidRPr="00C943F4" w:rsidRDefault="00C943F4" w:rsidP="008A243A">
      <w:pPr>
        <w:jc w:val="right"/>
        <w:rPr>
          <w:sz w:val="22"/>
          <w:szCs w:val="22"/>
          <w:lang w:val="ru-RU"/>
        </w:rPr>
      </w:pPr>
      <w:r w:rsidRPr="00C943F4">
        <w:rPr>
          <w:sz w:val="22"/>
          <w:szCs w:val="22"/>
        </w:rPr>
        <w:t xml:space="preserve">                                                                                                                                                                                                </w:t>
      </w:r>
    </w:p>
    <w:p w:rsidR="00336A0B" w:rsidRPr="00727F4E" w:rsidRDefault="008A243A" w:rsidP="00336A0B">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07FBA">
        <w:rPr>
          <w:sz w:val="28"/>
          <w:szCs w:val="28"/>
        </w:rPr>
        <w:t xml:space="preserve">                   </w:t>
      </w:r>
      <w:r w:rsidR="00336A0B">
        <w:rPr>
          <w:sz w:val="20"/>
          <w:szCs w:val="20"/>
        </w:rPr>
        <w:t xml:space="preserve">      </w:t>
      </w:r>
      <w:r w:rsidR="007512A6">
        <w:rPr>
          <w:sz w:val="20"/>
          <w:szCs w:val="20"/>
        </w:rPr>
        <w:t xml:space="preserve">              </w:t>
      </w:r>
      <w:r w:rsidR="00336A0B" w:rsidRPr="00727F4E">
        <w:rPr>
          <w:sz w:val="28"/>
          <w:szCs w:val="28"/>
        </w:rPr>
        <w:t xml:space="preserve">Додаток </w:t>
      </w:r>
      <w:r w:rsidR="00336A0B">
        <w:rPr>
          <w:sz w:val="28"/>
          <w:szCs w:val="28"/>
        </w:rPr>
        <w:t>3</w:t>
      </w:r>
      <w:r w:rsidR="00336A0B" w:rsidRPr="00727F4E">
        <w:rPr>
          <w:sz w:val="28"/>
          <w:szCs w:val="28"/>
        </w:rPr>
        <w:t xml:space="preserve">     </w:t>
      </w:r>
    </w:p>
    <w:p w:rsidR="00336A0B" w:rsidRPr="00727F4E" w:rsidRDefault="00336A0B" w:rsidP="00336A0B">
      <w:pPr>
        <w:rPr>
          <w:sz w:val="28"/>
          <w:szCs w:val="28"/>
        </w:rPr>
      </w:pPr>
      <w:r w:rsidRPr="00727F4E">
        <w:rPr>
          <w:sz w:val="28"/>
          <w:szCs w:val="28"/>
        </w:rPr>
        <w:t xml:space="preserve">                                                                     </w:t>
      </w:r>
      <w:r>
        <w:rPr>
          <w:sz w:val="28"/>
          <w:szCs w:val="28"/>
        </w:rPr>
        <w:t xml:space="preserve">                 </w:t>
      </w:r>
      <w:r w:rsidR="00F07FBA">
        <w:rPr>
          <w:sz w:val="28"/>
          <w:szCs w:val="28"/>
        </w:rPr>
        <w:t xml:space="preserve"> </w:t>
      </w:r>
      <w:r w:rsidR="007512A6">
        <w:rPr>
          <w:sz w:val="28"/>
          <w:szCs w:val="28"/>
        </w:rPr>
        <w:t xml:space="preserve">         </w:t>
      </w:r>
      <w:r>
        <w:rPr>
          <w:sz w:val="28"/>
          <w:szCs w:val="28"/>
        </w:rPr>
        <w:t>до рішення 44 сесії</w:t>
      </w:r>
      <w:r w:rsidRPr="00727F4E">
        <w:rPr>
          <w:sz w:val="28"/>
          <w:szCs w:val="28"/>
        </w:rPr>
        <w:t xml:space="preserve">       </w:t>
      </w:r>
    </w:p>
    <w:p w:rsidR="00336A0B" w:rsidRPr="00727F4E" w:rsidRDefault="00336A0B" w:rsidP="00336A0B">
      <w:pPr>
        <w:jc w:val="center"/>
        <w:rPr>
          <w:sz w:val="28"/>
          <w:szCs w:val="28"/>
        </w:rPr>
      </w:pPr>
      <w:r w:rsidRPr="00727F4E">
        <w:rPr>
          <w:sz w:val="28"/>
          <w:szCs w:val="28"/>
        </w:rPr>
        <w:t xml:space="preserve">                </w:t>
      </w:r>
      <w:r w:rsidRPr="00727F4E">
        <w:rPr>
          <w:sz w:val="28"/>
          <w:szCs w:val="28"/>
          <w:lang w:val="ru-RU"/>
        </w:rPr>
        <w:t xml:space="preserve">                                                          </w:t>
      </w:r>
      <w:r w:rsidR="007512A6">
        <w:rPr>
          <w:sz w:val="28"/>
          <w:szCs w:val="28"/>
          <w:lang w:val="ru-RU"/>
        </w:rPr>
        <w:t xml:space="preserve">      </w:t>
      </w:r>
      <w:r w:rsidRPr="00727F4E">
        <w:rPr>
          <w:sz w:val="28"/>
          <w:szCs w:val="28"/>
        </w:rPr>
        <w:t xml:space="preserve">міської ради </w:t>
      </w:r>
      <w:r>
        <w:rPr>
          <w:sz w:val="28"/>
          <w:szCs w:val="28"/>
        </w:rPr>
        <w:t xml:space="preserve">8 </w:t>
      </w:r>
      <w:r w:rsidRPr="00727F4E">
        <w:rPr>
          <w:sz w:val="28"/>
          <w:szCs w:val="28"/>
        </w:rPr>
        <w:t>скликання</w:t>
      </w:r>
    </w:p>
    <w:p w:rsidR="00336A0B" w:rsidRPr="008A243A" w:rsidRDefault="00336A0B" w:rsidP="00336A0B">
      <w:pPr>
        <w:rPr>
          <w:sz w:val="28"/>
          <w:szCs w:val="28"/>
        </w:rPr>
      </w:pPr>
      <w:r w:rsidRPr="00727F4E">
        <w:rPr>
          <w:sz w:val="28"/>
          <w:szCs w:val="28"/>
        </w:rPr>
        <w:t xml:space="preserve">                                                            </w:t>
      </w:r>
      <w:r>
        <w:rPr>
          <w:sz w:val="28"/>
          <w:szCs w:val="28"/>
        </w:rPr>
        <w:t xml:space="preserve">                          </w:t>
      </w:r>
      <w:r w:rsidRPr="00727F4E">
        <w:rPr>
          <w:rFonts w:eastAsia="Calibri"/>
          <w:sz w:val="28"/>
          <w:szCs w:val="28"/>
          <w:lang w:eastAsia="en-US"/>
        </w:rPr>
        <w:t xml:space="preserve">від </w:t>
      </w:r>
      <w:r>
        <w:rPr>
          <w:rFonts w:eastAsia="Calibri"/>
          <w:sz w:val="28"/>
          <w:szCs w:val="28"/>
          <w:lang w:eastAsia="en-US"/>
        </w:rPr>
        <w:t xml:space="preserve">08 липня </w:t>
      </w:r>
      <w:r w:rsidRPr="00727F4E">
        <w:rPr>
          <w:rFonts w:eastAsia="Calibri"/>
          <w:sz w:val="28"/>
          <w:szCs w:val="28"/>
          <w:lang w:eastAsia="en-US"/>
        </w:rPr>
        <w:t>2024 року №</w:t>
      </w:r>
      <w:r w:rsidR="007512A6">
        <w:rPr>
          <w:rFonts w:eastAsia="Calibri"/>
          <w:sz w:val="28"/>
          <w:szCs w:val="28"/>
          <w:lang w:eastAsia="en-US"/>
        </w:rPr>
        <w:t>1099</w:t>
      </w:r>
      <w:r w:rsidRPr="00C943F4">
        <w:rPr>
          <w:sz w:val="20"/>
          <w:szCs w:val="20"/>
        </w:rPr>
        <w:t xml:space="preserve">                                                                                        </w:t>
      </w:r>
    </w:p>
    <w:p w:rsidR="008A243A" w:rsidRDefault="008A243A" w:rsidP="00336A0B">
      <w:pPr>
        <w:rPr>
          <w:sz w:val="28"/>
          <w:szCs w:val="28"/>
        </w:rPr>
      </w:pPr>
    </w:p>
    <w:p w:rsidR="00C943F4" w:rsidRDefault="00C943F4" w:rsidP="00C943F4">
      <w:pPr>
        <w:jc w:val="center"/>
        <w:rPr>
          <w:color w:val="FF0000"/>
          <w:sz w:val="22"/>
          <w:szCs w:val="22"/>
        </w:rPr>
      </w:pPr>
    </w:p>
    <w:p w:rsidR="00254D28" w:rsidRPr="00336A0B" w:rsidRDefault="00254D28" w:rsidP="00C943F4">
      <w:pPr>
        <w:jc w:val="center"/>
        <w:rPr>
          <w:color w:val="FF0000"/>
          <w:sz w:val="22"/>
          <w:szCs w:val="22"/>
        </w:rPr>
      </w:pPr>
    </w:p>
    <w:p w:rsidR="00C943F4" w:rsidRPr="00336A0B" w:rsidRDefault="00C943F4" w:rsidP="00C943F4">
      <w:pPr>
        <w:jc w:val="center"/>
        <w:rPr>
          <w:b/>
          <w:sz w:val="28"/>
          <w:szCs w:val="28"/>
        </w:rPr>
      </w:pPr>
      <w:r w:rsidRPr="00336A0B">
        <w:rPr>
          <w:b/>
          <w:sz w:val="28"/>
          <w:szCs w:val="28"/>
        </w:rPr>
        <w:t>Порядок</w:t>
      </w:r>
    </w:p>
    <w:p w:rsidR="00C943F4" w:rsidRPr="00336A0B" w:rsidRDefault="00C943F4" w:rsidP="00C943F4">
      <w:pPr>
        <w:jc w:val="center"/>
        <w:rPr>
          <w:b/>
          <w:sz w:val="28"/>
          <w:szCs w:val="28"/>
        </w:rPr>
      </w:pPr>
      <w:r w:rsidRPr="00336A0B">
        <w:rPr>
          <w:b/>
          <w:sz w:val="28"/>
          <w:szCs w:val="28"/>
        </w:rPr>
        <w:t xml:space="preserve"> надання додаткових пільг з оплати житлово-комунальних послуг членам сімей загиблих (померлих) Захисників і Захисниць України</w:t>
      </w:r>
    </w:p>
    <w:p w:rsidR="00C943F4" w:rsidRPr="00C943F4" w:rsidRDefault="00C943F4" w:rsidP="00C943F4">
      <w:pPr>
        <w:rPr>
          <w:sz w:val="28"/>
          <w:szCs w:val="28"/>
          <w:lang w:val="ru-RU"/>
        </w:rPr>
      </w:pPr>
    </w:p>
    <w:p w:rsidR="007512A6" w:rsidRDefault="00254D28" w:rsidP="00F07FBA">
      <w:pPr>
        <w:shd w:val="clear" w:color="auto" w:fill="FFFFFF"/>
        <w:ind w:firstLine="708"/>
        <w:rPr>
          <w:sz w:val="28"/>
          <w:szCs w:val="28"/>
        </w:rPr>
      </w:pPr>
      <w:r w:rsidRPr="00254D28">
        <w:rPr>
          <w:b/>
          <w:sz w:val="28"/>
          <w:szCs w:val="28"/>
        </w:rPr>
        <w:t>1.</w:t>
      </w:r>
      <w:r w:rsidRPr="00254D28">
        <w:rPr>
          <w:sz w:val="28"/>
          <w:szCs w:val="28"/>
        </w:rPr>
        <w:t xml:space="preserve"> </w:t>
      </w:r>
      <w:r w:rsidR="00C943F4" w:rsidRPr="00254D28">
        <w:rPr>
          <w:sz w:val="28"/>
          <w:szCs w:val="28"/>
        </w:rPr>
        <w:t xml:space="preserve">Цей порядок визначає умови та механізм використання коштів бюджету Могилів-Подільської міської територіальної громади для надання пільг на оплату житлово - комунальних послуг у розмірі 50% в межах соціальних норм житла </w:t>
      </w:r>
    </w:p>
    <w:p w:rsidR="00C943F4" w:rsidRPr="00254D28" w:rsidRDefault="00C943F4" w:rsidP="007512A6">
      <w:pPr>
        <w:shd w:val="clear" w:color="auto" w:fill="FFFFFF"/>
        <w:rPr>
          <w:sz w:val="28"/>
          <w:szCs w:val="28"/>
        </w:rPr>
      </w:pPr>
      <w:r w:rsidRPr="00254D28">
        <w:rPr>
          <w:sz w:val="28"/>
          <w:szCs w:val="28"/>
        </w:rPr>
        <w:t>(далі - Пільга), встановлених постановою Кабінету Міністрів України від 06.08.2014 №409 «</w:t>
      </w:r>
      <w:r w:rsidRPr="00254D28">
        <w:rPr>
          <w:bCs/>
          <w:sz w:val="28"/>
          <w:szCs w:val="28"/>
          <w:shd w:val="clear" w:color="auto" w:fill="FFFFFF"/>
        </w:rPr>
        <w:t>Про встановлення державних соціальних стандартів у сфері житлово-комунального обслуговування</w:t>
      </w:r>
      <w:r w:rsidRPr="00254D28">
        <w:rPr>
          <w:sz w:val="28"/>
          <w:szCs w:val="28"/>
        </w:rPr>
        <w:t>» (зі змінами) членам сімей загиблих (померлих) Захисників і Захисниць України, які зареєстровані та проживають на території громади.</w:t>
      </w:r>
    </w:p>
    <w:p w:rsidR="00C943F4" w:rsidRPr="00254D28" w:rsidRDefault="00C943F4" w:rsidP="00F07FBA">
      <w:pPr>
        <w:ind w:firstLine="708"/>
        <w:rPr>
          <w:sz w:val="28"/>
          <w:szCs w:val="28"/>
        </w:rPr>
      </w:pPr>
      <w:r w:rsidRPr="00254D28">
        <w:rPr>
          <w:b/>
          <w:sz w:val="28"/>
          <w:szCs w:val="28"/>
        </w:rPr>
        <w:t>2.</w:t>
      </w:r>
      <w:r w:rsidRPr="00254D28">
        <w:rPr>
          <w:sz w:val="28"/>
          <w:szCs w:val="28"/>
        </w:rPr>
        <w:t xml:space="preserve"> Головним розпорядником коштів бюджету Могилів-Подільської міської територіальної громади для надання Пільг є управління праці та соціального захисту населення Могилів-Подільської міської ради.</w:t>
      </w:r>
    </w:p>
    <w:p w:rsidR="00C943F4" w:rsidRPr="00254D28" w:rsidRDefault="00C943F4" w:rsidP="00F07FBA">
      <w:pPr>
        <w:shd w:val="clear" w:color="auto" w:fill="FFFFFF"/>
        <w:ind w:firstLine="708"/>
        <w:rPr>
          <w:sz w:val="28"/>
          <w:szCs w:val="28"/>
        </w:rPr>
      </w:pPr>
      <w:r w:rsidRPr="00254D28">
        <w:rPr>
          <w:b/>
          <w:sz w:val="28"/>
          <w:szCs w:val="28"/>
        </w:rPr>
        <w:t>3.</w:t>
      </w:r>
      <w:r w:rsidRPr="00254D28">
        <w:rPr>
          <w:sz w:val="28"/>
          <w:szCs w:val="28"/>
        </w:rPr>
        <w:t xml:space="preserve"> Виплата Пільг починається з місяця, в якому член сім’ї загиблого                   (померлого) Захисника і Захисниці України звернувся до управління праці та соціального захисту населення міської ради.</w:t>
      </w:r>
    </w:p>
    <w:p w:rsidR="00C943F4" w:rsidRPr="00254D28" w:rsidRDefault="00254D28" w:rsidP="00F07FBA">
      <w:pPr>
        <w:ind w:firstLine="708"/>
        <w:contextualSpacing/>
        <w:rPr>
          <w:sz w:val="28"/>
          <w:szCs w:val="28"/>
          <w:lang w:eastAsia="en-US"/>
        </w:rPr>
      </w:pPr>
      <w:r w:rsidRPr="00254D28">
        <w:rPr>
          <w:b/>
          <w:sz w:val="28"/>
          <w:szCs w:val="28"/>
          <w:lang w:eastAsia="en-US"/>
        </w:rPr>
        <w:t>4.</w:t>
      </w:r>
      <w:r>
        <w:rPr>
          <w:sz w:val="28"/>
          <w:szCs w:val="28"/>
          <w:lang w:eastAsia="en-US"/>
        </w:rPr>
        <w:t xml:space="preserve"> </w:t>
      </w:r>
      <w:r w:rsidR="00C943F4" w:rsidRPr="00254D28">
        <w:rPr>
          <w:sz w:val="28"/>
          <w:szCs w:val="28"/>
          <w:lang w:eastAsia="en-US"/>
        </w:rPr>
        <w:t>Персональні дані осіб, отримані у зв’язку з реалізацією цього Порядку,</w:t>
      </w:r>
    </w:p>
    <w:p w:rsidR="00C943F4" w:rsidRPr="00254D28" w:rsidRDefault="00C943F4" w:rsidP="00254D28">
      <w:pPr>
        <w:contextualSpacing/>
        <w:rPr>
          <w:sz w:val="28"/>
          <w:szCs w:val="28"/>
          <w:lang w:eastAsia="en-US"/>
        </w:rPr>
      </w:pPr>
      <w:r w:rsidRPr="00254D28">
        <w:rPr>
          <w:sz w:val="28"/>
          <w:szCs w:val="28"/>
          <w:lang w:eastAsia="en-US"/>
        </w:rPr>
        <w:t xml:space="preserve"> збираються, обробляються та використовуються відповідно до Закону України «Про захист персональних даних».</w:t>
      </w:r>
    </w:p>
    <w:p w:rsidR="00C943F4" w:rsidRPr="00254D28" w:rsidRDefault="00C943F4" w:rsidP="00F07FBA">
      <w:pPr>
        <w:ind w:firstLine="708"/>
        <w:rPr>
          <w:sz w:val="28"/>
          <w:szCs w:val="28"/>
        </w:rPr>
      </w:pPr>
      <w:r w:rsidRPr="00254D28">
        <w:rPr>
          <w:b/>
          <w:sz w:val="28"/>
          <w:szCs w:val="28"/>
        </w:rPr>
        <w:t>5.</w:t>
      </w:r>
      <w:r w:rsidRPr="00254D28">
        <w:rPr>
          <w:sz w:val="28"/>
          <w:szCs w:val="28"/>
        </w:rPr>
        <w:t xml:space="preserve"> До членів сім’ї загиблого (померлого) Захисника і Захисниці України належать:</w:t>
      </w:r>
    </w:p>
    <w:p w:rsidR="00C943F4" w:rsidRPr="00254D28" w:rsidRDefault="008A243A" w:rsidP="00254D28">
      <w:pPr>
        <w:rPr>
          <w:sz w:val="28"/>
          <w:szCs w:val="28"/>
        </w:rPr>
      </w:pPr>
      <w:r w:rsidRPr="00254D28">
        <w:rPr>
          <w:sz w:val="28"/>
          <w:szCs w:val="28"/>
        </w:rPr>
        <w:t xml:space="preserve">    </w:t>
      </w:r>
      <w:r w:rsidR="00C943F4" w:rsidRPr="00254D28">
        <w:rPr>
          <w:sz w:val="28"/>
          <w:szCs w:val="28"/>
        </w:rPr>
        <w:t>- батьки;</w:t>
      </w:r>
    </w:p>
    <w:p w:rsidR="00C943F4" w:rsidRPr="00254D28" w:rsidRDefault="00254D28" w:rsidP="00254D28">
      <w:pPr>
        <w:rPr>
          <w:sz w:val="28"/>
          <w:szCs w:val="28"/>
        </w:rPr>
      </w:pPr>
      <w:r>
        <w:rPr>
          <w:sz w:val="28"/>
          <w:szCs w:val="28"/>
        </w:rPr>
        <w:t xml:space="preserve">    - </w:t>
      </w:r>
      <w:r w:rsidR="00C943F4" w:rsidRPr="00254D28">
        <w:rPr>
          <w:sz w:val="28"/>
          <w:szCs w:val="28"/>
        </w:rPr>
        <w:t>один з подружжя, який не одружився вдруге;</w:t>
      </w:r>
    </w:p>
    <w:p w:rsidR="00C943F4" w:rsidRPr="00254D28" w:rsidRDefault="00254D28" w:rsidP="00254D28">
      <w:pPr>
        <w:rPr>
          <w:sz w:val="28"/>
          <w:szCs w:val="28"/>
        </w:rPr>
      </w:pPr>
      <w:r>
        <w:rPr>
          <w:sz w:val="28"/>
          <w:szCs w:val="28"/>
        </w:rPr>
        <w:t xml:space="preserve">    - </w:t>
      </w:r>
      <w:r w:rsidR="00C943F4" w:rsidRPr="00254D28">
        <w:rPr>
          <w:sz w:val="28"/>
          <w:szCs w:val="28"/>
        </w:rPr>
        <w:t>діти, які не мають (і не мали) своїх сімей;</w:t>
      </w:r>
    </w:p>
    <w:p w:rsidR="00C943F4" w:rsidRPr="00254D28" w:rsidRDefault="00254D28" w:rsidP="00254D28">
      <w:pPr>
        <w:rPr>
          <w:sz w:val="28"/>
          <w:szCs w:val="28"/>
        </w:rPr>
      </w:pPr>
      <w:r>
        <w:rPr>
          <w:sz w:val="28"/>
          <w:szCs w:val="28"/>
        </w:rPr>
        <w:t xml:space="preserve">    - </w:t>
      </w:r>
      <w:r w:rsidR="00C943F4" w:rsidRPr="00254D28">
        <w:rPr>
          <w:sz w:val="28"/>
          <w:szCs w:val="28"/>
        </w:rPr>
        <w:t>діти, які мають свої сім’ї, але стали особами з інвалідністю до досягнення повноліття.</w:t>
      </w:r>
    </w:p>
    <w:p w:rsidR="00C943F4" w:rsidRPr="00254D28" w:rsidRDefault="00C943F4" w:rsidP="00F07FBA">
      <w:pPr>
        <w:ind w:firstLine="708"/>
        <w:rPr>
          <w:sz w:val="28"/>
          <w:szCs w:val="28"/>
        </w:rPr>
      </w:pPr>
      <w:r w:rsidRPr="00254D28">
        <w:rPr>
          <w:b/>
          <w:sz w:val="28"/>
          <w:szCs w:val="28"/>
        </w:rPr>
        <w:t>6.</w:t>
      </w:r>
      <w:r w:rsidRPr="00254D28">
        <w:rPr>
          <w:sz w:val="28"/>
          <w:szCs w:val="28"/>
        </w:rPr>
        <w:t xml:space="preserve"> Для отримання Пільг член сім’ї загиблого (померлого) Захисника і Захисниці України та/або офіційний представник дитини звертається до управління праці та соціального захисту населення Могилів-Подільської міської ради з відповідною заявою до якої додаються копії документів (при наявності оригінал</w:t>
      </w:r>
      <w:r w:rsidR="007512A6">
        <w:rPr>
          <w:sz w:val="28"/>
          <w:szCs w:val="28"/>
        </w:rPr>
        <w:t>у</w:t>
      </w:r>
      <w:r w:rsidRPr="00254D28">
        <w:rPr>
          <w:sz w:val="28"/>
          <w:szCs w:val="28"/>
        </w:rPr>
        <w:t>):</w:t>
      </w:r>
    </w:p>
    <w:p w:rsidR="00C943F4" w:rsidRPr="00254D28" w:rsidRDefault="00254D28" w:rsidP="00254D28">
      <w:pPr>
        <w:rPr>
          <w:sz w:val="28"/>
          <w:szCs w:val="28"/>
        </w:rPr>
      </w:pPr>
      <w:r>
        <w:rPr>
          <w:sz w:val="28"/>
          <w:szCs w:val="28"/>
          <w:shd w:val="clear" w:color="auto" w:fill="FFFFFF"/>
        </w:rPr>
        <w:t xml:space="preserve">    - </w:t>
      </w:r>
      <w:r w:rsidR="00C943F4" w:rsidRPr="00254D28">
        <w:rPr>
          <w:sz w:val="28"/>
          <w:szCs w:val="28"/>
          <w:shd w:val="clear" w:color="auto" w:fill="FFFFFF"/>
        </w:rPr>
        <w:t>документа, що посвідчує особу заявника, а у разі подання документів законним представником або уповноваженою особою -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00C943F4" w:rsidRPr="00254D28">
        <w:rPr>
          <w:sz w:val="28"/>
          <w:szCs w:val="28"/>
        </w:rPr>
        <w:t>;</w:t>
      </w:r>
    </w:p>
    <w:p w:rsidR="00C943F4" w:rsidRPr="00254D28" w:rsidRDefault="00C943F4" w:rsidP="00254D28">
      <w:pPr>
        <w:tabs>
          <w:tab w:val="left" w:pos="284"/>
        </w:tabs>
        <w:contextualSpacing/>
        <w:rPr>
          <w:sz w:val="28"/>
          <w:szCs w:val="28"/>
          <w:lang w:eastAsia="en-US"/>
        </w:rPr>
      </w:pPr>
      <w:r w:rsidRPr="00254D28">
        <w:rPr>
          <w:sz w:val="28"/>
          <w:szCs w:val="28"/>
          <w:lang w:eastAsia="en-US"/>
        </w:rPr>
        <w:t xml:space="preserve">    </w:t>
      </w:r>
      <w:r w:rsidR="00254D28">
        <w:rPr>
          <w:sz w:val="28"/>
          <w:szCs w:val="28"/>
          <w:lang w:eastAsia="en-US"/>
        </w:rPr>
        <w:t xml:space="preserve">- </w:t>
      </w:r>
      <w:r w:rsidRPr="00254D28">
        <w:rPr>
          <w:sz w:val="28"/>
          <w:szCs w:val="28"/>
          <w:lang w:eastAsia="en-US"/>
        </w:rPr>
        <w:t xml:space="preserve">довідки про присвоєння реєстраційного номера облікової картки платника податків (не надається фізичними особами, які через свої релігійні переконання </w:t>
      </w:r>
      <w:r w:rsidRPr="00254D28">
        <w:rPr>
          <w:sz w:val="28"/>
          <w:szCs w:val="28"/>
          <w:lang w:eastAsia="en-US"/>
        </w:rPr>
        <w:lastRenderedPageBreak/>
        <w:t>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C943F4" w:rsidRPr="00254D28" w:rsidRDefault="00C943F4" w:rsidP="00254D28">
      <w:pPr>
        <w:rPr>
          <w:sz w:val="28"/>
          <w:szCs w:val="28"/>
        </w:rPr>
      </w:pPr>
      <w:r w:rsidRPr="00254D28">
        <w:rPr>
          <w:sz w:val="28"/>
          <w:szCs w:val="28"/>
        </w:rPr>
        <w:t xml:space="preserve"> </w:t>
      </w:r>
      <w:r w:rsidR="00254D28">
        <w:rPr>
          <w:sz w:val="28"/>
          <w:szCs w:val="28"/>
        </w:rPr>
        <w:t xml:space="preserve">  </w:t>
      </w:r>
      <w:r w:rsidRPr="00254D28">
        <w:rPr>
          <w:sz w:val="28"/>
          <w:szCs w:val="28"/>
        </w:rPr>
        <w:t xml:space="preserve"> - посвідчення «Члена сім’ї загиблого</w:t>
      </w:r>
      <w:r w:rsidR="007512A6">
        <w:rPr>
          <w:sz w:val="28"/>
          <w:szCs w:val="28"/>
        </w:rPr>
        <w:t xml:space="preserve"> </w:t>
      </w:r>
      <w:r w:rsidRPr="00254D28">
        <w:rPr>
          <w:sz w:val="28"/>
          <w:szCs w:val="28"/>
        </w:rPr>
        <w:t xml:space="preserve">(померлого)» або «Члена сім’ї   </w:t>
      </w:r>
    </w:p>
    <w:p w:rsidR="00C943F4" w:rsidRPr="00254D28" w:rsidRDefault="00C943F4" w:rsidP="00254D28">
      <w:pPr>
        <w:rPr>
          <w:sz w:val="28"/>
          <w:szCs w:val="28"/>
        </w:rPr>
      </w:pPr>
      <w:r w:rsidRPr="00254D28">
        <w:rPr>
          <w:sz w:val="28"/>
          <w:szCs w:val="28"/>
        </w:rPr>
        <w:t xml:space="preserve">      </w:t>
      </w:r>
      <w:r w:rsidR="00254D28">
        <w:rPr>
          <w:sz w:val="28"/>
          <w:szCs w:val="28"/>
        </w:rPr>
        <w:t>з</w:t>
      </w:r>
      <w:r w:rsidRPr="00254D28">
        <w:rPr>
          <w:sz w:val="28"/>
          <w:szCs w:val="28"/>
        </w:rPr>
        <w:t>агиблого</w:t>
      </w:r>
      <w:r w:rsidR="00254D28">
        <w:rPr>
          <w:sz w:val="28"/>
          <w:szCs w:val="28"/>
        </w:rPr>
        <w:t xml:space="preserve"> </w:t>
      </w:r>
      <w:r w:rsidRPr="00254D28">
        <w:rPr>
          <w:sz w:val="28"/>
          <w:szCs w:val="28"/>
        </w:rPr>
        <w:t>(померлого) Захисника чи Захисниці України», як</w:t>
      </w:r>
      <w:r w:rsidR="007512A6">
        <w:rPr>
          <w:sz w:val="28"/>
          <w:szCs w:val="28"/>
        </w:rPr>
        <w:t>е</w:t>
      </w:r>
      <w:r w:rsidRPr="00254D28">
        <w:rPr>
          <w:sz w:val="28"/>
          <w:szCs w:val="28"/>
        </w:rPr>
        <w:t xml:space="preserve"> видано </w:t>
      </w:r>
    </w:p>
    <w:p w:rsidR="00C943F4" w:rsidRPr="00254D28" w:rsidRDefault="00C943F4" w:rsidP="00254D28">
      <w:pPr>
        <w:rPr>
          <w:sz w:val="28"/>
          <w:szCs w:val="28"/>
        </w:rPr>
      </w:pPr>
      <w:r w:rsidRPr="00254D28">
        <w:rPr>
          <w:sz w:val="28"/>
          <w:szCs w:val="28"/>
        </w:rPr>
        <w:t xml:space="preserve">      відповідно до Закону України «Про статус ветеранів війни, гарантії їх </w:t>
      </w:r>
    </w:p>
    <w:p w:rsidR="00C943F4" w:rsidRPr="00254D28" w:rsidRDefault="00C943F4" w:rsidP="00254D28">
      <w:pPr>
        <w:rPr>
          <w:sz w:val="28"/>
          <w:szCs w:val="28"/>
        </w:rPr>
      </w:pPr>
      <w:r w:rsidRPr="00254D28">
        <w:rPr>
          <w:sz w:val="28"/>
          <w:szCs w:val="28"/>
        </w:rPr>
        <w:t xml:space="preserve">      соціального захисту»;</w:t>
      </w:r>
    </w:p>
    <w:p w:rsidR="00C943F4" w:rsidRPr="00254D28" w:rsidRDefault="00C943F4" w:rsidP="00254D28">
      <w:pPr>
        <w:rPr>
          <w:sz w:val="28"/>
          <w:szCs w:val="28"/>
        </w:rPr>
      </w:pPr>
      <w:r w:rsidRPr="00254D28">
        <w:rPr>
          <w:sz w:val="28"/>
          <w:szCs w:val="28"/>
        </w:rPr>
        <w:t xml:space="preserve">  </w:t>
      </w:r>
      <w:r w:rsidR="00254D28">
        <w:rPr>
          <w:sz w:val="28"/>
          <w:szCs w:val="28"/>
        </w:rPr>
        <w:t xml:space="preserve">  </w:t>
      </w:r>
      <w:r w:rsidRPr="00254D28">
        <w:rPr>
          <w:sz w:val="28"/>
          <w:szCs w:val="28"/>
        </w:rPr>
        <w:t xml:space="preserve">- довідка про взяття на облік внутрішньо переміщеної особи;  </w:t>
      </w:r>
    </w:p>
    <w:p w:rsidR="00C943F4" w:rsidRPr="00254D28" w:rsidRDefault="00C943F4" w:rsidP="00254D28">
      <w:pPr>
        <w:shd w:val="clear" w:color="auto" w:fill="FFFFFF"/>
        <w:rPr>
          <w:sz w:val="28"/>
          <w:szCs w:val="28"/>
        </w:rPr>
      </w:pPr>
      <w:r w:rsidRPr="00254D28">
        <w:rPr>
          <w:sz w:val="28"/>
          <w:szCs w:val="28"/>
        </w:rPr>
        <w:t xml:space="preserve">    - довідка про склад сім’ї</w:t>
      </w:r>
      <w:r w:rsidR="007512A6">
        <w:rPr>
          <w:sz w:val="28"/>
          <w:szCs w:val="28"/>
        </w:rPr>
        <w:t>;</w:t>
      </w:r>
    </w:p>
    <w:p w:rsidR="00254D28" w:rsidRDefault="00C943F4" w:rsidP="00254D28">
      <w:pPr>
        <w:tabs>
          <w:tab w:val="left" w:pos="284"/>
        </w:tabs>
        <w:rPr>
          <w:sz w:val="28"/>
          <w:szCs w:val="28"/>
        </w:rPr>
      </w:pPr>
      <w:r w:rsidRPr="00254D28">
        <w:rPr>
          <w:sz w:val="28"/>
          <w:szCs w:val="28"/>
        </w:rPr>
        <w:t xml:space="preserve">    - довідка про реквізити поточного рахунку, відкритого в банківській установі.</w:t>
      </w:r>
    </w:p>
    <w:p w:rsidR="00C943F4" w:rsidRPr="00254D28" w:rsidRDefault="00F07FBA" w:rsidP="00F07FBA">
      <w:pPr>
        <w:tabs>
          <w:tab w:val="left" w:pos="284"/>
        </w:tabs>
        <w:rPr>
          <w:sz w:val="28"/>
          <w:szCs w:val="28"/>
        </w:rPr>
      </w:pPr>
      <w:r>
        <w:rPr>
          <w:b/>
          <w:sz w:val="28"/>
          <w:szCs w:val="28"/>
        </w:rPr>
        <w:tab/>
        <w:t xml:space="preserve">     </w:t>
      </w:r>
      <w:r w:rsidR="00C943F4" w:rsidRPr="00254D28">
        <w:rPr>
          <w:b/>
          <w:sz w:val="28"/>
          <w:szCs w:val="28"/>
        </w:rPr>
        <w:t>7.</w:t>
      </w:r>
      <w:r w:rsidR="00C943F4" w:rsidRPr="00254D28">
        <w:rPr>
          <w:sz w:val="28"/>
          <w:szCs w:val="28"/>
        </w:rPr>
        <w:t xml:space="preserve"> Управління праці та соціального захисту населення Могилів-Подільської</w:t>
      </w:r>
    </w:p>
    <w:p w:rsidR="00C943F4" w:rsidRPr="00254D28" w:rsidRDefault="00C943F4" w:rsidP="00254D28">
      <w:pPr>
        <w:rPr>
          <w:sz w:val="28"/>
          <w:szCs w:val="28"/>
        </w:rPr>
      </w:pPr>
      <w:r w:rsidRPr="00254D28">
        <w:rPr>
          <w:sz w:val="28"/>
          <w:szCs w:val="28"/>
        </w:rPr>
        <w:t xml:space="preserve">міської ради щомісячно здійснює розрахунок розміру </w:t>
      </w:r>
      <w:r w:rsidR="009F482A">
        <w:rPr>
          <w:sz w:val="28"/>
          <w:szCs w:val="28"/>
        </w:rPr>
        <w:t>П</w:t>
      </w:r>
      <w:r w:rsidRPr="00254D28">
        <w:rPr>
          <w:sz w:val="28"/>
          <w:szCs w:val="28"/>
        </w:rPr>
        <w:t xml:space="preserve">ільг та подає  </w:t>
      </w:r>
    </w:p>
    <w:p w:rsidR="00C943F4" w:rsidRPr="00254D28" w:rsidRDefault="00C943F4" w:rsidP="00254D28">
      <w:pPr>
        <w:rPr>
          <w:sz w:val="28"/>
          <w:szCs w:val="28"/>
        </w:rPr>
      </w:pPr>
      <w:r w:rsidRPr="00254D28">
        <w:rPr>
          <w:sz w:val="28"/>
          <w:szCs w:val="28"/>
        </w:rPr>
        <w:t>фінансово-економічному управлінню</w:t>
      </w:r>
      <w:r w:rsidR="00254D28">
        <w:rPr>
          <w:sz w:val="28"/>
          <w:szCs w:val="28"/>
        </w:rPr>
        <w:t xml:space="preserve"> </w:t>
      </w:r>
      <w:r w:rsidRPr="00254D28">
        <w:rPr>
          <w:sz w:val="28"/>
          <w:szCs w:val="28"/>
        </w:rPr>
        <w:t>міської ради заявку</w:t>
      </w:r>
      <w:r w:rsidR="00254D28">
        <w:rPr>
          <w:sz w:val="28"/>
          <w:szCs w:val="28"/>
        </w:rPr>
        <w:t xml:space="preserve"> </w:t>
      </w:r>
      <w:r w:rsidRPr="00254D28">
        <w:rPr>
          <w:sz w:val="28"/>
          <w:szCs w:val="28"/>
        </w:rPr>
        <w:t xml:space="preserve">на фінансування </w:t>
      </w:r>
    </w:p>
    <w:p w:rsidR="00C943F4" w:rsidRPr="00254D28" w:rsidRDefault="00C943F4" w:rsidP="00254D28">
      <w:pPr>
        <w:rPr>
          <w:sz w:val="28"/>
          <w:szCs w:val="28"/>
        </w:rPr>
      </w:pPr>
      <w:r w:rsidRPr="00254D28">
        <w:rPr>
          <w:sz w:val="28"/>
          <w:szCs w:val="28"/>
        </w:rPr>
        <w:t>Пільг.</w:t>
      </w:r>
    </w:p>
    <w:p w:rsidR="00C943F4" w:rsidRPr="00254D28" w:rsidRDefault="00F07FBA" w:rsidP="00254D28">
      <w:pPr>
        <w:rPr>
          <w:sz w:val="28"/>
          <w:szCs w:val="28"/>
        </w:rPr>
      </w:pPr>
      <w:r>
        <w:rPr>
          <w:b/>
          <w:sz w:val="28"/>
          <w:szCs w:val="28"/>
        </w:rPr>
        <w:t xml:space="preserve">          </w:t>
      </w:r>
      <w:r w:rsidR="00254D28" w:rsidRPr="00254D28">
        <w:rPr>
          <w:b/>
          <w:sz w:val="28"/>
          <w:szCs w:val="28"/>
        </w:rPr>
        <w:t>8.</w:t>
      </w:r>
      <w:r w:rsidR="00254D28">
        <w:rPr>
          <w:sz w:val="28"/>
          <w:szCs w:val="28"/>
        </w:rPr>
        <w:t xml:space="preserve"> </w:t>
      </w:r>
      <w:r w:rsidR="00C943F4" w:rsidRPr="00254D28">
        <w:rPr>
          <w:sz w:val="28"/>
          <w:szCs w:val="28"/>
        </w:rPr>
        <w:t>Фінансово-економічне управління Могилів-Подільської міської ради здійснює</w:t>
      </w:r>
      <w:r w:rsidR="00254D28">
        <w:rPr>
          <w:sz w:val="28"/>
          <w:szCs w:val="28"/>
        </w:rPr>
        <w:t xml:space="preserve"> </w:t>
      </w:r>
      <w:r w:rsidR="00C943F4" w:rsidRPr="00254D28">
        <w:rPr>
          <w:sz w:val="28"/>
          <w:szCs w:val="28"/>
        </w:rPr>
        <w:t>перерахування коштів на рахунок управління праці та соціального захисту</w:t>
      </w:r>
      <w:r w:rsidR="006051D4" w:rsidRPr="00254D28">
        <w:rPr>
          <w:sz w:val="28"/>
          <w:szCs w:val="28"/>
        </w:rPr>
        <w:t xml:space="preserve"> </w:t>
      </w:r>
      <w:r w:rsidR="00C943F4" w:rsidRPr="00254D28">
        <w:rPr>
          <w:sz w:val="28"/>
          <w:szCs w:val="28"/>
        </w:rPr>
        <w:t xml:space="preserve">населення  Могилів-Подільської міської ради в межах  сум передбачених в бюджеті Могилів-Подільської міської територіальної </w:t>
      </w:r>
      <w:r w:rsidR="00795F19">
        <w:rPr>
          <w:sz w:val="28"/>
          <w:szCs w:val="28"/>
        </w:rPr>
        <w:t xml:space="preserve">громади </w:t>
      </w:r>
      <w:r w:rsidR="00C943F4" w:rsidRPr="00254D28">
        <w:rPr>
          <w:sz w:val="28"/>
          <w:szCs w:val="28"/>
        </w:rPr>
        <w:t>на відповідний рік.</w:t>
      </w:r>
    </w:p>
    <w:p w:rsidR="00254D28" w:rsidRDefault="00254D28" w:rsidP="00254D28">
      <w:pPr>
        <w:ind w:left="-360"/>
        <w:rPr>
          <w:sz w:val="28"/>
          <w:szCs w:val="28"/>
        </w:rPr>
      </w:pPr>
      <w:r>
        <w:rPr>
          <w:sz w:val="28"/>
          <w:szCs w:val="28"/>
        </w:rPr>
        <w:t xml:space="preserve">    </w:t>
      </w:r>
      <w:r w:rsidR="00F07FBA">
        <w:rPr>
          <w:sz w:val="28"/>
          <w:szCs w:val="28"/>
        </w:rPr>
        <w:t xml:space="preserve">          </w:t>
      </w:r>
      <w:r>
        <w:rPr>
          <w:sz w:val="28"/>
          <w:szCs w:val="28"/>
        </w:rPr>
        <w:t xml:space="preserve"> </w:t>
      </w:r>
      <w:r w:rsidRPr="00254D28">
        <w:rPr>
          <w:b/>
          <w:sz w:val="28"/>
          <w:szCs w:val="28"/>
        </w:rPr>
        <w:t>9.</w:t>
      </w:r>
      <w:r>
        <w:rPr>
          <w:sz w:val="28"/>
          <w:szCs w:val="28"/>
        </w:rPr>
        <w:t xml:space="preserve"> </w:t>
      </w:r>
      <w:r w:rsidR="00C943F4" w:rsidRPr="00254D28">
        <w:rPr>
          <w:sz w:val="28"/>
          <w:szCs w:val="28"/>
        </w:rPr>
        <w:t xml:space="preserve">Управління праці та соціального захисту населення Могилів-Подільської </w:t>
      </w:r>
    </w:p>
    <w:p w:rsidR="00254D28" w:rsidRDefault="00254D28" w:rsidP="00254D28">
      <w:pPr>
        <w:ind w:left="-360"/>
        <w:rPr>
          <w:sz w:val="28"/>
          <w:szCs w:val="28"/>
        </w:rPr>
      </w:pPr>
      <w:r>
        <w:rPr>
          <w:sz w:val="28"/>
          <w:szCs w:val="28"/>
        </w:rPr>
        <w:t xml:space="preserve">     </w:t>
      </w:r>
      <w:r w:rsidR="00C943F4" w:rsidRPr="00254D28">
        <w:rPr>
          <w:sz w:val="28"/>
          <w:szCs w:val="28"/>
        </w:rPr>
        <w:t xml:space="preserve">міської ради протягом 5 операційних днів після отримання фінансування з </w:t>
      </w:r>
    </w:p>
    <w:p w:rsidR="00254D28" w:rsidRDefault="00254D28" w:rsidP="00254D28">
      <w:pPr>
        <w:ind w:left="-360"/>
        <w:rPr>
          <w:sz w:val="28"/>
          <w:szCs w:val="28"/>
        </w:rPr>
      </w:pPr>
      <w:r>
        <w:rPr>
          <w:sz w:val="28"/>
          <w:szCs w:val="28"/>
        </w:rPr>
        <w:t xml:space="preserve">     </w:t>
      </w:r>
      <w:r w:rsidR="00C943F4" w:rsidRPr="00254D28">
        <w:rPr>
          <w:sz w:val="28"/>
          <w:szCs w:val="28"/>
        </w:rPr>
        <w:t xml:space="preserve">бюджету Могилів-Подільської міської територіальної громади здійснює  </w:t>
      </w:r>
    </w:p>
    <w:p w:rsidR="00C943F4" w:rsidRPr="00254D28" w:rsidRDefault="00254D28" w:rsidP="00254D28">
      <w:pPr>
        <w:ind w:left="-360"/>
        <w:rPr>
          <w:sz w:val="28"/>
          <w:szCs w:val="28"/>
        </w:rPr>
      </w:pPr>
      <w:r>
        <w:rPr>
          <w:sz w:val="28"/>
          <w:szCs w:val="28"/>
        </w:rPr>
        <w:t xml:space="preserve">     </w:t>
      </w:r>
      <w:r w:rsidR="00C943F4" w:rsidRPr="00254D28">
        <w:rPr>
          <w:sz w:val="28"/>
          <w:szCs w:val="28"/>
        </w:rPr>
        <w:t>перерахунок коштів на банківські рахунки одержувачів Пільг.</w:t>
      </w:r>
    </w:p>
    <w:p w:rsidR="00254D28" w:rsidRDefault="00254D28" w:rsidP="00F07FBA">
      <w:pPr>
        <w:tabs>
          <w:tab w:val="left" w:pos="709"/>
        </w:tabs>
        <w:ind w:left="-360"/>
        <w:rPr>
          <w:sz w:val="28"/>
          <w:szCs w:val="28"/>
        </w:rPr>
      </w:pPr>
      <w:r>
        <w:rPr>
          <w:sz w:val="28"/>
          <w:szCs w:val="28"/>
        </w:rPr>
        <w:t xml:space="preserve">   </w:t>
      </w:r>
      <w:r w:rsidR="00F07FBA">
        <w:rPr>
          <w:sz w:val="28"/>
          <w:szCs w:val="28"/>
        </w:rPr>
        <w:t xml:space="preserve">          </w:t>
      </w:r>
      <w:r>
        <w:rPr>
          <w:sz w:val="28"/>
          <w:szCs w:val="28"/>
        </w:rPr>
        <w:t xml:space="preserve"> </w:t>
      </w:r>
      <w:r w:rsidRPr="00254D28">
        <w:rPr>
          <w:b/>
          <w:sz w:val="28"/>
          <w:szCs w:val="28"/>
        </w:rPr>
        <w:t>10.</w:t>
      </w:r>
      <w:r>
        <w:rPr>
          <w:sz w:val="28"/>
          <w:szCs w:val="28"/>
        </w:rPr>
        <w:t xml:space="preserve"> </w:t>
      </w:r>
      <w:r w:rsidR="00C943F4" w:rsidRPr="00254D28">
        <w:rPr>
          <w:sz w:val="28"/>
          <w:szCs w:val="28"/>
        </w:rPr>
        <w:t xml:space="preserve">Виплата Пільг припиняється у разі вибуття члена сім’ї загиблого </w:t>
      </w:r>
    </w:p>
    <w:p w:rsidR="00254D28" w:rsidRDefault="00254D28" w:rsidP="00254D28">
      <w:pPr>
        <w:ind w:left="-360"/>
        <w:rPr>
          <w:sz w:val="28"/>
          <w:szCs w:val="28"/>
        </w:rPr>
      </w:pPr>
      <w:r>
        <w:rPr>
          <w:sz w:val="28"/>
          <w:szCs w:val="28"/>
        </w:rPr>
        <w:t xml:space="preserve">     </w:t>
      </w:r>
      <w:r w:rsidR="00C943F4" w:rsidRPr="00254D28">
        <w:rPr>
          <w:sz w:val="28"/>
          <w:szCs w:val="28"/>
        </w:rPr>
        <w:t xml:space="preserve">(померлого) Захисника чи Захисниці України з Могилів-Подільської міської </w:t>
      </w:r>
    </w:p>
    <w:p w:rsidR="00C943F4" w:rsidRPr="00254D28" w:rsidRDefault="00254D28" w:rsidP="00254D28">
      <w:pPr>
        <w:ind w:left="-360"/>
        <w:rPr>
          <w:sz w:val="28"/>
          <w:szCs w:val="28"/>
        </w:rPr>
      </w:pPr>
      <w:r>
        <w:rPr>
          <w:sz w:val="28"/>
          <w:szCs w:val="28"/>
        </w:rPr>
        <w:t xml:space="preserve">     </w:t>
      </w:r>
      <w:r w:rsidR="00C943F4" w:rsidRPr="00254D28">
        <w:rPr>
          <w:sz w:val="28"/>
          <w:szCs w:val="28"/>
        </w:rPr>
        <w:t>територіальної громади або  смерті.</w:t>
      </w:r>
    </w:p>
    <w:p w:rsidR="00C943F4" w:rsidRPr="00254D28" w:rsidRDefault="00C943F4" w:rsidP="00254D28">
      <w:pPr>
        <w:rPr>
          <w:sz w:val="28"/>
          <w:szCs w:val="28"/>
        </w:rPr>
      </w:pPr>
    </w:p>
    <w:p w:rsidR="00C943F4" w:rsidRDefault="00C943F4" w:rsidP="00254D28">
      <w:pPr>
        <w:rPr>
          <w:sz w:val="28"/>
          <w:szCs w:val="28"/>
        </w:rPr>
      </w:pPr>
    </w:p>
    <w:p w:rsidR="00254D28" w:rsidRPr="00C943F4" w:rsidRDefault="00254D28" w:rsidP="00254D28">
      <w:pPr>
        <w:rPr>
          <w:sz w:val="28"/>
          <w:szCs w:val="28"/>
        </w:rPr>
      </w:pPr>
    </w:p>
    <w:p w:rsidR="00C943F4" w:rsidRPr="00254D28" w:rsidRDefault="00C943F4" w:rsidP="00C943F4">
      <w:pPr>
        <w:rPr>
          <w:sz w:val="20"/>
          <w:szCs w:val="20"/>
        </w:rPr>
      </w:pPr>
    </w:p>
    <w:p w:rsidR="00C943F4" w:rsidRPr="002172BF" w:rsidRDefault="002172BF" w:rsidP="00C943F4">
      <w:pPr>
        <w:rPr>
          <w:sz w:val="28"/>
          <w:szCs w:val="28"/>
        </w:rPr>
      </w:pPr>
      <w:r>
        <w:rPr>
          <w:sz w:val="28"/>
          <w:szCs w:val="28"/>
        </w:rPr>
        <w:t xml:space="preserve">   </w:t>
      </w:r>
      <w:r w:rsidR="00C943F4" w:rsidRPr="002172BF">
        <w:rPr>
          <w:sz w:val="28"/>
          <w:szCs w:val="28"/>
        </w:rPr>
        <w:t xml:space="preserve">    Секретар міської  ради                                         </w:t>
      </w:r>
      <w:r w:rsidR="00254D28">
        <w:rPr>
          <w:sz w:val="28"/>
          <w:szCs w:val="28"/>
        </w:rPr>
        <w:t xml:space="preserve">  </w:t>
      </w:r>
      <w:r w:rsidR="00C943F4" w:rsidRPr="002172BF">
        <w:rPr>
          <w:sz w:val="28"/>
          <w:szCs w:val="28"/>
        </w:rPr>
        <w:t xml:space="preserve">        Тетяна БОРИСОВА</w:t>
      </w: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Default="00C943F4" w:rsidP="00C943F4">
      <w:pPr>
        <w:rPr>
          <w:sz w:val="28"/>
          <w:szCs w:val="28"/>
        </w:rPr>
      </w:pPr>
    </w:p>
    <w:p w:rsidR="00254D28" w:rsidRDefault="00254D28" w:rsidP="00C943F4">
      <w:pPr>
        <w:rPr>
          <w:sz w:val="28"/>
          <w:szCs w:val="28"/>
        </w:rPr>
      </w:pPr>
    </w:p>
    <w:p w:rsidR="00254D28" w:rsidRDefault="00254D28" w:rsidP="00C943F4">
      <w:pPr>
        <w:rPr>
          <w:sz w:val="28"/>
          <w:szCs w:val="28"/>
        </w:rPr>
      </w:pPr>
    </w:p>
    <w:p w:rsidR="00254D28" w:rsidRDefault="00254D28" w:rsidP="00C943F4">
      <w:pPr>
        <w:rPr>
          <w:sz w:val="28"/>
          <w:szCs w:val="28"/>
        </w:rPr>
      </w:pPr>
    </w:p>
    <w:p w:rsidR="00254D28" w:rsidRPr="00C943F4" w:rsidRDefault="00254D28" w:rsidP="00C943F4">
      <w:pPr>
        <w:rPr>
          <w:sz w:val="28"/>
          <w:szCs w:val="28"/>
        </w:rPr>
      </w:pPr>
    </w:p>
    <w:p w:rsidR="00C943F4" w:rsidRDefault="00C943F4" w:rsidP="00C943F4">
      <w:pPr>
        <w:rPr>
          <w:sz w:val="28"/>
          <w:szCs w:val="28"/>
        </w:rPr>
      </w:pPr>
    </w:p>
    <w:p w:rsidR="00582879" w:rsidRDefault="00582879" w:rsidP="00C943F4">
      <w:pPr>
        <w:rPr>
          <w:sz w:val="28"/>
          <w:szCs w:val="28"/>
        </w:rPr>
      </w:pPr>
    </w:p>
    <w:p w:rsidR="00582879" w:rsidRDefault="00582879" w:rsidP="00C943F4">
      <w:pPr>
        <w:rPr>
          <w:sz w:val="28"/>
          <w:szCs w:val="28"/>
        </w:rPr>
      </w:pPr>
    </w:p>
    <w:p w:rsidR="00582879" w:rsidRDefault="00582879" w:rsidP="00C943F4">
      <w:pPr>
        <w:rPr>
          <w:sz w:val="28"/>
          <w:szCs w:val="28"/>
        </w:rPr>
      </w:pPr>
    </w:p>
    <w:p w:rsidR="00582879" w:rsidRDefault="00582879" w:rsidP="00C943F4">
      <w:pPr>
        <w:rPr>
          <w:sz w:val="28"/>
          <w:szCs w:val="28"/>
        </w:rPr>
      </w:pPr>
    </w:p>
    <w:p w:rsidR="008A243A" w:rsidRPr="00727F4E" w:rsidRDefault="008A243A" w:rsidP="008A243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54D28">
        <w:rPr>
          <w:sz w:val="28"/>
          <w:szCs w:val="28"/>
        </w:rPr>
        <w:t xml:space="preserve">                   </w:t>
      </w:r>
      <w:r w:rsidR="00795F19">
        <w:rPr>
          <w:sz w:val="28"/>
          <w:szCs w:val="28"/>
        </w:rPr>
        <w:t xml:space="preserve">    </w:t>
      </w:r>
      <w:r w:rsidR="002E6246">
        <w:rPr>
          <w:sz w:val="28"/>
          <w:szCs w:val="28"/>
        </w:rPr>
        <w:t xml:space="preserve">      </w:t>
      </w:r>
      <w:r w:rsidR="00795F19">
        <w:rPr>
          <w:sz w:val="28"/>
          <w:szCs w:val="28"/>
        </w:rPr>
        <w:t xml:space="preserve"> </w:t>
      </w:r>
      <w:r w:rsidR="00254D28">
        <w:rPr>
          <w:sz w:val="28"/>
          <w:szCs w:val="28"/>
        </w:rPr>
        <w:t xml:space="preserve"> </w:t>
      </w:r>
      <w:r>
        <w:rPr>
          <w:sz w:val="28"/>
          <w:szCs w:val="28"/>
        </w:rPr>
        <w:t>Додаток 4</w:t>
      </w:r>
      <w:r w:rsidRPr="00727F4E">
        <w:rPr>
          <w:sz w:val="28"/>
          <w:szCs w:val="28"/>
        </w:rPr>
        <w:t xml:space="preserve">     </w:t>
      </w:r>
    </w:p>
    <w:p w:rsidR="008A243A" w:rsidRPr="00727F4E" w:rsidRDefault="008A243A" w:rsidP="008A243A">
      <w:pPr>
        <w:rPr>
          <w:sz w:val="28"/>
          <w:szCs w:val="28"/>
        </w:rPr>
      </w:pPr>
      <w:r w:rsidRPr="00727F4E">
        <w:rPr>
          <w:sz w:val="28"/>
          <w:szCs w:val="28"/>
        </w:rPr>
        <w:t xml:space="preserve">                                                                     </w:t>
      </w:r>
      <w:r>
        <w:rPr>
          <w:sz w:val="28"/>
          <w:szCs w:val="28"/>
        </w:rPr>
        <w:t xml:space="preserve">             </w:t>
      </w:r>
      <w:r w:rsidR="00582879">
        <w:rPr>
          <w:sz w:val="28"/>
          <w:szCs w:val="28"/>
        </w:rPr>
        <w:t xml:space="preserve"> </w:t>
      </w:r>
      <w:r>
        <w:rPr>
          <w:sz w:val="28"/>
          <w:szCs w:val="28"/>
        </w:rPr>
        <w:t xml:space="preserve"> </w:t>
      </w:r>
      <w:r w:rsidR="00795F19">
        <w:rPr>
          <w:sz w:val="28"/>
          <w:szCs w:val="28"/>
        </w:rPr>
        <w:t xml:space="preserve">    </w:t>
      </w:r>
      <w:r w:rsidR="002E6246">
        <w:rPr>
          <w:sz w:val="28"/>
          <w:szCs w:val="28"/>
        </w:rPr>
        <w:t xml:space="preserve">      </w:t>
      </w:r>
      <w:r>
        <w:rPr>
          <w:sz w:val="28"/>
          <w:szCs w:val="28"/>
        </w:rPr>
        <w:t>до рішення</w:t>
      </w:r>
      <w:r w:rsidR="00254D28">
        <w:rPr>
          <w:sz w:val="28"/>
          <w:szCs w:val="28"/>
        </w:rPr>
        <w:t xml:space="preserve"> 44 </w:t>
      </w:r>
      <w:r>
        <w:rPr>
          <w:sz w:val="28"/>
          <w:szCs w:val="28"/>
        </w:rPr>
        <w:t>сесії</w:t>
      </w:r>
      <w:r w:rsidRPr="00727F4E">
        <w:rPr>
          <w:sz w:val="28"/>
          <w:szCs w:val="28"/>
        </w:rPr>
        <w:t xml:space="preserve">       </w:t>
      </w:r>
    </w:p>
    <w:p w:rsidR="008A243A" w:rsidRPr="00727F4E" w:rsidRDefault="008A243A" w:rsidP="008A243A">
      <w:pPr>
        <w:jc w:val="center"/>
        <w:rPr>
          <w:sz w:val="28"/>
          <w:szCs w:val="28"/>
        </w:rPr>
      </w:pPr>
      <w:r w:rsidRPr="00727F4E">
        <w:rPr>
          <w:sz w:val="28"/>
          <w:szCs w:val="28"/>
        </w:rPr>
        <w:t xml:space="preserve">                </w:t>
      </w:r>
      <w:r w:rsidRPr="00727F4E">
        <w:rPr>
          <w:sz w:val="28"/>
          <w:szCs w:val="28"/>
          <w:lang w:val="ru-RU"/>
        </w:rPr>
        <w:t xml:space="preserve">                                               </w:t>
      </w:r>
      <w:r w:rsidR="00582879">
        <w:rPr>
          <w:sz w:val="28"/>
          <w:szCs w:val="28"/>
          <w:lang w:val="ru-RU"/>
        </w:rPr>
        <w:t xml:space="preserve"> </w:t>
      </w:r>
      <w:r w:rsidR="00795F19">
        <w:rPr>
          <w:sz w:val="28"/>
          <w:szCs w:val="28"/>
          <w:lang w:val="ru-RU"/>
        </w:rPr>
        <w:t xml:space="preserve">   </w:t>
      </w:r>
      <w:r w:rsidR="002E6246">
        <w:rPr>
          <w:sz w:val="28"/>
          <w:szCs w:val="28"/>
          <w:lang w:val="ru-RU"/>
        </w:rPr>
        <w:t xml:space="preserve">          </w:t>
      </w:r>
      <w:r w:rsidR="00795F19">
        <w:rPr>
          <w:sz w:val="28"/>
          <w:szCs w:val="28"/>
          <w:lang w:val="ru-RU"/>
        </w:rPr>
        <w:t xml:space="preserve"> </w:t>
      </w:r>
      <w:r w:rsidRPr="00727F4E">
        <w:rPr>
          <w:sz w:val="28"/>
          <w:szCs w:val="28"/>
        </w:rPr>
        <w:t xml:space="preserve">міської ради </w:t>
      </w:r>
      <w:r w:rsidR="00795F19">
        <w:rPr>
          <w:sz w:val="28"/>
          <w:szCs w:val="28"/>
        </w:rPr>
        <w:t xml:space="preserve">8 </w:t>
      </w:r>
      <w:r w:rsidRPr="00727F4E">
        <w:rPr>
          <w:sz w:val="28"/>
          <w:szCs w:val="28"/>
        </w:rPr>
        <w:t>скликання</w:t>
      </w:r>
    </w:p>
    <w:p w:rsidR="008A243A" w:rsidRPr="00727F4E" w:rsidRDefault="008A243A" w:rsidP="008A243A">
      <w:pPr>
        <w:rPr>
          <w:sz w:val="28"/>
          <w:szCs w:val="28"/>
        </w:rPr>
      </w:pPr>
      <w:r w:rsidRPr="00727F4E">
        <w:rPr>
          <w:sz w:val="28"/>
          <w:szCs w:val="28"/>
        </w:rPr>
        <w:t xml:space="preserve">                                                            </w:t>
      </w:r>
      <w:r>
        <w:rPr>
          <w:sz w:val="28"/>
          <w:szCs w:val="28"/>
        </w:rPr>
        <w:t xml:space="preserve">                       </w:t>
      </w:r>
      <w:r w:rsidRPr="00727F4E">
        <w:rPr>
          <w:rFonts w:eastAsia="Calibri"/>
          <w:sz w:val="28"/>
          <w:szCs w:val="28"/>
          <w:lang w:eastAsia="en-US"/>
        </w:rPr>
        <w:t xml:space="preserve">від </w:t>
      </w:r>
      <w:r w:rsidR="00254D28">
        <w:rPr>
          <w:rFonts w:eastAsia="Calibri"/>
          <w:sz w:val="28"/>
          <w:szCs w:val="28"/>
          <w:lang w:eastAsia="en-US"/>
        </w:rPr>
        <w:t xml:space="preserve">08 липня </w:t>
      </w:r>
      <w:r w:rsidRPr="00727F4E">
        <w:rPr>
          <w:rFonts w:eastAsia="Calibri"/>
          <w:sz w:val="28"/>
          <w:szCs w:val="28"/>
          <w:lang w:eastAsia="en-US"/>
        </w:rPr>
        <w:t>2024 року №</w:t>
      </w:r>
      <w:r w:rsidR="00795F19">
        <w:rPr>
          <w:rFonts w:eastAsia="Calibri"/>
          <w:sz w:val="28"/>
          <w:szCs w:val="28"/>
          <w:lang w:eastAsia="en-US"/>
        </w:rPr>
        <w:t>1099</w:t>
      </w:r>
      <w:r w:rsidRPr="00727F4E">
        <w:rPr>
          <w:sz w:val="28"/>
          <w:szCs w:val="28"/>
          <w:lang w:val="ru-RU"/>
        </w:rPr>
        <w:t xml:space="preserve"> </w:t>
      </w:r>
    </w:p>
    <w:p w:rsidR="008A243A" w:rsidRDefault="008A243A" w:rsidP="008A243A">
      <w:pPr>
        <w:jc w:val="center"/>
        <w:rPr>
          <w:sz w:val="28"/>
          <w:szCs w:val="28"/>
        </w:rPr>
      </w:pPr>
    </w:p>
    <w:p w:rsidR="00C943F4" w:rsidRPr="00C943F4" w:rsidRDefault="00C943F4" w:rsidP="008A243A">
      <w:pPr>
        <w:jc w:val="right"/>
        <w:rPr>
          <w:sz w:val="22"/>
          <w:szCs w:val="22"/>
          <w:lang w:val="ru-RU"/>
        </w:rPr>
      </w:pPr>
      <w:r w:rsidRPr="00C943F4">
        <w:rPr>
          <w:sz w:val="26"/>
          <w:szCs w:val="26"/>
        </w:rPr>
        <w:t xml:space="preserve">                                                                                                                   </w:t>
      </w:r>
    </w:p>
    <w:p w:rsidR="00C943F4" w:rsidRPr="00254D28" w:rsidRDefault="00254D28" w:rsidP="00254D28">
      <w:pPr>
        <w:rPr>
          <w:b/>
          <w:sz w:val="28"/>
          <w:szCs w:val="28"/>
        </w:rPr>
      </w:pPr>
      <w:r>
        <w:rPr>
          <w:b/>
          <w:sz w:val="28"/>
          <w:szCs w:val="28"/>
          <w:lang w:val="ru-RU"/>
        </w:rPr>
        <w:t xml:space="preserve">                                                       </w:t>
      </w:r>
      <w:r>
        <w:rPr>
          <w:b/>
          <w:sz w:val="28"/>
          <w:szCs w:val="28"/>
        </w:rPr>
        <w:t xml:space="preserve">   </w:t>
      </w:r>
      <w:r w:rsidR="00C943F4" w:rsidRPr="00254D28">
        <w:rPr>
          <w:b/>
          <w:sz w:val="28"/>
          <w:szCs w:val="28"/>
        </w:rPr>
        <w:t>ПОРЯДОК</w:t>
      </w:r>
    </w:p>
    <w:p w:rsidR="00254D28" w:rsidRDefault="00C943F4" w:rsidP="00C943F4">
      <w:pPr>
        <w:jc w:val="center"/>
        <w:rPr>
          <w:b/>
          <w:sz w:val="28"/>
          <w:szCs w:val="28"/>
        </w:rPr>
      </w:pPr>
      <w:r w:rsidRPr="00254D28">
        <w:rPr>
          <w:b/>
          <w:sz w:val="28"/>
          <w:szCs w:val="28"/>
        </w:rPr>
        <w:t xml:space="preserve">надання грошової допомоги членам сімей загиблих (померлих) </w:t>
      </w:r>
    </w:p>
    <w:p w:rsidR="00C943F4" w:rsidRPr="00254D28" w:rsidRDefault="00C943F4" w:rsidP="00C943F4">
      <w:pPr>
        <w:jc w:val="center"/>
        <w:rPr>
          <w:b/>
          <w:sz w:val="28"/>
          <w:szCs w:val="28"/>
        </w:rPr>
      </w:pPr>
      <w:r w:rsidRPr="00254D28">
        <w:rPr>
          <w:b/>
          <w:sz w:val="28"/>
          <w:szCs w:val="28"/>
        </w:rPr>
        <w:t>Захисників і Захисниць України на придбання твердого палива</w:t>
      </w:r>
    </w:p>
    <w:p w:rsidR="00C943F4" w:rsidRPr="00254D28" w:rsidRDefault="00C943F4" w:rsidP="00C943F4">
      <w:pPr>
        <w:jc w:val="center"/>
        <w:rPr>
          <w:b/>
          <w:sz w:val="28"/>
          <w:szCs w:val="28"/>
        </w:rPr>
      </w:pPr>
    </w:p>
    <w:p w:rsidR="00C943F4" w:rsidRPr="00254D28" w:rsidRDefault="00C943F4" w:rsidP="00794AAD">
      <w:pPr>
        <w:numPr>
          <w:ilvl w:val="0"/>
          <w:numId w:val="28"/>
        </w:numPr>
        <w:tabs>
          <w:tab w:val="clear" w:pos="928"/>
          <w:tab w:val="left" w:pos="851"/>
        </w:tabs>
        <w:ind w:left="0" w:firstLine="567"/>
        <w:rPr>
          <w:sz w:val="28"/>
          <w:szCs w:val="28"/>
        </w:rPr>
      </w:pPr>
      <w:r w:rsidRPr="00254D28">
        <w:rPr>
          <w:sz w:val="28"/>
          <w:szCs w:val="28"/>
        </w:rPr>
        <w:t>Цей порядок визначає умови та механізм використання коштів бюджету Могилів-Подільської міської територіальної громади для надання грошової допомоги (далі - Допомога ) членам сімей загиблих (померлих) Захисників і Захисниць України на придбання твердого палива.</w:t>
      </w:r>
    </w:p>
    <w:p w:rsidR="00C943F4" w:rsidRPr="00254D28" w:rsidRDefault="00C943F4" w:rsidP="00794AAD">
      <w:pPr>
        <w:numPr>
          <w:ilvl w:val="0"/>
          <w:numId w:val="28"/>
        </w:numPr>
        <w:tabs>
          <w:tab w:val="clear" w:pos="928"/>
          <w:tab w:val="left" w:pos="851"/>
        </w:tabs>
        <w:ind w:left="0" w:firstLine="567"/>
        <w:rPr>
          <w:sz w:val="28"/>
          <w:szCs w:val="28"/>
        </w:rPr>
      </w:pPr>
      <w:r w:rsidRPr="00254D28">
        <w:rPr>
          <w:sz w:val="28"/>
          <w:szCs w:val="28"/>
        </w:rPr>
        <w:t>Головним розпорядником коштів бюджету Могилів-Подільської міської територіальної громади для надання Допомоги членам сімей загиблих (померлих) Захисників і Захисниць України є управління праці та соціального захисту населення Могилів-Подільської міської ради.</w:t>
      </w:r>
    </w:p>
    <w:p w:rsidR="00C943F4" w:rsidRPr="00254D28" w:rsidRDefault="00C943F4" w:rsidP="00794AAD">
      <w:pPr>
        <w:numPr>
          <w:ilvl w:val="0"/>
          <w:numId w:val="28"/>
        </w:numPr>
        <w:tabs>
          <w:tab w:val="clear" w:pos="928"/>
          <w:tab w:val="left" w:pos="851"/>
        </w:tabs>
        <w:ind w:left="0" w:firstLine="567"/>
        <w:rPr>
          <w:sz w:val="28"/>
          <w:szCs w:val="28"/>
        </w:rPr>
      </w:pPr>
      <w:r w:rsidRPr="00254D28">
        <w:rPr>
          <w:sz w:val="28"/>
          <w:szCs w:val="28"/>
        </w:rPr>
        <w:t>Допомога надається один раз на рік домогосподарствам, які не використовують природній газ та електричну енергію для індивідуального опалення в сумі 5000,00 грн (п’ять тисяч грн 00 коп</w:t>
      </w:r>
      <w:r w:rsidR="00795F19">
        <w:rPr>
          <w:sz w:val="28"/>
          <w:szCs w:val="28"/>
        </w:rPr>
        <w:t>.</w:t>
      </w:r>
      <w:r w:rsidRPr="00254D28">
        <w:rPr>
          <w:sz w:val="28"/>
          <w:szCs w:val="28"/>
        </w:rPr>
        <w:t>).</w:t>
      </w:r>
    </w:p>
    <w:p w:rsidR="00C943F4" w:rsidRPr="00254D28" w:rsidRDefault="00C943F4" w:rsidP="00794AAD">
      <w:pPr>
        <w:numPr>
          <w:ilvl w:val="0"/>
          <w:numId w:val="28"/>
        </w:numPr>
        <w:tabs>
          <w:tab w:val="clear" w:pos="928"/>
          <w:tab w:val="left" w:pos="851"/>
        </w:tabs>
        <w:ind w:left="0" w:firstLine="567"/>
        <w:contextualSpacing/>
        <w:rPr>
          <w:sz w:val="28"/>
          <w:szCs w:val="28"/>
          <w:lang w:eastAsia="en-US"/>
        </w:rPr>
      </w:pPr>
      <w:r w:rsidRPr="00254D28">
        <w:rPr>
          <w:sz w:val="28"/>
          <w:szCs w:val="28"/>
          <w:lang w:eastAsia="en-US"/>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rsidR="00C943F4" w:rsidRPr="00254D28" w:rsidRDefault="00C943F4" w:rsidP="00794AAD">
      <w:pPr>
        <w:numPr>
          <w:ilvl w:val="0"/>
          <w:numId w:val="28"/>
        </w:numPr>
        <w:tabs>
          <w:tab w:val="clear" w:pos="928"/>
          <w:tab w:val="left" w:pos="851"/>
        </w:tabs>
        <w:ind w:left="0" w:firstLine="567"/>
        <w:rPr>
          <w:sz w:val="26"/>
          <w:szCs w:val="26"/>
        </w:rPr>
      </w:pPr>
      <w:r w:rsidRPr="00254D28">
        <w:rPr>
          <w:sz w:val="28"/>
          <w:szCs w:val="28"/>
        </w:rPr>
        <w:t xml:space="preserve">Для отримання Допомоги член сім’ї загиблого (померлого) Захисника і Захисниці України звертається до виконавчого комітету міської ради із заявою. </w:t>
      </w:r>
    </w:p>
    <w:p w:rsidR="00C943F4" w:rsidRPr="00254D28" w:rsidRDefault="00C943F4" w:rsidP="00794AAD">
      <w:pPr>
        <w:numPr>
          <w:ilvl w:val="0"/>
          <w:numId w:val="28"/>
        </w:numPr>
        <w:tabs>
          <w:tab w:val="clear" w:pos="928"/>
          <w:tab w:val="left" w:pos="851"/>
        </w:tabs>
        <w:ind w:left="0" w:firstLine="567"/>
        <w:rPr>
          <w:sz w:val="28"/>
          <w:szCs w:val="28"/>
        </w:rPr>
      </w:pPr>
      <w:r w:rsidRPr="00254D28">
        <w:rPr>
          <w:sz w:val="28"/>
          <w:szCs w:val="28"/>
        </w:rPr>
        <w:t>До заяви додаються копії документів (при наявності оригінал</w:t>
      </w:r>
      <w:r w:rsidR="00ED265C">
        <w:rPr>
          <w:sz w:val="28"/>
          <w:szCs w:val="28"/>
        </w:rPr>
        <w:t>у</w:t>
      </w:r>
      <w:r w:rsidRPr="00254D28">
        <w:rPr>
          <w:sz w:val="28"/>
          <w:szCs w:val="28"/>
        </w:rPr>
        <w:t xml:space="preserve">): </w:t>
      </w:r>
    </w:p>
    <w:p w:rsidR="00C943F4" w:rsidRPr="00254D28" w:rsidRDefault="008A243A" w:rsidP="00582879">
      <w:pPr>
        <w:ind w:hanging="928"/>
        <w:rPr>
          <w:sz w:val="28"/>
          <w:szCs w:val="28"/>
        </w:rPr>
      </w:pPr>
      <w:r w:rsidRPr="00254D28">
        <w:rPr>
          <w:sz w:val="28"/>
          <w:szCs w:val="28"/>
          <w:shd w:val="clear" w:color="auto" w:fill="FFFFFF"/>
        </w:rPr>
        <w:tab/>
      </w:r>
      <w:r w:rsidR="00582879">
        <w:rPr>
          <w:sz w:val="28"/>
          <w:szCs w:val="28"/>
          <w:shd w:val="clear" w:color="auto" w:fill="FFFFFF"/>
        </w:rPr>
        <w:t xml:space="preserve">   </w:t>
      </w:r>
      <w:r w:rsidR="00794AAD">
        <w:rPr>
          <w:sz w:val="28"/>
          <w:szCs w:val="28"/>
          <w:shd w:val="clear" w:color="auto" w:fill="FFFFFF"/>
        </w:rPr>
        <w:t xml:space="preserve">    </w:t>
      </w:r>
      <w:r w:rsidR="00582879">
        <w:rPr>
          <w:sz w:val="28"/>
          <w:szCs w:val="28"/>
          <w:shd w:val="clear" w:color="auto" w:fill="FFFFFF"/>
        </w:rPr>
        <w:t xml:space="preserve"> </w:t>
      </w:r>
      <w:r w:rsidR="00C943F4" w:rsidRPr="00254D28">
        <w:rPr>
          <w:sz w:val="28"/>
          <w:szCs w:val="28"/>
          <w:shd w:val="clear" w:color="auto" w:fill="FFFFFF"/>
        </w:rPr>
        <w:t>- документа, що посвідчує особу заявника, а у разі подання документів законним представником або уповноваженою особою -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00C943F4" w:rsidRPr="00254D28">
        <w:rPr>
          <w:sz w:val="28"/>
          <w:szCs w:val="28"/>
        </w:rPr>
        <w:t>;</w:t>
      </w:r>
    </w:p>
    <w:p w:rsidR="00C943F4" w:rsidRPr="00254D28" w:rsidRDefault="008A243A" w:rsidP="00254D28">
      <w:pPr>
        <w:contextualSpacing/>
        <w:rPr>
          <w:sz w:val="28"/>
          <w:szCs w:val="28"/>
          <w:lang w:eastAsia="en-US"/>
        </w:rPr>
      </w:pPr>
      <w:r w:rsidRPr="00254D28">
        <w:rPr>
          <w:rFonts w:ascii="Calibri" w:hAnsi="Calibri"/>
          <w:sz w:val="28"/>
          <w:szCs w:val="28"/>
          <w:lang w:eastAsia="en-US"/>
        </w:rPr>
        <w:t xml:space="preserve">   </w:t>
      </w:r>
      <w:r w:rsidR="00794AAD">
        <w:rPr>
          <w:rFonts w:ascii="Calibri" w:hAnsi="Calibri"/>
          <w:sz w:val="28"/>
          <w:szCs w:val="28"/>
          <w:lang w:eastAsia="en-US"/>
        </w:rPr>
        <w:t xml:space="preserve">     </w:t>
      </w:r>
      <w:r w:rsidRPr="00254D28">
        <w:rPr>
          <w:rFonts w:ascii="Calibri" w:hAnsi="Calibri"/>
          <w:sz w:val="28"/>
          <w:szCs w:val="28"/>
          <w:lang w:eastAsia="en-US"/>
        </w:rPr>
        <w:t xml:space="preserve"> </w:t>
      </w:r>
      <w:r w:rsidR="00C943F4" w:rsidRPr="00254D28">
        <w:rPr>
          <w:rFonts w:ascii="Calibri" w:hAnsi="Calibri"/>
          <w:sz w:val="28"/>
          <w:szCs w:val="28"/>
          <w:lang w:eastAsia="en-US"/>
        </w:rPr>
        <w:t xml:space="preserve">- </w:t>
      </w:r>
      <w:r w:rsidR="00C943F4" w:rsidRPr="00254D28">
        <w:rPr>
          <w:sz w:val="28"/>
          <w:szCs w:val="28"/>
          <w:lang w:eastAsia="en-US"/>
        </w:rPr>
        <w:t>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C943F4" w:rsidRPr="00254D28" w:rsidRDefault="00C943F4" w:rsidP="00582879">
      <w:pPr>
        <w:tabs>
          <w:tab w:val="left" w:pos="284"/>
        </w:tabs>
        <w:rPr>
          <w:sz w:val="28"/>
          <w:szCs w:val="28"/>
        </w:rPr>
      </w:pPr>
      <w:r w:rsidRPr="00254D28">
        <w:rPr>
          <w:sz w:val="28"/>
          <w:szCs w:val="28"/>
        </w:rPr>
        <w:t xml:space="preserve">    </w:t>
      </w:r>
      <w:r w:rsidR="00794AAD">
        <w:rPr>
          <w:sz w:val="28"/>
          <w:szCs w:val="28"/>
        </w:rPr>
        <w:t xml:space="preserve">   </w:t>
      </w:r>
      <w:r w:rsidRPr="00254D28">
        <w:rPr>
          <w:sz w:val="28"/>
          <w:szCs w:val="28"/>
        </w:rPr>
        <w:t xml:space="preserve">- копія посвідчення «Член сім’ї загиблого» або «Член сім’ї </w:t>
      </w:r>
      <w:r w:rsidR="002E6246">
        <w:rPr>
          <w:sz w:val="28"/>
          <w:szCs w:val="28"/>
        </w:rPr>
        <w:t>з</w:t>
      </w:r>
      <w:r w:rsidRPr="00254D28">
        <w:rPr>
          <w:sz w:val="28"/>
          <w:szCs w:val="28"/>
        </w:rPr>
        <w:t>агиблого Захисника чи Захисниці України», як</w:t>
      </w:r>
      <w:r w:rsidR="002E6246">
        <w:rPr>
          <w:sz w:val="28"/>
          <w:szCs w:val="28"/>
        </w:rPr>
        <w:t>е</w:t>
      </w:r>
      <w:r w:rsidRPr="00254D28">
        <w:rPr>
          <w:sz w:val="28"/>
          <w:szCs w:val="28"/>
        </w:rPr>
        <w:t xml:space="preserve"> видано відповідно</w:t>
      </w:r>
      <w:r w:rsidR="00254D28">
        <w:rPr>
          <w:sz w:val="28"/>
          <w:szCs w:val="28"/>
        </w:rPr>
        <w:t xml:space="preserve"> </w:t>
      </w:r>
      <w:r w:rsidRPr="00254D28">
        <w:rPr>
          <w:sz w:val="28"/>
          <w:szCs w:val="28"/>
        </w:rPr>
        <w:t>до Закону України «Про статус ветеранів війни, гарантії їх соціального</w:t>
      </w:r>
      <w:r w:rsidR="00254D28">
        <w:rPr>
          <w:sz w:val="28"/>
          <w:szCs w:val="28"/>
        </w:rPr>
        <w:t xml:space="preserve"> </w:t>
      </w:r>
      <w:r w:rsidRPr="00254D28">
        <w:rPr>
          <w:sz w:val="28"/>
          <w:szCs w:val="28"/>
        </w:rPr>
        <w:t>захисту»;</w:t>
      </w:r>
    </w:p>
    <w:p w:rsidR="00C943F4" w:rsidRPr="00254D28" w:rsidRDefault="00C943F4" w:rsidP="00254D28">
      <w:pPr>
        <w:rPr>
          <w:sz w:val="28"/>
          <w:szCs w:val="28"/>
        </w:rPr>
      </w:pPr>
      <w:r w:rsidRPr="00254D28">
        <w:rPr>
          <w:sz w:val="28"/>
          <w:szCs w:val="28"/>
        </w:rPr>
        <w:t xml:space="preserve">     </w:t>
      </w:r>
      <w:r w:rsidR="00794AAD">
        <w:rPr>
          <w:sz w:val="28"/>
          <w:szCs w:val="28"/>
        </w:rPr>
        <w:t xml:space="preserve"> </w:t>
      </w:r>
      <w:r w:rsidRPr="00254D28">
        <w:rPr>
          <w:sz w:val="28"/>
          <w:szCs w:val="28"/>
        </w:rPr>
        <w:t xml:space="preserve">  - довідка про взяття на облік внутрішньо переміщеної особи;  </w:t>
      </w:r>
    </w:p>
    <w:p w:rsidR="00C943F4" w:rsidRPr="00254D28" w:rsidRDefault="00C943F4" w:rsidP="00254D28">
      <w:pPr>
        <w:rPr>
          <w:sz w:val="28"/>
          <w:szCs w:val="28"/>
        </w:rPr>
      </w:pPr>
      <w:r w:rsidRPr="00254D28">
        <w:rPr>
          <w:sz w:val="28"/>
          <w:szCs w:val="28"/>
        </w:rPr>
        <w:t xml:space="preserve">      </w:t>
      </w:r>
      <w:r w:rsidR="00892FD9" w:rsidRPr="00254D28">
        <w:rPr>
          <w:sz w:val="28"/>
          <w:szCs w:val="28"/>
        </w:rPr>
        <w:t xml:space="preserve">  </w:t>
      </w:r>
      <w:r w:rsidRPr="00254D28">
        <w:rPr>
          <w:sz w:val="28"/>
          <w:szCs w:val="28"/>
        </w:rPr>
        <w:t>- довідка про наявність у житловому приміщенні пічного опалення;</w:t>
      </w:r>
    </w:p>
    <w:p w:rsidR="00C943F4" w:rsidRPr="00254D28" w:rsidRDefault="00892FD9" w:rsidP="00254D28">
      <w:pPr>
        <w:rPr>
          <w:sz w:val="28"/>
          <w:szCs w:val="28"/>
        </w:rPr>
      </w:pPr>
      <w:r w:rsidRPr="00254D28">
        <w:rPr>
          <w:sz w:val="28"/>
          <w:szCs w:val="28"/>
        </w:rPr>
        <w:t xml:space="preserve">        </w:t>
      </w:r>
      <w:r w:rsidR="00C943F4" w:rsidRPr="00254D28">
        <w:rPr>
          <w:sz w:val="28"/>
          <w:szCs w:val="28"/>
        </w:rPr>
        <w:t>- довідка про реквізити поточного рахунку, відкритого в банківській</w:t>
      </w:r>
    </w:p>
    <w:p w:rsidR="00582879" w:rsidRDefault="00C943F4" w:rsidP="00254D28">
      <w:pPr>
        <w:rPr>
          <w:sz w:val="28"/>
          <w:szCs w:val="28"/>
        </w:rPr>
      </w:pPr>
      <w:r w:rsidRPr="00254D28">
        <w:rPr>
          <w:sz w:val="28"/>
          <w:szCs w:val="28"/>
        </w:rPr>
        <w:t xml:space="preserve">          </w:t>
      </w:r>
      <w:r w:rsidR="00794AAD">
        <w:rPr>
          <w:sz w:val="28"/>
          <w:szCs w:val="28"/>
        </w:rPr>
        <w:t xml:space="preserve"> </w:t>
      </w:r>
      <w:r w:rsidRPr="00254D28">
        <w:rPr>
          <w:sz w:val="28"/>
          <w:szCs w:val="28"/>
        </w:rPr>
        <w:t>установі.</w:t>
      </w:r>
    </w:p>
    <w:p w:rsidR="002E6246" w:rsidRDefault="002E6246" w:rsidP="00254D28">
      <w:pPr>
        <w:rPr>
          <w:sz w:val="28"/>
          <w:szCs w:val="28"/>
        </w:rPr>
      </w:pPr>
    </w:p>
    <w:p w:rsidR="002E6246" w:rsidRPr="00254D28" w:rsidRDefault="002E6246" w:rsidP="00254D28">
      <w:pPr>
        <w:rPr>
          <w:sz w:val="28"/>
          <w:szCs w:val="28"/>
        </w:rPr>
      </w:pPr>
    </w:p>
    <w:p w:rsidR="00C943F4" w:rsidRPr="00254D28" w:rsidRDefault="00254D28" w:rsidP="00F07FBA">
      <w:pPr>
        <w:tabs>
          <w:tab w:val="left" w:pos="426"/>
          <w:tab w:val="left" w:pos="851"/>
        </w:tabs>
        <w:rPr>
          <w:sz w:val="28"/>
          <w:szCs w:val="28"/>
        </w:rPr>
      </w:pPr>
      <w:r w:rsidRPr="00254D28">
        <w:rPr>
          <w:b/>
          <w:sz w:val="28"/>
          <w:szCs w:val="28"/>
        </w:rPr>
        <w:lastRenderedPageBreak/>
        <w:t xml:space="preserve">   </w:t>
      </w:r>
      <w:r w:rsidR="00F07FBA">
        <w:rPr>
          <w:b/>
          <w:sz w:val="28"/>
          <w:szCs w:val="28"/>
        </w:rPr>
        <w:t xml:space="preserve">       </w:t>
      </w:r>
      <w:r>
        <w:rPr>
          <w:b/>
          <w:sz w:val="28"/>
          <w:szCs w:val="28"/>
        </w:rPr>
        <w:t xml:space="preserve"> </w:t>
      </w:r>
      <w:r w:rsidRPr="00254D28">
        <w:rPr>
          <w:b/>
          <w:sz w:val="28"/>
          <w:szCs w:val="28"/>
        </w:rPr>
        <w:t>7.</w:t>
      </w:r>
      <w:r>
        <w:rPr>
          <w:sz w:val="28"/>
          <w:szCs w:val="28"/>
        </w:rPr>
        <w:t xml:space="preserve"> </w:t>
      </w:r>
      <w:r w:rsidR="00C943F4" w:rsidRPr="00254D28">
        <w:rPr>
          <w:sz w:val="28"/>
          <w:szCs w:val="28"/>
        </w:rPr>
        <w:t xml:space="preserve">У разі зміни умов проживання членів сімей загиблих (померлих) </w:t>
      </w:r>
    </w:p>
    <w:p w:rsidR="00C943F4" w:rsidRPr="00254D28" w:rsidRDefault="00C943F4" w:rsidP="00254D28">
      <w:pPr>
        <w:rPr>
          <w:sz w:val="28"/>
          <w:szCs w:val="28"/>
        </w:rPr>
      </w:pPr>
      <w:r w:rsidRPr="00254D28">
        <w:rPr>
          <w:sz w:val="28"/>
          <w:szCs w:val="28"/>
        </w:rPr>
        <w:t>Захисників і Захисниць України (підключення житла до системи газо- та електропостачання для його опалення) Допомога не повертається. Надання додаткових пільг з оплати житлово</w:t>
      </w:r>
      <w:r w:rsidR="002E6246">
        <w:rPr>
          <w:sz w:val="28"/>
          <w:szCs w:val="28"/>
        </w:rPr>
        <w:t xml:space="preserve"> </w:t>
      </w:r>
      <w:r w:rsidRPr="00254D28">
        <w:rPr>
          <w:sz w:val="28"/>
          <w:szCs w:val="28"/>
        </w:rPr>
        <w:t>-</w:t>
      </w:r>
      <w:r w:rsidR="00794AAD">
        <w:rPr>
          <w:sz w:val="28"/>
          <w:szCs w:val="28"/>
        </w:rPr>
        <w:t xml:space="preserve"> </w:t>
      </w:r>
      <w:r w:rsidRPr="00254D28">
        <w:rPr>
          <w:sz w:val="28"/>
          <w:szCs w:val="28"/>
        </w:rPr>
        <w:t>комунальних послуг (постачання та розподіл природного газу або постачання електричної енергії для індивідуального опалення житла) з бюджету громади надаються з наступного календарного року.</w:t>
      </w:r>
    </w:p>
    <w:p w:rsidR="00C943F4" w:rsidRPr="00254D28" w:rsidRDefault="00F07FBA" w:rsidP="00254D28">
      <w:pPr>
        <w:ind w:left="360"/>
        <w:rPr>
          <w:sz w:val="28"/>
          <w:szCs w:val="28"/>
        </w:rPr>
      </w:pPr>
      <w:r>
        <w:rPr>
          <w:b/>
          <w:sz w:val="28"/>
          <w:szCs w:val="28"/>
        </w:rPr>
        <w:t xml:space="preserve">      </w:t>
      </w:r>
      <w:r w:rsidR="00254D28" w:rsidRPr="00254D28">
        <w:rPr>
          <w:b/>
          <w:sz w:val="28"/>
          <w:szCs w:val="28"/>
        </w:rPr>
        <w:t>8.</w:t>
      </w:r>
      <w:r>
        <w:rPr>
          <w:sz w:val="28"/>
          <w:szCs w:val="28"/>
        </w:rPr>
        <w:t xml:space="preserve"> </w:t>
      </w:r>
      <w:r w:rsidR="00C943F4" w:rsidRPr="00254D28">
        <w:rPr>
          <w:sz w:val="28"/>
          <w:szCs w:val="28"/>
        </w:rPr>
        <w:t xml:space="preserve">Управління праці та соціального захисту населення Могилів- </w:t>
      </w:r>
    </w:p>
    <w:p w:rsidR="00C943F4" w:rsidRPr="00254D28" w:rsidRDefault="00C943F4" w:rsidP="00254D28">
      <w:pPr>
        <w:rPr>
          <w:sz w:val="28"/>
          <w:szCs w:val="28"/>
        </w:rPr>
      </w:pPr>
      <w:r w:rsidRPr="00254D28">
        <w:rPr>
          <w:sz w:val="28"/>
          <w:szCs w:val="28"/>
        </w:rPr>
        <w:t xml:space="preserve">Подільської міської ради щомісяця подає фінансово-економічному  </w:t>
      </w:r>
    </w:p>
    <w:p w:rsidR="00C943F4" w:rsidRPr="00254D28" w:rsidRDefault="00C943F4" w:rsidP="00254D28">
      <w:pPr>
        <w:rPr>
          <w:sz w:val="28"/>
          <w:szCs w:val="28"/>
        </w:rPr>
      </w:pPr>
      <w:r w:rsidRPr="00254D28">
        <w:rPr>
          <w:sz w:val="28"/>
          <w:szCs w:val="28"/>
        </w:rPr>
        <w:t>управлінню міської ради заявку на фінансування Допомоги.</w:t>
      </w:r>
    </w:p>
    <w:p w:rsidR="00C943F4" w:rsidRPr="00254D28" w:rsidRDefault="00254D28" w:rsidP="00254D28">
      <w:pPr>
        <w:rPr>
          <w:sz w:val="28"/>
          <w:szCs w:val="28"/>
        </w:rPr>
      </w:pPr>
      <w:r w:rsidRPr="00254D28">
        <w:rPr>
          <w:b/>
          <w:sz w:val="28"/>
          <w:szCs w:val="28"/>
        </w:rPr>
        <w:t xml:space="preserve">    </w:t>
      </w:r>
      <w:r w:rsidR="00F07FBA">
        <w:rPr>
          <w:b/>
          <w:sz w:val="28"/>
          <w:szCs w:val="28"/>
        </w:rPr>
        <w:t xml:space="preserve">      </w:t>
      </w:r>
      <w:r w:rsidRPr="00254D28">
        <w:rPr>
          <w:b/>
          <w:sz w:val="28"/>
          <w:szCs w:val="28"/>
        </w:rPr>
        <w:t xml:space="preserve"> 9.</w:t>
      </w:r>
      <w:r>
        <w:rPr>
          <w:sz w:val="28"/>
          <w:szCs w:val="28"/>
        </w:rPr>
        <w:t xml:space="preserve"> </w:t>
      </w:r>
      <w:r w:rsidR="00C943F4" w:rsidRPr="00254D28">
        <w:rPr>
          <w:sz w:val="28"/>
          <w:szCs w:val="28"/>
        </w:rPr>
        <w:t>Фінансово-економічне управління Могилів-Подільської міської ради здійснює перерахування коштів на рахунок управління праці та соціального захисту населення Могилів-Подільської міської ради в межах сум передбачених в бюджеті Могилів-Подільської міської територіальної громади на відповідний рік.</w:t>
      </w:r>
    </w:p>
    <w:p w:rsidR="00C943F4" w:rsidRPr="00254D28" w:rsidRDefault="00254D28" w:rsidP="00254D28">
      <w:pPr>
        <w:rPr>
          <w:sz w:val="28"/>
          <w:szCs w:val="28"/>
        </w:rPr>
      </w:pPr>
      <w:r>
        <w:rPr>
          <w:b/>
          <w:sz w:val="28"/>
          <w:szCs w:val="28"/>
        </w:rPr>
        <w:t xml:space="preserve">    </w:t>
      </w:r>
      <w:r w:rsidR="00F07FBA">
        <w:rPr>
          <w:b/>
          <w:sz w:val="28"/>
          <w:szCs w:val="28"/>
        </w:rPr>
        <w:t xml:space="preserve">       </w:t>
      </w:r>
      <w:r>
        <w:rPr>
          <w:b/>
          <w:sz w:val="28"/>
          <w:szCs w:val="28"/>
        </w:rPr>
        <w:t>10</w:t>
      </w:r>
      <w:r w:rsidRPr="00254D28">
        <w:rPr>
          <w:b/>
          <w:sz w:val="28"/>
          <w:szCs w:val="28"/>
        </w:rPr>
        <w:t>.</w:t>
      </w:r>
      <w:r>
        <w:rPr>
          <w:sz w:val="28"/>
          <w:szCs w:val="28"/>
        </w:rPr>
        <w:t xml:space="preserve"> </w:t>
      </w:r>
      <w:r w:rsidR="00C943F4" w:rsidRPr="00254D28">
        <w:rPr>
          <w:sz w:val="28"/>
          <w:szCs w:val="28"/>
        </w:rPr>
        <w:t>Управління праці та соціального захисту населення Могилів-Подільської міської ради протягом 5 операційних днів після отримання фінансування з бюджету Могилів-Подільської міської територіальної громади здійснює перерахунок коштів на банківські рахунки одержувачів Допомоги.</w:t>
      </w:r>
    </w:p>
    <w:p w:rsidR="00C943F4" w:rsidRPr="00254D28" w:rsidRDefault="00582879" w:rsidP="00F07FBA">
      <w:pPr>
        <w:tabs>
          <w:tab w:val="left" w:pos="851"/>
        </w:tabs>
        <w:rPr>
          <w:sz w:val="28"/>
          <w:szCs w:val="28"/>
        </w:rPr>
      </w:pPr>
      <w:r>
        <w:rPr>
          <w:sz w:val="28"/>
          <w:szCs w:val="28"/>
        </w:rPr>
        <w:t xml:space="preserve"> </w:t>
      </w:r>
      <w:r w:rsidR="00F07FBA">
        <w:rPr>
          <w:sz w:val="28"/>
          <w:szCs w:val="28"/>
        </w:rPr>
        <w:t xml:space="preserve">       </w:t>
      </w:r>
      <w:r>
        <w:rPr>
          <w:sz w:val="28"/>
          <w:szCs w:val="28"/>
        </w:rPr>
        <w:t xml:space="preserve">   </w:t>
      </w:r>
      <w:r w:rsidR="00254D28" w:rsidRPr="00582879">
        <w:rPr>
          <w:b/>
          <w:sz w:val="28"/>
          <w:szCs w:val="28"/>
        </w:rPr>
        <w:t>1</w:t>
      </w:r>
      <w:r w:rsidRPr="00582879">
        <w:rPr>
          <w:b/>
          <w:sz w:val="28"/>
          <w:szCs w:val="28"/>
        </w:rPr>
        <w:t>1</w:t>
      </w:r>
      <w:r w:rsidR="00254D28" w:rsidRPr="00582879">
        <w:rPr>
          <w:b/>
          <w:sz w:val="28"/>
          <w:szCs w:val="28"/>
        </w:rPr>
        <w:t>.</w:t>
      </w:r>
      <w:r w:rsidR="00254D28">
        <w:rPr>
          <w:sz w:val="28"/>
          <w:szCs w:val="28"/>
        </w:rPr>
        <w:t xml:space="preserve"> </w:t>
      </w:r>
      <w:r w:rsidR="00C943F4" w:rsidRPr="00254D28">
        <w:rPr>
          <w:sz w:val="28"/>
          <w:szCs w:val="28"/>
        </w:rPr>
        <w:t>Виплата Допомоги припиняється у разі вибуття члена сім’ї загиблого</w:t>
      </w:r>
    </w:p>
    <w:p w:rsidR="00C943F4" w:rsidRPr="00254D28" w:rsidRDefault="008A243A" w:rsidP="00254D28">
      <w:pPr>
        <w:rPr>
          <w:sz w:val="28"/>
          <w:szCs w:val="28"/>
        </w:rPr>
      </w:pPr>
      <w:r w:rsidRPr="00254D28">
        <w:rPr>
          <w:sz w:val="28"/>
          <w:szCs w:val="28"/>
        </w:rPr>
        <w:t xml:space="preserve"> (</w:t>
      </w:r>
      <w:r w:rsidR="00C943F4" w:rsidRPr="00254D28">
        <w:rPr>
          <w:sz w:val="28"/>
          <w:szCs w:val="28"/>
        </w:rPr>
        <w:t>померлого) Захисника і Захисниці України з Могилів-Подільської</w:t>
      </w:r>
    </w:p>
    <w:p w:rsidR="00C943F4" w:rsidRPr="00254D28" w:rsidRDefault="00C943F4" w:rsidP="00254D28">
      <w:pPr>
        <w:rPr>
          <w:sz w:val="28"/>
          <w:szCs w:val="28"/>
        </w:rPr>
      </w:pPr>
      <w:r w:rsidRPr="00254D28">
        <w:rPr>
          <w:sz w:val="28"/>
          <w:szCs w:val="28"/>
        </w:rPr>
        <w:t xml:space="preserve"> міської територіальної громади або смерті.</w:t>
      </w:r>
    </w:p>
    <w:p w:rsidR="00C943F4" w:rsidRPr="00254D28" w:rsidRDefault="00C943F4" w:rsidP="00254D28">
      <w:pPr>
        <w:rPr>
          <w:sz w:val="28"/>
          <w:szCs w:val="28"/>
        </w:rPr>
      </w:pPr>
    </w:p>
    <w:p w:rsidR="00C943F4" w:rsidRPr="00C943F4" w:rsidRDefault="00C943F4" w:rsidP="00254D28">
      <w:pPr>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lang w:val="ru-RU"/>
        </w:rPr>
      </w:pPr>
    </w:p>
    <w:p w:rsidR="00C943F4" w:rsidRPr="00582879" w:rsidRDefault="00254D28" w:rsidP="00F07FBA">
      <w:pPr>
        <w:tabs>
          <w:tab w:val="left" w:pos="851"/>
        </w:tabs>
        <w:jc w:val="both"/>
        <w:rPr>
          <w:sz w:val="28"/>
          <w:szCs w:val="28"/>
        </w:rPr>
      </w:pPr>
      <w:r>
        <w:rPr>
          <w:sz w:val="28"/>
          <w:szCs w:val="28"/>
          <w:lang w:val="ru-RU"/>
        </w:rPr>
        <w:t xml:space="preserve">        </w:t>
      </w:r>
      <w:r w:rsidR="00C943F4" w:rsidRPr="00582879">
        <w:rPr>
          <w:sz w:val="28"/>
          <w:szCs w:val="28"/>
        </w:rPr>
        <w:t xml:space="preserve">Секретар міської ради                                 </w:t>
      </w:r>
      <w:r w:rsidR="00F07FBA">
        <w:rPr>
          <w:sz w:val="28"/>
          <w:szCs w:val="28"/>
        </w:rPr>
        <w:t xml:space="preserve">   </w:t>
      </w:r>
      <w:r w:rsidR="00C943F4" w:rsidRPr="00582879">
        <w:rPr>
          <w:sz w:val="28"/>
          <w:szCs w:val="28"/>
        </w:rPr>
        <w:t xml:space="preserve">   </w:t>
      </w:r>
      <w:r w:rsidRPr="00582879">
        <w:rPr>
          <w:sz w:val="28"/>
          <w:szCs w:val="28"/>
        </w:rPr>
        <w:t xml:space="preserve">   </w:t>
      </w:r>
      <w:r w:rsidR="00C943F4" w:rsidRPr="00582879">
        <w:rPr>
          <w:sz w:val="28"/>
          <w:szCs w:val="28"/>
        </w:rPr>
        <w:t xml:space="preserve">        Тетяна БОРИСОВА</w:t>
      </w:r>
    </w:p>
    <w:p w:rsidR="00C943F4" w:rsidRPr="00582879"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Pr="00C943F4" w:rsidRDefault="00C943F4" w:rsidP="00C943F4">
      <w:pPr>
        <w:jc w:val="both"/>
        <w:rPr>
          <w:sz w:val="28"/>
          <w:szCs w:val="28"/>
        </w:rPr>
      </w:pPr>
    </w:p>
    <w:p w:rsidR="00C943F4" w:rsidRDefault="00C943F4" w:rsidP="00C943F4">
      <w:pPr>
        <w:jc w:val="both"/>
        <w:rPr>
          <w:sz w:val="28"/>
          <w:szCs w:val="28"/>
        </w:rPr>
      </w:pPr>
    </w:p>
    <w:p w:rsidR="00582879" w:rsidRDefault="00582879" w:rsidP="00C943F4">
      <w:pPr>
        <w:jc w:val="both"/>
        <w:rPr>
          <w:sz w:val="28"/>
          <w:szCs w:val="28"/>
        </w:rPr>
      </w:pPr>
    </w:p>
    <w:p w:rsidR="00582879" w:rsidRDefault="00582879" w:rsidP="00C943F4">
      <w:pPr>
        <w:jc w:val="both"/>
        <w:rPr>
          <w:sz w:val="28"/>
          <w:szCs w:val="28"/>
        </w:rPr>
      </w:pPr>
    </w:p>
    <w:p w:rsidR="00582879" w:rsidRDefault="00582879" w:rsidP="00C943F4">
      <w:pPr>
        <w:jc w:val="both"/>
        <w:rPr>
          <w:sz w:val="28"/>
          <w:szCs w:val="28"/>
        </w:rPr>
      </w:pPr>
    </w:p>
    <w:p w:rsidR="00BF1500" w:rsidRDefault="00BF1500" w:rsidP="00C943F4">
      <w:pPr>
        <w:jc w:val="both"/>
        <w:rPr>
          <w:sz w:val="28"/>
          <w:szCs w:val="28"/>
        </w:rPr>
      </w:pPr>
    </w:p>
    <w:p w:rsidR="00BF1500" w:rsidRDefault="00BF1500" w:rsidP="00C943F4">
      <w:pPr>
        <w:jc w:val="both"/>
        <w:rPr>
          <w:sz w:val="28"/>
          <w:szCs w:val="28"/>
        </w:rPr>
      </w:pPr>
    </w:p>
    <w:p w:rsidR="00ED265C" w:rsidRPr="00727F4E" w:rsidRDefault="00ED265C" w:rsidP="00ED265C">
      <w:pPr>
        <w:rPr>
          <w:sz w:val="28"/>
          <w:szCs w:val="28"/>
        </w:rPr>
      </w:pPr>
      <w:r>
        <w:rPr>
          <w:sz w:val="28"/>
          <w:szCs w:val="28"/>
        </w:rPr>
        <w:lastRenderedPageBreak/>
        <w:t xml:space="preserve">                                                                                             Додаток 5</w:t>
      </w:r>
      <w:r w:rsidRPr="00727F4E">
        <w:rPr>
          <w:sz w:val="28"/>
          <w:szCs w:val="28"/>
        </w:rPr>
        <w:t xml:space="preserve">     </w:t>
      </w:r>
    </w:p>
    <w:p w:rsidR="00ED265C" w:rsidRPr="00727F4E" w:rsidRDefault="00ED265C" w:rsidP="00ED265C">
      <w:pPr>
        <w:rPr>
          <w:sz w:val="28"/>
          <w:szCs w:val="28"/>
        </w:rPr>
      </w:pPr>
      <w:r w:rsidRPr="00727F4E">
        <w:rPr>
          <w:sz w:val="28"/>
          <w:szCs w:val="28"/>
        </w:rPr>
        <w:t xml:space="preserve">                                                                     </w:t>
      </w:r>
      <w:r>
        <w:rPr>
          <w:sz w:val="28"/>
          <w:szCs w:val="28"/>
        </w:rPr>
        <w:t xml:space="preserve">             </w:t>
      </w:r>
      <w:r w:rsidR="005F6FAE">
        <w:rPr>
          <w:sz w:val="28"/>
          <w:szCs w:val="28"/>
        </w:rPr>
        <w:t xml:space="preserve">  </w:t>
      </w:r>
      <w:r>
        <w:rPr>
          <w:sz w:val="28"/>
          <w:szCs w:val="28"/>
        </w:rPr>
        <w:t xml:space="preserve">  до рішення 44 сесії</w:t>
      </w:r>
      <w:r w:rsidRPr="00727F4E">
        <w:rPr>
          <w:sz w:val="28"/>
          <w:szCs w:val="28"/>
        </w:rPr>
        <w:t xml:space="preserve">       </w:t>
      </w:r>
    </w:p>
    <w:p w:rsidR="00ED265C" w:rsidRPr="00727F4E" w:rsidRDefault="00ED265C" w:rsidP="00ED265C">
      <w:pPr>
        <w:jc w:val="center"/>
        <w:rPr>
          <w:sz w:val="28"/>
          <w:szCs w:val="28"/>
        </w:rPr>
      </w:pPr>
      <w:r w:rsidRPr="00727F4E">
        <w:rPr>
          <w:sz w:val="28"/>
          <w:szCs w:val="28"/>
        </w:rPr>
        <w:t xml:space="preserve">                </w:t>
      </w:r>
      <w:r w:rsidRPr="00727F4E">
        <w:rPr>
          <w:sz w:val="28"/>
          <w:szCs w:val="28"/>
          <w:lang w:val="ru-RU"/>
        </w:rPr>
        <w:t xml:space="preserve">                                               </w:t>
      </w:r>
      <w:r>
        <w:rPr>
          <w:sz w:val="28"/>
          <w:szCs w:val="28"/>
          <w:lang w:val="ru-RU"/>
        </w:rPr>
        <w:t xml:space="preserve"> </w:t>
      </w:r>
      <w:r w:rsidRPr="00727F4E">
        <w:rPr>
          <w:sz w:val="28"/>
          <w:szCs w:val="28"/>
        </w:rPr>
        <w:t xml:space="preserve">міської ради </w:t>
      </w:r>
      <w:r w:rsidR="005F6FAE">
        <w:rPr>
          <w:sz w:val="28"/>
          <w:szCs w:val="28"/>
        </w:rPr>
        <w:t xml:space="preserve">8 </w:t>
      </w:r>
      <w:r w:rsidRPr="00727F4E">
        <w:rPr>
          <w:sz w:val="28"/>
          <w:szCs w:val="28"/>
        </w:rPr>
        <w:t>скликання</w:t>
      </w:r>
    </w:p>
    <w:p w:rsidR="00ED265C" w:rsidRPr="00727F4E" w:rsidRDefault="00ED265C" w:rsidP="00ED265C">
      <w:pPr>
        <w:rPr>
          <w:sz w:val="28"/>
          <w:szCs w:val="28"/>
        </w:rPr>
      </w:pPr>
      <w:r w:rsidRPr="00727F4E">
        <w:rPr>
          <w:sz w:val="28"/>
          <w:szCs w:val="28"/>
        </w:rPr>
        <w:t xml:space="preserve">                                                            </w:t>
      </w:r>
      <w:r>
        <w:rPr>
          <w:sz w:val="28"/>
          <w:szCs w:val="28"/>
        </w:rPr>
        <w:t xml:space="preserve">                   </w:t>
      </w:r>
      <w:r w:rsidRPr="00727F4E">
        <w:rPr>
          <w:rFonts w:eastAsia="Calibri"/>
          <w:sz w:val="28"/>
          <w:szCs w:val="28"/>
          <w:lang w:eastAsia="en-US"/>
        </w:rPr>
        <w:t xml:space="preserve">від </w:t>
      </w:r>
      <w:r>
        <w:rPr>
          <w:rFonts w:eastAsia="Calibri"/>
          <w:sz w:val="28"/>
          <w:szCs w:val="28"/>
          <w:lang w:eastAsia="en-US"/>
        </w:rPr>
        <w:t xml:space="preserve">08 липня </w:t>
      </w:r>
      <w:r w:rsidRPr="00727F4E">
        <w:rPr>
          <w:rFonts w:eastAsia="Calibri"/>
          <w:sz w:val="28"/>
          <w:szCs w:val="28"/>
          <w:lang w:eastAsia="en-US"/>
        </w:rPr>
        <w:t>2024 року №</w:t>
      </w:r>
      <w:r w:rsidR="005F6FAE">
        <w:rPr>
          <w:rFonts w:eastAsia="Calibri"/>
          <w:sz w:val="28"/>
          <w:szCs w:val="28"/>
          <w:lang w:eastAsia="en-US"/>
        </w:rPr>
        <w:t>1099</w:t>
      </w:r>
      <w:r w:rsidRPr="00727F4E">
        <w:rPr>
          <w:sz w:val="28"/>
          <w:szCs w:val="28"/>
          <w:lang w:val="ru-RU"/>
        </w:rPr>
        <w:t xml:space="preserve"> </w:t>
      </w:r>
    </w:p>
    <w:p w:rsidR="008A243A" w:rsidRDefault="008A243A" w:rsidP="008A243A">
      <w:pPr>
        <w:jc w:val="center"/>
        <w:rPr>
          <w:sz w:val="28"/>
          <w:szCs w:val="28"/>
        </w:rPr>
      </w:pPr>
    </w:p>
    <w:p w:rsidR="00C943F4" w:rsidRPr="00C943F4" w:rsidRDefault="00C943F4" w:rsidP="00C943F4">
      <w:pPr>
        <w:jc w:val="center"/>
        <w:rPr>
          <w:color w:val="FF0000"/>
          <w:sz w:val="22"/>
          <w:szCs w:val="22"/>
        </w:rPr>
      </w:pPr>
    </w:p>
    <w:p w:rsidR="00C943F4" w:rsidRPr="00C943F4" w:rsidRDefault="00C943F4" w:rsidP="00C943F4">
      <w:pPr>
        <w:jc w:val="center"/>
        <w:rPr>
          <w:b/>
          <w:sz w:val="28"/>
          <w:szCs w:val="28"/>
        </w:rPr>
      </w:pPr>
      <w:r w:rsidRPr="00C943F4">
        <w:rPr>
          <w:b/>
          <w:sz w:val="28"/>
          <w:szCs w:val="28"/>
        </w:rPr>
        <w:t xml:space="preserve">Порядок </w:t>
      </w:r>
    </w:p>
    <w:p w:rsidR="00ED265C" w:rsidRDefault="00C943F4" w:rsidP="00C943F4">
      <w:pPr>
        <w:jc w:val="center"/>
        <w:rPr>
          <w:b/>
          <w:sz w:val="28"/>
          <w:szCs w:val="28"/>
        </w:rPr>
      </w:pPr>
      <w:r w:rsidRPr="00C943F4">
        <w:rPr>
          <w:b/>
          <w:sz w:val="28"/>
          <w:szCs w:val="28"/>
        </w:rPr>
        <w:t xml:space="preserve">надання щорічної матеріальної допомоги членам сімей загиблих                   </w:t>
      </w:r>
      <w:r w:rsidR="008756D8">
        <w:rPr>
          <w:b/>
          <w:sz w:val="28"/>
          <w:szCs w:val="28"/>
        </w:rPr>
        <w:t>(</w:t>
      </w:r>
      <w:r w:rsidRPr="00C943F4">
        <w:rPr>
          <w:b/>
          <w:sz w:val="28"/>
          <w:szCs w:val="28"/>
        </w:rPr>
        <w:t xml:space="preserve">померлих) Захисників і Захисниць України </w:t>
      </w:r>
    </w:p>
    <w:p w:rsidR="00C943F4" w:rsidRPr="00C943F4" w:rsidRDefault="00C943F4" w:rsidP="00C943F4">
      <w:pPr>
        <w:jc w:val="center"/>
        <w:rPr>
          <w:sz w:val="20"/>
          <w:szCs w:val="20"/>
        </w:rPr>
      </w:pPr>
      <w:r w:rsidRPr="00C943F4">
        <w:rPr>
          <w:b/>
          <w:sz w:val="28"/>
          <w:szCs w:val="28"/>
        </w:rPr>
        <w:t>до Дня пам’яті захисників України</w:t>
      </w:r>
    </w:p>
    <w:p w:rsidR="00C943F4" w:rsidRPr="00C943F4" w:rsidRDefault="00C943F4" w:rsidP="00C943F4">
      <w:pPr>
        <w:rPr>
          <w:sz w:val="20"/>
          <w:szCs w:val="20"/>
        </w:rPr>
      </w:pPr>
    </w:p>
    <w:p w:rsidR="00C943F4" w:rsidRPr="00C943F4" w:rsidRDefault="00ED265C" w:rsidP="00F07FBA">
      <w:pPr>
        <w:ind w:firstLine="708"/>
        <w:contextualSpacing/>
        <w:rPr>
          <w:sz w:val="28"/>
          <w:szCs w:val="28"/>
          <w:lang w:eastAsia="en-US"/>
        </w:rPr>
      </w:pPr>
      <w:r w:rsidRPr="00ED265C">
        <w:rPr>
          <w:b/>
          <w:sz w:val="28"/>
          <w:szCs w:val="28"/>
        </w:rPr>
        <w:t>1.</w:t>
      </w:r>
      <w:r>
        <w:rPr>
          <w:sz w:val="28"/>
          <w:szCs w:val="28"/>
        </w:rPr>
        <w:t xml:space="preserve"> </w:t>
      </w:r>
      <w:r w:rsidR="00C943F4" w:rsidRPr="00C943F4">
        <w:rPr>
          <w:sz w:val="28"/>
          <w:szCs w:val="28"/>
        </w:rPr>
        <w:t>Цей</w:t>
      </w:r>
      <w:r w:rsidR="00C943F4" w:rsidRPr="00C943F4">
        <w:rPr>
          <w:sz w:val="28"/>
          <w:szCs w:val="28"/>
          <w:lang w:eastAsia="en-US"/>
        </w:rPr>
        <w:t xml:space="preserve"> порядок визначає умови та механізм використання коштів бюджету Могилів-Подільської міської територіальної громади для надання щорічної матеріальної допомоги членам сімей загиблих (померлих) Захисників і Захисниць України до Дня пам’яті захисників України (далі - Матеріальна допомога), реєстрацією місця проживання яких є Могилів-Подільська міська територіальна громада (далі - Порядок ).</w:t>
      </w:r>
    </w:p>
    <w:p w:rsidR="00C943F4" w:rsidRPr="00C943F4" w:rsidRDefault="00ED265C" w:rsidP="00F07FBA">
      <w:pPr>
        <w:ind w:firstLine="708"/>
        <w:contextualSpacing/>
        <w:rPr>
          <w:sz w:val="28"/>
          <w:szCs w:val="28"/>
          <w:lang w:eastAsia="en-US"/>
        </w:rPr>
      </w:pPr>
      <w:r w:rsidRPr="00ED265C">
        <w:rPr>
          <w:b/>
          <w:sz w:val="28"/>
          <w:szCs w:val="28"/>
          <w:lang w:eastAsia="en-US"/>
        </w:rPr>
        <w:t>2.</w:t>
      </w:r>
      <w:r>
        <w:rPr>
          <w:sz w:val="28"/>
          <w:szCs w:val="28"/>
          <w:lang w:eastAsia="en-US"/>
        </w:rPr>
        <w:t xml:space="preserve"> </w:t>
      </w:r>
      <w:r w:rsidR="00C943F4" w:rsidRPr="00C943F4">
        <w:rPr>
          <w:sz w:val="28"/>
          <w:szCs w:val="28"/>
          <w:lang w:eastAsia="en-US"/>
        </w:rPr>
        <w:t>Матеріальна допомога є безповоротною адресною допомогою, що надається за рахунок коштів бюджету громади одноразово щорічно</w:t>
      </w:r>
      <w:r w:rsidR="005F6FAE">
        <w:rPr>
          <w:sz w:val="28"/>
          <w:szCs w:val="28"/>
          <w:lang w:eastAsia="en-US"/>
        </w:rPr>
        <w:t>.</w:t>
      </w:r>
      <w:r w:rsidR="00C943F4" w:rsidRPr="00C943F4">
        <w:rPr>
          <w:sz w:val="28"/>
          <w:szCs w:val="28"/>
          <w:lang w:eastAsia="en-US"/>
        </w:rPr>
        <w:t xml:space="preserve">  </w:t>
      </w:r>
    </w:p>
    <w:p w:rsidR="00C943F4" w:rsidRPr="00C943F4" w:rsidRDefault="00ED265C" w:rsidP="00F07FBA">
      <w:pPr>
        <w:ind w:firstLine="708"/>
        <w:contextualSpacing/>
        <w:rPr>
          <w:sz w:val="28"/>
          <w:szCs w:val="28"/>
          <w:lang w:eastAsia="en-US"/>
        </w:rPr>
      </w:pPr>
      <w:r w:rsidRPr="00ED265C">
        <w:rPr>
          <w:b/>
          <w:sz w:val="28"/>
          <w:szCs w:val="28"/>
          <w:lang w:eastAsia="en-US"/>
        </w:rPr>
        <w:t>3.</w:t>
      </w:r>
      <w:r>
        <w:rPr>
          <w:sz w:val="28"/>
          <w:szCs w:val="28"/>
          <w:lang w:eastAsia="en-US"/>
        </w:rPr>
        <w:t xml:space="preserve"> </w:t>
      </w:r>
      <w:r w:rsidR="00C943F4" w:rsidRPr="00C943F4">
        <w:rPr>
          <w:sz w:val="28"/>
          <w:szCs w:val="28"/>
          <w:lang w:eastAsia="en-US"/>
        </w:rPr>
        <w:t>Головним розпорядником бюджетних коштів є управління праці та соціального захисту населення Могилів-Подільської міської ради.</w:t>
      </w:r>
    </w:p>
    <w:p w:rsidR="00C943F4" w:rsidRPr="00C943F4" w:rsidRDefault="00ED265C" w:rsidP="00F07FBA">
      <w:pPr>
        <w:ind w:firstLine="708"/>
        <w:contextualSpacing/>
        <w:rPr>
          <w:sz w:val="28"/>
          <w:szCs w:val="28"/>
          <w:lang w:eastAsia="en-US"/>
        </w:rPr>
      </w:pPr>
      <w:r w:rsidRPr="00ED265C">
        <w:rPr>
          <w:b/>
          <w:sz w:val="28"/>
          <w:szCs w:val="28"/>
          <w:lang w:eastAsia="en-US"/>
        </w:rPr>
        <w:t>4.</w:t>
      </w:r>
      <w:r>
        <w:rPr>
          <w:sz w:val="28"/>
          <w:szCs w:val="28"/>
          <w:lang w:eastAsia="en-US"/>
        </w:rPr>
        <w:t xml:space="preserve"> </w:t>
      </w:r>
      <w:r w:rsidR="00C943F4" w:rsidRPr="00C943F4">
        <w:rPr>
          <w:sz w:val="28"/>
          <w:szCs w:val="28"/>
          <w:lang w:eastAsia="en-US"/>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rsidR="00C943F4" w:rsidRPr="00C943F4" w:rsidRDefault="00ED265C" w:rsidP="00F07FBA">
      <w:pPr>
        <w:ind w:firstLine="708"/>
        <w:contextualSpacing/>
        <w:rPr>
          <w:sz w:val="28"/>
          <w:szCs w:val="28"/>
          <w:lang w:eastAsia="en-US"/>
        </w:rPr>
      </w:pPr>
      <w:r w:rsidRPr="00ED265C">
        <w:rPr>
          <w:b/>
          <w:sz w:val="28"/>
          <w:szCs w:val="28"/>
          <w:lang w:eastAsia="en-US"/>
        </w:rPr>
        <w:t>5.</w:t>
      </w:r>
      <w:r>
        <w:rPr>
          <w:sz w:val="28"/>
          <w:szCs w:val="28"/>
          <w:lang w:eastAsia="en-US"/>
        </w:rPr>
        <w:t xml:space="preserve"> </w:t>
      </w:r>
      <w:r w:rsidR="00C943F4" w:rsidRPr="00C943F4">
        <w:rPr>
          <w:sz w:val="28"/>
          <w:szCs w:val="28"/>
          <w:lang w:eastAsia="en-US"/>
        </w:rPr>
        <w:t xml:space="preserve">Матеріальна допомога виплачується членам сім’ї загиблого (померлого) Захисника і Захисниці України у розмірі одного прожиткового мінімуму для працездатних осіб станом на </w:t>
      </w:r>
      <w:r w:rsidR="00F07FBA">
        <w:rPr>
          <w:sz w:val="28"/>
          <w:szCs w:val="28"/>
          <w:lang w:eastAsia="en-US"/>
        </w:rPr>
        <w:t>0</w:t>
      </w:r>
      <w:r w:rsidR="00C943F4" w:rsidRPr="00C943F4">
        <w:rPr>
          <w:sz w:val="28"/>
          <w:szCs w:val="28"/>
          <w:lang w:eastAsia="en-US"/>
        </w:rPr>
        <w:t>1</w:t>
      </w:r>
      <w:r w:rsidR="00F07FBA">
        <w:rPr>
          <w:sz w:val="28"/>
          <w:szCs w:val="28"/>
          <w:lang w:eastAsia="en-US"/>
        </w:rPr>
        <w:t xml:space="preserve"> </w:t>
      </w:r>
      <w:r w:rsidR="00C943F4" w:rsidRPr="00C943F4">
        <w:rPr>
          <w:sz w:val="28"/>
          <w:szCs w:val="28"/>
          <w:lang w:eastAsia="en-US"/>
        </w:rPr>
        <w:t>січня поточного року.</w:t>
      </w:r>
    </w:p>
    <w:p w:rsidR="00ED265C" w:rsidRDefault="00ED265C" w:rsidP="00ED265C">
      <w:pPr>
        <w:ind w:left="-284"/>
        <w:contextualSpacing/>
        <w:rPr>
          <w:sz w:val="28"/>
          <w:szCs w:val="28"/>
          <w:lang w:eastAsia="en-US"/>
        </w:rPr>
      </w:pPr>
      <w:r w:rsidRPr="00ED265C">
        <w:rPr>
          <w:b/>
          <w:sz w:val="28"/>
          <w:szCs w:val="28"/>
          <w:lang w:eastAsia="en-US"/>
        </w:rPr>
        <w:t xml:space="preserve">    </w:t>
      </w:r>
      <w:r w:rsidR="00F07FBA">
        <w:rPr>
          <w:b/>
          <w:sz w:val="28"/>
          <w:szCs w:val="28"/>
          <w:lang w:eastAsia="en-US"/>
        </w:rPr>
        <w:tab/>
      </w:r>
      <w:r w:rsidR="00F07FBA">
        <w:rPr>
          <w:b/>
          <w:sz w:val="28"/>
          <w:szCs w:val="28"/>
          <w:lang w:eastAsia="en-US"/>
        </w:rPr>
        <w:tab/>
      </w:r>
      <w:r w:rsidRPr="00ED265C">
        <w:rPr>
          <w:b/>
          <w:sz w:val="28"/>
          <w:szCs w:val="28"/>
          <w:lang w:eastAsia="en-US"/>
        </w:rPr>
        <w:t>6.</w:t>
      </w:r>
      <w:r>
        <w:rPr>
          <w:sz w:val="28"/>
          <w:szCs w:val="28"/>
          <w:lang w:eastAsia="en-US"/>
        </w:rPr>
        <w:t xml:space="preserve"> </w:t>
      </w:r>
      <w:r w:rsidR="00C943F4" w:rsidRPr="00C943F4">
        <w:rPr>
          <w:sz w:val="28"/>
          <w:szCs w:val="28"/>
          <w:lang w:eastAsia="en-US"/>
        </w:rPr>
        <w:t xml:space="preserve">До членів сім’ї загиблого (померлого) Захисника чи Захисниці України </w:t>
      </w:r>
    </w:p>
    <w:p w:rsidR="00C943F4" w:rsidRPr="00C943F4" w:rsidRDefault="00ED265C" w:rsidP="00ED265C">
      <w:pPr>
        <w:ind w:left="-284"/>
        <w:contextualSpacing/>
        <w:rPr>
          <w:sz w:val="28"/>
          <w:szCs w:val="28"/>
          <w:lang w:eastAsia="en-US"/>
        </w:rPr>
      </w:pPr>
      <w:r>
        <w:rPr>
          <w:sz w:val="28"/>
          <w:szCs w:val="28"/>
          <w:lang w:eastAsia="en-US"/>
        </w:rPr>
        <w:t xml:space="preserve">    </w:t>
      </w:r>
      <w:r w:rsidR="00C943F4" w:rsidRPr="00C943F4">
        <w:rPr>
          <w:sz w:val="28"/>
          <w:szCs w:val="28"/>
          <w:lang w:eastAsia="en-US"/>
        </w:rPr>
        <w:t>належать:</w:t>
      </w:r>
    </w:p>
    <w:p w:rsidR="00C943F4" w:rsidRPr="00C943F4" w:rsidRDefault="00C943F4" w:rsidP="00ED265C">
      <w:pPr>
        <w:rPr>
          <w:sz w:val="28"/>
          <w:szCs w:val="28"/>
        </w:rPr>
      </w:pPr>
      <w:r w:rsidRPr="00C943F4">
        <w:rPr>
          <w:sz w:val="28"/>
          <w:szCs w:val="28"/>
        </w:rPr>
        <w:t>- батьки;</w:t>
      </w:r>
    </w:p>
    <w:p w:rsidR="00C943F4" w:rsidRPr="00C943F4" w:rsidRDefault="00ED265C" w:rsidP="00ED265C">
      <w:pPr>
        <w:rPr>
          <w:sz w:val="28"/>
          <w:szCs w:val="28"/>
        </w:rPr>
      </w:pPr>
      <w:r>
        <w:rPr>
          <w:sz w:val="28"/>
          <w:szCs w:val="28"/>
        </w:rPr>
        <w:t xml:space="preserve">- </w:t>
      </w:r>
      <w:r w:rsidR="00C943F4" w:rsidRPr="00C943F4">
        <w:rPr>
          <w:sz w:val="28"/>
          <w:szCs w:val="28"/>
        </w:rPr>
        <w:t>один з подружжя, який не одружився вдруге;</w:t>
      </w:r>
    </w:p>
    <w:p w:rsidR="00C943F4" w:rsidRPr="00C943F4" w:rsidRDefault="00ED265C" w:rsidP="00ED265C">
      <w:pPr>
        <w:rPr>
          <w:sz w:val="28"/>
          <w:szCs w:val="28"/>
        </w:rPr>
      </w:pPr>
      <w:r>
        <w:rPr>
          <w:sz w:val="28"/>
          <w:szCs w:val="28"/>
        </w:rPr>
        <w:t xml:space="preserve">- </w:t>
      </w:r>
      <w:r w:rsidR="00C943F4" w:rsidRPr="00C943F4">
        <w:rPr>
          <w:sz w:val="28"/>
          <w:szCs w:val="28"/>
        </w:rPr>
        <w:t>діти, які не мають (і не мали) своїх сімей;</w:t>
      </w:r>
    </w:p>
    <w:p w:rsidR="00ED265C" w:rsidRDefault="00ED265C" w:rsidP="00ED265C">
      <w:pPr>
        <w:rPr>
          <w:sz w:val="28"/>
          <w:szCs w:val="28"/>
        </w:rPr>
      </w:pPr>
      <w:r>
        <w:rPr>
          <w:sz w:val="28"/>
          <w:szCs w:val="28"/>
        </w:rPr>
        <w:t xml:space="preserve">- </w:t>
      </w:r>
      <w:r w:rsidR="00C943F4" w:rsidRPr="00C943F4">
        <w:rPr>
          <w:sz w:val="28"/>
          <w:szCs w:val="28"/>
        </w:rPr>
        <w:t xml:space="preserve">діти, які мають свої сім’ї, але стали особами з інвалідністю до досягнення </w:t>
      </w:r>
    </w:p>
    <w:p w:rsidR="00C943F4" w:rsidRPr="00C943F4" w:rsidRDefault="00ED265C" w:rsidP="00ED265C">
      <w:pPr>
        <w:rPr>
          <w:sz w:val="28"/>
          <w:szCs w:val="28"/>
        </w:rPr>
      </w:pPr>
      <w:r>
        <w:rPr>
          <w:sz w:val="28"/>
          <w:szCs w:val="28"/>
        </w:rPr>
        <w:t xml:space="preserve">  </w:t>
      </w:r>
      <w:r w:rsidR="00C943F4" w:rsidRPr="00C943F4">
        <w:rPr>
          <w:sz w:val="28"/>
          <w:szCs w:val="28"/>
        </w:rPr>
        <w:t>повноліття.</w:t>
      </w:r>
    </w:p>
    <w:p w:rsidR="00F07FBA" w:rsidRDefault="00ED265C" w:rsidP="00ED265C">
      <w:pPr>
        <w:ind w:left="-284"/>
        <w:contextualSpacing/>
        <w:rPr>
          <w:sz w:val="28"/>
          <w:szCs w:val="28"/>
          <w:lang w:eastAsia="en-US"/>
        </w:rPr>
      </w:pPr>
      <w:r w:rsidRPr="00ED265C">
        <w:rPr>
          <w:b/>
          <w:sz w:val="28"/>
          <w:szCs w:val="28"/>
          <w:lang w:eastAsia="en-US"/>
        </w:rPr>
        <w:t xml:space="preserve">  </w:t>
      </w:r>
      <w:r w:rsidR="001436CB">
        <w:rPr>
          <w:b/>
          <w:sz w:val="28"/>
          <w:szCs w:val="28"/>
          <w:lang w:eastAsia="en-US"/>
        </w:rPr>
        <w:t xml:space="preserve"> </w:t>
      </w:r>
      <w:r w:rsidR="00F07FBA">
        <w:rPr>
          <w:b/>
          <w:sz w:val="28"/>
          <w:szCs w:val="28"/>
          <w:lang w:eastAsia="en-US"/>
        </w:rPr>
        <w:tab/>
      </w:r>
      <w:r w:rsidR="00F07FBA">
        <w:rPr>
          <w:b/>
          <w:sz w:val="28"/>
          <w:szCs w:val="28"/>
          <w:lang w:eastAsia="en-US"/>
        </w:rPr>
        <w:tab/>
      </w:r>
      <w:r w:rsidRPr="00ED265C">
        <w:rPr>
          <w:b/>
          <w:sz w:val="28"/>
          <w:szCs w:val="28"/>
          <w:lang w:eastAsia="en-US"/>
        </w:rPr>
        <w:t xml:space="preserve"> 7.</w:t>
      </w:r>
      <w:r>
        <w:rPr>
          <w:sz w:val="28"/>
          <w:szCs w:val="28"/>
          <w:lang w:eastAsia="en-US"/>
        </w:rPr>
        <w:t xml:space="preserve"> </w:t>
      </w:r>
      <w:r w:rsidR="00C943F4" w:rsidRPr="00C943F4">
        <w:rPr>
          <w:sz w:val="28"/>
          <w:szCs w:val="28"/>
          <w:lang w:eastAsia="en-US"/>
        </w:rPr>
        <w:t xml:space="preserve">Матеріальна допомога виплачується кожному члену сім’ї або </w:t>
      </w:r>
    </w:p>
    <w:p w:rsidR="00F07FBA" w:rsidRDefault="00F07FBA" w:rsidP="00F07FBA">
      <w:pPr>
        <w:ind w:left="-284"/>
        <w:contextualSpacing/>
        <w:rPr>
          <w:sz w:val="28"/>
          <w:szCs w:val="28"/>
          <w:lang w:eastAsia="en-US"/>
        </w:rPr>
      </w:pPr>
      <w:r>
        <w:rPr>
          <w:sz w:val="28"/>
          <w:szCs w:val="28"/>
          <w:lang w:eastAsia="en-US"/>
        </w:rPr>
        <w:t xml:space="preserve">    </w:t>
      </w:r>
      <w:r w:rsidR="00C943F4" w:rsidRPr="00C943F4">
        <w:rPr>
          <w:sz w:val="28"/>
          <w:szCs w:val="28"/>
          <w:lang w:eastAsia="en-US"/>
        </w:rPr>
        <w:t xml:space="preserve">уповноваженому представнику сім’ї, за умови надання письмової згоди про </w:t>
      </w:r>
    </w:p>
    <w:p w:rsidR="00F07FBA" w:rsidRDefault="00F07FBA" w:rsidP="00F07FBA">
      <w:pPr>
        <w:ind w:left="-284"/>
        <w:contextualSpacing/>
        <w:rPr>
          <w:sz w:val="28"/>
          <w:szCs w:val="28"/>
          <w:lang w:eastAsia="en-US"/>
        </w:rPr>
      </w:pPr>
      <w:r>
        <w:rPr>
          <w:sz w:val="28"/>
          <w:szCs w:val="28"/>
          <w:lang w:eastAsia="en-US"/>
        </w:rPr>
        <w:t xml:space="preserve">    </w:t>
      </w:r>
      <w:r w:rsidR="00C943F4" w:rsidRPr="00C943F4">
        <w:rPr>
          <w:sz w:val="28"/>
          <w:szCs w:val="28"/>
          <w:lang w:eastAsia="en-US"/>
        </w:rPr>
        <w:t xml:space="preserve">виплату допомоги цій особі від інших членів сім’ї загиблого (померлого) </w:t>
      </w:r>
    </w:p>
    <w:p w:rsidR="00ED265C" w:rsidRDefault="00F07FBA" w:rsidP="00F07FBA">
      <w:pPr>
        <w:ind w:left="-284"/>
        <w:contextualSpacing/>
        <w:rPr>
          <w:sz w:val="28"/>
          <w:szCs w:val="28"/>
          <w:lang w:eastAsia="en-US"/>
        </w:rPr>
      </w:pPr>
      <w:r>
        <w:rPr>
          <w:sz w:val="28"/>
          <w:szCs w:val="28"/>
          <w:lang w:eastAsia="en-US"/>
        </w:rPr>
        <w:t xml:space="preserve">    </w:t>
      </w:r>
      <w:r w:rsidR="00C943F4" w:rsidRPr="00C943F4">
        <w:rPr>
          <w:sz w:val="28"/>
          <w:szCs w:val="28"/>
          <w:lang w:eastAsia="en-US"/>
        </w:rPr>
        <w:t xml:space="preserve">Захисника і Захисниці України. </w:t>
      </w:r>
      <w:r w:rsidR="00ED265C">
        <w:rPr>
          <w:sz w:val="28"/>
          <w:szCs w:val="28"/>
          <w:lang w:eastAsia="en-US"/>
        </w:rPr>
        <w:t xml:space="preserve">    </w:t>
      </w:r>
    </w:p>
    <w:p w:rsidR="00ED265C" w:rsidRDefault="00ED265C" w:rsidP="00ED265C">
      <w:pPr>
        <w:ind w:left="-284"/>
        <w:contextualSpacing/>
        <w:rPr>
          <w:sz w:val="28"/>
          <w:szCs w:val="28"/>
          <w:lang w:eastAsia="en-US"/>
        </w:rPr>
      </w:pPr>
      <w:r>
        <w:rPr>
          <w:sz w:val="28"/>
          <w:szCs w:val="28"/>
          <w:lang w:eastAsia="en-US"/>
        </w:rPr>
        <w:t xml:space="preserve">  </w:t>
      </w:r>
      <w:r w:rsidR="001436CB">
        <w:rPr>
          <w:sz w:val="28"/>
          <w:szCs w:val="28"/>
          <w:lang w:eastAsia="en-US"/>
        </w:rPr>
        <w:t xml:space="preserve"> </w:t>
      </w:r>
      <w:r w:rsidR="00F07FBA">
        <w:rPr>
          <w:sz w:val="28"/>
          <w:szCs w:val="28"/>
          <w:lang w:eastAsia="en-US"/>
        </w:rPr>
        <w:tab/>
      </w:r>
      <w:r w:rsidR="00F07FBA">
        <w:rPr>
          <w:sz w:val="28"/>
          <w:szCs w:val="28"/>
          <w:lang w:eastAsia="en-US"/>
        </w:rPr>
        <w:tab/>
      </w:r>
      <w:r>
        <w:rPr>
          <w:sz w:val="28"/>
          <w:szCs w:val="28"/>
          <w:lang w:eastAsia="en-US"/>
        </w:rPr>
        <w:t xml:space="preserve"> </w:t>
      </w:r>
      <w:r w:rsidRPr="00ED265C">
        <w:rPr>
          <w:b/>
          <w:sz w:val="28"/>
          <w:szCs w:val="28"/>
          <w:lang w:eastAsia="en-US"/>
        </w:rPr>
        <w:t>8.</w:t>
      </w:r>
      <w:r>
        <w:rPr>
          <w:sz w:val="28"/>
          <w:szCs w:val="28"/>
          <w:lang w:eastAsia="en-US"/>
        </w:rPr>
        <w:t xml:space="preserve"> </w:t>
      </w:r>
      <w:r w:rsidR="00C943F4" w:rsidRPr="00C943F4">
        <w:rPr>
          <w:sz w:val="28"/>
          <w:szCs w:val="28"/>
          <w:lang w:eastAsia="en-US"/>
        </w:rPr>
        <w:t xml:space="preserve">Управління праці та соціального захисту населення Могилів-Подільської </w:t>
      </w:r>
    </w:p>
    <w:p w:rsidR="00ED265C" w:rsidRDefault="00ED265C" w:rsidP="00ED265C">
      <w:pPr>
        <w:ind w:left="-284"/>
        <w:contextualSpacing/>
        <w:rPr>
          <w:sz w:val="28"/>
          <w:szCs w:val="28"/>
          <w:lang w:eastAsia="en-US"/>
        </w:rPr>
      </w:pPr>
      <w:r>
        <w:rPr>
          <w:sz w:val="28"/>
          <w:szCs w:val="28"/>
          <w:lang w:eastAsia="en-US"/>
        </w:rPr>
        <w:t xml:space="preserve">  </w:t>
      </w:r>
      <w:r w:rsidR="001436CB">
        <w:rPr>
          <w:sz w:val="28"/>
          <w:szCs w:val="28"/>
          <w:lang w:eastAsia="en-US"/>
        </w:rPr>
        <w:t xml:space="preserve"> </w:t>
      </w:r>
      <w:r>
        <w:rPr>
          <w:sz w:val="28"/>
          <w:szCs w:val="28"/>
          <w:lang w:eastAsia="en-US"/>
        </w:rPr>
        <w:t xml:space="preserve"> </w:t>
      </w:r>
      <w:r w:rsidR="00C943F4" w:rsidRPr="00C943F4">
        <w:rPr>
          <w:sz w:val="28"/>
          <w:szCs w:val="28"/>
          <w:lang w:eastAsia="en-US"/>
        </w:rPr>
        <w:t xml:space="preserve">міської ради забезпечує інформування членів сім’ї загиблого (померлого) </w:t>
      </w:r>
    </w:p>
    <w:p w:rsidR="00C943F4" w:rsidRPr="00C943F4" w:rsidRDefault="00ED265C" w:rsidP="00ED265C">
      <w:pPr>
        <w:ind w:left="-284"/>
        <w:contextualSpacing/>
        <w:rPr>
          <w:sz w:val="28"/>
          <w:szCs w:val="28"/>
          <w:lang w:eastAsia="en-US"/>
        </w:rPr>
      </w:pPr>
      <w:r>
        <w:rPr>
          <w:sz w:val="28"/>
          <w:szCs w:val="28"/>
          <w:lang w:eastAsia="en-US"/>
        </w:rPr>
        <w:t xml:space="preserve">  </w:t>
      </w:r>
      <w:r w:rsidR="001436CB">
        <w:rPr>
          <w:sz w:val="28"/>
          <w:szCs w:val="28"/>
          <w:lang w:eastAsia="en-US"/>
        </w:rPr>
        <w:t xml:space="preserve"> </w:t>
      </w:r>
      <w:r>
        <w:rPr>
          <w:sz w:val="28"/>
          <w:szCs w:val="28"/>
          <w:lang w:eastAsia="en-US"/>
        </w:rPr>
        <w:t xml:space="preserve"> </w:t>
      </w:r>
      <w:r w:rsidR="00C943F4" w:rsidRPr="00C943F4">
        <w:rPr>
          <w:sz w:val="28"/>
          <w:szCs w:val="28"/>
          <w:lang w:eastAsia="en-US"/>
        </w:rPr>
        <w:t>Захисника і Захисниці України про матеріальну допомогу.</w:t>
      </w:r>
    </w:p>
    <w:p w:rsidR="00F07FBA" w:rsidRDefault="00ED265C" w:rsidP="00ED265C">
      <w:pPr>
        <w:ind w:left="-284"/>
        <w:contextualSpacing/>
        <w:rPr>
          <w:sz w:val="28"/>
          <w:szCs w:val="28"/>
          <w:lang w:eastAsia="en-US"/>
        </w:rPr>
      </w:pPr>
      <w:r>
        <w:rPr>
          <w:sz w:val="28"/>
          <w:szCs w:val="28"/>
          <w:lang w:eastAsia="en-US"/>
        </w:rPr>
        <w:t xml:space="preserve">  </w:t>
      </w:r>
      <w:r w:rsidR="00F07FBA">
        <w:rPr>
          <w:sz w:val="28"/>
          <w:szCs w:val="28"/>
          <w:lang w:eastAsia="en-US"/>
        </w:rPr>
        <w:tab/>
      </w:r>
      <w:r w:rsidR="00F07FBA">
        <w:rPr>
          <w:sz w:val="28"/>
          <w:szCs w:val="28"/>
          <w:lang w:eastAsia="en-US"/>
        </w:rPr>
        <w:tab/>
      </w:r>
      <w:r>
        <w:rPr>
          <w:sz w:val="28"/>
          <w:szCs w:val="28"/>
          <w:lang w:eastAsia="en-US"/>
        </w:rPr>
        <w:t xml:space="preserve"> </w:t>
      </w:r>
      <w:r w:rsidRPr="00ED265C">
        <w:rPr>
          <w:b/>
          <w:sz w:val="28"/>
          <w:szCs w:val="28"/>
          <w:lang w:eastAsia="en-US"/>
        </w:rPr>
        <w:t>9.</w:t>
      </w:r>
      <w:r>
        <w:rPr>
          <w:sz w:val="28"/>
          <w:szCs w:val="28"/>
          <w:lang w:eastAsia="en-US"/>
        </w:rPr>
        <w:t xml:space="preserve"> </w:t>
      </w:r>
      <w:r w:rsidR="00C943F4" w:rsidRPr="00C943F4">
        <w:rPr>
          <w:sz w:val="28"/>
          <w:szCs w:val="28"/>
          <w:lang w:eastAsia="en-US"/>
        </w:rPr>
        <w:t xml:space="preserve">Для одержання Матеріальної допомоги кожен член сім’ї або </w:t>
      </w:r>
    </w:p>
    <w:p w:rsidR="00F07FBA" w:rsidRDefault="00F07FBA" w:rsidP="00F07FBA">
      <w:pPr>
        <w:ind w:left="-284"/>
        <w:contextualSpacing/>
        <w:rPr>
          <w:sz w:val="28"/>
          <w:szCs w:val="28"/>
          <w:lang w:eastAsia="en-US"/>
        </w:rPr>
      </w:pPr>
      <w:r>
        <w:rPr>
          <w:sz w:val="28"/>
          <w:szCs w:val="28"/>
          <w:lang w:eastAsia="en-US"/>
        </w:rPr>
        <w:t xml:space="preserve">    </w:t>
      </w:r>
      <w:r w:rsidR="00C943F4" w:rsidRPr="00C943F4">
        <w:rPr>
          <w:sz w:val="28"/>
          <w:szCs w:val="28"/>
          <w:lang w:eastAsia="en-US"/>
        </w:rPr>
        <w:t xml:space="preserve">уповноважений представник сім’ї звертається до управління праці та соціального </w:t>
      </w:r>
    </w:p>
    <w:p w:rsidR="00F07FBA" w:rsidRDefault="00F07FBA" w:rsidP="00F07FBA">
      <w:pPr>
        <w:ind w:left="-284"/>
        <w:contextualSpacing/>
        <w:rPr>
          <w:sz w:val="28"/>
          <w:szCs w:val="28"/>
          <w:lang w:eastAsia="en-US"/>
        </w:rPr>
      </w:pPr>
      <w:r>
        <w:rPr>
          <w:sz w:val="28"/>
          <w:szCs w:val="28"/>
          <w:lang w:eastAsia="en-US"/>
        </w:rPr>
        <w:t xml:space="preserve">    </w:t>
      </w:r>
      <w:r w:rsidR="00C943F4" w:rsidRPr="00C943F4">
        <w:rPr>
          <w:sz w:val="28"/>
          <w:szCs w:val="28"/>
          <w:lang w:eastAsia="en-US"/>
        </w:rPr>
        <w:t>захисту населення Могилів-Подільської міської ради за відповідним</w:t>
      </w:r>
      <w:r w:rsidR="00C943F4" w:rsidRPr="00C943F4">
        <w:rPr>
          <w:rFonts w:ascii="Calibri" w:hAnsi="Calibri"/>
          <w:sz w:val="22"/>
          <w:szCs w:val="22"/>
          <w:lang w:eastAsia="en-US"/>
        </w:rPr>
        <w:t xml:space="preserve"> </w:t>
      </w:r>
      <w:r w:rsidR="00C943F4" w:rsidRPr="00C943F4">
        <w:rPr>
          <w:sz w:val="28"/>
          <w:szCs w:val="28"/>
          <w:lang w:eastAsia="en-US"/>
        </w:rPr>
        <w:t xml:space="preserve">місцем </w:t>
      </w:r>
    </w:p>
    <w:p w:rsidR="00C943F4" w:rsidRDefault="00F07FBA" w:rsidP="00F07FBA">
      <w:pPr>
        <w:ind w:left="-284"/>
        <w:contextualSpacing/>
        <w:rPr>
          <w:sz w:val="28"/>
          <w:szCs w:val="28"/>
          <w:lang w:eastAsia="en-US"/>
        </w:rPr>
      </w:pPr>
      <w:r>
        <w:rPr>
          <w:sz w:val="28"/>
          <w:szCs w:val="28"/>
          <w:lang w:eastAsia="en-US"/>
        </w:rPr>
        <w:t xml:space="preserve">    </w:t>
      </w:r>
      <w:r w:rsidR="00C943F4" w:rsidRPr="00C943F4">
        <w:rPr>
          <w:sz w:val="28"/>
          <w:szCs w:val="28"/>
          <w:lang w:eastAsia="en-US"/>
        </w:rPr>
        <w:t>реєстрації місця проживання з відповідною заявою</w:t>
      </w:r>
      <w:r w:rsidR="005F6FAE">
        <w:rPr>
          <w:sz w:val="28"/>
          <w:szCs w:val="28"/>
          <w:lang w:eastAsia="en-US"/>
        </w:rPr>
        <w:t>.</w:t>
      </w:r>
    </w:p>
    <w:p w:rsidR="00F07FBA" w:rsidRDefault="00F07FBA" w:rsidP="00ED265C">
      <w:pPr>
        <w:ind w:left="-284"/>
        <w:contextualSpacing/>
        <w:rPr>
          <w:sz w:val="28"/>
          <w:szCs w:val="28"/>
          <w:lang w:eastAsia="en-US"/>
        </w:rPr>
      </w:pPr>
    </w:p>
    <w:p w:rsidR="00F07FBA" w:rsidRPr="00C943F4" w:rsidRDefault="00F07FBA" w:rsidP="00ED265C">
      <w:pPr>
        <w:ind w:left="-284"/>
        <w:contextualSpacing/>
        <w:rPr>
          <w:sz w:val="28"/>
          <w:szCs w:val="28"/>
          <w:lang w:eastAsia="en-US"/>
        </w:rPr>
      </w:pPr>
    </w:p>
    <w:p w:rsidR="00F07FBA" w:rsidRDefault="00ED265C" w:rsidP="00F07FBA">
      <w:pPr>
        <w:ind w:left="-284"/>
        <w:contextualSpacing/>
        <w:rPr>
          <w:sz w:val="28"/>
          <w:szCs w:val="28"/>
          <w:lang w:eastAsia="en-US"/>
        </w:rPr>
      </w:pPr>
      <w:r>
        <w:rPr>
          <w:sz w:val="28"/>
          <w:szCs w:val="28"/>
          <w:lang w:eastAsia="en-US"/>
        </w:rPr>
        <w:lastRenderedPageBreak/>
        <w:t xml:space="preserve">  </w:t>
      </w:r>
      <w:r w:rsidR="001436CB">
        <w:rPr>
          <w:sz w:val="28"/>
          <w:szCs w:val="28"/>
          <w:lang w:eastAsia="en-US"/>
        </w:rPr>
        <w:t xml:space="preserve"> </w:t>
      </w:r>
      <w:r>
        <w:rPr>
          <w:sz w:val="28"/>
          <w:szCs w:val="28"/>
          <w:lang w:eastAsia="en-US"/>
        </w:rPr>
        <w:t xml:space="preserve"> </w:t>
      </w:r>
      <w:r w:rsidR="00F07FBA">
        <w:rPr>
          <w:sz w:val="28"/>
          <w:szCs w:val="28"/>
          <w:lang w:eastAsia="en-US"/>
        </w:rPr>
        <w:t xml:space="preserve">          </w:t>
      </w:r>
      <w:r w:rsidRPr="00ED265C">
        <w:rPr>
          <w:b/>
          <w:sz w:val="28"/>
          <w:szCs w:val="28"/>
          <w:lang w:eastAsia="en-US"/>
        </w:rPr>
        <w:t>10.</w:t>
      </w:r>
      <w:r>
        <w:rPr>
          <w:sz w:val="28"/>
          <w:szCs w:val="28"/>
          <w:lang w:eastAsia="en-US"/>
        </w:rPr>
        <w:t xml:space="preserve"> </w:t>
      </w:r>
      <w:r w:rsidR="00C943F4" w:rsidRPr="00C943F4">
        <w:rPr>
          <w:sz w:val="28"/>
          <w:szCs w:val="28"/>
          <w:lang w:eastAsia="en-US"/>
        </w:rPr>
        <w:t xml:space="preserve">Для членів сім’ї загиблого (померлого) Захисника і Захисниці України </w:t>
      </w:r>
    </w:p>
    <w:p w:rsidR="00ED265C" w:rsidRPr="00C943F4" w:rsidRDefault="00F07FBA" w:rsidP="00F07FBA">
      <w:pPr>
        <w:ind w:left="-284"/>
        <w:contextualSpacing/>
        <w:rPr>
          <w:sz w:val="28"/>
          <w:szCs w:val="28"/>
          <w:lang w:eastAsia="en-US"/>
        </w:rPr>
      </w:pPr>
      <w:r>
        <w:rPr>
          <w:sz w:val="28"/>
          <w:szCs w:val="28"/>
          <w:lang w:eastAsia="en-US"/>
        </w:rPr>
        <w:t xml:space="preserve">    </w:t>
      </w:r>
      <w:r w:rsidR="00C943F4" w:rsidRPr="00C943F4">
        <w:rPr>
          <w:sz w:val="28"/>
          <w:szCs w:val="28"/>
          <w:lang w:eastAsia="en-US"/>
        </w:rPr>
        <w:t>до заяви додаються копії (з пред’явленням оригіналу):</w:t>
      </w:r>
    </w:p>
    <w:p w:rsidR="00C943F4" w:rsidRPr="00C943F4" w:rsidRDefault="00C943F4" w:rsidP="00ED265C">
      <w:pPr>
        <w:ind w:firstLine="708"/>
        <w:contextualSpacing/>
        <w:rPr>
          <w:sz w:val="28"/>
          <w:szCs w:val="28"/>
          <w:lang w:eastAsia="en-US"/>
        </w:rPr>
      </w:pPr>
      <w:r w:rsidRPr="00C943F4">
        <w:rPr>
          <w:sz w:val="28"/>
          <w:szCs w:val="28"/>
          <w:lang w:eastAsia="en-US"/>
        </w:rPr>
        <w:t>- документа, що посвідчує особу громадянина України, іноземця або особи без громадянства;</w:t>
      </w:r>
    </w:p>
    <w:p w:rsidR="00C943F4" w:rsidRPr="00C943F4" w:rsidRDefault="00C943F4" w:rsidP="00ED265C">
      <w:pPr>
        <w:contextualSpacing/>
        <w:rPr>
          <w:sz w:val="28"/>
          <w:szCs w:val="28"/>
          <w:lang w:eastAsia="en-US"/>
        </w:rPr>
      </w:pPr>
      <w:r w:rsidRPr="00C943F4">
        <w:rPr>
          <w:sz w:val="28"/>
          <w:szCs w:val="28"/>
          <w:lang w:eastAsia="en-US"/>
        </w:rPr>
        <w:tab/>
        <w:t>-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C943F4" w:rsidRPr="00C943F4" w:rsidRDefault="00C943F4" w:rsidP="00ED265C">
      <w:pPr>
        <w:contextualSpacing/>
        <w:rPr>
          <w:sz w:val="28"/>
          <w:szCs w:val="28"/>
          <w:lang w:eastAsia="en-US"/>
        </w:rPr>
      </w:pPr>
      <w:r w:rsidRPr="00C943F4">
        <w:rPr>
          <w:sz w:val="28"/>
          <w:szCs w:val="28"/>
          <w:lang w:eastAsia="en-US"/>
        </w:rPr>
        <w:tab/>
        <w:t xml:space="preserve">- свідоцтва про народження дитини, паспорта громадянина України (у разі наявності) </w:t>
      </w:r>
      <w:r w:rsidR="00F07FBA">
        <w:rPr>
          <w:sz w:val="28"/>
          <w:szCs w:val="28"/>
          <w:lang w:eastAsia="en-US"/>
        </w:rPr>
        <w:t>-</w:t>
      </w:r>
      <w:r w:rsidRPr="00C943F4">
        <w:rPr>
          <w:sz w:val="28"/>
          <w:szCs w:val="28"/>
          <w:lang w:eastAsia="en-US"/>
        </w:rPr>
        <w:t xml:space="preserve"> для виплати дитині;</w:t>
      </w:r>
    </w:p>
    <w:p w:rsidR="00C943F4" w:rsidRPr="00C943F4" w:rsidRDefault="00C943F4" w:rsidP="00ED265C">
      <w:pPr>
        <w:contextualSpacing/>
        <w:rPr>
          <w:sz w:val="28"/>
          <w:szCs w:val="28"/>
          <w:lang w:eastAsia="en-US"/>
        </w:rPr>
      </w:pPr>
      <w:r w:rsidRPr="00C943F4">
        <w:rPr>
          <w:sz w:val="28"/>
          <w:szCs w:val="28"/>
          <w:lang w:eastAsia="en-US"/>
        </w:rPr>
        <w:tab/>
        <w:t xml:space="preserve">- рішення районної державної адміністрації, виконавчого органу міської, районної у місті (у разі їх створення), сільської, селищної ради або суду про встановлення опіки чи піклування (у разі здійснення опіки або піклування над дітьми загиблого) </w:t>
      </w:r>
      <w:r w:rsidR="00F07FBA">
        <w:rPr>
          <w:sz w:val="28"/>
          <w:szCs w:val="28"/>
          <w:lang w:eastAsia="en-US"/>
        </w:rPr>
        <w:t>-</w:t>
      </w:r>
      <w:r w:rsidRPr="00C943F4">
        <w:rPr>
          <w:sz w:val="28"/>
          <w:szCs w:val="28"/>
          <w:lang w:eastAsia="en-US"/>
        </w:rPr>
        <w:t xml:space="preserve"> для виплати дитині;</w:t>
      </w:r>
    </w:p>
    <w:p w:rsidR="00C943F4" w:rsidRPr="00C943F4" w:rsidRDefault="00C943F4" w:rsidP="00ED265C">
      <w:pPr>
        <w:contextualSpacing/>
        <w:rPr>
          <w:sz w:val="28"/>
          <w:szCs w:val="28"/>
          <w:lang w:eastAsia="en-US"/>
        </w:rPr>
      </w:pPr>
      <w:r w:rsidRPr="00C943F4">
        <w:rPr>
          <w:sz w:val="28"/>
          <w:szCs w:val="28"/>
          <w:lang w:eastAsia="en-US"/>
        </w:rPr>
        <w:tab/>
        <w:t>- свідоцтва про шлюб – для виплати дружині (чоловікові);</w:t>
      </w:r>
    </w:p>
    <w:p w:rsidR="00C943F4" w:rsidRPr="00C943F4" w:rsidRDefault="00C943F4" w:rsidP="00ED265C">
      <w:pPr>
        <w:contextualSpacing/>
        <w:rPr>
          <w:sz w:val="28"/>
          <w:szCs w:val="28"/>
          <w:lang w:eastAsia="en-US"/>
        </w:rPr>
      </w:pPr>
      <w:r w:rsidRPr="00C943F4">
        <w:rPr>
          <w:sz w:val="28"/>
          <w:szCs w:val="28"/>
          <w:lang w:eastAsia="en-US"/>
        </w:rPr>
        <w:tab/>
        <w:t xml:space="preserve">- свідоцтва про народження загиблого (померлого) Захисника чи Захисниці України </w:t>
      </w:r>
      <w:r w:rsidR="00F07FBA">
        <w:rPr>
          <w:sz w:val="28"/>
          <w:szCs w:val="28"/>
          <w:lang w:eastAsia="en-US"/>
        </w:rPr>
        <w:t>-</w:t>
      </w:r>
      <w:r w:rsidRPr="00C943F4">
        <w:rPr>
          <w:sz w:val="28"/>
          <w:szCs w:val="28"/>
          <w:lang w:eastAsia="en-US"/>
        </w:rPr>
        <w:t xml:space="preserve"> для виплати батькам;</w:t>
      </w:r>
    </w:p>
    <w:p w:rsidR="00C943F4" w:rsidRPr="00C943F4" w:rsidRDefault="00C943F4" w:rsidP="00ED265C">
      <w:pPr>
        <w:contextualSpacing/>
        <w:rPr>
          <w:sz w:val="28"/>
          <w:szCs w:val="28"/>
          <w:lang w:eastAsia="en-US"/>
        </w:rPr>
      </w:pPr>
      <w:r w:rsidRPr="00C943F4">
        <w:rPr>
          <w:sz w:val="28"/>
          <w:szCs w:val="28"/>
          <w:lang w:eastAsia="en-US"/>
        </w:rPr>
        <w:tab/>
        <w:t>- свідоцтва про смерть;</w:t>
      </w:r>
    </w:p>
    <w:p w:rsidR="00ED265C" w:rsidRDefault="00C943F4" w:rsidP="00ED265C">
      <w:pPr>
        <w:contextualSpacing/>
        <w:rPr>
          <w:sz w:val="28"/>
          <w:szCs w:val="28"/>
          <w:lang w:eastAsia="en-US"/>
        </w:rPr>
      </w:pPr>
      <w:r w:rsidRPr="00C943F4">
        <w:rPr>
          <w:sz w:val="28"/>
          <w:szCs w:val="28"/>
          <w:lang w:eastAsia="en-US"/>
        </w:rPr>
        <w:tab/>
        <w:t xml:space="preserve">- посвідчення «Член сім’ї загиблого», «Член сім’ї загиблого Захисника </w:t>
      </w:r>
    </w:p>
    <w:p w:rsidR="00ED265C" w:rsidRDefault="00C943F4" w:rsidP="00ED265C">
      <w:pPr>
        <w:contextualSpacing/>
        <w:rPr>
          <w:sz w:val="28"/>
          <w:szCs w:val="28"/>
          <w:lang w:eastAsia="en-US"/>
        </w:rPr>
      </w:pPr>
      <w:r w:rsidRPr="00C943F4">
        <w:rPr>
          <w:sz w:val="28"/>
          <w:szCs w:val="28"/>
          <w:lang w:eastAsia="en-US"/>
        </w:rPr>
        <w:t xml:space="preserve">чи Захисниці України», довідки про встановлення статусу члена сім’ї загиблого Захисника чи Захисниці України - для  дітей віком до 14 років, або документу, </w:t>
      </w:r>
    </w:p>
    <w:p w:rsidR="00C943F4" w:rsidRPr="00C943F4" w:rsidRDefault="00C943F4" w:rsidP="00ED265C">
      <w:pPr>
        <w:contextualSpacing/>
        <w:rPr>
          <w:sz w:val="28"/>
          <w:szCs w:val="28"/>
          <w:lang w:eastAsia="en-US"/>
        </w:rPr>
      </w:pPr>
      <w:r w:rsidRPr="00C943F4">
        <w:rPr>
          <w:sz w:val="28"/>
          <w:szCs w:val="28"/>
          <w:lang w:eastAsia="en-US"/>
        </w:rPr>
        <w:t xml:space="preserve">що підтверджує участь особи, що загинула (померла), у заходах, необхідних для забезпечення оборони України, захисту безпеки населення та інтересів держави у зв’язку з військовою агресією </w:t>
      </w:r>
      <w:r w:rsidR="005F6FAE">
        <w:rPr>
          <w:sz w:val="28"/>
          <w:szCs w:val="28"/>
          <w:lang w:eastAsia="en-US"/>
        </w:rPr>
        <w:t>Р</w:t>
      </w:r>
      <w:r w:rsidRPr="00C943F4">
        <w:rPr>
          <w:sz w:val="28"/>
          <w:szCs w:val="28"/>
          <w:lang w:eastAsia="en-US"/>
        </w:rPr>
        <w:t xml:space="preserve">осійської </w:t>
      </w:r>
      <w:r w:rsidR="005F6FAE">
        <w:rPr>
          <w:sz w:val="28"/>
          <w:szCs w:val="28"/>
          <w:lang w:eastAsia="en-US"/>
        </w:rPr>
        <w:t>Ф</w:t>
      </w:r>
      <w:r w:rsidRPr="00C943F4">
        <w:rPr>
          <w:sz w:val="28"/>
          <w:szCs w:val="28"/>
          <w:lang w:eastAsia="en-US"/>
        </w:rPr>
        <w:t>едерації проти України;</w:t>
      </w:r>
    </w:p>
    <w:p w:rsidR="00C943F4" w:rsidRPr="00C943F4" w:rsidRDefault="00C943F4" w:rsidP="00ED265C">
      <w:pPr>
        <w:contextualSpacing/>
        <w:rPr>
          <w:sz w:val="28"/>
          <w:szCs w:val="28"/>
          <w:lang w:eastAsia="en-US"/>
        </w:rPr>
      </w:pPr>
      <w:r w:rsidRPr="00C943F4">
        <w:rPr>
          <w:sz w:val="28"/>
          <w:szCs w:val="28"/>
          <w:lang w:eastAsia="en-US"/>
        </w:rPr>
        <w:t xml:space="preserve">   </w:t>
      </w:r>
      <w:r w:rsidR="00ED265C">
        <w:rPr>
          <w:sz w:val="28"/>
          <w:szCs w:val="28"/>
          <w:lang w:eastAsia="en-US"/>
        </w:rPr>
        <w:t xml:space="preserve">      </w:t>
      </w:r>
      <w:r w:rsidRPr="00C943F4">
        <w:rPr>
          <w:sz w:val="28"/>
          <w:szCs w:val="28"/>
          <w:lang w:eastAsia="en-US"/>
        </w:rPr>
        <w:t>- довідка про взяття на облік внутрішньо переміщеної особи;</w:t>
      </w:r>
      <w:r w:rsidRPr="00C943F4">
        <w:rPr>
          <w:rFonts w:ascii="Calibri" w:hAnsi="Calibri"/>
          <w:sz w:val="28"/>
          <w:szCs w:val="28"/>
          <w:lang w:eastAsia="en-US"/>
        </w:rPr>
        <w:t xml:space="preserve">  </w:t>
      </w:r>
      <w:r w:rsidRPr="00C943F4">
        <w:rPr>
          <w:sz w:val="28"/>
          <w:szCs w:val="28"/>
          <w:lang w:eastAsia="en-US"/>
        </w:rPr>
        <w:t xml:space="preserve"> </w:t>
      </w:r>
    </w:p>
    <w:p w:rsidR="00C943F4" w:rsidRPr="00C943F4" w:rsidRDefault="00ED265C" w:rsidP="00ED265C">
      <w:pPr>
        <w:contextualSpacing/>
        <w:rPr>
          <w:sz w:val="28"/>
          <w:szCs w:val="28"/>
          <w:lang w:eastAsia="en-US"/>
        </w:rPr>
      </w:pPr>
      <w:r>
        <w:rPr>
          <w:sz w:val="28"/>
          <w:szCs w:val="28"/>
          <w:lang w:eastAsia="en-US"/>
        </w:rPr>
        <w:t xml:space="preserve">         </w:t>
      </w:r>
      <w:r w:rsidR="00C943F4" w:rsidRPr="00C943F4">
        <w:rPr>
          <w:sz w:val="28"/>
          <w:szCs w:val="28"/>
          <w:lang w:eastAsia="en-US"/>
        </w:rPr>
        <w:t>- довідка про реквізити рахунку відкритого у банку України.</w:t>
      </w:r>
    </w:p>
    <w:p w:rsidR="00794AAD" w:rsidRDefault="007323C3" w:rsidP="00794AAD">
      <w:pPr>
        <w:tabs>
          <w:tab w:val="left" w:pos="709"/>
        </w:tabs>
        <w:contextualSpacing/>
        <w:rPr>
          <w:sz w:val="28"/>
          <w:szCs w:val="28"/>
          <w:lang w:eastAsia="en-US"/>
        </w:rPr>
      </w:pPr>
      <w:r>
        <w:rPr>
          <w:b/>
          <w:sz w:val="28"/>
          <w:szCs w:val="28"/>
          <w:lang w:eastAsia="en-US"/>
        </w:rPr>
        <w:t xml:space="preserve">         </w:t>
      </w:r>
      <w:r w:rsidR="00C943F4" w:rsidRPr="00ED265C">
        <w:rPr>
          <w:b/>
          <w:sz w:val="28"/>
          <w:szCs w:val="28"/>
          <w:lang w:eastAsia="en-US"/>
        </w:rPr>
        <w:t>10.1</w:t>
      </w:r>
      <w:r w:rsidR="00ED265C" w:rsidRPr="00ED265C">
        <w:rPr>
          <w:b/>
          <w:sz w:val="28"/>
          <w:szCs w:val="28"/>
          <w:lang w:eastAsia="en-US"/>
        </w:rPr>
        <w:t>.</w:t>
      </w:r>
      <w:r w:rsidR="00C943F4" w:rsidRPr="00C943F4">
        <w:rPr>
          <w:sz w:val="28"/>
          <w:szCs w:val="28"/>
          <w:lang w:eastAsia="en-US"/>
        </w:rPr>
        <w:t xml:space="preserve"> Для уповноваженого представника сім’ї до заяви додаються копії </w:t>
      </w:r>
    </w:p>
    <w:p w:rsidR="00C943F4" w:rsidRPr="00C943F4" w:rsidRDefault="00C943F4" w:rsidP="00794AAD">
      <w:pPr>
        <w:tabs>
          <w:tab w:val="left" w:pos="709"/>
        </w:tabs>
        <w:contextualSpacing/>
        <w:rPr>
          <w:sz w:val="28"/>
          <w:szCs w:val="28"/>
          <w:lang w:eastAsia="en-US"/>
        </w:rPr>
      </w:pPr>
      <w:r w:rsidRPr="00C943F4">
        <w:rPr>
          <w:sz w:val="28"/>
          <w:szCs w:val="28"/>
          <w:lang w:eastAsia="en-US"/>
        </w:rPr>
        <w:t>(з пред’явленням оригіналу):</w:t>
      </w:r>
    </w:p>
    <w:p w:rsidR="00C943F4" w:rsidRPr="00C943F4" w:rsidRDefault="00ED265C" w:rsidP="00ED265C">
      <w:pPr>
        <w:contextualSpacing/>
        <w:rPr>
          <w:sz w:val="28"/>
          <w:szCs w:val="28"/>
          <w:lang w:eastAsia="en-US"/>
        </w:rPr>
      </w:pPr>
      <w:r>
        <w:rPr>
          <w:sz w:val="28"/>
          <w:szCs w:val="28"/>
          <w:lang w:eastAsia="en-US"/>
        </w:rPr>
        <w:t xml:space="preserve">        </w:t>
      </w:r>
      <w:r w:rsidR="00C943F4" w:rsidRPr="00C943F4">
        <w:rPr>
          <w:sz w:val="28"/>
          <w:szCs w:val="28"/>
          <w:lang w:eastAsia="en-US"/>
        </w:rPr>
        <w:t>- документа, що посвідчує особу громадянина України, іноземця або особи без громадянства;</w:t>
      </w:r>
    </w:p>
    <w:p w:rsidR="00C943F4" w:rsidRPr="00C943F4" w:rsidRDefault="00ED265C" w:rsidP="00ED265C">
      <w:pPr>
        <w:contextualSpacing/>
        <w:rPr>
          <w:sz w:val="28"/>
          <w:szCs w:val="28"/>
          <w:lang w:eastAsia="en-US"/>
        </w:rPr>
      </w:pPr>
      <w:r>
        <w:rPr>
          <w:sz w:val="28"/>
          <w:szCs w:val="28"/>
          <w:lang w:eastAsia="en-US"/>
        </w:rPr>
        <w:t xml:space="preserve">        </w:t>
      </w:r>
      <w:r w:rsidR="00C943F4" w:rsidRPr="00C943F4">
        <w:rPr>
          <w:sz w:val="28"/>
          <w:szCs w:val="28"/>
          <w:lang w:eastAsia="en-US"/>
        </w:rPr>
        <w:t>-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C943F4" w:rsidRPr="00C943F4" w:rsidRDefault="00C943F4" w:rsidP="00ED265C">
      <w:pPr>
        <w:contextualSpacing/>
        <w:rPr>
          <w:sz w:val="28"/>
          <w:szCs w:val="28"/>
          <w:lang w:eastAsia="en-US"/>
        </w:rPr>
      </w:pPr>
      <w:r w:rsidRPr="00C943F4">
        <w:rPr>
          <w:sz w:val="28"/>
          <w:szCs w:val="28"/>
          <w:lang w:eastAsia="en-US"/>
        </w:rPr>
        <w:t xml:space="preserve">  - свідоцтва про народження дитини, паспорта громадянина України (у разі наявності) – для виплати дитині;</w:t>
      </w:r>
    </w:p>
    <w:p w:rsidR="00C943F4" w:rsidRPr="00C943F4" w:rsidRDefault="00C943F4" w:rsidP="00ED265C">
      <w:pPr>
        <w:contextualSpacing/>
        <w:rPr>
          <w:sz w:val="28"/>
          <w:szCs w:val="28"/>
          <w:lang w:eastAsia="en-US"/>
        </w:rPr>
      </w:pPr>
      <w:r w:rsidRPr="00C943F4">
        <w:rPr>
          <w:sz w:val="28"/>
          <w:szCs w:val="28"/>
          <w:lang w:eastAsia="en-US"/>
        </w:rPr>
        <w:t xml:space="preserve">  - рішення районної державної адміністрації, виконавчого органу міської, районної у місті (у разі їх створення), сільської, селищної ради або суду про встановлення опіки чи піклування (у разі здійснення опіки або піклування над дітьми загиблого) – для виплати дитині;</w:t>
      </w:r>
    </w:p>
    <w:p w:rsidR="00C943F4" w:rsidRPr="00C943F4" w:rsidRDefault="00C943F4" w:rsidP="00ED265C">
      <w:pPr>
        <w:contextualSpacing/>
        <w:rPr>
          <w:sz w:val="28"/>
          <w:szCs w:val="28"/>
          <w:lang w:eastAsia="en-US"/>
        </w:rPr>
      </w:pPr>
      <w:r w:rsidRPr="00C943F4">
        <w:rPr>
          <w:sz w:val="28"/>
          <w:szCs w:val="28"/>
          <w:lang w:eastAsia="en-US"/>
        </w:rPr>
        <w:t xml:space="preserve"> - свідоцтва про шлюб – для виплати дружині (чоловікові);</w:t>
      </w:r>
    </w:p>
    <w:p w:rsidR="00C943F4" w:rsidRPr="00C943F4" w:rsidRDefault="00C943F4" w:rsidP="00ED265C">
      <w:pPr>
        <w:contextualSpacing/>
        <w:rPr>
          <w:sz w:val="28"/>
          <w:szCs w:val="28"/>
          <w:lang w:eastAsia="en-US"/>
        </w:rPr>
      </w:pPr>
      <w:r w:rsidRPr="00C943F4">
        <w:rPr>
          <w:sz w:val="28"/>
          <w:szCs w:val="28"/>
          <w:lang w:eastAsia="en-US"/>
        </w:rPr>
        <w:t xml:space="preserve"> - свідоцтва про народження загиблого (померлого) Захисника чи Захисниці </w:t>
      </w:r>
    </w:p>
    <w:p w:rsidR="00C943F4" w:rsidRPr="00C943F4" w:rsidRDefault="00C943F4" w:rsidP="00ED265C">
      <w:pPr>
        <w:contextualSpacing/>
        <w:rPr>
          <w:sz w:val="28"/>
          <w:szCs w:val="28"/>
          <w:lang w:eastAsia="en-US"/>
        </w:rPr>
      </w:pPr>
      <w:r w:rsidRPr="00C943F4">
        <w:rPr>
          <w:sz w:val="28"/>
          <w:szCs w:val="28"/>
          <w:lang w:eastAsia="en-US"/>
        </w:rPr>
        <w:t xml:space="preserve">  </w:t>
      </w:r>
      <w:r w:rsidR="00ED265C">
        <w:rPr>
          <w:sz w:val="28"/>
          <w:szCs w:val="28"/>
          <w:lang w:eastAsia="en-US"/>
        </w:rPr>
        <w:t xml:space="preserve"> </w:t>
      </w:r>
      <w:r w:rsidRPr="00C943F4">
        <w:rPr>
          <w:sz w:val="28"/>
          <w:szCs w:val="28"/>
          <w:lang w:eastAsia="en-US"/>
        </w:rPr>
        <w:t>України – для виплати батькам;</w:t>
      </w:r>
    </w:p>
    <w:p w:rsidR="00C943F4" w:rsidRPr="00C943F4" w:rsidRDefault="00C943F4" w:rsidP="00ED265C">
      <w:pPr>
        <w:contextualSpacing/>
        <w:rPr>
          <w:sz w:val="28"/>
          <w:szCs w:val="28"/>
          <w:lang w:eastAsia="en-US"/>
        </w:rPr>
      </w:pPr>
      <w:r w:rsidRPr="00C943F4">
        <w:rPr>
          <w:sz w:val="28"/>
          <w:szCs w:val="28"/>
          <w:lang w:eastAsia="en-US"/>
        </w:rPr>
        <w:t>- свідоцтва про смерть;</w:t>
      </w:r>
    </w:p>
    <w:p w:rsidR="00C943F4" w:rsidRPr="00C943F4" w:rsidRDefault="00C943F4" w:rsidP="00ED265C">
      <w:pPr>
        <w:ind w:left="142" w:hanging="142"/>
        <w:contextualSpacing/>
        <w:rPr>
          <w:sz w:val="28"/>
          <w:szCs w:val="28"/>
          <w:lang w:eastAsia="en-US"/>
        </w:rPr>
      </w:pPr>
      <w:r w:rsidRPr="00C943F4">
        <w:rPr>
          <w:sz w:val="28"/>
          <w:szCs w:val="28"/>
          <w:lang w:eastAsia="en-US"/>
        </w:rPr>
        <w:lastRenderedPageBreak/>
        <w:t>- посвідчення «Член сім’ї загиблого», «Член сім’ї загиблого Захисника чи</w:t>
      </w:r>
      <w:r w:rsidR="00ED265C">
        <w:rPr>
          <w:sz w:val="28"/>
          <w:szCs w:val="28"/>
          <w:lang w:eastAsia="en-US"/>
        </w:rPr>
        <w:t xml:space="preserve"> </w:t>
      </w:r>
      <w:r w:rsidRPr="00C943F4">
        <w:rPr>
          <w:sz w:val="28"/>
          <w:szCs w:val="28"/>
          <w:lang w:eastAsia="en-US"/>
        </w:rPr>
        <w:t>Захисниці України», довідки про встановлення статусу члена сім’ї загиблого  Захисника і Захисниці України - для  дітей віком до 14 років, або документу,</w:t>
      </w:r>
      <w:r w:rsidR="00E94379" w:rsidRPr="00E94379">
        <w:rPr>
          <w:sz w:val="28"/>
          <w:szCs w:val="28"/>
          <w:lang w:eastAsia="en-US"/>
        </w:rPr>
        <w:t xml:space="preserve"> </w:t>
      </w:r>
      <w:r w:rsidRPr="00C943F4">
        <w:rPr>
          <w:sz w:val="28"/>
          <w:szCs w:val="28"/>
          <w:lang w:eastAsia="en-US"/>
        </w:rPr>
        <w:t xml:space="preserve">що підтверджує участь особи, що загинула (померла), у заходах, необхідних для забезпечення оборони України, захисту безпеки населення та інтересів держави у зв’язку з військовою агресією </w:t>
      </w:r>
      <w:r w:rsidR="005F6FAE">
        <w:rPr>
          <w:sz w:val="28"/>
          <w:szCs w:val="28"/>
          <w:lang w:eastAsia="en-US"/>
        </w:rPr>
        <w:t>Р</w:t>
      </w:r>
      <w:r w:rsidRPr="00C943F4">
        <w:rPr>
          <w:sz w:val="28"/>
          <w:szCs w:val="28"/>
          <w:lang w:eastAsia="en-US"/>
        </w:rPr>
        <w:t xml:space="preserve">осійської </w:t>
      </w:r>
      <w:r w:rsidR="005F6FAE">
        <w:rPr>
          <w:sz w:val="28"/>
          <w:szCs w:val="28"/>
          <w:lang w:eastAsia="en-US"/>
        </w:rPr>
        <w:t>Ф</w:t>
      </w:r>
      <w:r w:rsidRPr="00C943F4">
        <w:rPr>
          <w:sz w:val="28"/>
          <w:szCs w:val="28"/>
          <w:lang w:eastAsia="en-US"/>
        </w:rPr>
        <w:t>едерації проти України</w:t>
      </w:r>
      <w:r w:rsidR="00E94379">
        <w:rPr>
          <w:sz w:val="28"/>
          <w:szCs w:val="28"/>
          <w:lang w:eastAsia="en-US"/>
        </w:rPr>
        <w:t>;</w:t>
      </w:r>
    </w:p>
    <w:p w:rsidR="00C943F4" w:rsidRPr="00C943F4" w:rsidRDefault="00C943F4" w:rsidP="00ED265C">
      <w:pPr>
        <w:contextualSpacing/>
        <w:rPr>
          <w:sz w:val="28"/>
          <w:szCs w:val="28"/>
          <w:lang w:eastAsia="en-US"/>
        </w:rPr>
      </w:pPr>
      <w:r w:rsidRPr="00C943F4">
        <w:rPr>
          <w:sz w:val="28"/>
          <w:szCs w:val="28"/>
          <w:lang w:eastAsia="en-US"/>
        </w:rPr>
        <w:t>- письмова згода, у довільній формі, про виплату Матеріальної допомоги</w:t>
      </w:r>
    </w:p>
    <w:p w:rsidR="00C943F4" w:rsidRPr="00C943F4" w:rsidRDefault="00C943F4" w:rsidP="00ED265C">
      <w:pPr>
        <w:contextualSpacing/>
        <w:rPr>
          <w:sz w:val="28"/>
          <w:szCs w:val="28"/>
          <w:lang w:eastAsia="en-US"/>
        </w:rPr>
      </w:pPr>
      <w:r w:rsidRPr="00C943F4">
        <w:rPr>
          <w:sz w:val="28"/>
          <w:szCs w:val="28"/>
          <w:lang w:eastAsia="en-US"/>
        </w:rPr>
        <w:t xml:space="preserve">  </w:t>
      </w:r>
      <w:r w:rsidR="001436CB">
        <w:rPr>
          <w:sz w:val="28"/>
          <w:szCs w:val="28"/>
          <w:lang w:eastAsia="en-US"/>
        </w:rPr>
        <w:t xml:space="preserve"> </w:t>
      </w:r>
      <w:r w:rsidRPr="00C943F4">
        <w:rPr>
          <w:sz w:val="28"/>
          <w:szCs w:val="28"/>
          <w:lang w:eastAsia="en-US"/>
        </w:rPr>
        <w:t>уповноваженому представнику сім’ї від інших членів сім’ї;</w:t>
      </w:r>
    </w:p>
    <w:p w:rsidR="00C943F4" w:rsidRPr="00C943F4" w:rsidRDefault="00C943F4" w:rsidP="00ED265C">
      <w:pPr>
        <w:contextualSpacing/>
        <w:rPr>
          <w:sz w:val="28"/>
          <w:szCs w:val="28"/>
          <w:lang w:eastAsia="en-US"/>
        </w:rPr>
      </w:pPr>
      <w:r w:rsidRPr="00C943F4">
        <w:rPr>
          <w:sz w:val="28"/>
          <w:szCs w:val="28"/>
          <w:lang w:eastAsia="en-US"/>
        </w:rPr>
        <w:t>- довідка про взяття на облік внутрішньо переміщеної особи;</w:t>
      </w:r>
      <w:r w:rsidRPr="00C943F4">
        <w:rPr>
          <w:rFonts w:ascii="Calibri" w:hAnsi="Calibri"/>
          <w:sz w:val="28"/>
          <w:szCs w:val="28"/>
          <w:lang w:eastAsia="en-US"/>
        </w:rPr>
        <w:t xml:space="preserve">  </w:t>
      </w:r>
      <w:r w:rsidRPr="00C943F4">
        <w:rPr>
          <w:sz w:val="28"/>
          <w:szCs w:val="28"/>
          <w:lang w:eastAsia="en-US"/>
        </w:rPr>
        <w:t xml:space="preserve"> </w:t>
      </w:r>
    </w:p>
    <w:p w:rsidR="00C943F4" w:rsidRPr="00C943F4" w:rsidRDefault="00C943F4" w:rsidP="00ED265C">
      <w:pPr>
        <w:rPr>
          <w:sz w:val="28"/>
          <w:szCs w:val="28"/>
        </w:rPr>
      </w:pPr>
      <w:r w:rsidRPr="00C943F4">
        <w:rPr>
          <w:sz w:val="28"/>
          <w:szCs w:val="28"/>
        </w:rPr>
        <w:t xml:space="preserve">- </w:t>
      </w:r>
      <w:r w:rsidRPr="001436CB">
        <w:rPr>
          <w:sz w:val="28"/>
          <w:szCs w:val="28"/>
        </w:rPr>
        <w:t>довідка про реквізити поточного рахунку, відкритого в банківській установі</w:t>
      </w:r>
      <w:r w:rsidRPr="00C943F4">
        <w:rPr>
          <w:sz w:val="28"/>
          <w:szCs w:val="28"/>
        </w:rPr>
        <w:t>.</w:t>
      </w:r>
    </w:p>
    <w:p w:rsidR="007C6412" w:rsidRPr="00C943F4" w:rsidRDefault="00C943F4" w:rsidP="007323C3">
      <w:pPr>
        <w:ind w:firstLine="708"/>
        <w:rPr>
          <w:sz w:val="28"/>
          <w:szCs w:val="28"/>
        </w:rPr>
      </w:pPr>
      <w:r w:rsidRPr="00ED265C">
        <w:rPr>
          <w:b/>
          <w:sz w:val="28"/>
          <w:szCs w:val="28"/>
        </w:rPr>
        <w:t>11.</w:t>
      </w:r>
      <w:r w:rsidRPr="00C943F4">
        <w:rPr>
          <w:sz w:val="28"/>
          <w:szCs w:val="28"/>
        </w:rPr>
        <w:t xml:space="preserve"> </w:t>
      </w:r>
      <w:r w:rsidR="007C6412" w:rsidRPr="00C943F4">
        <w:rPr>
          <w:sz w:val="28"/>
          <w:szCs w:val="28"/>
        </w:rPr>
        <w:t>Управління праці та соціального захисту населення Могилів-Подільської міської ради подає фінансово-економічному управлінню міської рад</w:t>
      </w:r>
      <w:r w:rsidR="007C6412">
        <w:rPr>
          <w:sz w:val="28"/>
          <w:szCs w:val="28"/>
        </w:rPr>
        <w:t xml:space="preserve">и </w:t>
      </w:r>
      <w:r w:rsidR="00ED265C">
        <w:rPr>
          <w:sz w:val="28"/>
          <w:szCs w:val="28"/>
        </w:rPr>
        <w:t>з</w:t>
      </w:r>
      <w:r w:rsidR="007C6412">
        <w:rPr>
          <w:sz w:val="28"/>
          <w:szCs w:val="28"/>
        </w:rPr>
        <w:t>аявку на  фінансування в</w:t>
      </w:r>
      <w:r w:rsidR="007C6412" w:rsidRPr="00C943F4">
        <w:rPr>
          <w:sz w:val="28"/>
          <w:szCs w:val="28"/>
        </w:rPr>
        <w:t>иплати</w:t>
      </w:r>
      <w:r w:rsidR="007C6412">
        <w:rPr>
          <w:sz w:val="28"/>
          <w:szCs w:val="28"/>
        </w:rPr>
        <w:t xml:space="preserve"> </w:t>
      </w:r>
      <w:r w:rsidR="005F6FAE">
        <w:rPr>
          <w:sz w:val="28"/>
          <w:szCs w:val="28"/>
        </w:rPr>
        <w:t>М</w:t>
      </w:r>
      <w:r w:rsidR="007C6412">
        <w:rPr>
          <w:sz w:val="28"/>
          <w:szCs w:val="28"/>
        </w:rPr>
        <w:t>атеріальної допомоги</w:t>
      </w:r>
      <w:r w:rsidR="007C6412" w:rsidRPr="00C943F4">
        <w:rPr>
          <w:sz w:val="28"/>
          <w:szCs w:val="28"/>
        </w:rPr>
        <w:t>.</w:t>
      </w:r>
    </w:p>
    <w:p w:rsidR="007C6412" w:rsidRPr="00C943F4" w:rsidRDefault="00C943F4" w:rsidP="007323C3">
      <w:pPr>
        <w:ind w:firstLine="708"/>
        <w:rPr>
          <w:sz w:val="28"/>
          <w:szCs w:val="28"/>
        </w:rPr>
      </w:pPr>
      <w:r w:rsidRPr="00ED265C">
        <w:rPr>
          <w:b/>
          <w:sz w:val="28"/>
          <w:szCs w:val="28"/>
          <w:lang w:eastAsia="en-US"/>
        </w:rPr>
        <w:t>12.</w:t>
      </w:r>
      <w:r w:rsidRPr="00C943F4">
        <w:rPr>
          <w:sz w:val="28"/>
          <w:szCs w:val="28"/>
          <w:lang w:eastAsia="en-US"/>
        </w:rPr>
        <w:t xml:space="preserve"> </w:t>
      </w:r>
      <w:r w:rsidR="007C6412" w:rsidRPr="00C943F4">
        <w:rPr>
          <w:sz w:val="28"/>
          <w:szCs w:val="28"/>
        </w:rPr>
        <w:t xml:space="preserve">Фінансово-економічне управління Могилів-Подільської міської ради здійснює перерахування коштів на рахунок управління праці та соціального захист населення Могилів-Подільської міської ради в межах сум передбачених в бюджеті Могилів-Подільської міської територіальної </w:t>
      </w:r>
      <w:r w:rsidR="005F6FAE">
        <w:rPr>
          <w:sz w:val="28"/>
          <w:szCs w:val="28"/>
        </w:rPr>
        <w:t xml:space="preserve">громади </w:t>
      </w:r>
      <w:r w:rsidR="007C6412" w:rsidRPr="00C943F4">
        <w:rPr>
          <w:sz w:val="28"/>
          <w:szCs w:val="28"/>
        </w:rPr>
        <w:t>на відповідний рік.</w:t>
      </w:r>
    </w:p>
    <w:p w:rsidR="007C6412" w:rsidRPr="00C943F4" w:rsidRDefault="007C6412" w:rsidP="007323C3">
      <w:pPr>
        <w:ind w:firstLine="708"/>
        <w:rPr>
          <w:sz w:val="28"/>
          <w:szCs w:val="28"/>
        </w:rPr>
      </w:pPr>
      <w:r w:rsidRPr="00ED265C">
        <w:rPr>
          <w:b/>
          <w:sz w:val="28"/>
          <w:szCs w:val="28"/>
        </w:rPr>
        <w:t>13.</w:t>
      </w:r>
      <w:r>
        <w:rPr>
          <w:sz w:val="28"/>
          <w:szCs w:val="28"/>
        </w:rPr>
        <w:t xml:space="preserve"> </w:t>
      </w:r>
      <w:r w:rsidRPr="00C943F4">
        <w:rPr>
          <w:sz w:val="28"/>
          <w:szCs w:val="28"/>
        </w:rPr>
        <w:t>Управління праці та соціального захисту населення Могилів-Подільської міської ради після отримання фінансування з бюджету Могилів-Подільської міської територіальної громади здійснює перерахунок коштів на бан</w:t>
      </w:r>
      <w:r>
        <w:rPr>
          <w:sz w:val="28"/>
          <w:szCs w:val="28"/>
        </w:rPr>
        <w:t>ківські  рахунки одержувачів в</w:t>
      </w:r>
      <w:r w:rsidRPr="00C943F4">
        <w:rPr>
          <w:sz w:val="28"/>
          <w:szCs w:val="28"/>
        </w:rPr>
        <w:t>иплати</w:t>
      </w:r>
      <w:r>
        <w:rPr>
          <w:sz w:val="28"/>
          <w:szCs w:val="28"/>
        </w:rPr>
        <w:t xml:space="preserve"> </w:t>
      </w:r>
      <w:r w:rsidR="005F6FAE">
        <w:rPr>
          <w:sz w:val="28"/>
          <w:szCs w:val="28"/>
        </w:rPr>
        <w:t>М</w:t>
      </w:r>
      <w:r>
        <w:rPr>
          <w:sz w:val="28"/>
          <w:szCs w:val="28"/>
        </w:rPr>
        <w:t>атеріальної допомоги</w:t>
      </w:r>
      <w:r w:rsidRPr="00C943F4">
        <w:rPr>
          <w:sz w:val="28"/>
          <w:szCs w:val="28"/>
        </w:rPr>
        <w:t>.</w:t>
      </w:r>
    </w:p>
    <w:p w:rsidR="00C943F4" w:rsidRPr="00C943F4" w:rsidRDefault="007C6412" w:rsidP="007323C3">
      <w:pPr>
        <w:ind w:firstLine="708"/>
        <w:contextualSpacing/>
        <w:rPr>
          <w:sz w:val="28"/>
          <w:szCs w:val="28"/>
          <w:lang w:eastAsia="en-US"/>
        </w:rPr>
      </w:pPr>
      <w:r w:rsidRPr="00ED265C">
        <w:rPr>
          <w:b/>
          <w:sz w:val="28"/>
          <w:szCs w:val="28"/>
          <w:lang w:eastAsia="en-US"/>
        </w:rPr>
        <w:t>14.</w:t>
      </w:r>
      <w:r>
        <w:rPr>
          <w:sz w:val="28"/>
          <w:szCs w:val="28"/>
          <w:lang w:eastAsia="en-US"/>
        </w:rPr>
        <w:t xml:space="preserve"> </w:t>
      </w:r>
      <w:r w:rsidR="00C943F4" w:rsidRPr="00C943F4">
        <w:rPr>
          <w:sz w:val="28"/>
          <w:szCs w:val="28"/>
          <w:lang w:eastAsia="en-US"/>
        </w:rPr>
        <w:t>Матеріальна допомога, виплачена внаслідок подання заявником документів з недостовірними відомостями, підлягає поверненню на вимогу управління праці</w:t>
      </w:r>
      <w:r w:rsidR="00E94379">
        <w:rPr>
          <w:sz w:val="28"/>
          <w:szCs w:val="28"/>
          <w:lang w:eastAsia="en-US"/>
        </w:rPr>
        <w:t xml:space="preserve"> </w:t>
      </w:r>
      <w:r w:rsidR="00C943F4" w:rsidRPr="00C943F4">
        <w:rPr>
          <w:sz w:val="28"/>
          <w:szCs w:val="28"/>
          <w:lang w:eastAsia="en-US"/>
        </w:rPr>
        <w:t>та соціального захисту населення Могилів-Подільської міської ради.</w:t>
      </w:r>
    </w:p>
    <w:p w:rsidR="00C943F4" w:rsidRPr="00C943F4" w:rsidRDefault="00C943F4" w:rsidP="007323C3">
      <w:pPr>
        <w:ind w:firstLine="708"/>
        <w:contextualSpacing/>
        <w:rPr>
          <w:sz w:val="28"/>
          <w:szCs w:val="28"/>
          <w:lang w:eastAsia="en-US"/>
        </w:rPr>
      </w:pPr>
      <w:r w:rsidRPr="00ED265C">
        <w:rPr>
          <w:b/>
          <w:sz w:val="28"/>
          <w:szCs w:val="28"/>
          <w:lang w:eastAsia="en-US"/>
        </w:rPr>
        <w:t>1</w:t>
      </w:r>
      <w:r w:rsidR="007C6412" w:rsidRPr="00ED265C">
        <w:rPr>
          <w:b/>
          <w:sz w:val="28"/>
          <w:szCs w:val="28"/>
          <w:lang w:eastAsia="en-US"/>
        </w:rPr>
        <w:t>5</w:t>
      </w:r>
      <w:r w:rsidRPr="00ED265C">
        <w:rPr>
          <w:b/>
          <w:sz w:val="28"/>
          <w:szCs w:val="28"/>
          <w:lang w:eastAsia="en-US"/>
        </w:rPr>
        <w:t>.</w:t>
      </w:r>
      <w:r w:rsidRPr="00C943F4">
        <w:rPr>
          <w:sz w:val="28"/>
          <w:szCs w:val="28"/>
          <w:lang w:eastAsia="en-US"/>
        </w:rPr>
        <w:t xml:space="preserve"> У разі відмови заявника повернути виплачену Допомогу у випадку,</w:t>
      </w:r>
    </w:p>
    <w:p w:rsidR="00C943F4" w:rsidRPr="00C943F4" w:rsidRDefault="00C943F4" w:rsidP="00ED265C">
      <w:pPr>
        <w:contextualSpacing/>
        <w:rPr>
          <w:sz w:val="28"/>
          <w:szCs w:val="28"/>
          <w:lang w:eastAsia="en-US"/>
        </w:rPr>
      </w:pPr>
      <w:r w:rsidRPr="00C943F4">
        <w:rPr>
          <w:sz w:val="28"/>
          <w:szCs w:val="28"/>
          <w:lang w:eastAsia="en-US"/>
        </w:rPr>
        <w:t>передбаченому пунктом 1</w:t>
      </w:r>
      <w:r w:rsidR="001A1B5A">
        <w:rPr>
          <w:sz w:val="28"/>
          <w:szCs w:val="28"/>
          <w:lang w:eastAsia="en-US"/>
        </w:rPr>
        <w:t>4</w:t>
      </w:r>
      <w:r w:rsidRPr="00C943F4">
        <w:rPr>
          <w:sz w:val="28"/>
          <w:szCs w:val="28"/>
          <w:lang w:eastAsia="en-US"/>
        </w:rPr>
        <w:t xml:space="preserve"> цього Порядку, питання про її примусове</w:t>
      </w:r>
    </w:p>
    <w:p w:rsidR="00C943F4" w:rsidRPr="00C943F4" w:rsidRDefault="00C943F4" w:rsidP="00ED265C">
      <w:pPr>
        <w:contextualSpacing/>
        <w:rPr>
          <w:sz w:val="28"/>
          <w:szCs w:val="28"/>
          <w:lang w:eastAsia="en-US"/>
        </w:rPr>
      </w:pPr>
      <w:r w:rsidRPr="00C943F4">
        <w:rPr>
          <w:sz w:val="28"/>
          <w:szCs w:val="28"/>
          <w:lang w:eastAsia="en-US"/>
        </w:rPr>
        <w:t>повернення управлінням праці та соціального захисту населення Могилів-</w:t>
      </w:r>
    </w:p>
    <w:p w:rsidR="00C943F4" w:rsidRDefault="00C943F4" w:rsidP="00ED265C">
      <w:pPr>
        <w:contextualSpacing/>
        <w:rPr>
          <w:sz w:val="28"/>
          <w:szCs w:val="28"/>
          <w:lang w:eastAsia="en-US"/>
        </w:rPr>
      </w:pPr>
      <w:r w:rsidRPr="00C943F4">
        <w:rPr>
          <w:sz w:val="28"/>
          <w:szCs w:val="28"/>
          <w:lang w:eastAsia="en-US"/>
        </w:rPr>
        <w:t>Подільської міської ради вирішується в судовому порядку.</w:t>
      </w:r>
    </w:p>
    <w:p w:rsidR="007C6412" w:rsidRPr="00C943F4" w:rsidRDefault="007C6412" w:rsidP="00ED265C">
      <w:pPr>
        <w:contextualSpacing/>
        <w:rPr>
          <w:sz w:val="28"/>
          <w:szCs w:val="28"/>
          <w:lang w:eastAsia="en-US"/>
        </w:rPr>
      </w:pPr>
    </w:p>
    <w:p w:rsidR="00C943F4" w:rsidRPr="00C943F4" w:rsidRDefault="00C943F4" w:rsidP="00ED265C">
      <w:pPr>
        <w:contextualSpacing/>
        <w:rPr>
          <w:sz w:val="28"/>
          <w:szCs w:val="28"/>
          <w:lang w:eastAsia="en-US"/>
        </w:rPr>
      </w:pPr>
    </w:p>
    <w:p w:rsidR="00C943F4" w:rsidRPr="00C943F4" w:rsidRDefault="00C943F4" w:rsidP="00C943F4">
      <w:pPr>
        <w:contextualSpacing/>
        <w:jc w:val="both"/>
        <w:rPr>
          <w:sz w:val="28"/>
          <w:szCs w:val="28"/>
          <w:lang w:eastAsia="en-US"/>
        </w:rPr>
      </w:pPr>
    </w:p>
    <w:p w:rsidR="00C943F4" w:rsidRPr="00C943F4" w:rsidRDefault="00C943F4" w:rsidP="00C943F4">
      <w:pPr>
        <w:spacing w:line="240" w:lineRule="atLeast"/>
        <w:rPr>
          <w:bCs/>
          <w:sz w:val="28"/>
          <w:szCs w:val="28"/>
          <w:bdr w:val="none" w:sz="0" w:space="0" w:color="auto" w:frame="1"/>
        </w:rPr>
      </w:pPr>
    </w:p>
    <w:p w:rsidR="00C943F4" w:rsidRPr="00C943F4" w:rsidRDefault="00ED265C" w:rsidP="00C943F4">
      <w:pPr>
        <w:spacing w:line="240" w:lineRule="atLeast"/>
        <w:rPr>
          <w:bCs/>
          <w:sz w:val="28"/>
          <w:szCs w:val="28"/>
          <w:bdr w:val="none" w:sz="0" w:space="0" w:color="auto" w:frame="1"/>
        </w:rPr>
      </w:pPr>
      <w:r>
        <w:rPr>
          <w:bCs/>
          <w:sz w:val="28"/>
          <w:szCs w:val="28"/>
          <w:bdr w:val="none" w:sz="0" w:space="0" w:color="auto" w:frame="1"/>
        </w:rPr>
        <w:t xml:space="preserve">      </w:t>
      </w:r>
      <w:r w:rsidR="00C943F4" w:rsidRPr="00C943F4">
        <w:rPr>
          <w:bCs/>
          <w:sz w:val="28"/>
          <w:szCs w:val="28"/>
          <w:bdr w:val="none" w:sz="0" w:space="0" w:color="auto" w:frame="1"/>
        </w:rPr>
        <w:t>Секретар міської ради                                                   Тетяна БОРИСОВА</w:t>
      </w:r>
    </w:p>
    <w:p w:rsidR="00C943F4" w:rsidRPr="00C943F4" w:rsidRDefault="00C943F4" w:rsidP="00C943F4">
      <w:pPr>
        <w:spacing w:line="240" w:lineRule="atLeast"/>
        <w:contextualSpacing/>
        <w:jc w:val="both"/>
        <w:rPr>
          <w:sz w:val="28"/>
          <w:szCs w:val="28"/>
          <w:lang w:eastAsia="en-US"/>
        </w:rPr>
      </w:pPr>
    </w:p>
    <w:p w:rsidR="00C943F4" w:rsidRPr="00C943F4" w:rsidRDefault="00C943F4" w:rsidP="00C943F4">
      <w:pPr>
        <w:jc w:val="center"/>
        <w:rPr>
          <w:color w:val="FF0000"/>
          <w:sz w:val="26"/>
          <w:szCs w:val="26"/>
        </w:rPr>
      </w:pPr>
    </w:p>
    <w:p w:rsidR="00C943F4" w:rsidRDefault="00C943F4" w:rsidP="00C943F4">
      <w:pPr>
        <w:jc w:val="both"/>
        <w:rPr>
          <w:sz w:val="28"/>
          <w:szCs w:val="28"/>
        </w:rPr>
      </w:pPr>
    </w:p>
    <w:p w:rsidR="00E94379" w:rsidRDefault="00E94379" w:rsidP="00C943F4">
      <w:pPr>
        <w:jc w:val="both"/>
        <w:rPr>
          <w:sz w:val="28"/>
          <w:szCs w:val="28"/>
        </w:rPr>
      </w:pPr>
    </w:p>
    <w:p w:rsidR="00E94379" w:rsidRDefault="00E94379" w:rsidP="00C943F4">
      <w:pPr>
        <w:jc w:val="both"/>
        <w:rPr>
          <w:sz w:val="28"/>
          <w:szCs w:val="28"/>
        </w:rPr>
      </w:pPr>
    </w:p>
    <w:p w:rsidR="00E94379" w:rsidRDefault="00E94379" w:rsidP="00C943F4">
      <w:pPr>
        <w:jc w:val="both"/>
        <w:rPr>
          <w:sz w:val="28"/>
          <w:szCs w:val="28"/>
        </w:rPr>
      </w:pPr>
    </w:p>
    <w:p w:rsidR="00C943F4" w:rsidRDefault="00C943F4" w:rsidP="00C943F4">
      <w:pPr>
        <w:jc w:val="both"/>
        <w:rPr>
          <w:sz w:val="28"/>
          <w:szCs w:val="28"/>
        </w:rPr>
      </w:pPr>
    </w:p>
    <w:p w:rsidR="001436CB" w:rsidRDefault="001436CB" w:rsidP="00C943F4">
      <w:pPr>
        <w:jc w:val="both"/>
        <w:rPr>
          <w:sz w:val="28"/>
          <w:szCs w:val="28"/>
        </w:rPr>
      </w:pPr>
    </w:p>
    <w:p w:rsidR="001436CB" w:rsidRDefault="001436CB" w:rsidP="00C943F4">
      <w:pPr>
        <w:jc w:val="both"/>
        <w:rPr>
          <w:sz w:val="28"/>
          <w:szCs w:val="28"/>
        </w:rPr>
      </w:pPr>
    </w:p>
    <w:p w:rsidR="001436CB" w:rsidRDefault="001436CB" w:rsidP="00C943F4">
      <w:pPr>
        <w:jc w:val="both"/>
        <w:rPr>
          <w:sz w:val="28"/>
          <w:szCs w:val="28"/>
        </w:rPr>
      </w:pPr>
    </w:p>
    <w:p w:rsidR="001436CB" w:rsidRDefault="001436CB" w:rsidP="00C943F4">
      <w:pPr>
        <w:jc w:val="both"/>
        <w:rPr>
          <w:sz w:val="28"/>
          <w:szCs w:val="28"/>
        </w:rPr>
      </w:pPr>
    </w:p>
    <w:p w:rsidR="001436CB" w:rsidRDefault="001436CB" w:rsidP="00C943F4">
      <w:pPr>
        <w:jc w:val="both"/>
        <w:rPr>
          <w:sz w:val="28"/>
          <w:szCs w:val="28"/>
        </w:rPr>
      </w:pPr>
    </w:p>
    <w:p w:rsidR="001436CB" w:rsidRDefault="001436CB" w:rsidP="00C943F4">
      <w:pPr>
        <w:jc w:val="both"/>
        <w:rPr>
          <w:sz w:val="28"/>
          <w:szCs w:val="28"/>
        </w:rPr>
      </w:pPr>
    </w:p>
    <w:p w:rsidR="001436CB" w:rsidRDefault="00E70946" w:rsidP="001436CB">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sidR="001436CB">
        <w:rPr>
          <w:sz w:val="28"/>
          <w:szCs w:val="28"/>
        </w:rPr>
        <w:t xml:space="preserve">                                                                                                          </w:t>
      </w:r>
    </w:p>
    <w:p w:rsidR="001436CB" w:rsidRPr="00727F4E" w:rsidRDefault="001436CB" w:rsidP="001436CB">
      <w:pPr>
        <w:rPr>
          <w:sz w:val="28"/>
          <w:szCs w:val="28"/>
        </w:rPr>
      </w:pPr>
      <w:r>
        <w:rPr>
          <w:sz w:val="28"/>
          <w:szCs w:val="28"/>
        </w:rPr>
        <w:t xml:space="preserve">                                                                                            </w:t>
      </w:r>
      <w:r w:rsidR="005F6FAE">
        <w:rPr>
          <w:sz w:val="28"/>
          <w:szCs w:val="28"/>
        </w:rPr>
        <w:t xml:space="preserve">     </w:t>
      </w:r>
      <w:r>
        <w:rPr>
          <w:sz w:val="28"/>
          <w:szCs w:val="28"/>
        </w:rPr>
        <w:t>Додаток 6</w:t>
      </w:r>
      <w:r w:rsidRPr="00727F4E">
        <w:rPr>
          <w:sz w:val="28"/>
          <w:szCs w:val="28"/>
        </w:rPr>
        <w:t xml:space="preserve">     </w:t>
      </w:r>
    </w:p>
    <w:p w:rsidR="001436CB" w:rsidRPr="00727F4E" w:rsidRDefault="001436CB" w:rsidP="001436CB">
      <w:pPr>
        <w:rPr>
          <w:sz w:val="28"/>
          <w:szCs w:val="28"/>
        </w:rPr>
      </w:pPr>
      <w:r w:rsidRPr="00727F4E">
        <w:rPr>
          <w:sz w:val="28"/>
          <w:szCs w:val="28"/>
        </w:rPr>
        <w:t xml:space="preserve">                                                                     </w:t>
      </w:r>
      <w:r>
        <w:rPr>
          <w:sz w:val="28"/>
          <w:szCs w:val="28"/>
        </w:rPr>
        <w:t xml:space="preserve">               </w:t>
      </w:r>
      <w:r w:rsidR="005F6FAE">
        <w:rPr>
          <w:sz w:val="28"/>
          <w:szCs w:val="28"/>
        </w:rPr>
        <w:t xml:space="preserve">       </w:t>
      </w:r>
      <w:r>
        <w:rPr>
          <w:sz w:val="28"/>
          <w:szCs w:val="28"/>
        </w:rPr>
        <w:t>до рішення 44 сесії</w:t>
      </w:r>
      <w:r w:rsidRPr="00727F4E">
        <w:rPr>
          <w:sz w:val="28"/>
          <w:szCs w:val="28"/>
        </w:rPr>
        <w:t xml:space="preserve">       </w:t>
      </w:r>
    </w:p>
    <w:p w:rsidR="001436CB" w:rsidRPr="00727F4E" w:rsidRDefault="001436CB" w:rsidP="001436CB">
      <w:pPr>
        <w:jc w:val="center"/>
        <w:rPr>
          <w:sz w:val="28"/>
          <w:szCs w:val="28"/>
        </w:rPr>
      </w:pPr>
      <w:r w:rsidRPr="00727F4E">
        <w:rPr>
          <w:sz w:val="28"/>
          <w:szCs w:val="28"/>
        </w:rPr>
        <w:t xml:space="preserve">                </w:t>
      </w:r>
      <w:r w:rsidRPr="00727F4E">
        <w:rPr>
          <w:sz w:val="28"/>
          <w:szCs w:val="28"/>
          <w:lang w:val="ru-RU"/>
        </w:rPr>
        <w:t xml:space="preserve">                                               </w:t>
      </w:r>
      <w:r w:rsidR="005F6FAE">
        <w:rPr>
          <w:sz w:val="28"/>
          <w:szCs w:val="28"/>
          <w:lang w:val="ru-RU"/>
        </w:rPr>
        <w:t xml:space="preserve">         </w:t>
      </w:r>
      <w:r>
        <w:rPr>
          <w:sz w:val="28"/>
          <w:szCs w:val="28"/>
          <w:lang w:val="ru-RU"/>
        </w:rPr>
        <w:t xml:space="preserve"> </w:t>
      </w:r>
      <w:r w:rsidRPr="00727F4E">
        <w:rPr>
          <w:sz w:val="28"/>
          <w:szCs w:val="28"/>
        </w:rPr>
        <w:t xml:space="preserve">міської ради </w:t>
      </w:r>
      <w:r w:rsidR="005F6FAE">
        <w:rPr>
          <w:sz w:val="28"/>
          <w:szCs w:val="28"/>
        </w:rPr>
        <w:t xml:space="preserve">8 </w:t>
      </w:r>
      <w:r w:rsidRPr="00727F4E">
        <w:rPr>
          <w:sz w:val="28"/>
          <w:szCs w:val="28"/>
        </w:rPr>
        <w:t>скликання</w:t>
      </w:r>
    </w:p>
    <w:p w:rsidR="001436CB" w:rsidRPr="00727F4E" w:rsidRDefault="001436CB" w:rsidP="001436CB">
      <w:pPr>
        <w:rPr>
          <w:sz w:val="28"/>
          <w:szCs w:val="28"/>
        </w:rPr>
      </w:pPr>
      <w:r w:rsidRPr="00727F4E">
        <w:rPr>
          <w:sz w:val="28"/>
          <w:szCs w:val="28"/>
        </w:rPr>
        <w:t xml:space="preserve">                                                            </w:t>
      </w:r>
      <w:r>
        <w:rPr>
          <w:sz w:val="28"/>
          <w:szCs w:val="28"/>
        </w:rPr>
        <w:t xml:space="preserve">                       </w:t>
      </w:r>
      <w:r w:rsidRPr="00727F4E">
        <w:rPr>
          <w:rFonts w:eastAsia="Calibri"/>
          <w:sz w:val="28"/>
          <w:szCs w:val="28"/>
          <w:lang w:eastAsia="en-US"/>
        </w:rPr>
        <w:t xml:space="preserve">від </w:t>
      </w:r>
      <w:r>
        <w:rPr>
          <w:rFonts w:eastAsia="Calibri"/>
          <w:sz w:val="28"/>
          <w:szCs w:val="28"/>
          <w:lang w:eastAsia="en-US"/>
        </w:rPr>
        <w:t xml:space="preserve">08 липня </w:t>
      </w:r>
      <w:r w:rsidRPr="00727F4E">
        <w:rPr>
          <w:rFonts w:eastAsia="Calibri"/>
          <w:sz w:val="28"/>
          <w:szCs w:val="28"/>
          <w:lang w:eastAsia="en-US"/>
        </w:rPr>
        <w:t>2024 року №</w:t>
      </w:r>
      <w:r w:rsidR="005F6FAE">
        <w:rPr>
          <w:rFonts w:eastAsia="Calibri"/>
          <w:sz w:val="28"/>
          <w:szCs w:val="28"/>
          <w:lang w:eastAsia="en-US"/>
        </w:rPr>
        <w:t>1099</w:t>
      </w:r>
    </w:p>
    <w:p w:rsidR="00C943F4" w:rsidRPr="00C943F4" w:rsidRDefault="00C943F4" w:rsidP="001436CB">
      <w:pPr>
        <w:rPr>
          <w:sz w:val="28"/>
          <w:szCs w:val="28"/>
        </w:rPr>
      </w:pPr>
    </w:p>
    <w:p w:rsidR="004B0E6B" w:rsidRDefault="004B0E6B" w:rsidP="00C943F4">
      <w:pPr>
        <w:jc w:val="center"/>
        <w:rPr>
          <w:b/>
          <w:sz w:val="28"/>
          <w:szCs w:val="28"/>
        </w:rPr>
      </w:pPr>
    </w:p>
    <w:p w:rsidR="00C943F4" w:rsidRPr="00C943F4" w:rsidRDefault="00C943F4" w:rsidP="00C943F4">
      <w:pPr>
        <w:jc w:val="center"/>
        <w:rPr>
          <w:b/>
          <w:sz w:val="28"/>
          <w:szCs w:val="28"/>
        </w:rPr>
      </w:pPr>
      <w:r w:rsidRPr="00C943F4">
        <w:rPr>
          <w:b/>
          <w:sz w:val="28"/>
          <w:szCs w:val="28"/>
        </w:rPr>
        <w:t>Порядок</w:t>
      </w:r>
    </w:p>
    <w:p w:rsidR="00C943F4" w:rsidRPr="00C943F4" w:rsidRDefault="00C943F4" w:rsidP="00C943F4">
      <w:pPr>
        <w:jc w:val="center"/>
        <w:rPr>
          <w:b/>
          <w:sz w:val="28"/>
          <w:szCs w:val="28"/>
        </w:rPr>
      </w:pPr>
      <w:r w:rsidRPr="00C943F4">
        <w:rPr>
          <w:b/>
          <w:sz w:val="28"/>
          <w:szCs w:val="28"/>
        </w:rPr>
        <w:t xml:space="preserve">надання щорічної одноразової матеріальної допомоги дітям загиблих (померлих) Захисників і Захисниць України до Дня святого Миколая </w:t>
      </w:r>
    </w:p>
    <w:p w:rsidR="00C943F4" w:rsidRPr="00C943F4" w:rsidRDefault="00C943F4" w:rsidP="00C943F4">
      <w:pPr>
        <w:rPr>
          <w:sz w:val="20"/>
          <w:szCs w:val="20"/>
        </w:rPr>
      </w:pPr>
    </w:p>
    <w:p w:rsidR="00C943F4" w:rsidRPr="00C943F4" w:rsidRDefault="00C943F4" w:rsidP="00C943F4">
      <w:pPr>
        <w:rPr>
          <w:sz w:val="20"/>
          <w:szCs w:val="20"/>
        </w:rPr>
      </w:pPr>
    </w:p>
    <w:p w:rsidR="007323C3" w:rsidRDefault="001436CB" w:rsidP="007323C3">
      <w:pPr>
        <w:ind w:firstLine="708"/>
        <w:contextualSpacing/>
        <w:rPr>
          <w:sz w:val="28"/>
          <w:szCs w:val="28"/>
          <w:lang w:eastAsia="en-US"/>
        </w:rPr>
      </w:pPr>
      <w:r w:rsidRPr="001436CB">
        <w:rPr>
          <w:b/>
          <w:sz w:val="28"/>
          <w:szCs w:val="28"/>
        </w:rPr>
        <w:t>1.</w:t>
      </w:r>
      <w:r>
        <w:rPr>
          <w:sz w:val="28"/>
          <w:szCs w:val="28"/>
        </w:rPr>
        <w:t xml:space="preserve"> </w:t>
      </w:r>
      <w:r w:rsidR="00C943F4" w:rsidRPr="00C943F4">
        <w:rPr>
          <w:sz w:val="28"/>
          <w:szCs w:val="28"/>
        </w:rPr>
        <w:t>Цей</w:t>
      </w:r>
      <w:r w:rsidR="00C943F4" w:rsidRPr="00C943F4">
        <w:rPr>
          <w:sz w:val="28"/>
          <w:szCs w:val="28"/>
          <w:lang w:eastAsia="en-US"/>
        </w:rPr>
        <w:t xml:space="preserve"> порядок визначає умови та механізм використання коштів  бюджету Могилів-Подільської міської територіальної громади для надання допомоги дітям загиблих (померлих) Захисників і Захисниць України до Дня святого Миколая </w:t>
      </w:r>
    </w:p>
    <w:p w:rsidR="00C943F4" w:rsidRPr="00C943F4" w:rsidRDefault="00C943F4" w:rsidP="001436CB">
      <w:pPr>
        <w:contextualSpacing/>
        <w:rPr>
          <w:sz w:val="28"/>
          <w:szCs w:val="28"/>
          <w:lang w:eastAsia="en-US"/>
        </w:rPr>
      </w:pPr>
      <w:r w:rsidRPr="00C943F4">
        <w:rPr>
          <w:sz w:val="28"/>
          <w:szCs w:val="28"/>
          <w:lang w:eastAsia="en-US"/>
        </w:rPr>
        <w:t>(далі - Матеріальна допомога), місцем реєстрації проживання яких є Могилів-Подільська міська територіальна громада (далі - Порядок).</w:t>
      </w:r>
    </w:p>
    <w:p w:rsidR="00C943F4" w:rsidRPr="00C943F4" w:rsidRDefault="001436CB" w:rsidP="007323C3">
      <w:pPr>
        <w:ind w:firstLine="708"/>
        <w:contextualSpacing/>
        <w:rPr>
          <w:sz w:val="28"/>
          <w:szCs w:val="28"/>
          <w:lang w:eastAsia="en-US"/>
        </w:rPr>
      </w:pPr>
      <w:r w:rsidRPr="001436CB">
        <w:rPr>
          <w:b/>
          <w:sz w:val="28"/>
          <w:szCs w:val="28"/>
          <w:lang w:eastAsia="en-US"/>
        </w:rPr>
        <w:t>2.</w:t>
      </w:r>
      <w:r>
        <w:rPr>
          <w:sz w:val="28"/>
          <w:szCs w:val="28"/>
          <w:lang w:eastAsia="en-US"/>
        </w:rPr>
        <w:t xml:space="preserve"> </w:t>
      </w:r>
      <w:r w:rsidR="00C943F4" w:rsidRPr="00C943F4">
        <w:rPr>
          <w:sz w:val="28"/>
          <w:szCs w:val="28"/>
          <w:lang w:eastAsia="en-US"/>
        </w:rPr>
        <w:t>Матеріальна допомога є безповоротною адресною допомогою, що надається за рахунок коштів бюджету громади одноразово щорічно.</w:t>
      </w:r>
    </w:p>
    <w:p w:rsidR="007323C3" w:rsidRDefault="001436CB" w:rsidP="007323C3">
      <w:pPr>
        <w:ind w:left="-142"/>
        <w:contextualSpacing/>
        <w:rPr>
          <w:sz w:val="28"/>
          <w:szCs w:val="28"/>
          <w:lang w:eastAsia="en-US"/>
        </w:rPr>
      </w:pPr>
      <w:r w:rsidRPr="001436CB">
        <w:rPr>
          <w:b/>
          <w:sz w:val="28"/>
          <w:szCs w:val="28"/>
          <w:lang w:eastAsia="en-US"/>
        </w:rPr>
        <w:t xml:space="preserve">  </w:t>
      </w:r>
      <w:r w:rsidR="007323C3">
        <w:rPr>
          <w:b/>
          <w:sz w:val="28"/>
          <w:szCs w:val="28"/>
          <w:lang w:eastAsia="en-US"/>
        </w:rPr>
        <w:tab/>
      </w:r>
      <w:r w:rsidR="007323C3">
        <w:rPr>
          <w:b/>
          <w:sz w:val="28"/>
          <w:szCs w:val="28"/>
          <w:lang w:eastAsia="en-US"/>
        </w:rPr>
        <w:tab/>
      </w:r>
      <w:r w:rsidRPr="001436CB">
        <w:rPr>
          <w:b/>
          <w:sz w:val="28"/>
          <w:szCs w:val="28"/>
          <w:lang w:eastAsia="en-US"/>
        </w:rPr>
        <w:t>3.</w:t>
      </w:r>
      <w:r>
        <w:rPr>
          <w:sz w:val="28"/>
          <w:szCs w:val="28"/>
          <w:lang w:eastAsia="en-US"/>
        </w:rPr>
        <w:t xml:space="preserve"> </w:t>
      </w:r>
      <w:r w:rsidR="00C943F4" w:rsidRPr="00C943F4">
        <w:rPr>
          <w:sz w:val="28"/>
          <w:szCs w:val="28"/>
          <w:lang w:eastAsia="en-US"/>
        </w:rPr>
        <w:t xml:space="preserve">Головним розпорядником бюджетних коштів є управління праці та </w:t>
      </w:r>
    </w:p>
    <w:p w:rsidR="00C943F4" w:rsidRPr="00C943F4" w:rsidRDefault="007323C3" w:rsidP="007323C3">
      <w:pPr>
        <w:ind w:left="-142"/>
        <w:contextualSpacing/>
        <w:rPr>
          <w:sz w:val="28"/>
          <w:szCs w:val="28"/>
          <w:lang w:eastAsia="en-US"/>
        </w:rPr>
      </w:pPr>
      <w:r>
        <w:rPr>
          <w:b/>
          <w:sz w:val="28"/>
          <w:szCs w:val="28"/>
          <w:lang w:eastAsia="en-US"/>
        </w:rPr>
        <w:t xml:space="preserve">  </w:t>
      </w:r>
      <w:r w:rsidR="00C943F4" w:rsidRPr="00C943F4">
        <w:rPr>
          <w:sz w:val="28"/>
          <w:szCs w:val="28"/>
          <w:lang w:eastAsia="en-US"/>
        </w:rPr>
        <w:t>соціального захисту населення Могилів-Подільської міської ради.</w:t>
      </w:r>
    </w:p>
    <w:p w:rsidR="001436CB" w:rsidRDefault="001436CB" w:rsidP="001436CB">
      <w:pPr>
        <w:ind w:left="-142"/>
        <w:contextualSpacing/>
        <w:rPr>
          <w:sz w:val="28"/>
          <w:szCs w:val="28"/>
          <w:lang w:eastAsia="en-US"/>
        </w:rPr>
      </w:pPr>
      <w:r w:rsidRPr="001436CB">
        <w:rPr>
          <w:b/>
          <w:sz w:val="28"/>
          <w:szCs w:val="28"/>
          <w:lang w:eastAsia="en-US"/>
        </w:rPr>
        <w:t xml:space="preserve"> </w:t>
      </w:r>
      <w:r w:rsidR="007323C3">
        <w:rPr>
          <w:b/>
          <w:sz w:val="28"/>
          <w:szCs w:val="28"/>
          <w:lang w:eastAsia="en-US"/>
        </w:rPr>
        <w:tab/>
      </w:r>
      <w:r w:rsidR="007323C3">
        <w:rPr>
          <w:b/>
          <w:sz w:val="28"/>
          <w:szCs w:val="28"/>
          <w:lang w:eastAsia="en-US"/>
        </w:rPr>
        <w:tab/>
      </w:r>
      <w:r w:rsidRPr="001436CB">
        <w:rPr>
          <w:b/>
          <w:sz w:val="28"/>
          <w:szCs w:val="28"/>
          <w:lang w:eastAsia="en-US"/>
        </w:rPr>
        <w:t xml:space="preserve"> 4.</w:t>
      </w:r>
      <w:r>
        <w:rPr>
          <w:sz w:val="28"/>
          <w:szCs w:val="28"/>
          <w:lang w:eastAsia="en-US"/>
        </w:rPr>
        <w:t xml:space="preserve"> </w:t>
      </w:r>
      <w:r w:rsidR="00C943F4" w:rsidRPr="00C943F4">
        <w:rPr>
          <w:sz w:val="28"/>
          <w:szCs w:val="28"/>
          <w:lang w:eastAsia="en-US"/>
        </w:rPr>
        <w:t xml:space="preserve">Персональні дані осіб, отримані у зв’язку з реалізацією цього порядку, </w:t>
      </w:r>
    </w:p>
    <w:p w:rsidR="001436CB" w:rsidRDefault="001436CB" w:rsidP="001436CB">
      <w:pPr>
        <w:ind w:left="-142"/>
        <w:contextualSpacing/>
        <w:rPr>
          <w:sz w:val="28"/>
          <w:szCs w:val="28"/>
          <w:lang w:eastAsia="en-US"/>
        </w:rPr>
      </w:pPr>
      <w:r>
        <w:rPr>
          <w:sz w:val="28"/>
          <w:szCs w:val="28"/>
          <w:lang w:eastAsia="en-US"/>
        </w:rPr>
        <w:t xml:space="preserve">  </w:t>
      </w:r>
      <w:r w:rsidR="00C943F4" w:rsidRPr="00C943F4">
        <w:rPr>
          <w:sz w:val="28"/>
          <w:szCs w:val="28"/>
          <w:lang w:eastAsia="en-US"/>
        </w:rPr>
        <w:t xml:space="preserve">збираються, обробляються та використовуються відповідно до Закону України </w:t>
      </w:r>
    </w:p>
    <w:p w:rsidR="00C943F4" w:rsidRPr="00C943F4" w:rsidRDefault="001436CB" w:rsidP="001436CB">
      <w:pPr>
        <w:ind w:left="-142"/>
        <w:contextualSpacing/>
        <w:rPr>
          <w:sz w:val="28"/>
          <w:szCs w:val="28"/>
          <w:lang w:eastAsia="en-US"/>
        </w:rPr>
      </w:pPr>
      <w:r>
        <w:rPr>
          <w:sz w:val="28"/>
          <w:szCs w:val="28"/>
          <w:lang w:eastAsia="en-US"/>
        </w:rPr>
        <w:t xml:space="preserve">  </w:t>
      </w:r>
      <w:r w:rsidR="00C943F4" w:rsidRPr="00C943F4">
        <w:rPr>
          <w:sz w:val="28"/>
          <w:szCs w:val="28"/>
          <w:lang w:eastAsia="en-US"/>
        </w:rPr>
        <w:t>«Про захист персональних даних».</w:t>
      </w:r>
    </w:p>
    <w:p w:rsidR="001436CB" w:rsidRDefault="001436CB" w:rsidP="001436CB">
      <w:pPr>
        <w:ind w:left="-142"/>
        <w:contextualSpacing/>
        <w:rPr>
          <w:sz w:val="28"/>
          <w:szCs w:val="28"/>
          <w:lang w:eastAsia="en-US"/>
        </w:rPr>
      </w:pPr>
      <w:r w:rsidRPr="001436CB">
        <w:rPr>
          <w:b/>
          <w:sz w:val="28"/>
          <w:szCs w:val="28"/>
          <w:lang w:eastAsia="en-US"/>
        </w:rPr>
        <w:t xml:space="preserve"> </w:t>
      </w:r>
      <w:r w:rsidR="007323C3">
        <w:rPr>
          <w:b/>
          <w:sz w:val="28"/>
          <w:szCs w:val="28"/>
          <w:lang w:eastAsia="en-US"/>
        </w:rPr>
        <w:tab/>
      </w:r>
      <w:r w:rsidR="007323C3">
        <w:rPr>
          <w:b/>
          <w:sz w:val="28"/>
          <w:szCs w:val="28"/>
          <w:lang w:eastAsia="en-US"/>
        </w:rPr>
        <w:tab/>
      </w:r>
      <w:r w:rsidRPr="001436CB">
        <w:rPr>
          <w:b/>
          <w:sz w:val="28"/>
          <w:szCs w:val="28"/>
          <w:lang w:eastAsia="en-US"/>
        </w:rPr>
        <w:t xml:space="preserve"> 5.</w:t>
      </w:r>
      <w:r>
        <w:rPr>
          <w:sz w:val="28"/>
          <w:szCs w:val="28"/>
          <w:lang w:eastAsia="en-US"/>
        </w:rPr>
        <w:t xml:space="preserve"> </w:t>
      </w:r>
      <w:r w:rsidR="00C943F4" w:rsidRPr="00C943F4">
        <w:rPr>
          <w:sz w:val="28"/>
          <w:szCs w:val="28"/>
          <w:lang w:eastAsia="en-US"/>
        </w:rPr>
        <w:t xml:space="preserve">Матеріальна допомога надається: дітям загиблих (померлих) Захисників і </w:t>
      </w:r>
      <w:r>
        <w:rPr>
          <w:sz w:val="28"/>
          <w:szCs w:val="28"/>
          <w:lang w:eastAsia="en-US"/>
        </w:rPr>
        <w:t xml:space="preserve"> </w:t>
      </w:r>
    </w:p>
    <w:p w:rsidR="00C943F4" w:rsidRPr="00C943F4" w:rsidRDefault="001436CB" w:rsidP="001436CB">
      <w:pPr>
        <w:ind w:left="-142"/>
        <w:contextualSpacing/>
        <w:rPr>
          <w:sz w:val="28"/>
          <w:szCs w:val="28"/>
          <w:lang w:eastAsia="en-US"/>
        </w:rPr>
      </w:pPr>
      <w:r>
        <w:rPr>
          <w:sz w:val="28"/>
          <w:szCs w:val="28"/>
          <w:lang w:eastAsia="en-US"/>
        </w:rPr>
        <w:t xml:space="preserve">  </w:t>
      </w:r>
      <w:r w:rsidR="00C943F4" w:rsidRPr="00C943F4">
        <w:rPr>
          <w:sz w:val="28"/>
          <w:szCs w:val="28"/>
          <w:lang w:eastAsia="en-US"/>
        </w:rPr>
        <w:t>Захисниць України в сумі 3000,00 грн (три тисячі гривень 00 коп</w:t>
      </w:r>
      <w:r w:rsidR="005F6FAE">
        <w:rPr>
          <w:sz w:val="28"/>
          <w:szCs w:val="28"/>
          <w:lang w:eastAsia="en-US"/>
        </w:rPr>
        <w:t>.</w:t>
      </w:r>
      <w:r w:rsidR="00C943F4" w:rsidRPr="00C943F4">
        <w:rPr>
          <w:sz w:val="28"/>
          <w:szCs w:val="28"/>
          <w:lang w:eastAsia="en-US"/>
        </w:rPr>
        <w:t>)</w:t>
      </w:r>
      <w:r w:rsidR="005F6FAE">
        <w:rPr>
          <w:sz w:val="28"/>
          <w:szCs w:val="28"/>
          <w:lang w:eastAsia="en-US"/>
        </w:rPr>
        <w:t>.</w:t>
      </w:r>
      <w:r w:rsidR="00C943F4" w:rsidRPr="00C943F4">
        <w:rPr>
          <w:sz w:val="28"/>
          <w:szCs w:val="28"/>
          <w:lang w:eastAsia="en-US"/>
        </w:rPr>
        <w:t xml:space="preserve"> </w:t>
      </w:r>
    </w:p>
    <w:p w:rsidR="007323C3" w:rsidRDefault="001436CB" w:rsidP="007323C3">
      <w:pPr>
        <w:ind w:left="-142"/>
        <w:contextualSpacing/>
        <w:rPr>
          <w:sz w:val="28"/>
          <w:szCs w:val="28"/>
          <w:lang w:eastAsia="en-US"/>
        </w:rPr>
      </w:pPr>
      <w:r w:rsidRPr="001436CB">
        <w:rPr>
          <w:b/>
          <w:sz w:val="28"/>
          <w:szCs w:val="28"/>
          <w:lang w:eastAsia="en-US"/>
        </w:rPr>
        <w:t xml:space="preserve"> </w:t>
      </w:r>
      <w:r w:rsidR="007323C3">
        <w:rPr>
          <w:b/>
          <w:sz w:val="28"/>
          <w:szCs w:val="28"/>
          <w:lang w:eastAsia="en-US"/>
        </w:rPr>
        <w:tab/>
      </w:r>
      <w:r w:rsidR="007323C3">
        <w:rPr>
          <w:b/>
          <w:sz w:val="28"/>
          <w:szCs w:val="28"/>
          <w:lang w:eastAsia="en-US"/>
        </w:rPr>
        <w:tab/>
      </w:r>
      <w:r w:rsidRPr="001436CB">
        <w:rPr>
          <w:b/>
          <w:sz w:val="28"/>
          <w:szCs w:val="28"/>
          <w:lang w:eastAsia="en-US"/>
        </w:rPr>
        <w:t xml:space="preserve"> 6.</w:t>
      </w:r>
      <w:r>
        <w:rPr>
          <w:sz w:val="28"/>
          <w:szCs w:val="28"/>
          <w:lang w:eastAsia="en-US"/>
        </w:rPr>
        <w:t xml:space="preserve"> </w:t>
      </w:r>
      <w:r w:rsidR="00C943F4" w:rsidRPr="00C943F4">
        <w:rPr>
          <w:sz w:val="28"/>
          <w:szCs w:val="28"/>
          <w:lang w:eastAsia="en-US"/>
        </w:rPr>
        <w:t xml:space="preserve">Матеріальна допомога виплачується дітям до досягнення ними 18 років </w:t>
      </w:r>
      <w:r w:rsidR="007323C3">
        <w:rPr>
          <w:sz w:val="28"/>
          <w:szCs w:val="28"/>
          <w:lang w:eastAsia="en-US"/>
        </w:rPr>
        <w:t xml:space="preserve">    </w:t>
      </w:r>
    </w:p>
    <w:p w:rsidR="00C943F4" w:rsidRPr="00C943F4" w:rsidRDefault="007323C3" w:rsidP="007323C3">
      <w:pPr>
        <w:ind w:left="-142"/>
        <w:contextualSpacing/>
        <w:rPr>
          <w:sz w:val="28"/>
          <w:szCs w:val="28"/>
          <w:lang w:eastAsia="en-US"/>
        </w:rPr>
      </w:pPr>
      <w:r>
        <w:rPr>
          <w:sz w:val="28"/>
          <w:szCs w:val="28"/>
          <w:lang w:eastAsia="en-US"/>
        </w:rPr>
        <w:t xml:space="preserve">  т</w:t>
      </w:r>
      <w:r w:rsidR="00C943F4" w:rsidRPr="00C943F4">
        <w:rPr>
          <w:sz w:val="28"/>
          <w:szCs w:val="28"/>
          <w:lang w:eastAsia="en-US"/>
        </w:rPr>
        <w:t>а</w:t>
      </w:r>
      <w:r>
        <w:rPr>
          <w:sz w:val="28"/>
          <w:szCs w:val="28"/>
          <w:lang w:eastAsia="en-US"/>
        </w:rPr>
        <w:t xml:space="preserve"> </w:t>
      </w:r>
      <w:r w:rsidR="00C943F4" w:rsidRPr="00C943F4">
        <w:rPr>
          <w:sz w:val="28"/>
          <w:szCs w:val="28"/>
          <w:lang w:eastAsia="en-US"/>
        </w:rPr>
        <w:t>включно у рік досягнення ними повноліття.</w:t>
      </w:r>
    </w:p>
    <w:p w:rsidR="001436CB" w:rsidRDefault="007323C3" w:rsidP="007323C3">
      <w:pPr>
        <w:ind w:firstLine="708"/>
        <w:contextualSpacing/>
        <w:rPr>
          <w:sz w:val="28"/>
          <w:szCs w:val="28"/>
          <w:lang w:eastAsia="en-US"/>
        </w:rPr>
      </w:pPr>
      <w:r>
        <w:rPr>
          <w:b/>
          <w:sz w:val="28"/>
          <w:szCs w:val="28"/>
          <w:lang w:eastAsia="en-US"/>
        </w:rPr>
        <w:t xml:space="preserve"> </w:t>
      </w:r>
      <w:r w:rsidR="001436CB" w:rsidRPr="001436CB">
        <w:rPr>
          <w:b/>
          <w:sz w:val="28"/>
          <w:szCs w:val="28"/>
          <w:lang w:eastAsia="en-US"/>
        </w:rPr>
        <w:t>7.</w:t>
      </w:r>
      <w:r w:rsidR="001436CB">
        <w:rPr>
          <w:sz w:val="28"/>
          <w:szCs w:val="28"/>
          <w:lang w:eastAsia="en-US"/>
        </w:rPr>
        <w:t xml:space="preserve"> </w:t>
      </w:r>
      <w:r w:rsidR="00C943F4" w:rsidRPr="00C943F4">
        <w:rPr>
          <w:sz w:val="28"/>
          <w:szCs w:val="28"/>
          <w:lang w:eastAsia="en-US"/>
        </w:rPr>
        <w:t>Матеріальна допомога неповнолітнім дітям виплачується, матері/батьку/опікуну (далі – уповноважений представник дитини), за умови надання письмової заяви про виплату допомоги.</w:t>
      </w:r>
    </w:p>
    <w:p w:rsidR="007323C3" w:rsidRDefault="001436CB" w:rsidP="001436CB">
      <w:pPr>
        <w:ind w:left="-142" w:hanging="142"/>
        <w:contextualSpacing/>
        <w:rPr>
          <w:sz w:val="28"/>
          <w:szCs w:val="28"/>
          <w:lang w:eastAsia="en-US"/>
        </w:rPr>
      </w:pPr>
      <w:r w:rsidRPr="001436CB">
        <w:rPr>
          <w:b/>
          <w:sz w:val="28"/>
          <w:szCs w:val="28"/>
          <w:lang w:eastAsia="en-US"/>
        </w:rPr>
        <w:t xml:space="preserve">   </w:t>
      </w:r>
      <w:r w:rsidR="007323C3">
        <w:rPr>
          <w:b/>
          <w:sz w:val="28"/>
          <w:szCs w:val="28"/>
          <w:lang w:eastAsia="en-US"/>
        </w:rPr>
        <w:tab/>
      </w:r>
      <w:r w:rsidR="007323C3">
        <w:rPr>
          <w:b/>
          <w:sz w:val="28"/>
          <w:szCs w:val="28"/>
          <w:lang w:eastAsia="en-US"/>
        </w:rPr>
        <w:tab/>
      </w:r>
      <w:r w:rsidRPr="001436CB">
        <w:rPr>
          <w:b/>
          <w:sz w:val="28"/>
          <w:szCs w:val="28"/>
          <w:lang w:eastAsia="en-US"/>
        </w:rPr>
        <w:t xml:space="preserve"> 8.</w:t>
      </w:r>
      <w:r>
        <w:rPr>
          <w:sz w:val="28"/>
          <w:szCs w:val="28"/>
          <w:lang w:eastAsia="en-US"/>
        </w:rPr>
        <w:t xml:space="preserve"> </w:t>
      </w:r>
      <w:r w:rsidR="00C943F4" w:rsidRPr="00C943F4">
        <w:rPr>
          <w:sz w:val="28"/>
          <w:szCs w:val="28"/>
          <w:lang w:eastAsia="en-US"/>
        </w:rPr>
        <w:t xml:space="preserve">Для одержання Матеріальної допомоги уповноважений представник </w:t>
      </w:r>
    </w:p>
    <w:p w:rsidR="007323C3" w:rsidRDefault="007323C3" w:rsidP="007323C3">
      <w:pPr>
        <w:ind w:left="-142" w:hanging="142"/>
        <w:contextualSpacing/>
        <w:rPr>
          <w:sz w:val="28"/>
          <w:szCs w:val="28"/>
          <w:lang w:eastAsia="en-US"/>
        </w:rPr>
      </w:pPr>
      <w:r>
        <w:rPr>
          <w:b/>
          <w:sz w:val="28"/>
          <w:szCs w:val="28"/>
          <w:lang w:eastAsia="en-US"/>
        </w:rPr>
        <w:t xml:space="preserve">    </w:t>
      </w:r>
      <w:r w:rsidR="00C943F4" w:rsidRPr="00C943F4">
        <w:rPr>
          <w:sz w:val="28"/>
          <w:szCs w:val="28"/>
          <w:lang w:eastAsia="en-US"/>
        </w:rPr>
        <w:t xml:space="preserve">дитини звертається до управління праці та соціального захисту населення </w:t>
      </w:r>
    </w:p>
    <w:p w:rsidR="005F6FAE" w:rsidRDefault="007323C3" w:rsidP="007323C3">
      <w:pPr>
        <w:tabs>
          <w:tab w:val="left" w:pos="0"/>
        </w:tabs>
        <w:ind w:left="-142" w:hanging="142"/>
        <w:contextualSpacing/>
        <w:rPr>
          <w:sz w:val="28"/>
          <w:szCs w:val="28"/>
          <w:lang w:eastAsia="en-US"/>
        </w:rPr>
      </w:pPr>
      <w:r>
        <w:rPr>
          <w:sz w:val="28"/>
          <w:szCs w:val="28"/>
          <w:lang w:eastAsia="en-US"/>
        </w:rPr>
        <w:t xml:space="preserve">    </w:t>
      </w:r>
      <w:r w:rsidR="00C943F4" w:rsidRPr="00C943F4">
        <w:rPr>
          <w:sz w:val="28"/>
          <w:szCs w:val="28"/>
          <w:lang w:eastAsia="en-US"/>
        </w:rPr>
        <w:t>Могилів</w:t>
      </w:r>
      <w:r w:rsidR="005F6FAE">
        <w:rPr>
          <w:sz w:val="28"/>
          <w:szCs w:val="28"/>
          <w:lang w:eastAsia="en-US"/>
        </w:rPr>
        <w:t xml:space="preserve"> </w:t>
      </w:r>
      <w:r w:rsidR="00C943F4" w:rsidRPr="00C943F4">
        <w:rPr>
          <w:sz w:val="28"/>
          <w:szCs w:val="28"/>
          <w:lang w:eastAsia="en-US"/>
        </w:rPr>
        <w:t>-</w:t>
      </w:r>
      <w:r>
        <w:rPr>
          <w:sz w:val="28"/>
          <w:szCs w:val="28"/>
          <w:lang w:eastAsia="en-US"/>
        </w:rPr>
        <w:t xml:space="preserve"> </w:t>
      </w:r>
      <w:r w:rsidR="00C943F4" w:rsidRPr="00C943F4">
        <w:rPr>
          <w:sz w:val="28"/>
          <w:szCs w:val="28"/>
          <w:lang w:eastAsia="en-US"/>
        </w:rPr>
        <w:t xml:space="preserve">Подільської міської ради з відповідною заявою (додається) до </w:t>
      </w:r>
    </w:p>
    <w:p w:rsidR="001436CB" w:rsidRDefault="005F6FAE" w:rsidP="005F6FAE">
      <w:pPr>
        <w:tabs>
          <w:tab w:val="left" w:pos="0"/>
        </w:tabs>
        <w:ind w:left="-142" w:hanging="142"/>
        <w:contextualSpacing/>
        <w:rPr>
          <w:sz w:val="28"/>
          <w:szCs w:val="28"/>
          <w:lang w:eastAsia="en-US"/>
        </w:rPr>
      </w:pPr>
      <w:r>
        <w:rPr>
          <w:sz w:val="28"/>
          <w:szCs w:val="28"/>
          <w:lang w:eastAsia="en-US"/>
        </w:rPr>
        <w:t xml:space="preserve">    </w:t>
      </w:r>
      <w:r w:rsidR="00C943F4" w:rsidRPr="00C943F4">
        <w:rPr>
          <w:sz w:val="28"/>
          <w:szCs w:val="28"/>
          <w:lang w:eastAsia="en-US"/>
        </w:rPr>
        <w:t>15 листопада поточного року.</w:t>
      </w:r>
    </w:p>
    <w:p w:rsidR="001436CB" w:rsidRDefault="001436CB" w:rsidP="001436CB">
      <w:pPr>
        <w:ind w:left="-142" w:hanging="142"/>
        <w:contextualSpacing/>
        <w:rPr>
          <w:sz w:val="28"/>
          <w:szCs w:val="28"/>
          <w:lang w:eastAsia="en-US"/>
        </w:rPr>
      </w:pPr>
      <w:r w:rsidRPr="001436CB">
        <w:rPr>
          <w:b/>
          <w:sz w:val="28"/>
          <w:szCs w:val="28"/>
          <w:lang w:eastAsia="en-US"/>
        </w:rPr>
        <w:t xml:space="preserve">    </w:t>
      </w:r>
      <w:r w:rsidR="007323C3">
        <w:rPr>
          <w:b/>
          <w:sz w:val="28"/>
          <w:szCs w:val="28"/>
          <w:lang w:eastAsia="en-US"/>
        </w:rPr>
        <w:tab/>
      </w:r>
      <w:r w:rsidR="007323C3">
        <w:rPr>
          <w:b/>
          <w:sz w:val="28"/>
          <w:szCs w:val="28"/>
          <w:lang w:eastAsia="en-US"/>
        </w:rPr>
        <w:tab/>
        <w:t xml:space="preserve"> </w:t>
      </w:r>
      <w:r w:rsidRPr="001436CB">
        <w:rPr>
          <w:b/>
          <w:sz w:val="28"/>
          <w:szCs w:val="28"/>
          <w:lang w:eastAsia="en-US"/>
        </w:rPr>
        <w:t>9.</w:t>
      </w:r>
      <w:r>
        <w:rPr>
          <w:sz w:val="28"/>
          <w:szCs w:val="28"/>
          <w:lang w:eastAsia="en-US"/>
        </w:rPr>
        <w:t xml:space="preserve"> </w:t>
      </w:r>
      <w:r w:rsidR="00C943F4" w:rsidRPr="00C943F4">
        <w:rPr>
          <w:sz w:val="28"/>
          <w:szCs w:val="28"/>
          <w:lang w:eastAsia="en-US"/>
        </w:rPr>
        <w:t>До заяви додаються копії документів</w:t>
      </w:r>
      <w:r w:rsidR="007323C3">
        <w:rPr>
          <w:sz w:val="28"/>
          <w:szCs w:val="28"/>
          <w:lang w:eastAsia="en-US"/>
        </w:rPr>
        <w:t xml:space="preserve"> </w:t>
      </w:r>
      <w:r w:rsidR="00C943F4" w:rsidRPr="00C943F4">
        <w:rPr>
          <w:sz w:val="28"/>
          <w:szCs w:val="28"/>
          <w:lang w:eastAsia="en-US"/>
        </w:rPr>
        <w:t>(з пред’явленням оригіналу):</w:t>
      </w:r>
    </w:p>
    <w:p w:rsidR="001436CB" w:rsidRDefault="001436CB" w:rsidP="001436CB">
      <w:pPr>
        <w:ind w:left="-142" w:hanging="142"/>
        <w:contextualSpacing/>
        <w:rPr>
          <w:sz w:val="28"/>
          <w:szCs w:val="28"/>
        </w:rPr>
      </w:pPr>
      <w:r>
        <w:rPr>
          <w:sz w:val="28"/>
          <w:szCs w:val="28"/>
        </w:rPr>
        <w:t xml:space="preserve">    </w:t>
      </w:r>
      <w:r w:rsidR="00C943F4" w:rsidRPr="00C943F4">
        <w:rPr>
          <w:sz w:val="28"/>
          <w:szCs w:val="28"/>
        </w:rPr>
        <w:t xml:space="preserve">- документа, що посвідчує особу громадянина України уповноваженого </w:t>
      </w:r>
    </w:p>
    <w:p w:rsidR="00C943F4" w:rsidRPr="00C943F4" w:rsidRDefault="001436CB" w:rsidP="001436CB">
      <w:pPr>
        <w:ind w:left="-142" w:hanging="142"/>
        <w:contextualSpacing/>
        <w:rPr>
          <w:sz w:val="28"/>
          <w:szCs w:val="28"/>
          <w:lang w:eastAsia="en-US"/>
        </w:rPr>
      </w:pPr>
      <w:r>
        <w:rPr>
          <w:sz w:val="28"/>
          <w:szCs w:val="28"/>
        </w:rPr>
        <w:t xml:space="preserve">    </w:t>
      </w:r>
      <w:r w:rsidR="00C943F4" w:rsidRPr="00C943F4">
        <w:rPr>
          <w:sz w:val="28"/>
          <w:szCs w:val="28"/>
        </w:rPr>
        <w:t>представника дитини;</w:t>
      </w:r>
    </w:p>
    <w:p w:rsidR="00C943F4" w:rsidRPr="00C943F4" w:rsidRDefault="00C943F4" w:rsidP="001436CB">
      <w:pPr>
        <w:contextualSpacing/>
        <w:rPr>
          <w:sz w:val="28"/>
          <w:szCs w:val="28"/>
          <w:lang w:eastAsia="en-US"/>
        </w:rPr>
      </w:pPr>
      <w:r w:rsidRPr="00C943F4">
        <w:rPr>
          <w:sz w:val="28"/>
          <w:szCs w:val="28"/>
          <w:lang w:eastAsia="en-US"/>
        </w:rPr>
        <w:t>- довідки про присвоєння реєстраційного номера облікової картки</w:t>
      </w:r>
      <w:r w:rsidR="001436CB">
        <w:rPr>
          <w:sz w:val="28"/>
          <w:szCs w:val="28"/>
          <w:lang w:eastAsia="en-US"/>
        </w:rPr>
        <w:t xml:space="preserve"> </w:t>
      </w:r>
      <w:r w:rsidRPr="00C943F4">
        <w:rPr>
          <w:sz w:val="28"/>
          <w:szCs w:val="28"/>
          <w:lang w:eastAsia="en-US"/>
        </w:rPr>
        <w:t>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C943F4" w:rsidRPr="00C943F4" w:rsidRDefault="00C943F4" w:rsidP="001436CB">
      <w:pPr>
        <w:contextualSpacing/>
        <w:rPr>
          <w:sz w:val="28"/>
          <w:szCs w:val="28"/>
          <w:lang w:eastAsia="en-US"/>
        </w:rPr>
      </w:pPr>
      <w:r w:rsidRPr="00C943F4">
        <w:rPr>
          <w:sz w:val="28"/>
          <w:szCs w:val="28"/>
          <w:lang w:eastAsia="en-US"/>
        </w:rPr>
        <w:t>- свідоцтва про народження дитини;</w:t>
      </w:r>
    </w:p>
    <w:p w:rsidR="007323C3" w:rsidRDefault="00C943F4" w:rsidP="001436CB">
      <w:pPr>
        <w:contextualSpacing/>
        <w:rPr>
          <w:sz w:val="28"/>
          <w:szCs w:val="28"/>
          <w:lang w:eastAsia="en-US"/>
        </w:rPr>
      </w:pPr>
      <w:r w:rsidRPr="00C943F4">
        <w:rPr>
          <w:sz w:val="28"/>
          <w:szCs w:val="28"/>
          <w:lang w:eastAsia="en-US"/>
        </w:rPr>
        <w:t>- посвідчення «Член сім’ї загиблого</w:t>
      </w:r>
      <w:r w:rsidR="001E6AE5">
        <w:rPr>
          <w:sz w:val="28"/>
          <w:szCs w:val="28"/>
          <w:lang w:eastAsia="en-US"/>
        </w:rPr>
        <w:t>», «</w:t>
      </w:r>
      <w:r w:rsidRPr="00C943F4">
        <w:rPr>
          <w:sz w:val="28"/>
          <w:szCs w:val="28"/>
          <w:lang w:eastAsia="en-US"/>
        </w:rPr>
        <w:t xml:space="preserve">Член сім’ї загиблого Захисника чи Захисниці України», довідки про встановлення статусу члена сім’ї загиблого Захисника чи Захисниці України - для дітей віком до 14 років, або документу, </w:t>
      </w:r>
    </w:p>
    <w:p w:rsidR="00C943F4" w:rsidRPr="00C943F4" w:rsidRDefault="00C943F4" w:rsidP="001436CB">
      <w:pPr>
        <w:contextualSpacing/>
        <w:rPr>
          <w:sz w:val="28"/>
          <w:szCs w:val="28"/>
          <w:lang w:eastAsia="en-US"/>
        </w:rPr>
      </w:pPr>
      <w:r w:rsidRPr="00C943F4">
        <w:rPr>
          <w:sz w:val="28"/>
          <w:szCs w:val="28"/>
          <w:lang w:eastAsia="en-US"/>
        </w:rPr>
        <w:lastRenderedPageBreak/>
        <w:t xml:space="preserve">що підтверджує участь особи, що загинула (померла), у заходах, необхідних для забезпечення оборони України, захисту безпеки населення та інтересів держави у зв’язку з військовою агресією </w:t>
      </w:r>
      <w:r w:rsidR="001436CB">
        <w:rPr>
          <w:sz w:val="28"/>
          <w:szCs w:val="28"/>
          <w:lang w:eastAsia="en-US"/>
        </w:rPr>
        <w:t>Р</w:t>
      </w:r>
      <w:r w:rsidRPr="00C943F4">
        <w:rPr>
          <w:sz w:val="28"/>
          <w:szCs w:val="28"/>
          <w:lang w:eastAsia="en-US"/>
        </w:rPr>
        <w:t xml:space="preserve">осійської </w:t>
      </w:r>
      <w:r w:rsidR="003E25EF">
        <w:rPr>
          <w:sz w:val="28"/>
          <w:szCs w:val="28"/>
          <w:lang w:eastAsia="en-US"/>
        </w:rPr>
        <w:t>Ф</w:t>
      </w:r>
      <w:r w:rsidRPr="00C943F4">
        <w:rPr>
          <w:sz w:val="28"/>
          <w:szCs w:val="28"/>
          <w:lang w:eastAsia="en-US"/>
        </w:rPr>
        <w:t>едерації проти України;</w:t>
      </w:r>
    </w:p>
    <w:p w:rsidR="00C943F4" w:rsidRPr="00C943F4" w:rsidRDefault="00C943F4" w:rsidP="001436CB">
      <w:pPr>
        <w:contextualSpacing/>
        <w:rPr>
          <w:sz w:val="28"/>
          <w:szCs w:val="28"/>
          <w:lang w:eastAsia="en-US"/>
        </w:rPr>
      </w:pPr>
      <w:r w:rsidRPr="00C943F4">
        <w:rPr>
          <w:sz w:val="28"/>
          <w:szCs w:val="28"/>
          <w:lang w:eastAsia="en-US"/>
        </w:rPr>
        <w:t>- довідка про взяття на облік внутрішньо переміщеної особи;</w:t>
      </w:r>
      <w:r w:rsidRPr="00C943F4">
        <w:rPr>
          <w:rFonts w:ascii="Calibri" w:hAnsi="Calibri"/>
          <w:sz w:val="28"/>
          <w:szCs w:val="28"/>
          <w:lang w:eastAsia="en-US"/>
        </w:rPr>
        <w:t xml:space="preserve">  </w:t>
      </w:r>
    </w:p>
    <w:p w:rsidR="00C943F4" w:rsidRPr="00C943F4" w:rsidRDefault="00C943F4" w:rsidP="001436CB">
      <w:pPr>
        <w:contextualSpacing/>
        <w:rPr>
          <w:sz w:val="28"/>
          <w:szCs w:val="28"/>
          <w:lang w:eastAsia="en-US"/>
        </w:rPr>
      </w:pPr>
      <w:r w:rsidRPr="00C943F4">
        <w:rPr>
          <w:sz w:val="28"/>
          <w:szCs w:val="28"/>
          <w:lang w:eastAsia="en-US"/>
        </w:rPr>
        <w:t>- свідоцтва про смерть;</w:t>
      </w:r>
    </w:p>
    <w:p w:rsidR="001436CB" w:rsidRPr="007323C3" w:rsidRDefault="00C943F4" w:rsidP="001436CB">
      <w:pPr>
        <w:contextualSpacing/>
        <w:rPr>
          <w:sz w:val="28"/>
          <w:szCs w:val="28"/>
          <w:lang w:eastAsia="en-US"/>
        </w:rPr>
      </w:pPr>
      <w:r w:rsidRPr="007323C3">
        <w:rPr>
          <w:sz w:val="28"/>
          <w:szCs w:val="28"/>
          <w:lang w:eastAsia="en-US"/>
        </w:rPr>
        <w:t>- довідка про реквізити поточного рахунку, відкритого в банківській установі.</w:t>
      </w:r>
    </w:p>
    <w:p w:rsidR="00C943F4" w:rsidRPr="001436CB" w:rsidRDefault="001436CB" w:rsidP="007323C3">
      <w:pPr>
        <w:ind w:firstLine="708"/>
        <w:contextualSpacing/>
        <w:rPr>
          <w:sz w:val="28"/>
          <w:szCs w:val="28"/>
          <w:lang w:val="ru-RU" w:eastAsia="en-US"/>
        </w:rPr>
      </w:pPr>
      <w:r w:rsidRPr="007323C3">
        <w:rPr>
          <w:b/>
          <w:sz w:val="28"/>
          <w:szCs w:val="28"/>
          <w:lang w:eastAsia="en-US"/>
        </w:rPr>
        <w:t>10.</w:t>
      </w:r>
      <w:r w:rsidRPr="007323C3">
        <w:rPr>
          <w:sz w:val="28"/>
          <w:szCs w:val="28"/>
          <w:lang w:eastAsia="en-US"/>
        </w:rPr>
        <w:t xml:space="preserve"> </w:t>
      </w:r>
      <w:r w:rsidR="00C943F4" w:rsidRPr="007323C3">
        <w:rPr>
          <w:sz w:val="28"/>
          <w:szCs w:val="28"/>
          <w:lang w:eastAsia="en-US"/>
        </w:rPr>
        <w:t>Управління праці та соціального захисту населення Могилів-Подільської</w:t>
      </w:r>
      <w:r w:rsidR="00C943F4" w:rsidRPr="00C943F4">
        <w:rPr>
          <w:sz w:val="28"/>
          <w:szCs w:val="28"/>
          <w:lang w:eastAsia="en-US"/>
        </w:rPr>
        <w:t xml:space="preserve"> міської ради забезпечує інформування уповноважених представників дитини про обов’язкове подання необхідних документів, зазначених в пункті 9 даного Порядку.</w:t>
      </w:r>
    </w:p>
    <w:p w:rsidR="00EB6ED9" w:rsidRPr="00C943F4" w:rsidRDefault="00EB6ED9" w:rsidP="007323C3">
      <w:pPr>
        <w:ind w:firstLine="708"/>
        <w:rPr>
          <w:sz w:val="28"/>
          <w:szCs w:val="28"/>
        </w:rPr>
      </w:pPr>
      <w:r w:rsidRPr="001436CB">
        <w:rPr>
          <w:b/>
          <w:sz w:val="28"/>
          <w:szCs w:val="28"/>
          <w:lang w:eastAsia="en-US"/>
        </w:rPr>
        <w:t>11.</w:t>
      </w:r>
      <w:r>
        <w:rPr>
          <w:sz w:val="28"/>
          <w:szCs w:val="28"/>
          <w:lang w:eastAsia="en-US"/>
        </w:rPr>
        <w:t xml:space="preserve"> </w:t>
      </w:r>
      <w:r w:rsidR="00C943F4" w:rsidRPr="00C943F4">
        <w:rPr>
          <w:sz w:val="28"/>
          <w:szCs w:val="28"/>
          <w:lang w:eastAsia="en-US"/>
        </w:rPr>
        <w:t xml:space="preserve">Управління праці та соціального захисту населення Могилів-Подільської міської ради при зверненні уповноваженого представника дитини з повним пакетом документів формують справи та </w:t>
      </w:r>
      <w:r w:rsidRPr="00C943F4">
        <w:rPr>
          <w:sz w:val="28"/>
          <w:szCs w:val="28"/>
        </w:rPr>
        <w:t>подає фінансово-економічному  управлінню міської рад</w:t>
      </w:r>
      <w:r>
        <w:rPr>
          <w:sz w:val="28"/>
          <w:szCs w:val="28"/>
        </w:rPr>
        <w:t>и заявку на фінансування в</w:t>
      </w:r>
      <w:r w:rsidRPr="00C943F4">
        <w:rPr>
          <w:sz w:val="28"/>
          <w:szCs w:val="28"/>
        </w:rPr>
        <w:t>иплати</w:t>
      </w:r>
      <w:r>
        <w:rPr>
          <w:sz w:val="28"/>
          <w:szCs w:val="28"/>
        </w:rPr>
        <w:t xml:space="preserve"> </w:t>
      </w:r>
      <w:r w:rsidR="003E25EF">
        <w:rPr>
          <w:sz w:val="28"/>
          <w:szCs w:val="28"/>
        </w:rPr>
        <w:t>М</w:t>
      </w:r>
      <w:r>
        <w:rPr>
          <w:sz w:val="28"/>
          <w:szCs w:val="28"/>
        </w:rPr>
        <w:t>атеріальної допомоги</w:t>
      </w:r>
      <w:r w:rsidRPr="00C943F4">
        <w:rPr>
          <w:sz w:val="28"/>
          <w:szCs w:val="28"/>
        </w:rPr>
        <w:t>.</w:t>
      </w:r>
    </w:p>
    <w:p w:rsidR="00EB6ED9" w:rsidRPr="00C943F4" w:rsidRDefault="00EB6ED9" w:rsidP="007323C3">
      <w:pPr>
        <w:ind w:firstLine="708"/>
        <w:rPr>
          <w:sz w:val="28"/>
          <w:szCs w:val="28"/>
        </w:rPr>
      </w:pPr>
      <w:r w:rsidRPr="001436CB">
        <w:rPr>
          <w:b/>
          <w:sz w:val="28"/>
          <w:szCs w:val="28"/>
          <w:lang w:eastAsia="en-US"/>
        </w:rPr>
        <w:t>12.</w:t>
      </w:r>
      <w:r w:rsidRPr="00C943F4">
        <w:rPr>
          <w:sz w:val="28"/>
          <w:szCs w:val="28"/>
          <w:lang w:eastAsia="en-US"/>
        </w:rPr>
        <w:t xml:space="preserve"> </w:t>
      </w:r>
      <w:r w:rsidRPr="00C943F4">
        <w:rPr>
          <w:sz w:val="28"/>
          <w:szCs w:val="28"/>
        </w:rPr>
        <w:t xml:space="preserve">Фінансово-економічне управління Могилів-Подільської міської ради здійснює перерахування коштів на рахунок управління праці та соціального захист населення Могилів-Подільської міської ради в межах сум передбачених в бюджеті Могилів-Подільської міської територіальної </w:t>
      </w:r>
      <w:r w:rsidR="003E25EF">
        <w:rPr>
          <w:sz w:val="28"/>
          <w:szCs w:val="28"/>
        </w:rPr>
        <w:t xml:space="preserve">громади </w:t>
      </w:r>
      <w:r w:rsidRPr="00C943F4">
        <w:rPr>
          <w:sz w:val="28"/>
          <w:szCs w:val="28"/>
        </w:rPr>
        <w:t>на відповідний рік.</w:t>
      </w:r>
    </w:p>
    <w:p w:rsidR="00EB6ED9" w:rsidRPr="00C943F4" w:rsidRDefault="00EB6ED9" w:rsidP="007323C3">
      <w:pPr>
        <w:ind w:firstLine="708"/>
        <w:rPr>
          <w:sz w:val="28"/>
          <w:szCs w:val="28"/>
        </w:rPr>
      </w:pPr>
      <w:r w:rsidRPr="001436CB">
        <w:rPr>
          <w:b/>
          <w:sz w:val="28"/>
          <w:szCs w:val="28"/>
        </w:rPr>
        <w:t>13.</w:t>
      </w:r>
      <w:r>
        <w:rPr>
          <w:sz w:val="28"/>
          <w:szCs w:val="28"/>
        </w:rPr>
        <w:t xml:space="preserve"> </w:t>
      </w:r>
      <w:r w:rsidRPr="00C943F4">
        <w:rPr>
          <w:sz w:val="28"/>
          <w:szCs w:val="28"/>
        </w:rPr>
        <w:t>Управління праці та соціального захисту населення Могилів-Подільської міської ради після отримання фінансування з бюджету Могилів-Подільської міської територіальної громади здійснює перерахунок коштів на бан</w:t>
      </w:r>
      <w:r>
        <w:rPr>
          <w:sz w:val="28"/>
          <w:szCs w:val="28"/>
        </w:rPr>
        <w:t>ківські  рахунки одержувачів в</w:t>
      </w:r>
      <w:r w:rsidRPr="00C943F4">
        <w:rPr>
          <w:sz w:val="28"/>
          <w:szCs w:val="28"/>
        </w:rPr>
        <w:t>иплати</w:t>
      </w:r>
      <w:r>
        <w:rPr>
          <w:sz w:val="28"/>
          <w:szCs w:val="28"/>
        </w:rPr>
        <w:t xml:space="preserve"> </w:t>
      </w:r>
      <w:r w:rsidR="003E25EF">
        <w:rPr>
          <w:sz w:val="28"/>
          <w:szCs w:val="28"/>
        </w:rPr>
        <w:t>М</w:t>
      </w:r>
      <w:r>
        <w:rPr>
          <w:sz w:val="28"/>
          <w:szCs w:val="28"/>
        </w:rPr>
        <w:t>атеріальної допомоги</w:t>
      </w:r>
      <w:r w:rsidRPr="00C943F4">
        <w:rPr>
          <w:sz w:val="28"/>
          <w:szCs w:val="28"/>
        </w:rPr>
        <w:t>.</w:t>
      </w:r>
    </w:p>
    <w:p w:rsidR="00EB6ED9" w:rsidRPr="00C943F4" w:rsidRDefault="00EB6ED9" w:rsidP="007323C3">
      <w:pPr>
        <w:ind w:firstLine="708"/>
        <w:contextualSpacing/>
        <w:rPr>
          <w:sz w:val="28"/>
          <w:szCs w:val="28"/>
          <w:lang w:eastAsia="en-US"/>
        </w:rPr>
      </w:pPr>
      <w:r w:rsidRPr="001436CB">
        <w:rPr>
          <w:b/>
          <w:sz w:val="28"/>
          <w:szCs w:val="28"/>
          <w:lang w:eastAsia="en-US"/>
        </w:rPr>
        <w:t>14.</w:t>
      </w:r>
      <w:r>
        <w:rPr>
          <w:sz w:val="28"/>
          <w:szCs w:val="28"/>
          <w:lang w:eastAsia="en-US"/>
        </w:rPr>
        <w:t xml:space="preserve"> </w:t>
      </w:r>
      <w:r w:rsidRPr="00C943F4">
        <w:rPr>
          <w:sz w:val="28"/>
          <w:szCs w:val="28"/>
          <w:lang w:eastAsia="en-US"/>
        </w:rPr>
        <w:t>Матеріальна  допомога, виплачена внаслідок подання заявником документів з недостовірними відомостями, підлягає поверненню на вимогу управління праці</w:t>
      </w:r>
      <w:r>
        <w:rPr>
          <w:sz w:val="28"/>
          <w:szCs w:val="28"/>
          <w:lang w:eastAsia="en-US"/>
        </w:rPr>
        <w:t xml:space="preserve"> </w:t>
      </w:r>
      <w:r w:rsidRPr="00C943F4">
        <w:rPr>
          <w:sz w:val="28"/>
          <w:szCs w:val="28"/>
          <w:lang w:eastAsia="en-US"/>
        </w:rPr>
        <w:t>та соціального захисту населення Могилів-Подільської міської ради.</w:t>
      </w:r>
    </w:p>
    <w:p w:rsidR="00EB6ED9" w:rsidRPr="00C943F4" w:rsidRDefault="00EB6ED9" w:rsidP="007323C3">
      <w:pPr>
        <w:ind w:firstLine="708"/>
        <w:contextualSpacing/>
        <w:rPr>
          <w:sz w:val="28"/>
          <w:szCs w:val="28"/>
          <w:lang w:eastAsia="en-US"/>
        </w:rPr>
      </w:pPr>
      <w:r w:rsidRPr="001436CB">
        <w:rPr>
          <w:b/>
          <w:sz w:val="28"/>
          <w:szCs w:val="28"/>
          <w:lang w:eastAsia="en-US"/>
        </w:rPr>
        <w:t>15.</w:t>
      </w:r>
      <w:r w:rsidRPr="00C943F4">
        <w:rPr>
          <w:sz w:val="28"/>
          <w:szCs w:val="28"/>
          <w:lang w:eastAsia="en-US"/>
        </w:rPr>
        <w:t xml:space="preserve"> У разі відмови заявника повернути виплачену Допомогу у випадку,</w:t>
      </w:r>
    </w:p>
    <w:p w:rsidR="00EB6ED9" w:rsidRDefault="00EB6ED9" w:rsidP="001436CB">
      <w:pPr>
        <w:contextualSpacing/>
        <w:rPr>
          <w:sz w:val="28"/>
          <w:szCs w:val="28"/>
          <w:lang w:eastAsia="en-US"/>
        </w:rPr>
      </w:pPr>
      <w:r w:rsidRPr="00C943F4">
        <w:rPr>
          <w:sz w:val="28"/>
          <w:szCs w:val="28"/>
          <w:lang w:eastAsia="en-US"/>
        </w:rPr>
        <w:t>передбаченому пунктом 1</w:t>
      </w:r>
      <w:r w:rsidR="001A1B5A">
        <w:rPr>
          <w:sz w:val="28"/>
          <w:szCs w:val="28"/>
          <w:lang w:eastAsia="en-US"/>
        </w:rPr>
        <w:t>4</w:t>
      </w:r>
      <w:r w:rsidRPr="00C943F4">
        <w:rPr>
          <w:sz w:val="28"/>
          <w:szCs w:val="28"/>
          <w:lang w:eastAsia="en-US"/>
        </w:rPr>
        <w:t xml:space="preserve"> цього Порядку, питання про її примусове</w:t>
      </w:r>
      <w:r w:rsidR="001436CB">
        <w:rPr>
          <w:sz w:val="28"/>
          <w:szCs w:val="28"/>
          <w:lang w:eastAsia="en-US"/>
        </w:rPr>
        <w:t xml:space="preserve"> </w:t>
      </w:r>
      <w:r w:rsidRPr="00C943F4">
        <w:rPr>
          <w:sz w:val="28"/>
          <w:szCs w:val="28"/>
          <w:lang w:eastAsia="en-US"/>
        </w:rPr>
        <w:t>повернення управлінням праці та соціального захисту населення Могилів-</w:t>
      </w:r>
      <w:r w:rsidR="001436CB">
        <w:rPr>
          <w:sz w:val="28"/>
          <w:szCs w:val="28"/>
          <w:lang w:eastAsia="en-US"/>
        </w:rPr>
        <w:t xml:space="preserve"> </w:t>
      </w:r>
      <w:r w:rsidRPr="00C943F4">
        <w:rPr>
          <w:sz w:val="28"/>
          <w:szCs w:val="28"/>
          <w:lang w:eastAsia="en-US"/>
        </w:rPr>
        <w:t>Подільської міської ради вирішується в судовому порядку.</w:t>
      </w:r>
    </w:p>
    <w:p w:rsidR="00EB6ED9" w:rsidRPr="00C943F4" w:rsidRDefault="00EB6ED9" w:rsidP="001436CB">
      <w:pPr>
        <w:contextualSpacing/>
        <w:rPr>
          <w:sz w:val="28"/>
          <w:szCs w:val="28"/>
          <w:lang w:eastAsia="en-US"/>
        </w:rPr>
      </w:pPr>
    </w:p>
    <w:p w:rsidR="007323C3" w:rsidRDefault="007323C3" w:rsidP="001436CB">
      <w:pPr>
        <w:jc w:val="both"/>
        <w:rPr>
          <w:sz w:val="28"/>
          <w:szCs w:val="28"/>
        </w:rPr>
      </w:pPr>
    </w:p>
    <w:p w:rsidR="004B0E6B" w:rsidRPr="004B0E6B" w:rsidRDefault="004B0E6B" w:rsidP="001436CB">
      <w:pPr>
        <w:jc w:val="both"/>
        <w:rPr>
          <w:sz w:val="28"/>
          <w:szCs w:val="28"/>
        </w:rPr>
      </w:pPr>
    </w:p>
    <w:p w:rsidR="00C943F4" w:rsidRPr="00C943F4" w:rsidRDefault="00C943F4" w:rsidP="00C943F4">
      <w:pPr>
        <w:spacing w:line="240" w:lineRule="atLeast"/>
        <w:rPr>
          <w:bCs/>
          <w:sz w:val="28"/>
          <w:szCs w:val="28"/>
          <w:bdr w:val="none" w:sz="0" w:space="0" w:color="auto" w:frame="1"/>
        </w:rPr>
      </w:pPr>
    </w:p>
    <w:p w:rsidR="00C943F4" w:rsidRPr="00C943F4" w:rsidRDefault="007323C3" w:rsidP="00C943F4">
      <w:pPr>
        <w:spacing w:line="240" w:lineRule="atLeast"/>
        <w:rPr>
          <w:bCs/>
          <w:sz w:val="28"/>
          <w:szCs w:val="28"/>
          <w:bdr w:val="none" w:sz="0" w:space="0" w:color="auto" w:frame="1"/>
        </w:rPr>
      </w:pPr>
      <w:r>
        <w:rPr>
          <w:bCs/>
          <w:sz w:val="28"/>
          <w:szCs w:val="28"/>
          <w:bdr w:val="none" w:sz="0" w:space="0" w:color="auto" w:frame="1"/>
        </w:rPr>
        <w:t xml:space="preserve">  </w:t>
      </w:r>
      <w:r w:rsidR="001436CB">
        <w:rPr>
          <w:bCs/>
          <w:sz w:val="28"/>
          <w:szCs w:val="28"/>
          <w:bdr w:val="none" w:sz="0" w:space="0" w:color="auto" w:frame="1"/>
        </w:rPr>
        <w:t xml:space="preserve"> </w:t>
      </w:r>
      <w:r w:rsidR="00756B9A">
        <w:rPr>
          <w:bCs/>
          <w:sz w:val="28"/>
          <w:szCs w:val="28"/>
          <w:bdr w:val="none" w:sz="0" w:space="0" w:color="auto" w:frame="1"/>
        </w:rPr>
        <w:t xml:space="preserve">  </w:t>
      </w:r>
      <w:r w:rsidR="001436CB">
        <w:rPr>
          <w:bCs/>
          <w:sz w:val="28"/>
          <w:szCs w:val="28"/>
          <w:bdr w:val="none" w:sz="0" w:space="0" w:color="auto" w:frame="1"/>
        </w:rPr>
        <w:t xml:space="preserve">  </w:t>
      </w:r>
      <w:r w:rsidR="00C943F4" w:rsidRPr="00C943F4">
        <w:rPr>
          <w:bCs/>
          <w:sz w:val="28"/>
          <w:szCs w:val="28"/>
          <w:bdr w:val="none" w:sz="0" w:space="0" w:color="auto" w:frame="1"/>
        </w:rPr>
        <w:t>Секретар міської ради                                                 Тетяна БОРИСОВА</w:t>
      </w:r>
    </w:p>
    <w:p w:rsidR="00C943F4" w:rsidRPr="00C943F4" w:rsidRDefault="00C943F4" w:rsidP="00C943F4">
      <w:pPr>
        <w:spacing w:line="240" w:lineRule="atLeast"/>
        <w:rPr>
          <w:bCs/>
          <w:sz w:val="28"/>
          <w:szCs w:val="28"/>
          <w:bdr w:val="none" w:sz="0" w:space="0" w:color="auto" w:frame="1"/>
        </w:rPr>
      </w:pPr>
    </w:p>
    <w:p w:rsidR="00C943F4" w:rsidRPr="00C943F4" w:rsidRDefault="00C943F4" w:rsidP="00C943F4">
      <w:pPr>
        <w:spacing w:line="240" w:lineRule="atLeast"/>
        <w:rPr>
          <w:bCs/>
          <w:sz w:val="28"/>
          <w:szCs w:val="28"/>
          <w:bdr w:val="none" w:sz="0" w:space="0" w:color="auto" w:frame="1"/>
        </w:rPr>
      </w:pPr>
    </w:p>
    <w:p w:rsidR="00C943F4" w:rsidRPr="00C943F4" w:rsidRDefault="00C943F4" w:rsidP="00C943F4">
      <w:pPr>
        <w:spacing w:line="240" w:lineRule="atLeast"/>
        <w:rPr>
          <w:bCs/>
          <w:sz w:val="28"/>
          <w:szCs w:val="28"/>
          <w:bdr w:val="none" w:sz="0" w:space="0" w:color="auto" w:frame="1"/>
        </w:rPr>
      </w:pPr>
    </w:p>
    <w:p w:rsidR="00C943F4" w:rsidRPr="00C943F4" w:rsidRDefault="00C943F4" w:rsidP="00C943F4">
      <w:pPr>
        <w:spacing w:line="240" w:lineRule="atLeast"/>
        <w:rPr>
          <w:bCs/>
          <w:sz w:val="28"/>
          <w:szCs w:val="28"/>
          <w:bdr w:val="none" w:sz="0" w:space="0" w:color="auto" w:frame="1"/>
        </w:rPr>
      </w:pPr>
    </w:p>
    <w:p w:rsidR="00C943F4" w:rsidRPr="00C943F4" w:rsidRDefault="00C943F4" w:rsidP="00C943F4">
      <w:pPr>
        <w:spacing w:line="240" w:lineRule="atLeast"/>
        <w:rPr>
          <w:bCs/>
          <w:sz w:val="28"/>
          <w:szCs w:val="28"/>
          <w:bdr w:val="none" w:sz="0" w:space="0" w:color="auto" w:frame="1"/>
        </w:rPr>
      </w:pPr>
    </w:p>
    <w:p w:rsidR="00C943F4" w:rsidRPr="00C943F4" w:rsidRDefault="00C943F4" w:rsidP="00C943F4">
      <w:pPr>
        <w:spacing w:line="240" w:lineRule="atLeast"/>
        <w:rPr>
          <w:bCs/>
          <w:sz w:val="28"/>
          <w:szCs w:val="28"/>
          <w:bdr w:val="none" w:sz="0" w:space="0" w:color="auto" w:frame="1"/>
        </w:rPr>
      </w:pPr>
    </w:p>
    <w:p w:rsidR="00C943F4" w:rsidRDefault="00C943F4" w:rsidP="00C943F4">
      <w:pPr>
        <w:spacing w:line="240" w:lineRule="atLeast"/>
        <w:rPr>
          <w:bCs/>
          <w:sz w:val="28"/>
          <w:szCs w:val="28"/>
          <w:bdr w:val="none" w:sz="0" w:space="0" w:color="auto" w:frame="1"/>
        </w:rPr>
      </w:pPr>
    </w:p>
    <w:p w:rsidR="001436CB" w:rsidRDefault="001436CB" w:rsidP="00C943F4">
      <w:pPr>
        <w:spacing w:line="240" w:lineRule="atLeast"/>
        <w:rPr>
          <w:bCs/>
          <w:sz w:val="28"/>
          <w:szCs w:val="28"/>
          <w:bdr w:val="none" w:sz="0" w:space="0" w:color="auto" w:frame="1"/>
        </w:rPr>
      </w:pPr>
    </w:p>
    <w:p w:rsidR="001436CB" w:rsidRDefault="001436CB" w:rsidP="00C943F4">
      <w:pPr>
        <w:spacing w:line="240" w:lineRule="atLeast"/>
        <w:rPr>
          <w:bCs/>
          <w:sz w:val="28"/>
          <w:szCs w:val="28"/>
          <w:bdr w:val="none" w:sz="0" w:space="0" w:color="auto" w:frame="1"/>
        </w:rPr>
      </w:pPr>
    </w:p>
    <w:p w:rsidR="001436CB" w:rsidRDefault="001436CB" w:rsidP="00C943F4">
      <w:pPr>
        <w:spacing w:line="240" w:lineRule="atLeast"/>
        <w:rPr>
          <w:bCs/>
          <w:sz w:val="28"/>
          <w:szCs w:val="28"/>
          <w:bdr w:val="none" w:sz="0" w:space="0" w:color="auto" w:frame="1"/>
        </w:rPr>
      </w:pPr>
    </w:p>
    <w:p w:rsidR="001436CB" w:rsidRDefault="001436CB" w:rsidP="00C943F4">
      <w:pPr>
        <w:spacing w:line="240" w:lineRule="atLeast"/>
        <w:rPr>
          <w:bCs/>
          <w:sz w:val="28"/>
          <w:szCs w:val="28"/>
          <w:bdr w:val="none" w:sz="0" w:space="0" w:color="auto" w:frame="1"/>
        </w:rPr>
      </w:pPr>
    </w:p>
    <w:p w:rsidR="001436CB" w:rsidRPr="00C943F4" w:rsidRDefault="001436CB" w:rsidP="00C943F4">
      <w:pPr>
        <w:spacing w:line="240" w:lineRule="atLeast"/>
        <w:rPr>
          <w:bCs/>
          <w:sz w:val="28"/>
          <w:szCs w:val="28"/>
          <w:bdr w:val="none" w:sz="0" w:space="0" w:color="auto" w:frame="1"/>
        </w:rPr>
      </w:pPr>
    </w:p>
    <w:p w:rsidR="00C943F4" w:rsidRPr="003E25EF" w:rsidRDefault="00E70946" w:rsidP="00030B4F">
      <w:pPr>
        <w:rPr>
          <w:i/>
        </w:rPr>
      </w:pPr>
      <w:r>
        <w:lastRenderedPageBreak/>
        <w:tab/>
      </w:r>
      <w:r>
        <w:tab/>
      </w:r>
      <w:r>
        <w:tab/>
      </w:r>
      <w:r>
        <w:tab/>
      </w:r>
      <w:r>
        <w:tab/>
      </w:r>
      <w:r>
        <w:tab/>
      </w:r>
      <w:r>
        <w:tab/>
      </w:r>
      <w:r>
        <w:tab/>
      </w:r>
      <w:r w:rsidR="00C943F4" w:rsidRPr="003E25EF">
        <w:rPr>
          <w:i/>
        </w:rPr>
        <w:t xml:space="preserve">         </w:t>
      </w:r>
      <w:r w:rsidRPr="003E25EF">
        <w:rPr>
          <w:i/>
        </w:rPr>
        <w:tab/>
      </w:r>
      <w:r w:rsidR="00C943F4" w:rsidRPr="003E25EF">
        <w:rPr>
          <w:i/>
        </w:rPr>
        <w:t>Додаток до Порядку</w:t>
      </w:r>
    </w:p>
    <w:p w:rsidR="003E25EF" w:rsidRPr="003E25EF" w:rsidRDefault="003E25EF" w:rsidP="00030B4F">
      <w:pPr>
        <w:rPr>
          <w:i/>
        </w:rPr>
      </w:pPr>
    </w:p>
    <w:p w:rsidR="00C943F4" w:rsidRPr="00030B4F" w:rsidRDefault="00E70946" w:rsidP="00030B4F">
      <w:r w:rsidRPr="00030B4F">
        <w:tab/>
      </w:r>
      <w:r w:rsidRPr="00030B4F">
        <w:tab/>
      </w:r>
      <w:r w:rsidRPr="00030B4F">
        <w:tab/>
      </w:r>
      <w:r w:rsidRPr="00030B4F">
        <w:tab/>
      </w:r>
      <w:r w:rsidRPr="00030B4F">
        <w:tab/>
      </w:r>
      <w:r w:rsidRPr="00030B4F">
        <w:tab/>
      </w:r>
      <w:r w:rsidRPr="00030B4F">
        <w:tab/>
      </w:r>
      <w:r w:rsidRPr="00030B4F">
        <w:tab/>
      </w:r>
      <w:r w:rsidR="003E25EF">
        <w:t xml:space="preserve">        </w:t>
      </w:r>
      <w:r w:rsidR="00C943F4" w:rsidRPr="00030B4F">
        <w:t>Виконавчому комітету</w:t>
      </w:r>
    </w:p>
    <w:p w:rsidR="00C943F4" w:rsidRPr="00030B4F" w:rsidRDefault="00E70946" w:rsidP="00030B4F">
      <w:r w:rsidRPr="00030B4F">
        <w:tab/>
      </w:r>
      <w:r w:rsidRPr="00030B4F">
        <w:tab/>
      </w:r>
      <w:r w:rsidRPr="00030B4F">
        <w:tab/>
      </w:r>
      <w:r w:rsidRPr="00030B4F">
        <w:tab/>
      </w:r>
      <w:r w:rsidRPr="00030B4F">
        <w:tab/>
      </w:r>
      <w:r w:rsidRPr="00030B4F">
        <w:tab/>
      </w:r>
      <w:r w:rsidRPr="00030B4F">
        <w:tab/>
      </w:r>
      <w:r w:rsidRPr="00030B4F">
        <w:tab/>
      </w:r>
      <w:r w:rsidR="00C943F4" w:rsidRPr="00030B4F">
        <w:t>Могилів-Подільської міської ради</w:t>
      </w:r>
    </w:p>
    <w:p w:rsidR="00C943F4" w:rsidRPr="00030B4F" w:rsidRDefault="00E70946" w:rsidP="00030B4F">
      <w:r w:rsidRPr="00030B4F">
        <w:tab/>
      </w:r>
      <w:r w:rsidRPr="00030B4F">
        <w:tab/>
      </w:r>
      <w:r w:rsidRPr="00030B4F">
        <w:tab/>
      </w:r>
      <w:r w:rsidRPr="00030B4F">
        <w:tab/>
      </w:r>
      <w:r w:rsidRPr="00030B4F">
        <w:tab/>
      </w:r>
      <w:r w:rsidRPr="00030B4F">
        <w:tab/>
      </w:r>
      <w:r w:rsidRPr="00030B4F">
        <w:tab/>
      </w:r>
      <w:r w:rsidRPr="00030B4F">
        <w:tab/>
      </w:r>
      <w:r w:rsidR="00C943F4" w:rsidRPr="00030B4F">
        <w:t>_____________________________</w:t>
      </w:r>
    </w:p>
    <w:p w:rsidR="00E70946" w:rsidRPr="007323C3" w:rsidRDefault="00E70946" w:rsidP="00030B4F">
      <w:pPr>
        <w:rPr>
          <w:i/>
        </w:rPr>
      </w:pPr>
      <w:r w:rsidRPr="00030B4F">
        <w:tab/>
      </w:r>
      <w:r w:rsidRPr="00030B4F">
        <w:tab/>
      </w:r>
      <w:r w:rsidRPr="00030B4F">
        <w:tab/>
      </w:r>
      <w:r w:rsidRPr="00030B4F">
        <w:tab/>
      </w:r>
      <w:r w:rsidRPr="00030B4F">
        <w:tab/>
      </w:r>
      <w:r w:rsidRPr="00030B4F">
        <w:tab/>
      </w:r>
      <w:r w:rsidRPr="00030B4F">
        <w:tab/>
      </w:r>
      <w:r w:rsidRPr="00030B4F">
        <w:tab/>
      </w:r>
      <w:r w:rsidRPr="00030B4F">
        <w:tab/>
      </w:r>
      <w:r w:rsidR="007323C3" w:rsidRPr="007323C3">
        <w:rPr>
          <w:i/>
        </w:rPr>
        <w:t xml:space="preserve"> </w:t>
      </w:r>
      <w:r w:rsidRPr="007323C3">
        <w:rPr>
          <w:i/>
        </w:rPr>
        <w:t>(П.І.Б. заявника)</w:t>
      </w:r>
    </w:p>
    <w:p w:rsidR="00C943F4" w:rsidRPr="00030B4F" w:rsidRDefault="00756B9A" w:rsidP="00030B4F">
      <w:r>
        <w:t xml:space="preserve">                                                                                              </w:t>
      </w:r>
      <w:r w:rsidR="00C943F4" w:rsidRPr="00030B4F">
        <w:t>__________________________</w:t>
      </w:r>
      <w:r>
        <w:t>___</w:t>
      </w:r>
    </w:p>
    <w:p w:rsidR="00C943F4" w:rsidRPr="00030B4F" w:rsidRDefault="00E70946" w:rsidP="00030B4F">
      <w:r w:rsidRPr="00030B4F">
        <w:tab/>
      </w:r>
      <w:r w:rsidRPr="00030B4F">
        <w:tab/>
      </w:r>
      <w:r w:rsidRPr="00030B4F">
        <w:tab/>
      </w:r>
      <w:r w:rsidRPr="00030B4F">
        <w:tab/>
      </w:r>
      <w:r w:rsidRPr="00030B4F">
        <w:tab/>
      </w:r>
      <w:r w:rsidRPr="00030B4F">
        <w:tab/>
      </w:r>
      <w:r w:rsidRPr="00030B4F">
        <w:tab/>
      </w:r>
      <w:r w:rsidRPr="00030B4F">
        <w:tab/>
      </w:r>
      <w:r w:rsidR="00C943F4" w:rsidRPr="00030B4F">
        <w:t>_____________________________</w:t>
      </w:r>
    </w:p>
    <w:p w:rsidR="00C943F4" w:rsidRPr="007323C3" w:rsidRDefault="00C943F4" w:rsidP="00030B4F">
      <w:pPr>
        <w:rPr>
          <w:i/>
        </w:rPr>
      </w:pPr>
      <w:r w:rsidRPr="00030B4F">
        <w:t xml:space="preserve">                      </w:t>
      </w:r>
      <w:r w:rsidR="00E70946" w:rsidRPr="00030B4F">
        <w:tab/>
      </w:r>
      <w:r w:rsidR="00E70946" w:rsidRPr="00030B4F">
        <w:tab/>
      </w:r>
      <w:r w:rsidR="00E70946" w:rsidRPr="00030B4F">
        <w:tab/>
      </w:r>
      <w:r w:rsidR="00E70946" w:rsidRPr="00030B4F">
        <w:tab/>
      </w:r>
      <w:r w:rsidR="00E70946" w:rsidRPr="00030B4F">
        <w:tab/>
      </w:r>
      <w:r w:rsidR="00E70946" w:rsidRPr="00030B4F">
        <w:tab/>
      </w:r>
      <w:r w:rsidR="00E70946" w:rsidRPr="00030B4F">
        <w:tab/>
      </w:r>
      <w:r w:rsidR="00E70946" w:rsidRPr="00030B4F">
        <w:tab/>
      </w:r>
      <w:r w:rsidR="007323C3" w:rsidRPr="007323C3">
        <w:rPr>
          <w:i/>
        </w:rPr>
        <w:t xml:space="preserve">      </w:t>
      </w:r>
      <w:r w:rsidRPr="007323C3">
        <w:rPr>
          <w:i/>
        </w:rPr>
        <w:t xml:space="preserve"> (адреса)</w:t>
      </w:r>
    </w:p>
    <w:p w:rsidR="00C943F4" w:rsidRPr="00030B4F" w:rsidRDefault="00E70946" w:rsidP="00030B4F">
      <w:r w:rsidRPr="00030B4F">
        <w:tab/>
      </w:r>
      <w:r w:rsidRPr="00030B4F">
        <w:tab/>
      </w:r>
      <w:r w:rsidRPr="00030B4F">
        <w:tab/>
      </w:r>
      <w:r w:rsidRPr="00030B4F">
        <w:tab/>
      </w:r>
      <w:r w:rsidRPr="00030B4F">
        <w:tab/>
      </w:r>
      <w:r w:rsidRPr="00030B4F">
        <w:tab/>
      </w:r>
      <w:r w:rsidRPr="00030B4F">
        <w:tab/>
      </w:r>
      <w:r w:rsidRPr="00030B4F">
        <w:tab/>
      </w:r>
      <w:r w:rsidR="00C943F4" w:rsidRPr="00030B4F">
        <w:t xml:space="preserve">_____________________________                                    </w:t>
      </w:r>
    </w:p>
    <w:p w:rsidR="00C943F4" w:rsidRPr="007323C3" w:rsidRDefault="00C943F4" w:rsidP="00030B4F">
      <w:pPr>
        <w:rPr>
          <w:i/>
        </w:rPr>
      </w:pPr>
      <w:r w:rsidRPr="00030B4F">
        <w:t xml:space="preserve">                   </w:t>
      </w:r>
      <w:r w:rsidR="00E70946" w:rsidRPr="00030B4F">
        <w:tab/>
      </w:r>
      <w:r w:rsidR="00E70946" w:rsidRPr="00030B4F">
        <w:tab/>
      </w:r>
      <w:r w:rsidR="00E70946" w:rsidRPr="00030B4F">
        <w:tab/>
      </w:r>
      <w:r w:rsidR="00E70946" w:rsidRPr="00030B4F">
        <w:tab/>
      </w:r>
      <w:r w:rsidR="00E70946" w:rsidRPr="00030B4F">
        <w:tab/>
      </w:r>
      <w:r w:rsidR="00E70946" w:rsidRPr="00030B4F">
        <w:tab/>
      </w:r>
      <w:r w:rsidR="00E70946" w:rsidRPr="00030B4F">
        <w:tab/>
      </w:r>
      <w:r w:rsidR="001436CB" w:rsidRPr="007323C3">
        <w:rPr>
          <w:i/>
        </w:rPr>
        <w:t xml:space="preserve">          </w:t>
      </w:r>
      <w:r w:rsidRPr="007323C3">
        <w:rPr>
          <w:i/>
        </w:rPr>
        <w:t xml:space="preserve"> (номер телефону)</w:t>
      </w:r>
    </w:p>
    <w:p w:rsidR="00C943F4" w:rsidRPr="00C943F4" w:rsidRDefault="00C943F4" w:rsidP="00C943F4">
      <w:pPr>
        <w:rPr>
          <w:sz w:val="20"/>
          <w:szCs w:val="20"/>
          <w:lang w:val="ru-RU"/>
        </w:rPr>
      </w:pPr>
    </w:p>
    <w:p w:rsidR="004B0E6B" w:rsidRDefault="00C943F4" w:rsidP="00C943F4">
      <w:pPr>
        <w:rPr>
          <w:b/>
          <w:sz w:val="32"/>
          <w:szCs w:val="32"/>
          <w:lang w:val="ru-RU"/>
        </w:rPr>
      </w:pPr>
      <w:r w:rsidRPr="007323C3">
        <w:rPr>
          <w:b/>
          <w:sz w:val="32"/>
          <w:szCs w:val="32"/>
          <w:lang w:val="ru-RU"/>
        </w:rPr>
        <w:t xml:space="preserve">                                                  </w:t>
      </w:r>
    </w:p>
    <w:p w:rsidR="00C943F4" w:rsidRDefault="004B0E6B" w:rsidP="00C943F4">
      <w:pPr>
        <w:rPr>
          <w:b/>
          <w:sz w:val="32"/>
          <w:szCs w:val="32"/>
        </w:rPr>
      </w:pPr>
      <w:r>
        <w:rPr>
          <w:b/>
          <w:sz w:val="32"/>
          <w:szCs w:val="32"/>
          <w:lang w:val="ru-RU"/>
        </w:rPr>
        <w:t xml:space="preserve">                                                </w:t>
      </w:r>
      <w:r w:rsidR="00C943F4" w:rsidRPr="007323C3">
        <w:rPr>
          <w:b/>
          <w:sz w:val="32"/>
          <w:szCs w:val="32"/>
          <w:lang w:val="ru-RU"/>
        </w:rPr>
        <w:t xml:space="preserve">     З</w:t>
      </w:r>
      <w:r w:rsidR="00C943F4" w:rsidRPr="007323C3">
        <w:rPr>
          <w:b/>
          <w:sz w:val="32"/>
          <w:szCs w:val="32"/>
        </w:rPr>
        <w:t>АЯВА</w:t>
      </w:r>
    </w:p>
    <w:p w:rsidR="007323C3" w:rsidRPr="007323C3" w:rsidRDefault="007323C3" w:rsidP="00C943F4">
      <w:pPr>
        <w:rPr>
          <w:b/>
          <w:sz w:val="32"/>
          <w:szCs w:val="32"/>
          <w:lang w:val="ru-RU"/>
        </w:rPr>
      </w:pPr>
    </w:p>
    <w:p w:rsidR="00C943F4" w:rsidRPr="007323C3" w:rsidRDefault="00C943F4" w:rsidP="00C943F4">
      <w:r w:rsidRPr="007323C3">
        <w:t xml:space="preserve">   </w:t>
      </w:r>
      <w:r w:rsidR="007323C3" w:rsidRPr="007323C3">
        <w:t xml:space="preserve">     </w:t>
      </w:r>
      <w:r w:rsidRPr="007323C3">
        <w:t>Прошу надати моїй дитині</w:t>
      </w:r>
      <w:r w:rsidR="007323C3" w:rsidRPr="007323C3">
        <w:t>____________________</w:t>
      </w:r>
      <w:r w:rsidRPr="007323C3">
        <w:t xml:space="preserve">_________________________, </w:t>
      </w:r>
    </w:p>
    <w:p w:rsidR="00C943F4" w:rsidRPr="007323C3" w:rsidRDefault="00C943F4" w:rsidP="00C943F4">
      <w:r w:rsidRPr="007323C3">
        <w:t>як члену сім’ї загиблого (померлого) Захисника і Захисниці України  ____________________________________________________________________</w:t>
      </w:r>
    </w:p>
    <w:p w:rsidR="00C943F4" w:rsidRPr="007323C3" w:rsidRDefault="00C943F4" w:rsidP="00C943F4">
      <w:r w:rsidRPr="007323C3">
        <w:t xml:space="preserve">щорічну одноразову матеріальну допомогу до Дня святого Миколая відповідно до рішення  </w:t>
      </w:r>
      <w:r w:rsidR="003E25EF">
        <w:t>44</w:t>
      </w:r>
      <w:r w:rsidRPr="007323C3">
        <w:t xml:space="preserve"> сесії Могилів-Подільської міської ради </w:t>
      </w:r>
      <w:r w:rsidR="003E25EF">
        <w:t>8</w:t>
      </w:r>
      <w:r w:rsidRPr="007323C3">
        <w:t xml:space="preserve"> скликання </w:t>
      </w:r>
      <w:r w:rsidR="007323C3">
        <w:t xml:space="preserve"> </w:t>
      </w:r>
      <w:r w:rsidRPr="007323C3">
        <w:t xml:space="preserve">від « </w:t>
      </w:r>
      <w:r w:rsidR="003E25EF">
        <w:t>08</w:t>
      </w:r>
      <w:r w:rsidRPr="007323C3">
        <w:t xml:space="preserve"> » </w:t>
      </w:r>
      <w:r w:rsidR="003E25EF">
        <w:t>липня 2024</w:t>
      </w:r>
      <w:r w:rsidRPr="007323C3">
        <w:t xml:space="preserve"> року №</w:t>
      </w:r>
      <w:r w:rsidR="003E25EF">
        <w:t>1099</w:t>
      </w:r>
      <w:r w:rsidRPr="007323C3">
        <w:t>.</w:t>
      </w:r>
    </w:p>
    <w:p w:rsidR="00C943F4" w:rsidRPr="007323C3" w:rsidRDefault="00C943F4" w:rsidP="00C943F4">
      <w:r w:rsidRPr="007323C3">
        <w:t xml:space="preserve"> До заяви додаю:</w:t>
      </w:r>
    </w:p>
    <w:p w:rsidR="00C943F4" w:rsidRPr="007323C3" w:rsidRDefault="00C943F4" w:rsidP="007323C3">
      <w:pPr>
        <w:numPr>
          <w:ilvl w:val="0"/>
          <w:numId w:val="31"/>
        </w:numPr>
        <w:tabs>
          <w:tab w:val="clear" w:pos="420"/>
          <w:tab w:val="num" w:pos="284"/>
        </w:tabs>
      </w:pPr>
      <w:r w:rsidRPr="007323C3">
        <w:t>копію документа,</w:t>
      </w:r>
      <w:r w:rsidR="004B0E6B">
        <w:t xml:space="preserve"> </w:t>
      </w:r>
      <w:r w:rsidRPr="007323C3">
        <w:t>що посвідчує особу громадянина України;</w:t>
      </w:r>
    </w:p>
    <w:p w:rsidR="00C943F4" w:rsidRPr="007323C3" w:rsidRDefault="00C943F4" w:rsidP="007323C3">
      <w:pPr>
        <w:numPr>
          <w:ilvl w:val="0"/>
          <w:numId w:val="31"/>
        </w:numPr>
        <w:tabs>
          <w:tab w:val="clear" w:pos="420"/>
          <w:tab w:val="num" w:pos="284"/>
        </w:tabs>
      </w:pPr>
      <w:r w:rsidRPr="007323C3">
        <w:t>копію довідки про присвоєння реєстраційного номера облікової картки платника податків;</w:t>
      </w:r>
    </w:p>
    <w:p w:rsidR="00C943F4" w:rsidRPr="007323C3" w:rsidRDefault="00C943F4" w:rsidP="007323C3">
      <w:pPr>
        <w:numPr>
          <w:ilvl w:val="0"/>
          <w:numId w:val="31"/>
        </w:numPr>
        <w:tabs>
          <w:tab w:val="clear" w:pos="420"/>
          <w:tab w:val="num" w:pos="284"/>
        </w:tabs>
      </w:pPr>
      <w:r w:rsidRPr="007323C3">
        <w:t>копія свідоцтва про народження дитини;</w:t>
      </w:r>
    </w:p>
    <w:p w:rsidR="00C943F4" w:rsidRPr="007323C3" w:rsidRDefault="00C943F4" w:rsidP="007323C3">
      <w:pPr>
        <w:numPr>
          <w:ilvl w:val="0"/>
          <w:numId w:val="31"/>
        </w:numPr>
        <w:tabs>
          <w:tab w:val="clear" w:pos="420"/>
          <w:tab w:val="num" w:pos="284"/>
        </w:tabs>
        <w:ind w:left="284" w:hanging="224"/>
      </w:pPr>
      <w:r w:rsidRPr="007323C3">
        <w:t>копія посвідчення «Член сім’ї загиблого», «Член сім’ї загиблого Захисника чи Захисниці</w:t>
      </w:r>
      <w:r w:rsidR="007323C3">
        <w:t xml:space="preserve"> </w:t>
      </w:r>
      <w:r w:rsidRPr="007323C3">
        <w:t xml:space="preserve">України», або документу, що підтверджує участь особи, що загинула (померла), у заходах, необхідних для забезпечення оборони України, захисту безпеки населення та інтересів держави у зв’язку з військовою агресією </w:t>
      </w:r>
      <w:r w:rsidR="003E25EF">
        <w:t>Р</w:t>
      </w:r>
      <w:r w:rsidRPr="007323C3">
        <w:t xml:space="preserve">осійської </w:t>
      </w:r>
      <w:r w:rsidR="003E25EF">
        <w:t>Ф</w:t>
      </w:r>
      <w:r w:rsidRPr="007323C3">
        <w:t>едерації проти України;</w:t>
      </w:r>
    </w:p>
    <w:p w:rsidR="00C943F4" w:rsidRPr="007323C3" w:rsidRDefault="00C943F4" w:rsidP="007323C3">
      <w:pPr>
        <w:numPr>
          <w:ilvl w:val="0"/>
          <w:numId w:val="31"/>
        </w:numPr>
        <w:tabs>
          <w:tab w:val="clear" w:pos="420"/>
          <w:tab w:val="num" w:pos="284"/>
        </w:tabs>
      </w:pPr>
      <w:r w:rsidRPr="007323C3">
        <w:t>копія довідки про встановлення статусу - для дітей віком до 14-ти років;</w:t>
      </w:r>
    </w:p>
    <w:p w:rsidR="00C943F4" w:rsidRPr="007323C3" w:rsidRDefault="00C943F4" w:rsidP="007323C3">
      <w:pPr>
        <w:numPr>
          <w:ilvl w:val="0"/>
          <w:numId w:val="31"/>
        </w:numPr>
        <w:tabs>
          <w:tab w:val="clear" w:pos="420"/>
          <w:tab w:val="num" w:pos="284"/>
        </w:tabs>
      </w:pPr>
      <w:r w:rsidRPr="007323C3">
        <w:t>копія свідоцтва про смерть;</w:t>
      </w:r>
    </w:p>
    <w:p w:rsidR="00C943F4" w:rsidRPr="007323C3" w:rsidRDefault="00C943F4" w:rsidP="007323C3">
      <w:pPr>
        <w:tabs>
          <w:tab w:val="num" w:pos="284"/>
        </w:tabs>
        <w:contextualSpacing/>
        <w:jc w:val="both"/>
        <w:rPr>
          <w:lang w:eastAsia="en-US"/>
        </w:rPr>
      </w:pPr>
      <w:r w:rsidRPr="007323C3">
        <w:rPr>
          <w:lang w:eastAsia="en-US"/>
        </w:rPr>
        <w:t xml:space="preserve"> -  </w:t>
      </w:r>
      <w:r w:rsidR="007323C3">
        <w:rPr>
          <w:lang w:eastAsia="en-US"/>
        </w:rPr>
        <w:t xml:space="preserve"> </w:t>
      </w:r>
      <w:r w:rsidRPr="007323C3">
        <w:rPr>
          <w:lang w:eastAsia="en-US"/>
        </w:rPr>
        <w:t>довідка про взяття на облік внутрішньо переміщеної особи;</w:t>
      </w:r>
      <w:r w:rsidRPr="007323C3">
        <w:rPr>
          <w:rFonts w:ascii="Calibri" w:hAnsi="Calibri"/>
          <w:lang w:eastAsia="en-US"/>
        </w:rPr>
        <w:t xml:space="preserve">  </w:t>
      </w:r>
      <w:r w:rsidRPr="007323C3">
        <w:rPr>
          <w:lang w:eastAsia="en-US"/>
        </w:rPr>
        <w:t xml:space="preserve"> </w:t>
      </w:r>
    </w:p>
    <w:p w:rsidR="007323C3" w:rsidRDefault="00C943F4" w:rsidP="004B0E6B">
      <w:pPr>
        <w:numPr>
          <w:ilvl w:val="0"/>
          <w:numId w:val="31"/>
        </w:numPr>
        <w:tabs>
          <w:tab w:val="clear" w:pos="420"/>
          <w:tab w:val="num" w:pos="284"/>
        </w:tabs>
      </w:pPr>
      <w:r w:rsidRPr="007323C3">
        <w:t xml:space="preserve">довідка про реквізити поточного рахунку, відкритого в банківській установі.     </w:t>
      </w:r>
    </w:p>
    <w:p w:rsidR="004B0E6B" w:rsidRDefault="004B0E6B" w:rsidP="007323C3">
      <w:pPr>
        <w:ind w:left="420"/>
      </w:pPr>
    </w:p>
    <w:p w:rsidR="00C943F4" w:rsidRPr="007323C3" w:rsidRDefault="007323C3" w:rsidP="00C943F4">
      <w:r>
        <w:t xml:space="preserve"> </w:t>
      </w:r>
      <w:r w:rsidR="004B0E6B">
        <w:t xml:space="preserve">    </w:t>
      </w:r>
      <w:r>
        <w:t xml:space="preserve">  </w:t>
      </w:r>
      <w:r w:rsidR="00C943F4" w:rsidRPr="007323C3">
        <w:t>____________                                                                                   __________________</w:t>
      </w:r>
    </w:p>
    <w:p w:rsidR="00C943F4" w:rsidRPr="004B0E6B" w:rsidRDefault="00C943F4" w:rsidP="00C943F4">
      <w:pPr>
        <w:rPr>
          <w:i/>
        </w:rPr>
      </w:pPr>
      <w:r w:rsidRPr="007323C3">
        <w:t xml:space="preserve">         </w:t>
      </w:r>
      <w:r w:rsidR="004B0E6B">
        <w:t xml:space="preserve">   </w:t>
      </w:r>
      <w:r w:rsidRPr="004B0E6B">
        <w:rPr>
          <w:i/>
        </w:rPr>
        <w:t xml:space="preserve">Дата                                                                                                          </w:t>
      </w:r>
      <w:r w:rsidR="007323C3" w:rsidRPr="004B0E6B">
        <w:rPr>
          <w:i/>
        </w:rPr>
        <w:t>Підпис</w:t>
      </w:r>
      <w:r w:rsidRPr="004B0E6B">
        <w:rPr>
          <w:i/>
        </w:rPr>
        <w:t xml:space="preserve">                              </w:t>
      </w:r>
    </w:p>
    <w:p w:rsidR="007323C3" w:rsidRDefault="007323C3" w:rsidP="00C943F4"/>
    <w:p w:rsidR="004B0E6B" w:rsidRDefault="007323C3" w:rsidP="00C943F4">
      <w:r>
        <w:t xml:space="preserve">        </w:t>
      </w:r>
      <w:r w:rsidR="00C943F4" w:rsidRPr="007323C3">
        <w:t xml:space="preserve">Даю згоду на збір та обробку моїх персональних даних відповідно до Закону України </w:t>
      </w:r>
    </w:p>
    <w:p w:rsidR="00C943F4" w:rsidRPr="007323C3" w:rsidRDefault="00C943F4" w:rsidP="00C943F4">
      <w:r w:rsidRPr="007323C3">
        <w:t>«Про захист персональних даних».</w:t>
      </w:r>
    </w:p>
    <w:p w:rsidR="00C943F4" w:rsidRPr="007323C3" w:rsidRDefault="00C943F4" w:rsidP="00C943F4"/>
    <w:p w:rsidR="00C943F4" w:rsidRPr="007323C3" w:rsidRDefault="00C943F4" w:rsidP="00C943F4">
      <w:r w:rsidRPr="007323C3">
        <w:t>«___»__________20__року                                                               ____________________</w:t>
      </w:r>
    </w:p>
    <w:p w:rsidR="00C943F4" w:rsidRPr="004B0E6B" w:rsidRDefault="00C943F4" w:rsidP="00C943F4">
      <w:pPr>
        <w:rPr>
          <w:i/>
        </w:rPr>
      </w:pPr>
      <w:r w:rsidRPr="004B0E6B">
        <w:rPr>
          <w:i/>
        </w:rPr>
        <w:t xml:space="preserve">                                                                                                                (Прізвище, ініціали)</w:t>
      </w:r>
    </w:p>
    <w:p w:rsidR="00C943F4" w:rsidRPr="007323C3" w:rsidRDefault="00C943F4" w:rsidP="00C943F4">
      <w:r w:rsidRPr="007323C3">
        <w:t>Заяву прийнято__________________________________________________________________</w:t>
      </w:r>
    </w:p>
    <w:p w:rsidR="00C943F4" w:rsidRDefault="00C943F4" w:rsidP="004B0E6B">
      <w:pPr>
        <w:jc w:val="center"/>
        <w:rPr>
          <w:i/>
        </w:rPr>
      </w:pPr>
      <w:r w:rsidRPr="004B0E6B">
        <w:rPr>
          <w:i/>
        </w:rPr>
        <w:t>(ПІБ,</w:t>
      </w:r>
      <w:r w:rsidR="004B0E6B" w:rsidRPr="004B0E6B">
        <w:rPr>
          <w:i/>
        </w:rPr>
        <w:t xml:space="preserve"> </w:t>
      </w:r>
      <w:r w:rsidRPr="004B0E6B">
        <w:rPr>
          <w:i/>
        </w:rPr>
        <w:t>посада)</w:t>
      </w:r>
    </w:p>
    <w:p w:rsidR="004B0E6B" w:rsidRPr="004B0E6B" w:rsidRDefault="004B0E6B" w:rsidP="004B0E6B">
      <w:pPr>
        <w:jc w:val="center"/>
        <w:rPr>
          <w:i/>
        </w:rPr>
      </w:pPr>
    </w:p>
    <w:p w:rsidR="003E25EF" w:rsidRDefault="00C943F4" w:rsidP="00C943F4">
      <w:r w:rsidRPr="007323C3">
        <w:t xml:space="preserve">______________________ та перевірено на відповідність до Порядку. </w:t>
      </w:r>
    </w:p>
    <w:p w:rsidR="00C943F4" w:rsidRPr="007323C3" w:rsidRDefault="00C943F4" w:rsidP="00C943F4">
      <w:r w:rsidRPr="007323C3">
        <w:t>(дата реєстрації та № заяви)</w:t>
      </w:r>
    </w:p>
    <w:p w:rsidR="00C943F4" w:rsidRDefault="00C943F4" w:rsidP="00C943F4"/>
    <w:p w:rsidR="00C943F4" w:rsidRPr="007323C3" w:rsidRDefault="00C943F4" w:rsidP="00C943F4">
      <w:r w:rsidRPr="007323C3">
        <w:t>______________                                                                              __________________</w:t>
      </w:r>
    </w:p>
    <w:p w:rsidR="00C943F4" w:rsidRDefault="00C943F4" w:rsidP="00C943F4">
      <w:r w:rsidRPr="007323C3">
        <w:t xml:space="preserve">       Дата                                                                                                        Підпис</w:t>
      </w:r>
    </w:p>
    <w:p w:rsidR="007323C3" w:rsidRDefault="007323C3" w:rsidP="00C943F4"/>
    <w:p w:rsidR="004B0E6B" w:rsidRDefault="004B0E6B" w:rsidP="00C943F4"/>
    <w:p w:rsidR="00756B9A" w:rsidRPr="007323C3" w:rsidRDefault="00756B9A" w:rsidP="00C943F4"/>
    <w:p w:rsidR="00C943F4" w:rsidRPr="007323C3" w:rsidRDefault="007323C3" w:rsidP="00C943F4">
      <w:pPr>
        <w:rPr>
          <w:sz w:val="28"/>
          <w:szCs w:val="28"/>
        </w:rPr>
      </w:pPr>
      <w:r w:rsidRPr="007323C3">
        <w:rPr>
          <w:sz w:val="28"/>
          <w:szCs w:val="28"/>
        </w:rPr>
        <w:t xml:space="preserve">     </w:t>
      </w:r>
      <w:r>
        <w:rPr>
          <w:sz w:val="28"/>
          <w:szCs w:val="28"/>
        </w:rPr>
        <w:t xml:space="preserve"> </w:t>
      </w:r>
      <w:r w:rsidR="002518B1" w:rsidRPr="007323C3">
        <w:rPr>
          <w:sz w:val="28"/>
          <w:szCs w:val="28"/>
        </w:rPr>
        <w:t>Секретар міської ради                                               Тетяна БОРИСОВА</w:t>
      </w:r>
      <w:r w:rsidR="00C943F4" w:rsidRPr="007323C3">
        <w:rPr>
          <w:color w:val="FF0000"/>
          <w:sz w:val="26"/>
          <w:szCs w:val="26"/>
        </w:rPr>
        <w:t xml:space="preserve">                                                          </w:t>
      </w:r>
    </w:p>
    <w:p w:rsidR="001E6AE5" w:rsidRDefault="00C943F4" w:rsidP="002518B1">
      <w:pPr>
        <w:rPr>
          <w:color w:val="FF0000"/>
          <w:sz w:val="26"/>
          <w:szCs w:val="26"/>
        </w:rPr>
      </w:pPr>
      <w:r w:rsidRPr="00C943F4">
        <w:rPr>
          <w:color w:val="FF0000"/>
          <w:sz w:val="26"/>
          <w:szCs w:val="26"/>
        </w:rPr>
        <w:lastRenderedPageBreak/>
        <w:t xml:space="preserve">                                                                                                                                                                                     </w:t>
      </w:r>
    </w:p>
    <w:p w:rsidR="001E6AE5" w:rsidRPr="00727F4E" w:rsidRDefault="004B0E6B" w:rsidP="004B0E6B">
      <w:pPr>
        <w:jc w:val="center"/>
        <w:rPr>
          <w:sz w:val="28"/>
          <w:szCs w:val="28"/>
        </w:rPr>
      </w:pPr>
      <w:r>
        <w:rPr>
          <w:sz w:val="28"/>
          <w:szCs w:val="28"/>
        </w:rPr>
        <w:t xml:space="preserve">                                                                  </w:t>
      </w:r>
      <w:r w:rsidR="00756B9A">
        <w:rPr>
          <w:sz w:val="28"/>
          <w:szCs w:val="28"/>
        </w:rPr>
        <w:t xml:space="preserve">  </w:t>
      </w:r>
      <w:r>
        <w:rPr>
          <w:sz w:val="28"/>
          <w:szCs w:val="28"/>
        </w:rPr>
        <w:t xml:space="preserve">  </w:t>
      </w:r>
      <w:r w:rsidR="003E25EF">
        <w:rPr>
          <w:sz w:val="28"/>
          <w:szCs w:val="28"/>
        </w:rPr>
        <w:t xml:space="preserve">      </w:t>
      </w:r>
      <w:r w:rsidR="001E6AE5" w:rsidRPr="00727F4E">
        <w:rPr>
          <w:sz w:val="28"/>
          <w:szCs w:val="28"/>
        </w:rPr>
        <w:t xml:space="preserve">Додаток </w:t>
      </w:r>
      <w:r w:rsidR="001E6AE5">
        <w:rPr>
          <w:sz w:val="28"/>
          <w:szCs w:val="28"/>
        </w:rPr>
        <w:t>7</w:t>
      </w:r>
    </w:p>
    <w:p w:rsidR="001E6AE5" w:rsidRPr="00727F4E" w:rsidRDefault="001E6AE5" w:rsidP="001E6AE5">
      <w:pPr>
        <w:rPr>
          <w:sz w:val="28"/>
          <w:szCs w:val="28"/>
        </w:rPr>
      </w:pPr>
      <w:r w:rsidRPr="00727F4E">
        <w:rPr>
          <w:sz w:val="28"/>
          <w:szCs w:val="28"/>
        </w:rPr>
        <w:t xml:space="preserve">                                                                     </w:t>
      </w:r>
      <w:r>
        <w:rPr>
          <w:sz w:val="28"/>
          <w:szCs w:val="28"/>
        </w:rPr>
        <w:t xml:space="preserve">               </w:t>
      </w:r>
      <w:r w:rsidR="004B0E6B">
        <w:rPr>
          <w:sz w:val="28"/>
          <w:szCs w:val="28"/>
        </w:rPr>
        <w:t xml:space="preserve"> </w:t>
      </w:r>
      <w:r w:rsidR="00756B9A">
        <w:rPr>
          <w:sz w:val="28"/>
          <w:szCs w:val="28"/>
        </w:rPr>
        <w:t xml:space="preserve"> </w:t>
      </w:r>
      <w:r w:rsidR="004B0E6B">
        <w:rPr>
          <w:sz w:val="28"/>
          <w:szCs w:val="28"/>
        </w:rPr>
        <w:t xml:space="preserve">   </w:t>
      </w:r>
      <w:r w:rsidR="003E25EF">
        <w:rPr>
          <w:sz w:val="28"/>
          <w:szCs w:val="28"/>
        </w:rPr>
        <w:t xml:space="preserve">    </w:t>
      </w:r>
      <w:r>
        <w:rPr>
          <w:sz w:val="28"/>
          <w:szCs w:val="28"/>
        </w:rPr>
        <w:t>до рішення</w:t>
      </w:r>
      <w:r w:rsidR="004B0E6B">
        <w:rPr>
          <w:sz w:val="28"/>
          <w:szCs w:val="28"/>
        </w:rPr>
        <w:t xml:space="preserve"> 44 </w:t>
      </w:r>
      <w:r>
        <w:rPr>
          <w:sz w:val="28"/>
          <w:szCs w:val="28"/>
        </w:rPr>
        <w:t>сесії</w:t>
      </w:r>
      <w:r w:rsidRPr="00727F4E">
        <w:rPr>
          <w:sz w:val="28"/>
          <w:szCs w:val="28"/>
        </w:rPr>
        <w:t xml:space="preserve">       </w:t>
      </w:r>
    </w:p>
    <w:p w:rsidR="001E6AE5" w:rsidRPr="00727F4E" w:rsidRDefault="001E6AE5" w:rsidP="001E6AE5">
      <w:pPr>
        <w:jc w:val="center"/>
        <w:rPr>
          <w:sz w:val="28"/>
          <w:szCs w:val="28"/>
        </w:rPr>
      </w:pPr>
      <w:r w:rsidRPr="00727F4E">
        <w:rPr>
          <w:sz w:val="28"/>
          <w:szCs w:val="28"/>
        </w:rPr>
        <w:t xml:space="preserve">           </w:t>
      </w:r>
      <w:r>
        <w:rPr>
          <w:sz w:val="28"/>
          <w:szCs w:val="28"/>
        </w:rPr>
        <w:t xml:space="preserve">               </w:t>
      </w:r>
      <w:r w:rsidRPr="00727F4E">
        <w:rPr>
          <w:sz w:val="28"/>
          <w:szCs w:val="28"/>
        </w:rPr>
        <w:t xml:space="preserve">            </w:t>
      </w:r>
      <w:r w:rsidRPr="00727F4E">
        <w:rPr>
          <w:sz w:val="28"/>
          <w:szCs w:val="28"/>
          <w:lang w:val="ru-RU"/>
        </w:rPr>
        <w:t xml:space="preserve">                                      </w:t>
      </w:r>
      <w:r w:rsidR="003E25EF">
        <w:rPr>
          <w:sz w:val="28"/>
          <w:szCs w:val="28"/>
          <w:lang w:val="ru-RU"/>
        </w:rPr>
        <w:t xml:space="preserve">  </w:t>
      </w:r>
      <w:r w:rsidRPr="00727F4E">
        <w:rPr>
          <w:sz w:val="28"/>
          <w:szCs w:val="28"/>
          <w:lang w:val="ru-RU"/>
        </w:rPr>
        <w:t xml:space="preserve"> </w:t>
      </w:r>
      <w:r w:rsidRPr="00727F4E">
        <w:rPr>
          <w:sz w:val="28"/>
          <w:szCs w:val="28"/>
        </w:rPr>
        <w:t xml:space="preserve">міської ради </w:t>
      </w:r>
      <w:r w:rsidR="003E25EF">
        <w:rPr>
          <w:sz w:val="28"/>
          <w:szCs w:val="28"/>
        </w:rPr>
        <w:t xml:space="preserve">8 </w:t>
      </w:r>
      <w:r w:rsidRPr="00727F4E">
        <w:rPr>
          <w:sz w:val="28"/>
          <w:szCs w:val="28"/>
        </w:rPr>
        <w:t>скликання</w:t>
      </w:r>
    </w:p>
    <w:p w:rsidR="001E6AE5" w:rsidRPr="00727F4E" w:rsidRDefault="001E6AE5" w:rsidP="001E6AE5">
      <w:pPr>
        <w:rPr>
          <w:sz w:val="28"/>
          <w:szCs w:val="28"/>
        </w:rPr>
      </w:pPr>
      <w:r w:rsidRPr="00727F4E">
        <w:rPr>
          <w:sz w:val="28"/>
          <w:szCs w:val="28"/>
        </w:rPr>
        <w:t xml:space="preserve">                                                            </w:t>
      </w:r>
      <w:r>
        <w:rPr>
          <w:sz w:val="28"/>
          <w:szCs w:val="28"/>
        </w:rPr>
        <w:t xml:space="preserve">                    </w:t>
      </w:r>
      <w:r w:rsidR="004B0E6B">
        <w:rPr>
          <w:sz w:val="28"/>
          <w:szCs w:val="28"/>
        </w:rPr>
        <w:t xml:space="preserve">   </w:t>
      </w:r>
      <w:r>
        <w:rPr>
          <w:sz w:val="28"/>
          <w:szCs w:val="28"/>
        </w:rPr>
        <w:t xml:space="preserve"> </w:t>
      </w:r>
      <w:r w:rsidRPr="00727F4E">
        <w:rPr>
          <w:rFonts w:eastAsia="Calibri"/>
          <w:sz w:val="28"/>
          <w:szCs w:val="28"/>
          <w:lang w:eastAsia="en-US"/>
        </w:rPr>
        <w:t xml:space="preserve">від </w:t>
      </w:r>
      <w:r w:rsidR="004B0E6B">
        <w:rPr>
          <w:rFonts w:eastAsia="Calibri"/>
          <w:sz w:val="28"/>
          <w:szCs w:val="28"/>
          <w:lang w:eastAsia="en-US"/>
        </w:rPr>
        <w:t xml:space="preserve">08 липня </w:t>
      </w:r>
      <w:r w:rsidRPr="00727F4E">
        <w:rPr>
          <w:rFonts w:eastAsia="Calibri"/>
          <w:sz w:val="28"/>
          <w:szCs w:val="28"/>
          <w:lang w:eastAsia="en-US"/>
        </w:rPr>
        <w:t>2024 року №</w:t>
      </w:r>
      <w:r w:rsidR="003E25EF">
        <w:rPr>
          <w:rFonts w:eastAsia="Calibri"/>
          <w:sz w:val="28"/>
          <w:szCs w:val="28"/>
          <w:lang w:eastAsia="en-US"/>
        </w:rPr>
        <w:t>1099</w:t>
      </w:r>
      <w:r w:rsidRPr="00727F4E">
        <w:rPr>
          <w:rFonts w:eastAsia="Calibri"/>
          <w:sz w:val="28"/>
          <w:szCs w:val="28"/>
          <w:lang w:eastAsia="en-US"/>
        </w:rPr>
        <w:t xml:space="preserve"> </w:t>
      </w:r>
      <w:r w:rsidRPr="00727F4E">
        <w:rPr>
          <w:rFonts w:eastAsia="Calibri"/>
          <w:sz w:val="28"/>
          <w:szCs w:val="28"/>
          <w:lang w:eastAsia="en-US"/>
        </w:rPr>
        <w:softHyphen/>
      </w:r>
      <w:r w:rsidRPr="00727F4E">
        <w:rPr>
          <w:rFonts w:eastAsia="Calibri"/>
          <w:sz w:val="28"/>
          <w:szCs w:val="28"/>
          <w:lang w:eastAsia="en-US"/>
        </w:rPr>
        <w:softHyphen/>
      </w:r>
      <w:r w:rsidRPr="00727F4E">
        <w:rPr>
          <w:rFonts w:eastAsia="Calibri"/>
          <w:sz w:val="28"/>
          <w:szCs w:val="28"/>
          <w:lang w:eastAsia="en-US"/>
        </w:rPr>
        <w:softHyphen/>
      </w:r>
      <w:r w:rsidRPr="00727F4E">
        <w:rPr>
          <w:rFonts w:eastAsia="Calibri"/>
          <w:sz w:val="28"/>
          <w:szCs w:val="28"/>
          <w:lang w:eastAsia="en-US"/>
        </w:rPr>
        <w:softHyphen/>
      </w:r>
    </w:p>
    <w:p w:rsidR="00C943F4" w:rsidRPr="00C943F4" w:rsidRDefault="00C943F4" w:rsidP="00C943F4">
      <w:pPr>
        <w:jc w:val="center"/>
        <w:rPr>
          <w:color w:val="FF0000"/>
          <w:sz w:val="26"/>
          <w:szCs w:val="26"/>
        </w:rPr>
      </w:pPr>
      <w:r w:rsidRPr="00C943F4">
        <w:rPr>
          <w:sz w:val="22"/>
          <w:szCs w:val="22"/>
        </w:rPr>
        <w:t xml:space="preserve"> </w:t>
      </w:r>
    </w:p>
    <w:p w:rsidR="00C943F4" w:rsidRPr="00C943F4" w:rsidRDefault="00C943F4" w:rsidP="00C943F4">
      <w:pPr>
        <w:jc w:val="center"/>
        <w:rPr>
          <w:b/>
          <w:sz w:val="28"/>
          <w:szCs w:val="28"/>
        </w:rPr>
      </w:pPr>
      <w:r w:rsidRPr="00C943F4">
        <w:rPr>
          <w:b/>
          <w:sz w:val="28"/>
          <w:szCs w:val="28"/>
        </w:rPr>
        <w:t>Порядок</w:t>
      </w:r>
    </w:p>
    <w:p w:rsidR="004B0E6B" w:rsidRDefault="00C943F4" w:rsidP="00C943F4">
      <w:pPr>
        <w:jc w:val="center"/>
        <w:rPr>
          <w:b/>
          <w:sz w:val="28"/>
          <w:szCs w:val="28"/>
        </w:rPr>
      </w:pPr>
      <w:r w:rsidRPr="00C943F4">
        <w:rPr>
          <w:b/>
          <w:sz w:val="28"/>
          <w:szCs w:val="28"/>
        </w:rPr>
        <w:t xml:space="preserve">виплати компенсації за придбання слухових апаратів учасникам бойових </w:t>
      </w:r>
    </w:p>
    <w:p w:rsidR="004B0E6B" w:rsidRDefault="00C943F4" w:rsidP="00C943F4">
      <w:pPr>
        <w:jc w:val="center"/>
        <w:rPr>
          <w:b/>
          <w:sz w:val="28"/>
          <w:szCs w:val="28"/>
        </w:rPr>
      </w:pPr>
      <w:r w:rsidRPr="00C943F4">
        <w:rPr>
          <w:b/>
          <w:sz w:val="28"/>
          <w:szCs w:val="28"/>
        </w:rPr>
        <w:t xml:space="preserve">дій та військовослужбовцям, які захищали незалежність, </w:t>
      </w:r>
    </w:p>
    <w:p w:rsidR="00C943F4" w:rsidRPr="00C943F4" w:rsidRDefault="00C943F4" w:rsidP="004B0E6B">
      <w:pPr>
        <w:jc w:val="center"/>
        <w:rPr>
          <w:b/>
          <w:sz w:val="28"/>
          <w:szCs w:val="28"/>
        </w:rPr>
      </w:pPr>
      <w:r w:rsidRPr="00C943F4">
        <w:rPr>
          <w:b/>
          <w:sz w:val="28"/>
          <w:szCs w:val="28"/>
        </w:rPr>
        <w:t xml:space="preserve">суверенітет та територіальну цілісність України    </w:t>
      </w:r>
    </w:p>
    <w:p w:rsidR="00C943F4" w:rsidRPr="00C943F4" w:rsidRDefault="00C943F4" w:rsidP="00C943F4">
      <w:pPr>
        <w:jc w:val="center"/>
        <w:rPr>
          <w:b/>
          <w:sz w:val="28"/>
          <w:szCs w:val="28"/>
        </w:rPr>
      </w:pPr>
    </w:p>
    <w:p w:rsidR="00756B9A" w:rsidRDefault="00756B9A" w:rsidP="00756B9A">
      <w:pPr>
        <w:tabs>
          <w:tab w:val="left" w:pos="1418"/>
        </w:tabs>
        <w:rPr>
          <w:sz w:val="28"/>
          <w:szCs w:val="28"/>
        </w:rPr>
      </w:pPr>
      <w:r>
        <w:rPr>
          <w:sz w:val="28"/>
          <w:szCs w:val="28"/>
        </w:rPr>
        <w:t xml:space="preserve">          </w:t>
      </w:r>
      <w:r w:rsidRPr="00756B9A">
        <w:rPr>
          <w:b/>
          <w:sz w:val="28"/>
          <w:szCs w:val="28"/>
        </w:rPr>
        <w:t>1.</w:t>
      </w:r>
      <w:r>
        <w:rPr>
          <w:sz w:val="28"/>
          <w:szCs w:val="28"/>
        </w:rPr>
        <w:t xml:space="preserve"> </w:t>
      </w:r>
      <w:r w:rsidR="00C943F4" w:rsidRPr="004B0E6B">
        <w:rPr>
          <w:sz w:val="28"/>
          <w:szCs w:val="28"/>
        </w:rPr>
        <w:t>Цей порядок визначає умови та механізм виплати компенсації</w:t>
      </w:r>
      <w:r w:rsidR="00C943F4" w:rsidRPr="004B0E6B">
        <w:rPr>
          <w:i/>
          <w:sz w:val="28"/>
          <w:szCs w:val="28"/>
        </w:rPr>
        <w:t xml:space="preserve"> </w:t>
      </w:r>
      <w:r w:rsidR="00C943F4" w:rsidRPr="004B0E6B">
        <w:rPr>
          <w:sz w:val="28"/>
          <w:szCs w:val="28"/>
        </w:rPr>
        <w:t>за придбання</w:t>
      </w:r>
      <w:r>
        <w:rPr>
          <w:sz w:val="28"/>
          <w:szCs w:val="28"/>
        </w:rPr>
        <w:t xml:space="preserve"> </w:t>
      </w:r>
      <w:r w:rsidR="00C943F4" w:rsidRPr="004B0E6B">
        <w:rPr>
          <w:sz w:val="28"/>
          <w:szCs w:val="28"/>
        </w:rPr>
        <w:t xml:space="preserve">слухових апаратів учасникам бойових дій та військовослужбовцям, </w:t>
      </w:r>
    </w:p>
    <w:p w:rsidR="004B0E6B" w:rsidRPr="004B0E6B" w:rsidRDefault="00C943F4" w:rsidP="00756B9A">
      <w:pPr>
        <w:tabs>
          <w:tab w:val="left" w:pos="1418"/>
        </w:tabs>
        <w:rPr>
          <w:sz w:val="26"/>
          <w:szCs w:val="26"/>
        </w:rPr>
      </w:pPr>
      <w:r w:rsidRPr="004B0E6B">
        <w:rPr>
          <w:sz w:val="28"/>
          <w:szCs w:val="28"/>
        </w:rPr>
        <w:t xml:space="preserve">які захищали незалежність, суверенітет та територіальну цілісність України, </w:t>
      </w:r>
    </w:p>
    <w:p w:rsidR="00C943F4" w:rsidRPr="004B0E6B" w:rsidRDefault="00C943F4" w:rsidP="00756B9A">
      <w:pPr>
        <w:tabs>
          <w:tab w:val="left" w:pos="709"/>
        </w:tabs>
        <w:rPr>
          <w:sz w:val="26"/>
          <w:szCs w:val="26"/>
        </w:rPr>
      </w:pPr>
      <w:r w:rsidRPr="004B0E6B">
        <w:rPr>
          <w:sz w:val="28"/>
          <w:szCs w:val="28"/>
        </w:rPr>
        <w:t>які зареєстровані та проживають на території Могилів-Подільської міської територіальної громади (далі - Особи).</w:t>
      </w:r>
    </w:p>
    <w:p w:rsidR="00C943F4" w:rsidRPr="004B0E6B" w:rsidRDefault="00F970E6" w:rsidP="00F970E6">
      <w:pPr>
        <w:ind w:firstLine="708"/>
        <w:rPr>
          <w:sz w:val="26"/>
          <w:szCs w:val="26"/>
        </w:rPr>
      </w:pPr>
      <w:r w:rsidRPr="00F970E6">
        <w:rPr>
          <w:b/>
          <w:sz w:val="28"/>
          <w:szCs w:val="28"/>
        </w:rPr>
        <w:t>2.</w:t>
      </w:r>
      <w:r>
        <w:rPr>
          <w:sz w:val="28"/>
          <w:szCs w:val="28"/>
        </w:rPr>
        <w:t xml:space="preserve"> </w:t>
      </w:r>
      <w:r w:rsidR="00C943F4" w:rsidRPr="004B0E6B">
        <w:rPr>
          <w:sz w:val="28"/>
          <w:szCs w:val="28"/>
        </w:rPr>
        <w:t>Головним розпорядником коштів бюджету громади для  виплати компенсації</w:t>
      </w:r>
      <w:r w:rsidR="00C943F4" w:rsidRPr="004B0E6B">
        <w:rPr>
          <w:i/>
          <w:sz w:val="28"/>
          <w:szCs w:val="28"/>
        </w:rPr>
        <w:t xml:space="preserve"> </w:t>
      </w:r>
      <w:r w:rsidR="00C943F4" w:rsidRPr="004B0E6B">
        <w:rPr>
          <w:sz w:val="28"/>
          <w:szCs w:val="28"/>
        </w:rPr>
        <w:t>за придбання слухових апаратів Особам є управління праці та соціального захисту населення Могилів-Подільської міської ради.</w:t>
      </w:r>
    </w:p>
    <w:p w:rsidR="00C943F4" w:rsidRPr="004B0E6B" w:rsidRDefault="00F970E6" w:rsidP="00F970E6">
      <w:pPr>
        <w:ind w:firstLine="708"/>
        <w:rPr>
          <w:sz w:val="26"/>
          <w:szCs w:val="26"/>
        </w:rPr>
      </w:pPr>
      <w:r w:rsidRPr="00F970E6">
        <w:rPr>
          <w:b/>
          <w:sz w:val="28"/>
          <w:szCs w:val="28"/>
        </w:rPr>
        <w:t>3.</w:t>
      </w:r>
      <w:r>
        <w:rPr>
          <w:sz w:val="28"/>
          <w:szCs w:val="28"/>
        </w:rPr>
        <w:t xml:space="preserve"> </w:t>
      </w:r>
      <w:r w:rsidR="00C943F4" w:rsidRPr="004B0E6B">
        <w:rPr>
          <w:sz w:val="28"/>
          <w:szCs w:val="28"/>
        </w:rPr>
        <w:t xml:space="preserve">Компенсація надається шляхом проведення виплати вартості слухового апарату Особам в сумі, що не перевищує 30 прожиткових мінімумів для працездатних осіб, встановлених на </w:t>
      </w:r>
      <w:r w:rsidR="003E25EF">
        <w:rPr>
          <w:sz w:val="28"/>
          <w:szCs w:val="28"/>
        </w:rPr>
        <w:t>0</w:t>
      </w:r>
      <w:r w:rsidR="00C943F4" w:rsidRPr="004B0E6B">
        <w:rPr>
          <w:sz w:val="28"/>
          <w:szCs w:val="28"/>
        </w:rPr>
        <w:t>1 січня поточного року.</w:t>
      </w:r>
    </w:p>
    <w:p w:rsidR="00C943F4" w:rsidRPr="004B0E6B" w:rsidRDefault="00F970E6" w:rsidP="00F970E6">
      <w:pPr>
        <w:ind w:firstLine="708"/>
        <w:rPr>
          <w:sz w:val="26"/>
          <w:szCs w:val="26"/>
        </w:rPr>
      </w:pPr>
      <w:r w:rsidRPr="00F970E6">
        <w:rPr>
          <w:b/>
          <w:sz w:val="28"/>
          <w:szCs w:val="28"/>
        </w:rPr>
        <w:t>4.</w:t>
      </w:r>
      <w:r>
        <w:rPr>
          <w:sz w:val="28"/>
          <w:szCs w:val="28"/>
        </w:rPr>
        <w:t xml:space="preserve"> </w:t>
      </w:r>
      <w:r w:rsidR="00C943F4" w:rsidRPr="004B0E6B">
        <w:rPr>
          <w:sz w:val="28"/>
          <w:szCs w:val="28"/>
        </w:rPr>
        <w:t xml:space="preserve">Для виплати компенсації за придбання слухового апарату Особа не  пізніше шести місяців з дня придбання слухового апарату звертається до виконавчого комітету міської ради із заявою. </w:t>
      </w:r>
    </w:p>
    <w:p w:rsidR="00F970E6" w:rsidRDefault="00F970E6" w:rsidP="00F970E6">
      <w:pPr>
        <w:shd w:val="clear" w:color="auto" w:fill="FFFFFF"/>
        <w:rPr>
          <w:sz w:val="28"/>
          <w:szCs w:val="28"/>
        </w:rPr>
      </w:pPr>
      <w:r w:rsidRPr="00F970E6">
        <w:rPr>
          <w:b/>
          <w:sz w:val="28"/>
          <w:szCs w:val="28"/>
        </w:rPr>
        <w:t xml:space="preserve">       </w:t>
      </w:r>
      <w:r>
        <w:rPr>
          <w:b/>
          <w:sz w:val="28"/>
          <w:szCs w:val="28"/>
        </w:rPr>
        <w:t xml:space="preserve"> </w:t>
      </w:r>
      <w:r w:rsidRPr="00F970E6">
        <w:rPr>
          <w:b/>
          <w:sz w:val="28"/>
          <w:szCs w:val="28"/>
        </w:rPr>
        <w:t xml:space="preserve">  5.</w:t>
      </w:r>
      <w:r>
        <w:rPr>
          <w:sz w:val="28"/>
          <w:szCs w:val="28"/>
        </w:rPr>
        <w:t xml:space="preserve"> </w:t>
      </w:r>
      <w:r w:rsidR="00C943F4" w:rsidRPr="004B0E6B">
        <w:rPr>
          <w:sz w:val="28"/>
          <w:szCs w:val="28"/>
        </w:rPr>
        <w:t>До заяви додаються копії документів (з пред’явленням оригіналу):</w:t>
      </w:r>
    </w:p>
    <w:p w:rsidR="00C943F4" w:rsidRPr="004B0E6B" w:rsidRDefault="00C943F4" w:rsidP="00F970E6">
      <w:pPr>
        <w:shd w:val="clear" w:color="auto" w:fill="FFFFFF"/>
        <w:rPr>
          <w:sz w:val="28"/>
          <w:szCs w:val="28"/>
        </w:rPr>
      </w:pPr>
      <w:r w:rsidRPr="004B0E6B">
        <w:rPr>
          <w:sz w:val="28"/>
          <w:szCs w:val="28"/>
        </w:rPr>
        <w:t>-</w:t>
      </w:r>
      <w:r w:rsidR="00F970E6">
        <w:rPr>
          <w:sz w:val="28"/>
          <w:szCs w:val="28"/>
        </w:rPr>
        <w:t xml:space="preserve"> </w:t>
      </w:r>
      <w:r w:rsidRPr="004B0E6B">
        <w:rPr>
          <w:sz w:val="28"/>
          <w:szCs w:val="28"/>
        </w:rPr>
        <w:t>документа, що посвідчує особу громадянина України;</w:t>
      </w:r>
    </w:p>
    <w:p w:rsidR="00C943F4" w:rsidRPr="004B0E6B" w:rsidRDefault="00C943F4" w:rsidP="00F970E6">
      <w:pPr>
        <w:tabs>
          <w:tab w:val="left" w:pos="0"/>
          <w:tab w:val="left" w:pos="284"/>
          <w:tab w:val="left" w:pos="709"/>
          <w:tab w:val="left" w:pos="851"/>
        </w:tabs>
        <w:contextualSpacing/>
        <w:rPr>
          <w:sz w:val="28"/>
          <w:szCs w:val="28"/>
          <w:lang w:eastAsia="en-US"/>
        </w:rPr>
      </w:pPr>
      <w:r w:rsidRPr="004B0E6B">
        <w:rPr>
          <w:sz w:val="28"/>
          <w:szCs w:val="28"/>
          <w:lang w:eastAsia="en-US"/>
        </w:rPr>
        <w:t>- довідки про присвоєння реєстраційного номера облікової картки</w:t>
      </w:r>
    </w:p>
    <w:p w:rsidR="00756B9A" w:rsidRDefault="00C943F4" w:rsidP="00F970E6">
      <w:pPr>
        <w:tabs>
          <w:tab w:val="left" w:pos="0"/>
          <w:tab w:val="left" w:pos="142"/>
        </w:tabs>
        <w:contextualSpacing/>
        <w:rPr>
          <w:sz w:val="28"/>
          <w:szCs w:val="28"/>
          <w:lang w:eastAsia="en-US"/>
        </w:rPr>
      </w:pPr>
      <w:r w:rsidRPr="004B0E6B">
        <w:rPr>
          <w:sz w:val="28"/>
          <w:szCs w:val="28"/>
          <w:lang w:eastAsia="en-US"/>
        </w:rPr>
        <w:t xml:space="preserve"> </w:t>
      </w:r>
      <w:r w:rsidR="00F970E6">
        <w:rPr>
          <w:sz w:val="28"/>
          <w:szCs w:val="28"/>
          <w:lang w:eastAsia="en-US"/>
        </w:rPr>
        <w:t xml:space="preserve">  </w:t>
      </w:r>
      <w:r w:rsidR="00756B9A">
        <w:rPr>
          <w:sz w:val="28"/>
          <w:szCs w:val="28"/>
          <w:lang w:eastAsia="en-US"/>
        </w:rPr>
        <w:t>п</w:t>
      </w:r>
      <w:r w:rsidRPr="004B0E6B">
        <w:rPr>
          <w:sz w:val="28"/>
          <w:szCs w:val="28"/>
          <w:lang w:eastAsia="en-US"/>
        </w:rPr>
        <w:t>латника</w:t>
      </w:r>
      <w:r w:rsidR="00756B9A">
        <w:rPr>
          <w:sz w:val="28"/>
          <w:szCs w:val="28"/>
          <w:lang w:eastAsia="en-US"/>
        </w:rPr>
        <w:t xml:space="preserve"> </w:t>
      </w:r>
      <w:r w:rsidRPr="004B0E6B">
        <w:rPr>
          <w:sz w:val="28"/>
          <w:szCs w:val="28"/>
          <w:lang w:eastAsia="en-US"/>
        </w:rPr>
        <w:t xml:space="preserve">податків (не надається фізичними особами, які через свої  </w:t>
      </w:r>
    </w:p>
    <w:p w:rsidR="00756B9A" w:rsidRDefault="00756B9A" w:rsidP="00F970E6">
      <w:pPr>
        <w:tabs>
          <w:tab w:val="left" w:pos="0"/>
        </w:tabs>
        <w:contextualSpacing/>
        <w:rPr>
          <w:sz w:val="28"/>
          <w:szCs w:val="28"/>
          <w:lang w:eastAsia="en-US"/>
        </w:rPr>
      </w:pPr>
      <w:r>
        <w:rPr>
          <w:sz w:val="28"/>
          <w:szCs w:val="28"/>
          <w:lang w:eastAsia="en-US"/>
        </w:rPr>
        <w:t xml:space="preserve">  </w:t>
      </w:r>
      <w:r w:rsidR="00F970E6">
        <w:rPr>
          <w:sz w:val="28"/>
          <w:szCs w:val="28"/>
          <w:lang w:eastAsia="en-US"/>
        </w:rPr>
        <w:t xml:space="preserve"> </w:t>
      </w:r>
      <w:r w:rsidR="00C943F4" w:rsidRPr="004B0E6B">
        <w:rPr>
          <w:sz w:val="28"/>
          <w:szCs w:val="28"/>
          <w:lang w:eastAsia="en-US"/>
        </w:rPr>
        <w:t>релігійні</w:t>
      </w:r>
      <w:r>
        <w:rPr>
          <w:sz w:val="28"/>
          <w:szCs w:val="28"/>
          <w:lang w:eastAsia="en-US"/>
        </w:rPr>
        <w:t xml:space="preserve"> </w:t>
      </w:r>
      <w:r w:rsidR="00C943F4" w:rsidRPr="004B0E6B">
        <w:rPr>
          <w:sz w:val="28"/>
          <w:szCs w:val="28"/>
          <w:lang w:eastAsia="en-US"/>
        </w:rPr>
        <w:t xml:space="preserve">переконання відмовляються від прийняття реєстраційного    </w:t>
      </w:r>
    </w:p>
    <w:p w:rsidR="00756B9A" w:rsidRDefault="00756B9A" w:rsidP="00F970E6">
      <w:pPr>
        <w:tabs>
          <w:tab w:val="left" w:pos="0"/>
        </w:tabs>
        <w:contextualSpacing/>
        <w:rPr>
          <w:sz w:val="28"/>
          <w:szCs w:val="28"/>
          <w:lang w:eastAsia="en-US"/>
        </w:rPr>
      </w:pPr>
      <w:r>
        <w:rPr>
          <w:sz w:val="28"/>
          <w:szCs w:val="28"/>
          <w:lang w:eastAsia="en-US"/>
        </w:rPr>
        <w:t xml:space="preserve">  </w:t>
      </w:r>
      <w:r w:rsidR="00F970E6">
        <w:rPr>
          <w:sz w:val="28"/>
          <w:szCs w:val="28"/>
          <w:lang w:eastAsia="en-US"/>
        </w:rPr>
        <w:t xml:space="preserve"> </w:t>
      </w:r>
      <w:r w:rsidR="00C943F4" w:rsidRPr="004B0E6B">
        <w:rPr>
          <w:sz w:val="28"/>
          <w:szCs w:val="28"/>
          <w:lang w:eastAsia="en-US"/>
        </w:rPr>
        <w:t>номера облікової</w:t>
      </w:r>
      <w:r>
        <w:rPr>
          <w:sz w:val="28"/>
          <w:szCs w:val="28"/>
          <w:lang w:eastAsia="en-US"/>
        </w:rPr>
        <w:t xml:space="preserve"> </w:t>
      </w:r>
      <w:r w:rsidR="00C943F4" w:rsidRPr="004B0E6B">
        <w:rPr>
          <w:sz w:val="28"/>
          <w:szCs w:val="28"/>
          <w:lang w:eastAsia="en-US"/>
        </w:rPr>
        <w:t xml:space="preserve">картки платника податків та повідомили про це   </w:t>
      </w:r>
    </w:p>
    <w:p w:rsidR="00C943F4" w:rsidRPr="004B0E6B" w:rsidRDefault="00756B9A" w:rsidP="00F970E6">
      <w:pPr>
        <w:tabs>
          <w:tab w:val="left" w:pos="0"/>
          <w:tab w:val="left" w:pos="142"/>
        </w:tabs>
        <w:contextualSpacing/>
        <w:rPr>
          <w:sz w:val="28"/>
          <w:szCs w:val="28"/>
          <w:lang w:eastAsia="en-US"/>
        </w:rPr>
      </w:pPr>
      <w:r>
        <w:rPr>
          <w:sz w:val="28"/>
          <w:szCs w:val="28"/>
          <w:lang w:eastAsia="en-US"/>
        </w:rPr>
        <w:t xml:space="preserve">  </w:t>
      </w:r>
      <w:r w:rsidR="00F970E6">
        <w:rPr>
          <w:sz w:val="28"/>
          <w:szCs w:val="28"/>
          <w:lang w:eastAsia="en-US"/>
        </w:rPr>
        <w:t xml:space="preserve"> </w:t>
      </w:r>
      <w:r w:rsidR="00C943F4" w:rsidRPr="004B0E6B">
        <w:rPr>
          <w:sz w:val="28"/>
          <w:szCs w:val="28"/>
          <w:lang w:eastAsia="en-US"/>
        </w:rPr>
        <w:t>відповідний контролюючий орган і мають відмітку в паспорті);</w:t>
      </w:r>
    </w:p>
    <w:p w:rsidR="00C943F4" w:rsidRPr="004B0E6B" w:rsidRDefault="00F970E6" w:rsidP="00F970E6">
      <w:pPr>
        <w:shd w:val="clear" w:color="auto" w:fill="FFFFFF"/>
        <w:tabs>
          <w:tab w:val="left" w:pos="0"/>
          <w:tab w:val="left" w:pos="709"/>
        </w:tabs>
        <w:rPr>
          <w:sz w:val="28"/>
          <w:szCs w:val="28"/>
        </w:rPr>
      </w:pPr>
      <w:r>
        <w:rPr>
          <w:sz w:val="28"/>
          <w:szCs w:val="28"/>
        </w:rPr>
        <w:t xml:space="preserve">- </w:t>
      </w:r>
      <w:r w:rsidR="00C943F4" w:rsidRPr="004B0E6B">
        <w:rPr>
          <w:sz w:val="28"/>
          <w:szCs w:val="28"/>
        </w:rPr>
        <w:t>посвідчення «Учасник бойових дій»;</w:t>
      </w:r>
    </w:p>
    <w:p w:rsidR="00756B9A" w:rsidRDefault="00756B9A" w:rsidP="00F970E6">
      <w:pPr>
        <w:shd w:val="clear" w:color="auto" w:fill="FFFFFF"/>
        <w:tabs>
          <w:tab w:val="left" w:pos="0"/>
          <w:tab w:val="left" w:pos="567"/>
        </w:tabs>
        <w:rPr>
          <w:sz w:val="28"/>
          <w:szCs w:val="28"/>
        </w:rPr>
      </w:pPr>
      <w:r>
        <w:rPr>
          <w:sz w:val="28"/>
          <w:szCs w:val="28"/>
        </w:rPr>
        <w:t xml:space="preserve">- </w:t>
      </w:r>
      <w:r w:rsidR="00C943F4" w:rsidRPr="004B0E6B">
        <w:rPr>
          <w:sz w:val="28"/>
          <w:szCs w:val="28"/>
        </w:rPr>
        <w:t xml:space="preserve">для військовослужбовців, яким не встановлено статус відповідно до Закону </w:t>
      </w:r>
    </w:p>
    <w:p w:rsidR="00756B9A" w:rsidRDefault="00756B9A" w:rsidP="00F970E6">
      <w:pPr>
        <w:shd w:val="clear" w:color="auto" w:fill="FFFFFF"/>
        <w:tabs>
          <w:tab w:val="left" w:pos="0"/>
          <w:tab w:val="left" w:pos="567"/>
        </w:tabs>
        <w:rPr>
          <w:sz w:val="28"/>
          <w:szCs w:val="28"/>
        </w:rPr>
      </w:pPr>
      <w:r>
        <w:rPr>
          <w:sz w:val="28"/>
          <w:szCs w:val="28"/>
        </w:rPr>
        <w:t xml:space="preserve">  </w:t>
      </w:r>
      <w:r w:rsidR="00F970E6">
        <w:rPr>
          <w:sz w:val="28"/>
          <w:szCs w:val="28"/>
        </w:rPr>
        <w:t xml:space="preserve"> </w:t>
      </w:r>
      <w:r w:rsidR="00C943F4" w:rsidRPr="004B0E6B">
        <w:rPr>
          <w:sz w:val="28"/>
          <w:szCs w:val="28"/>
        </w:rPr>
        <w:t xml:space="preserve">України «Про статус ветеранів війни, гарантії їх соціального захисту»  </w:t>
      </w:r>
    </w:p>
    <w:p w:rsidR="00756B9A" w:rsidRDefault="00756B9A" w:rsidP="00F970E6">
      <w:pPr>
        <w:shd w:val="clear" w:color="auto" w:fill="FFFFFF"/>
        <w:tabs>
          <w:tab w:val="left" w:pos="0"/>
          <w:tab w:val="left" w:pos="567"/>
        </w:tabs>
        <w:rPr>
          <w:sz w:val="28"/>
          <w:szCs w:val="28"/>
        </w:rPr>
      </w:pPr>
      <w:r>
        <w:rPr>
          <w:sz w:val="28"/>
          <w:szCs w:val="28"/>
        </w:rPr>
        <w:t xml:space="preserve">   </w:t>
      </w:r>
      <w:r w:rsidR="00C943F4" w:rsidRPr="004B0E6B">
        <w:rPr>
          <w:sz w:val="28"/>
          <w:szCs w:val="28"/>
        </w:rPr>
        <w:t xml:space="preserve">документу, який підтверджує безпосередню участь особи у заходах, </w:t>
      </w:r>
    </w:p>
    <w:p w:rsidR="00756B9A" w:rsidRDefault="00756B9A" w:rsidP="00F970E6">
      <w:pPr>
        <w:shd w:val="clear" w:color="auto" w:fill="FFFFFF"/>
        <w:tabs>
          <w:tab w:val="left" w:pos="0"/>
          <w:tab w:val="left" w:pos="142"/>
        </w:tabs>
        <w:rPr>
          <w:sz w:val="28"/>
          <w:szCs w:val="28"/>
        </w:rPr>
      </w:pPr>
      <w:r>
        <w:rPr>
          <w:sz w:val="28"/>
          <w:szCs w:val="28"/>
        </w:rPr>
        <w:t xml:space="preserve">   </w:t>
      </w:r>
      <w:r w:rsidR="00C943F4" w:rsidRPr="004B0E6B">
        <w:rPr>
          <w:sz w:val="28"/>
          <w:szCs w:val="28"/>
        </w:rPr>
        <w:t xml:space="preserve">необхідних для забезпечення оборони України, захисту безпеки населення </w:t>
      </w:r>
    </w:p>
    <w:p w:rsidR="00756B9A" w:rsidRDefault="00756B9A" w:rsidP="00F970E6">
      <w:pPr>
        <w:shd w:val="clear" w:color="auto" w:fill="FFFFFF"/>
        <w:tabs>
          <w:tab w:val="left" w:pos="0"/>
          <w:tab w:val="left" w:pos="142"/>
        </w:tabs>
        <w:rPr>
          <w:sz w:val="28"/>
          <w:szCs w:val="28"/>
        </w:rPr>
      </w:pPr>
      <w:r>
        <w:rPr>
          <w:sz w:val="28"/>
          <w:szCs w:val="28"/>
        </w:rPr>
        <w:t xml:space="preserve">   </w:t>
      </w:r>
      <w:r w:rsidR="00C943F4" w:rsidRPr="004B0E6B">
        <w:rPr>
          <w:sz w:val="28"/>
          <w:szCs w:val="28"/>
        </w:rPr>
        <w:t xml:space="preserve">та інтересів держави у зв’язку з військовою агресією </w:t>
      </w:r>
      <w:r w:rsidR="003E25EF">
        <w:rPr>
          <w:sz w:val="28"/>
          <w:szCs w:val="28"/>
        </w:rPr>
        <w:t>Р</w:t>
      </w:r>
      <w:r w:rsidR="00C943F4" w:rsidRPr="004B0E6B">
        <w:rPr>
          <w:sz w:val="28"/>
          <w:szCs w:val="28"/>
        </w:rPr>
        <w:t xml:space="preserve">осійської </w:t>
      </w:r>
      <w:r w:rsidR="003E25EF">
        <w:rPr>
          <w:sz w:val="28"/>
          <w:szCs w:val="28"/>
        </w:rPr>
        <w:t>Ф</w:t>
      </w:r>
      <w:r w:rsidR="00C943F4" w:rsidRPr="004B0E6B">
        <w:rPr>
          <w:sz w:val="28"/>
          <w:szCs w:val="28"/>
        </w:rPr>
        <w:t xml:space="preserve">едерації </w:t>
      </w:r>
    </w:p>
    <w:p w:rsidR="00C943F4" w:rsidRPr="004B0E6B" w:rsidRDefault="00756B9A" w:rsidP="00F970E6">
      <w:pPr>
        <w:shd w:val="clear" w:color="auto" w:fill="FFFFFF"/>
        <w:tabs>
          <w:tab w:val="left" w:pos="0"/>
          <w:tab w:val="left" w:pos="142"/>
        </w:tabs>
        <w:rPr>
          <w:sz w:val="28"/>
          <w:szCs w:val="28"/>
        </w:rPr>
      </w:pPr>
      <w:r>
        <w:rPr>
          <w:sz w:val="28"/>
          <w:szCs w:val="28"/>
        </w:rPr>
        <w:t xml:space="preserve">   </w:t>
      </w:r>
      <w:r w:rsidR="00C943F4" w:rsidRPr="004B0E6B">
        <w:rPr>
          <w:sz w:val="28"/>
          <w:szCs w:val="28"/>
        </w:rPr>
        <w:t>проти України;</w:t>
      </w:r>
    </w:p>
    <w:p w:rsidR="00C943F4" w:rsidRPr="004B0E6B" w:rsidRDefault="00F970E6" w:rsidP="00F970E6">
      <w:pPr>
        <w:shd w:val="clear" w:color="auto" w:fill="FFFFFF"/>
        <w:tabs>
          <w:tab w:val="left" w:pos="0"/>
          <w:tab w:val="left" w:pos="142"/>
        </w:tabs>
        <w:rPr>
          <w:sz w:val="28"/>
          <w:szCs w:val="28"/>
        </w:rPr>
      </w:pPr>
      <w:r>
        <w:rPr>
          <w:sz w:val="28"/>
          <w:szCs w:val="28"/>
        </w:rPr>
        <w:t xml:space="preserve">-  </w:t>
      </w:r>
      <w:r w:rsidR="00C943F4" w:rsidRPr="004B0E6B">
        <w:rPr>
          <w:sz w:val="28"/>
          <w:szCs w:val="28"/>
        </w:rPr>
        <w:t>довідка ЛКК про потребу в забезпеченні слуховим апаратом;</w:t>
      </w:r>
    </w:p>
    <w:p w:rsidR="00F970E6" w:rsidRDefault="00F970E6" w:rsidP="00F970E6">
      <w:pPr>
        <w:numPr>
          <w:ilvl w:val="1"/>
          <w:numId w:val="32"/>
        </w:numPr>
        <w:shd w:val="clear" w:color="auto" w:fill="FFFFFF"/>
        <w:tabs>
          <w:tab w:val="clear" w:pos="1440"/>
          <w:tab w:val="left" w:pos="0"/>
          <w:tab w:val="left" w:pos="142"/>
        </w:tabs>
        <w:ind w:left="142" w:hanging="142"/>
        <w:rPr>
          <w:sz w:val="28"/>
          <w:szCs w:val="28"/>
        </w:rPr>
      </w:pPr>
      <w:r>
        <w:rPr>
          <w:sz w:val="28"/>
          <w:szCs w:val="28"/>
        </w:rPr>
        <w:t xml:space="preserve"> </w:t>
      </w:r>
      <w:r w:rsidR="00C943F4" w:rsidRPr="004B0E6B">
        <w:rPr>
          <w:sz w:val="28"/>
          <w:szCs w:val="28"/>
        </w:rPr>
        <w:t>розрахунковий документ (фіскальний чек, касовий чек, товарний чек, видаткова</w:t>
      </w:r>
      <w:r>
        <w:rPr>
          <w:sz w:val="28"/>
          <w:szCs w:val="28"/>
        </w:rPr>
        <w:t xml:space="preserve">  </w:t>
      </w:r>
    </w:p>
    <w:p w:rsidR="00C943F4" w:rsidRPr="004B0E6B" w:rsidRDefault="00F970E6" w:rsidP="00F970E6">
      <w:pPr>
        <w:shd w:val="clear" w:color="auto" w:fill="FFFFFF"/>
        <w:tabs>
          <w:tab w:val="left" w:pos="0"/>
          <w:tab w:val="left" w:pos="142"/>
        </w:tabs>
        <w:ind w:left="142"/>
        <w:rPr>
          <w:sz w:val="28"/>
          <w:szCs w:val="28"/>
        </w:rPr>
      </w:pPr>
      <w:r>
        <w:rPr>
          <w:sz w:val="28"/>
          <w:szCs w:val="28"/>
        </w:rPr>
        <w:t xml:space="preserve"> </w:t>
      </w:r>
      <w:r w:rsidR="00C943F4" w:rsidRPr="004B0E6B">
        <w:rPr>
          <w:sz w:val="28"/>
          <w:szCs w:val="28"/>
        </w:rPr>
        <w:t>накладна) на</w:t>
      </w:r>
      <w:r w:rsidR="00C943F4" w:rsidRPr="004B0E6B">
        <w:rPr>
          <w:color w:val="FF0000"/>
          <w:sz w:val="28"/>
          <w:szCs w:val="28"/>
        </w:rPr>
        <w:t xml:space="preserve"> </w:t>
      </w:r>
      <w:r w:rsidR="00C943F4" w:rsidRPr="004B0E6B">
        <w:rPr>
          <w:sz w:val="28"/>
          <w:szCs w:val="28"/>
        </w:rPr>
        <w:t>придбання слухового апарату;</w:t>
      </w:r>
    </w:p>
    <w:p w:rsidR="00C943F4" w:rsidRPr="004B0E6B" w:rsidRDefault="00F970E6" w:rsidP="00F970E6">
      <w:pPr>
        <w:numPr>
          <w:ilvl w:val="1"/>
          <w:numId w:val="32"/>
        </w:numPr>
        <w:shd w:val="clear" w:color="auto" w:fill="FFFFFF"/>
        <w:tabs>
          <w:tab w:val="clear" w:pos="1440"/>
          <w:tab w:val="left" w:pos="0"/>
          <w:tab w:val="left" w:pos="142"/>
        </w:tabs>
        <w:ind w:left="142" w:hanging="142"/>
        <w:rPr>
          <w:sz w:val="28"/>
          <w:szCs w:val="28"/>
        </w:rPr>
      </w:pPr>
      <w:r>
        <w:rPr>
          <w:sz w:val="28"/>
          <w:szCs w:val="28"/>
        </w:rPr>
        <w:t xml:space="preserve"> </w:t>
      </w:r>
      <w:r w:rsidR="00C943F4" w:rsidRPr="004B0E6B">
        <w:rPr>
          <w:sz w:val="28"/>
          <w:szCs w:val="28"/>
        </w:rPr>
        <w:t>довідка про реквізити поточного рахунку, відкритого в банківській установі.</w:t>
      </w:r>
    </w:p>
    <w:p w:rsidR="00C943F4" w:rsidRPr="004B0E6B" w:rsidRDefault="00F970E6" w:rsidP="00F970E6">
      <w:pPr>
        <w:ind w:firstLine="709"/>
        <w:rPr>
          <w:sz w:val="28"/>
          <w:szCs w:val="28"/>
        </w:rPr>
      </w:pPr>
      <w:r w:rsidRPr="00F970E6">
        <w:rPr>
          <w:b/>
          <w:sz w:val="28"/>
          <w:szCs w:val="28"/>
        </w:rPr>
        <w:t>6.</w:t>
      </w:r>
      <w:r>
        <w:rPr>
          <w:sz w:val="28"/>
          <w:szCs w:val="28"/>
        </w:rPr>
        <w:t xml:space="preserve"> </w:t>
      </w:r>
      <w:r w:rsidR="00C943F4" w:rsidRPr="004B0E6B">
        <w:rPr>
          <w:sz w:val="28"/>
          <w:szCs w:val="28"/>
        </w:rPr>
        <w:t>Управління праці та соціального захисту населення</w:t>
      </w:r>
      <w:r w:rsidR="003E25EF">
        <w:rPr>
          <w:sz w:val="28"/>
          <w:szCs w:val="28"/>
        </w:rPr>
        <w:t xml:space="preserve"> міської ради</w:t>
      </w:r>
      <w:r w:rsidR="00C943F4" w:rsidRPr="004B0E6B">
        <w:rPr>
          <w:sz w:val="28"/>
          <w:szCs w:val="28"/>
        </w:rPr>
        <w:t xml:space="preserve"> у п’ятиденний термін з дня надходження заяви та необхідних документів подає фінансово – економічному управлінню Могилів-Подільської міської ради заявку на здійснення фінансування.</w:t>
      </w:r>
    </w:p>
    <w:p w:rsidR="00C943F4" w:rsidRPr="004B0E6B" w:rsidRDefault="00F970E6" w:rsidP="00F970E6">
      <w:pPr>
        <w:ind w:firstLine="709"/>
        <w:rPr>
          <w:sz w:val="28"/>
          <w:szCs w:val="28"/>
        </w:rPr>
      </w:pPr>
      <w:r w:rsidRPr="00F970E6">
        <w:rPr>
          <w:b/>
          <w:sz w:val="28"/>
          <w:szCs w:val="28"/>
        </w:rPr>
        <w:lastRenderedPageBreak/>
        <w:t>7.</w:t>
      </w:r>
      <w:r>
        <w:rPr>
          <w:sz w:val="28"/>
          <w:szCs w:val="28"/>
        </w:rPr>
        <w:t xml:space="preserve"> </w:t>
      </w:r>
      <w:r w:rsidR="00C943F4" w:rsidRPr="004B0E6B">
        <w:rPr>
          <w:sz w:val="28"/>
          <w:szCs w:val="28"/>
        </w:rPr>
        <w:t>Фінансово-економічне управління Могилів-Подільської міської ради здійснює перерахування коштів на рахунок управління праці та соціального захист населення Могилів-Подільської міської ради в межах сум передбачених в бюджеті громади на відповідний рік.</w:t>
      </w:r>
    </w:p>
    <w:p w:rsidR="00C943F4" w:rsidRPr="004B0E6B" w:rsidRDefault="00F970E6" w:rsidP="00F970E6">
      <w:pPr>
        <w:ind w:firstLine="709"/>
        <w:rPr>
          <w:sz w:val="28"/>
          <w:szCs w:val="28"/>
        </w:rPr>
      </w:pPr>
      <w:r w:rsidRPr="00F970E6">
        <w:rPr>
          <w:b/>
          <w:sz w:val="28"/>
          <w:szCs w:val="28"/>
        </w:rPr>
        <w:t>8.</w:t>
      </w:r>
      <w:r>
        <w:rPr>
          <w:sz w:val="28"/>
          <w:szCs w:val="28"/>
        </w:rPr>
        <w:t xml:space="preserve"> </w:t>
      </w:r>
      <w:r w:rsidR="00C943F4" w:rsidRPr="004B0E6B">
        <w:rPr>
          <w:sz w:val="28"/>
          <w:szCs w:val="28"/>
        </w:rPr>
        <w:t>Управління праці та соціального захисту населення Могилів-Подільської міської ради протягом 5 операційних днів після отримання фінансування з бюджету громади на підставі належно оформлених документів здійснює  перерахування коштів на банківські рахунки Осіб.</w:t>
      </w:r>
    </w:p>
    <w:p w:rsidR="00C943F4" w:rsidRPr="004B0E6B" w:rsidRDefault="00F970E6" w:rsidP="00F970E6">
      <w:pPr>
        <w:ind w:left="720"/>
        <w:rPr>
          <w:sz w:val="28"/>
          <w:szCs w:val="28"/>
        </w:rPr>
      </w:pPr>
      <w:r w:rsidRPr="00F970E6">
        <w:rPr>
          <w:b/>
          <w:sz w:val="28"/>
          <w:szCs w:val="28"/>
        </w:rPr>
        <w:t>9.</w:t>
      </w:r>
      <w:r>
        <w:rPr>
          <w:sz w:val="28"/>
          <w:szCs w:val="28"/>
        </w:rPr>
        <w:t xml:space="preserve"> </w:t>
      </w:r>
      <w:r w:rsidR="00C943F4" w:rsidRPr="004B0E6B">
        <w:rPr>
          <w:sz w:val="28"/>
          <w:szCs w:val="28"/>
        </w:rPr>
        <w:t>Підставами для відмови у виплаті компенсації є:</w:t>
      </w:r>
    </w:p>
    <w:p w:rsidR="00C943F4" w:rsidRPr="004B0E6B" w:rsidRDefault="00F970E6" w:rsidP="00756B9A">
      <w:pPr>
        <w:rPr>
          <w:sz w:val="28"/>
          <w:szCs w:val="28"/>
        </w:rPr>
      </w:pPr>
      <w:r>
        <w:rPr>
          <w:sz w:val="28"/>
          <w:szCs w:val="28"/>
        </w:rPr>
        <w:t xml:space="preserve">          </w:t>
      </w:r>
      <w:r w:rsidR="00C943F4" w:rsidRPr="00F970E6">
        <w:rPr>
          <w:b/>
          <w:sz w:val="28"/>
          <w:szCs w:val="28"/>
        </w:rPr>
        <w:t>9.1.</w:t>
      </w:r>
      <w:r w:rsidR="00C943F4" w:rsidRPr="004B0E6B">
        <w:rPr>
          <w:sz w:val="28"/>
          <w:szCs w:val="28"/>
        </w:rPr>
        <w:t xml:space="preserve"> Виявлена недостовірність в поданих документах.</w:t>
      </w:r>
    </w:p>
    <w:p w:rsidR="00C943F4" w:rsidRPr="004B0E6B" w:rsidRDefault="00F970E6" w:rsidP="00756B9A">
      <w:pPr>
        <w:rPr>
          <w:sz w:val="28"/>
          <w:szCs w:val="28"/>
        </w:rPr>
      </w:pPr>
      <w:r w:rsidRPr="00F970E6">
        <w:rPr>
          <w:b/>
          <w:sz w:val="28"/>
          <w:szCs w:val="28"/>
        </w:rPr>
        <w:t xml:space="preserve">          </w:t>
      </w:r>
      <w:r w:rsidR="00C943F4" w:rsidRPr="00F970E6">
        <w:rPr>
          <w:b/>
          <w:sz w:val="28"/>
          <w:szCs w:val="28"/>
        </w:rPr>
        <w:t>9.2</w:t>
      </w:r>
      <w:r w:rsidRPr="00F970E6">
        <w:rPr>
          <w:b/>
          <w:sz w:val="28"/>
          <w:szCs w:val="28"/>
        </w:rPr>
        <w:t>.</w:t>
      </w:r>
      <w:r w:rsidR="00C943F4" w:rsidRPr="004B0E6B">
        <w:rPr>
          <w:sz w:val="28"/>
          <w:szCs w:val="28"/>
        </w:rPr>
        <w:t xml:space="preserve"> Відсутність бюджетних призначень на ці цілі в поточному році</w:t>
      </w:r>
      <w:r w:rsidR="00D86523">
        <w:rPr>
          <w:sz w:val="28"/>
          <w:szCs w:val="28"/>
        </w:rPr>
        <w:t>.</w:t>
      </w:r>
    </w:p>
    <w:p w:rsidR="00C943F4" w:rsidRPr="004B0E6B" w:rsidRDefault="00F970E6" w:rsidP="00756B9A">
      <w:pPr>
        <w:rPr>
          <w:sz w:val="28"/>
          <w:szCs w:val="28"/>
        </w:rPr>
      </w:pPr>
      <w:r w:rsidRPr="00F970E6">
        <w:rPr>
          <w:b/>
          <w:sz w:val="28"/>
          <w:szCs w:val="28"/>
        </w:rPr>
        <w:t xml:space="preserve">          </w:t>
      </w:r>
      <w:r w:rsidR="00C943F4" w:rsidRPr="00F970E6">
        <w:rPr>
          <w:b/>
          <w:sz w:val="28"/>
          <w:szCs w:val="28"/>
        </w:rPr>
        <w:t>9.3</w:t>
      </w:r>
      <w:r w:rsidRPr="00F970E6">
        <w:rPr>
          <w:b/>
          <w:sz w:val="28"/>
          <w:szCs w:val="28"/>
        </w:rPr>
        <w:t>.</w:t>
      </w:r>
      <w:r w:rsidR="00C943F4" w:rsidRPr="004B0E6B">
        <w:rPr>
          <w:sz w:val="28"/>
          <w:szCs w:val="28"/>
        </w:rPr>
        <w:t xml:space="preserve"> Смерть заявника</w:t>
      </w:r>
      <w:r>
        <w:rPr>
          <w:sz w:val="28"/>
          <w:szCs w:val="28"/>
        </w:rPr>
        <w:t>.</w:t>
      </w:r>
    </w:p>
    <w:p w:rsidR="00C943F4" w:rsidRPr="004B0E6B" w:rsidRDefault="00C943F4" w:rsidP="00756B9A">
      <w:pPr>
        <w:rPr>
          <w:sz w:val="28"/>
          <w:szCs w:val="28"/>
        </w:rPr>
      </w:pPr>
    </w:p>
    <w:p w:rsidR="00C943F4" w:rsidRDefault="00C943F4" w:rsidP="00C943F4">
      <w:pPr>
        <w:rPr>
          <w:b/>
          <w:sz w:val="28"/>
          <w:szCs w:val="28"/>
          <w:lang w:val="ru-RU"/>
        </w:rPr>
      </w:pPr>
      <w:r w:rsidRPr="00C943F4">
        <w:rPr>
          <w:b/>
          <w:sz w:val="28"/>
          <w:szCs w:val="28"/>
          <w:lang w:val="ru-RU"/>
        </w:rPr>
        <w:t xml:space="preserve">        </w:t>
      </w:r>
    </w:p>
    <w:p w:rsidR="00F970E6" w:rsidRDefault="00F970E6" w:rsidP="00C943F4">
      <w:pPr>
        <w:rPr>
          <w:b/>
          <w:sz w:val="28"/>
          <w:szCs w:val="28"/>
          <w:lang w:val="ru-RU"/>
        </w:rPr>
      </w:pPr>
    </w:p>
    <w:p w:rsidR="00F970E6" w:rsidRDefault="00F970E6" w:rsidP="00F970E6">
      <w:pPr>
        <w:tabs>
          <w:tab w:val="left" w:pos="709"/>
        </w:tabs>
        <w:rPr>
          <w:b/>
          <w:sz w:val="28"/>
          <w:szCs w:val="28"/>
          <w:lang w:val="ru-RU"/>
        </w:rPr>
      </w:pPr>
    </w:p>
    <w:p w:rsidR="00F970E6" w:rsidRPr="00C943F4" w:rsidRDefault="00F970E6" w:rsidP="00C943F4">
      <w:pPr>
        <w:rPr>
          <w:b/>
          <w:sz w:val="28"/>
          <w:szCs w:val="28"/>
          <w:lang w:val="ru-RU"/>
        </w:rPr>
      </w:pPr>
    </w:p>
    <w:p w:rsidR="00C943F4" w:rsidRPr="00F970E6" w:rsidRDefault="00F970E6" w:rsidP="00F970E6">
      <w:pPr>
        <w:tabs>
          <w:tab w:val="left" w:pos="709"/>
        </w:tabs>
        <w:rPr>
          <w:sz w:val="28"/>
          <w:szCs w:val="28"/>
        </w:rPr>
      </w:pPr>
      <w:r>
        <w:rPr>
          <w:sz w:val="28"/>
          <w:szCs w:val="28"/>
          <w:lang w:val="ru-RU"/>
        </w:rPr>
        <w:t xml:space="preserve">       </w:t>
      </w:r>
      <w:r w:rsidR="00C943F4" w:rsidRPr="00F970E6">
        <w:rPr>
          <w:sz w:val="28"/>
          <w:szCs w:val="28"/>
        </w:rPr>
        <w:t>Секретар міської ради                                                    Тетяна БОРИСОВА</w:t>
      </w:r>
    </w:p>
    <w:p w:rsidR="00C943F4" w:rsidRPr="00F970E6"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Pr="00C943F4" w:rsidRDefault="00C943F4" w:rsidP="00C943F4">
      <w:pPr>
        <w:rPr>
          <w:sz w:val="28"/>
          <w:szCs w:val="28"/>
        </w:rPr>
      </w:pPr>
    </w:p>
    <w:p w:rsidR="00C943F4" w:rsidRDefault="00C943F4" w:rsidP="00C943F4">
      <w:pPr>
        <w:rPr>
          <w:sz w:val="28"/>
          <w:szCs w:val="28"/>
        </w:rPr>
      </w:pPr>
    </w:p>
    <w:p w:rsidR="00F970E6" w:rsidRDefault="00F970E6" w:rsidP="00C943F4">
      <w:pPr>
        <w:rPr>
          <w:sz w:val="28"/>
          <w:szCs w:val="28"/>
        </w:rPr>
      </w:pPr>
    </w:p>
    <w:p w:rsidR="00F970E6" w:rsidRDefault="00F970E6" w:rsidP="00C943F4">
      <w:pPr>
        <w:rPr>
          <w:sz w:val="28"/>
          <w:szCs w:val="28"/>
        </w:rPr>
      </w:pPr>
    </w:p>
    <w:p w:rsidR="00F970E6" w:rsidRDefault="00F970E6" w:rsidP="00C943F4">
      <w:pPr>
        <w:rPr>
          <w:sz w:val="28"/>
          <w:szCs w:val="28"/>
        </w:rPr>
      </w:pPr>
    </w:p>
    <w:p w:rsidR="00F970E6" w:rsidRDefault="00F970E6" w:rsidP="00C943F4">
      <w:pPr>
        <w:rPr>
          <w:sz w:val="28"/>
          <w:szCs w:val="28"/>
        </w:rPr>
      </w:pPr>
    </w:p>
    <w:p w:rsidR="00F970E6" w:rsidRDefault="00F970E6" w:rsidP="00C943F4">
      <w:pPr>
        <w:rPr>
          <w:sz w:val="28"/>
          <w:szCs w:val="28"/>
        </w:rPr>
      </w:pPr>
    </w:p>
    <w:p w:rsidR="00F970E6" w:rsidRDefault="00F970E6" w:rsidP="00C943F4">
      <w:pPr>
        <w:rPr>
          <w:sz w:val="28"/>
          <w:szCs w:val="28"/>
        </w:rPr>
      </w:pPr>
    </w:p>
    <w:p w:rsidR="00F970E6" w:rsidRPr="00C943F4" w:rsidRDefault="00F970E6" w:rsidP="00C943F4">
      <w:pPr>
        <w:rPr>
          <w:sz w:val="28"/>
          <w:szCs w:val="28"/>
        </w:rPr>
      </w:pPr>
    </w:p>
    <w:p w:rsidR="00C943F4" w:rsidRPr="00C943F4" w:rsidRDefault="00C943F4" w:rsidP="00C943F4">
      <w:pPr>
        <w:rPr>
          <w:sz w:val="28"/>
          <w:szCs w:val="28"/>
        </w:rPr>
      </w:pPr>
    </w:p>
    <w:p w:rsidR="00F970E6" w:rsidRDefault="001E6AE5" w:rsidP="00F970E6">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970E6">
        <w:rPr>
          <w:sz w:val="28"/>
          <w:szCs w:val="28"/>
        </w:rPr>
        <w:t xml:space="preserve">                                                                                                            </w:t>
      </w:r>
    </w:p>
    <w:p w:rsidR="00F970E6" w:rsidRPr="00727F4E" w:rsidRDefault="00F970E6" w:rsidP="00F970E6">
      <w:pPr>
        <w:rPr>
          <w:sz w:val="28"/>
          <w:szCs w:val="28"/>
        </w:rPr>
      </w:pPr>
      <w:r>
        <w:rPr>
          <w:sz w:val="28"/>
          <w:szCs w:val="28"/>
        </w:rPr>
        <w:t xml:space="preserve">                                                                                           </w:t>
      </w:r>
      <w:r w:rsidR="00D86523">
        <w:rPr>
          <w:sz w:val="28"/>
          <w:szCs w:val="28"/>
        </w:rPr>
        <w:t xml:space="preserve">   </w:t>
      </w:r>
      <w:r>
        <w:rPr>
          <w:sz w:val="28"/>
          <w:szCs w:val="28"/>
        </w:rPr>
        <w:t xml:space="preserve"> Додаток 8</w:t>
      </w:r>
      <w:r w:rsidRPr="00727F4E">
        <w:rPr>
          <w:sz w:val="28"/>
          <w:szCs w:val="28"/>
        </w:rPr>
        <w:t xml:space="preserve">     </w:t>
      </w:r>
    </w:p>
    <w:p w:rsidR="00F970E6" w:rsidRPr="00727F4E" w:rsidRDefault="00F970E6" w:rsidP="00F970E6">
      <w:pPr>
        <w:rPr>
          <w:sz w:val="28"/>
          <w:szCs w:val="28"/>
        </w:rPr>
      </w:pPr>
      <w:r w:rsidRPr="00727F4E">
        <w:rPr>
          <w:sz w:val="28"/>
          <w:szCs w:val="28"/>
        </w:rPr>
        <w:t xml:space="preserve">                                                                     </w:t>
      </w:r>
      <w:r>
        <w:rPr>
          <w:sz w:val="28"/>
          <w:szCs w:val="28"/>
        </w:rPr>
        <w:t xml:space="preserve">             </w:t>
      </w:r>
      <w:r w:rsidR="00D86523">
        <w:rPr>
          <w:sz w:val="28"/>
          <w:szCs w:val="28"/>
        </w:rPr>
        <w:t xml:space="preserve">   </w:t>
      </w:r>
      <w:r>
        <w:rPr>
          <w:sz w:val="28"/>
          <w:szCs w:val="28"/>
        </w:rPr>
        <w:t xml:space="preserve"> до рішення 44 сесії</w:t>
      </w:r>
      <w:r w:rsidRPr="00727F4E">
        <w:rPr>
          <w:sz w:val="28"/>
          <w:szCs w:val="28"/>
        </w:rPr>
        <w:t xml:space="preserve">       </w:t>
      </w:r>
    </w:p>
    <w:p w:rsidR="00F970E6" w:rsidRPr="00727F4E" w:rsidRDefault="00F970E6" w:rsidP="00F970E6">
      <w:pPr>
        <w:jc w:val="center"/>
        <w:rPr>
          <w:sz w:val="28"/>
          <w:szCs w:val="28"/>
        </w:rPr>
      </w:pPr>
      <w:r w:rsidRPr="00727F4E">
        <w:rPr>
          <w:sz w:val="28"/>
          <w:szCs w:val="28"/>
        </w:rPr>
        <w:t xml:space="preserve">                </w:t>
      </w:r>
      <w:r w:rsidRPr="00727F4E">
        <w:rPr>
          <w:sz w:val="28"/>
          <w:szCs w:val="28"/>
          <w:lang w:val="ru-RU"/>
        </w:rPr>
        <w:t xml:space="preserve">                                               </w:t>
      </w:r>
      <w:r>
        <w:rPr>
          <w:sz w:val="28"/>
          <w:szCs w:val="28"/>
          <w:lang w:val="ru-RU"/>
        </w:rPr>
        <w:t xml:space="preserve">  </w:t>
      </w:r>
      <w:r w:rsidR="00D86523">
        <w:rPr>
          <w:sz w:val="28"/>
          <w:szCs w:val="28"/>
          <w:lang w:val="ru-RU"/>
        </w:rPr>
        <w:t xml:space="preserve">  </w:t>
      </w:r>
      <w:r w:rsidRPr="00727F4E">
        <w:rPr>
          <w:sz w:val="28"/>
          <w:szCs w:val="28"/>
        </w:rPr>
        <w:t xml:space="preserve">міської ради </w:t>
      </w:r>
      <w:r w:rsidR="00D86523">
        <w:rPr>
          <w:sz w:val="28"/>
          <w:szCs w:val="28"/>
        </w:rPr>
        <w:t xml:space="preserve">8 </w:t>
      </w:r>
      <w:r w:rsidRPr="00727F4E">
        <w:rPr>
          <w:sz w:val="28"/>
          <w:szCs w:val="28"/>
        </w:rPr>
        <w:t>скликання</w:t>
      </w:r>
    </w:p>
    <w:p w:rsidR="00F970E6" w:rsidRPr="00727F4E" w:rsidRDefault="00F970E6" w:rsidP="00F970E6">
      <w:pPr>
        <w:rPr>
          <w:sz w:val="28"/>
          <w:szCs w:val="28"/>
        </w:rPr>
      </w:pPr>
      <w:r w:rsidRPr="00727F4E">
        <w:rPr>
          <w:sz w:val="28"/>
          <w:szCs w:val="28"/>
        </w:rPr>
        <w:t xml:space="preserve">                                                            </w:t>
      </w:r>
      <w:r>
        <w:rPr>
          <w:sz w:val="28"/>
          <w:szCs w:val="28"/>
        </w:rPr>
        <w:t xml:space="preserve">                    </w:t>
      </w:r>
      <w:r w:rsidRPr="00727F4E">
        <w:rPr>
          <w:rFonts w:eastAsia="Calibri"/>
          <w:sz w:val="28"/>
          <w:szCs w:val="28"/>
          <w:lang w:eastAsia="en-US"/>
        </w:rPr>
        <w:t xml:space="preserve">від </w:t>
      </w:r>
      <w:r>
        <w:rPr>
          <w:rFonts w:eastAsia="Calibri"/>
          <w:sz w:val="28"/>
          <w:szCs w:val="28"/>
          <w:lang w:eastAsia="en-US"/>
        </w:rPr>
        <w:t xml:space="preserve">08 липня </w:t>
      </w:r>
      <w:r w:rsidRPr="00727F4E">
        <w:rPr>
          <w:rFonts w:eastAsia="Calibri"/>
          <w:sz w:val="28"/>
          <w:szCs w:val="28"/>
          <w:lang w:eastAsia="en-US"/>
        </w:rPr>
        <w:t>2024 року №</w:t>
      </w:r>
      <w:r w:rsidR="00D86523">
        <w:rPr>
          <w:rFonts w:eastAsia="Calibri"/>
          <w:sz w:val="28"/>
          <w:szCs w:val="28"/>
          <w:lang w:eastAsia="en-US"/>
        </w:rPr>
        <w:t>1099</w:t>
      </w:r>
    </w:p>
    <w:p w:rsidR="00C943F4" w:rsidRPr="00C943F4" w:rsidRDefault="00C943F4" w:rsidP="00F970E6">
      <w:pPr>
        <w:rPr>
          <w:color w:val="FF0000"/>
          <w:sz w:val="26"/>
          <w:szCs w:val="26"/>
        </w:rPr>
      </w:pPr>
      <w:r w:rsidRPr="00C943F4">
        <w:rPr>
          <w:color w:val="FF0000"/>
          <w:sz w:val="26"/>
          <w:szCs w:val="26"/>
        </w:rPr>
        <w:t xml:space="preserve">                                                                                                                                                                                                 </w:t>
      </w:r>
    </w:p>
    <w:p w:rsidR="00C943F4" w:rsidRPr="00C943F4" w:rsidRDefault="00C943F4" w:rsidP="00C943F4">
      <w:pPr>
        <w:jc w:val="center"/>
        <w:rPr>
          <w:color w:val="FF0000"/>
          <w:sz w:val="26"/>
          <w:szCs w:val="26"/>
        </w:rPr>
      </w:pPr>
    </w:p>
    <w:p w:rsidR="00C943F4" w:rsidRPr="00C943F4" w:rsidRDefault="00C943F4" w:rsidP="00C943F4">
      <w:pPr>
        <w:spacing w:line="300" w:lineRule="atLeast"/>
        <w:jc w:val="center"/>
        <w:rPr>
          <w:b/>
          <w:sz w:val="28"/>
          <w:szCs w:val="28"/>
        </w:rPr>
      </w:pPr>
      <w:r w:rsidRPr="00C943F4">
        <w:rPr>
          <w:b/>
          <w:sz w:val="28"/>
          <w:szCs w:val="28"/>
        </w:rPr>
        <w:t>Порядок</w:t>
      </w:r>
    </w:p>
    <w:p w:rsidR="00C943F4" w:rsidRPr="00C943F4" w:rsidRDefault="00C943F4" w:rsidP="00C943F4">
      <w:pPr>
        <w:spacing w:line="300" w:lineRule="atLeast"/>
        <w:jc w:val="center"/>
        <w:rPr>
          <w:b/>
          <w:sz w:val="28"/>
          <w:szCs w:val="28"/>
        </w:rPr>
      </w:pPr>
      <w:r w:rsidRPr="00C943F4">
        <w:rPr>
          <w:b/>
          <w:sz w:val="28"/>
          <w:szCs w:val="28"/>
        </w:rPr>
        <w:t xml:space="preserve">виплати компенсації на поховання </w:t>
      </w:r>
      <w:r w:rsidR="00BC21BA">
        <w:rPr>
          <w:b/>
          <w:sz w:val="28"/>
          <w:szCs w:val="28"/>
        </w:rPr>
        <w:t>загиблих (</w:t>
      </w:r>
      <w:r w:rsidRPr="00C943F4">
        <w:rPr>
          <w:b/>
          <w:sz w:val="28"/>
          <w:szCs w:val="28"/>
        </w:rPr>
        <w:t>померлих) осіб, які захищали незалежність, суверенітет та територіальну цілісність України</w:t>
      </w:r>
    </w:p>
    <w:p w:rsidR="00C943F4" w:rsidRPr="00C943F4" w:rsidRDefault="00C943F4" w:rsidP="00C943F4">
      <w:pPr>
        <w:spacing w:line="300" w:lineRule="atLeast"/>
        <w:jc w:val="center"/>
        <w:rPr>
          <w:b/>
          <w:sz w:val="28"/>
          <w:szCs w:val="28"/>
        </w:rPr>
      </w:pPr>
    </w:p>
    <w:p w:rsidR="00C943F4" w:rsidRPr="00C943F4" w:rsidRDefault="00C943F4" w:rsidP="00F970E6">
      <w:pPr>
        <w:spacing w:line="240" w:lineRule="atLeast"/>
        <w:ind w:firstLine="708"/>
        <w:rPr>
          <w:sz w:val="28"/>
          <w:szCs w:val="28"/>
        </w:rPr>
      </w:pPr>
      <w:r w:rsidRPr="00F970E6">
        <w:rPr>
          <w:b/>
          <w:sz w:val="28"/>
          <w:szCs w:val="28"/>
        </w:rPr>
        <w:t>1.</w:t>
      </w:r>
      <w:r w:rsidRPr="00C943F4">
        <w:rPr>
          <w:sz w:val="28"/>
          <w:szCs w:val="28"/>
        </w:rPr>
        <w:t xml:space="preserve"> Цей Порядок визначає умови та механізм виплати компенсації на  поховання загиблих (померлих) осіб, які захищали незалежність, суверенітет та територіальну цілісність України (далі - Особа ) та які на момент смерті були зареєстровані та проживали на території Могилів-Подільської міської територіальної громади.</w:t>
      </w:r>
    </w:p>
    <w:p w:rsidR="00C943F4" w:rsidRPr="00C943F4" w:rsidRDefault="00C943F4" w:rsidP="00F970E6">
      <w:pPr>
        <w:spacing w:line="240" w:lineRule="atLeast"/>
        <w:ind w:firstLine="708"/>
        <w:rPr>
          <w:sz w:val="28"/>
          <w:szCs w:val="28"/>
        </w:rPr>
      </w:pPr>
      <w:r w:rsidRPr="00794AAD">
        <w:rPr>
          <w:b/>
          <w:sz w:val="28"/>
          <w:szCs w:val="28"/>
        </w:rPr>
        <w:t>2.</w:t>
      </w:r>
      <w:r w:rsidRPr="00C943F4">
        <w:rPr>
          <w:sz w:val="28"/>
          <w:szCs w:val="28"/>
        </w:rPr>
        <w:t xml:space="preserve"> Компенсація витрат на поховання Осіб здійснюється за рахунок бюджету Могилів - Подільської міської територіальної громади в межах обсягів, затверджених на відповідний бюджетний рік.</w:t>
      </w:r>
    </w:p>
    <w:p w:rsidR="00C943F4" w:rsidRPr="00C943F4" w:rsidRDefault="00C943F4" w:rsidP="00F970E6">
      <w:pPr>
        <w:shd w:val="clear" w:color="auto" w:fill="FFFFFF"/>
        <w:spacing w:line="240" w:lineRule="atLeast"/>
        <w:ind w:firstLine="708"/>
        <w:rPr>
          <w:sz w:val="28"/>
          <w:szCs w:val="28"/>
        </w:rPr>
      </w:pPr>
      <w:hyperlink r:id="rId6" w:history="1">
        <w:r w:rsidRPr="00794AAD">
          <w:rPr>
            <w:b/>
            <w:sz w:val="28"/>
            <w:szCs w:val="28"/>
          </w:rPr>
          <w:t>3.</w:t>
        </w:r>
        <w:r w:rsidRPr="00C943F4">
          <w:rPr>
            <w:sz w:val="28"/>
            <w:szCs w:val="28"/>
            <w:lang w:val="ru-RU"/>
          </w:rPr>
          <w:t> </w:t>
        </w:r>
        <w:r w:rsidRPr="00C943F4">
          <w:rPr>
            <w:sz w:val="28"/>
            <w:szCs w:val="28"/>
          </w:rPr>
          <w:t>Головним розпорядником коштів бюджету громади для виплати компенсації витрат на поховання Осіб є управління праці та  соціального захисту населення Могилів-Подільської міської ради</w:t>
        </w:r>
        <w:r w:rsidR="00D86523">
          <w:rPr>
            <w:sz w:val="28"/>
            <w:szCs w:val="28"/>
          </w:rPr>
          <w:t xml:space="preserve"> </w:t>
        </w:r>
        <w:r w:rsidRPr="00C943F4">
          <w:rPr>
            <w:sz w:val="28"/>
            <w:szCs w:val="28"/>
          </w:rPr>
          <w:t>(далі – Управління).</w:t>
        </w:r>
      </w:hyperlink>
    </w:p>
    <w:p w:rsidR="00C943F4" w:rsidRPr="00C943F4" w:rsidRDefault="00F970E6" w:rsidP="00F970E6">
      <w:pPr>
        <w:tabs>
          <w:tab w:val="left" w:pos="1134"/>
        </w:tabs>
        <w:spacing w:line="240" w:lineRule="atLeast"/>
        <w:rPr>
          <w:sz w:val="28"/>
          <w:szCs w:val="28"/>
        </w:rPr>
      </w:pPr>
      <w:r w:rsidRPr="00794AAD">
        <w:rPr>
          <w:b/>
          <w:sz w:val="28"/>
          <w:szCs w:val="28"/>
        </w:rPr>
        <w:t xml:space="preserve">          </w:t>
      </w:r>
      <w:r w:rsidR="00C943F4" w:rsidRPr="00794AAD">
        <w:rPr>
          <w:b/>
          <w:sz w:val="28"/>
          <w:szCs w:val="28"/>
        </w:rPr>
        <w:t>4.</w:t>
      </w:r>
      <w:r w:rsidR="00C943F4" w:rsidRPr="00C943F4">
        <w:rPr>
          <w:sz w:val="28"/>
          <w:szCs w:val="28"/>
        </w:rPr>
        <w:t xml:space="preserve"> Вибір виконавця ритуальних послуг (ритуальна служба, комунальні підприємства, суб’єкт господарювання) для поховання Осіб визначає виконавець волевиявлення або особа, яка зобов’язалась здійснити таке поховання.</w:t>
      </w:r>
    </w:p>
    <w:p w:rsidR="00C943F4" w:rsidRPr="00794AAD" w:rsidRDefault="00F970E6" w:rsidP="00F970E6">
      <w:pPr>
        <w:tabs>
          <w:tab w:val="left" w:pos="1134"/>
        </w:tabs>
        <w:spacing w:line="240" w:lineRule="atLeast"/>
        <w:rPr>
          <w:sz w:val="28"/>
          <w:szCs w:val="28"/>
        </w:rPr>
      </w:pPr>
      <w:r>
        <w:rPr>
          <w:sz w:val="28"/>
          <w:szCs w:val="28"/>
        </w:rPr>
        <w:t xml:space="preserve">          </w:t>
      </w:r>
      <w:r w:rsidR="00C943F4" w:rsidRPr="00794AAD">
        <w:rPr>
          <w:b/>
          <w:sz w:val="28"/>
          <w:szCs w:val="28"/>
        </w:rPr>
        <w:t>5</w:t>
      </w:r>
      <w:r w:rsidR="00C943F4" w:rsidRPr="00794AAD">
        <w:rPr>
          <w:b/>
          <w:sz w:val="28"/>
          <w:szCs w:val="28"/>
          <w:lang w:val="ru-RU"/>
        </w:rPr>
        <w:t>.</w:t>
      </w:r>
      <w:r w:rsidR="00C943F4" w:rsidRPr="00C943F4">
        <w:rPr>
          <w:sz w:val="28"/>
          <w:szCs w:val="28"/>
        </w:rPr>
        <w:t xml:space="preserve"> </w:t>
      </w:r>
      <w:r w:rsidR="00C943F4" w:rsidRPr="00C943F4">
        <w:rPr>
          <w:sz w:val="28"/>
          <w:szCs w:val="28"/>
          <w:lang w:val="ru-RU"/>
        </w:rPr>
        <w:t xml:space="preserve">Для </w:t>
      </w:r>
      <w:r w:rsidR="00C943F4" w:rsidRPr="00C943F4">
        <w:rPr>
          <w:sz w:val="28"/>
          <w:szCs w:val="28"/>
        </w:rPr>
        <w:t xml:space="preserve">виплати компенсації </w:t>
      </w:r>
      <w:r w:rsidR="00C943F4" w:rsidRPr="00794AAD">
        <w:rPr>
          <w:sz w:val="28"/>
          <w:szCs w:val="28"/>
        </w:rPr>
        <w:t>за оформлення поховання виконавець волевиявлення або особа, яка зобов’язалась здійснити поховання, надає до Управління заяву.</w:t>
      </w:r>
    </w:p>
    <w:p w:rsidR="00C943F4" w:rsidRPr="00C943F4" w:rsidRDefault="00C943F4" w:rsidP="00F970E6">
      <w:pPr>
        <w:contextualSpacing/>
        <w:rPr>
          <w:sz w:val="28"/>
          <w:szCs w:val="28"/>
          <w:lang w:eastAsia="en-US"/>
        </w:rPr>
      </w:pPr>
      <w:r w:rsidRPr="00C943F4">
        <w:rPr>
          <w:sz w:val="28"/>
          <w:szCs w:val="28"/>
          <w:lang w:eastAsia="en-US"/>
        </w:rPr>
        <w:t xml:space="preserve">        </w:t>
      </w:r>
      <w:r w:rsidR="00794AAD">
        <w:rPr>
          <w:sz w:val="28"/>
          <w:szCs w:val="28"/>
          <w:lang w:eastAsia="en-US"/>
        </w:rPr>
        <w:t xml:space="preserve"> </w:t>
      </w:r>
      <w:r w:rsidRPr="00C943F4">
        <w:rPr>
          <w:sz w:val="28"/>
          <w:szCs w:val="28"/>
          <w:lang w:eastAsia="en-US"/>
        </w:rPr>
        <w:t xml:space="preserve"> </w:t>
      </w:r>
      <w:r w:rsidRPr="00794AAD">
        <w:rPr>
          <w:b/>
          <w:sz w:val="28"/>
          <w:szCs w:val="28"/>
          <w:lang w:eastAsia="en-US"/>
        </w:rPr>
        <w:t>6.</w:t>
      </w:r>
      <w:r w:rsidRPr="00C943F4">
        <w:rPr>
          <w:sz w:val="28"/>
          <w:szCs w:val="28"/>
          <w:lang w:eastAsia="en-US"/>
        </w:rPr>
        <w:t xml:space="preserve"> До заяви додаються копії документів</w:t>
      </w:r>
      <w:r w:rsidR="00794AAD">
        <w:rPr>
          <w:sz w:val="28"/>
          <w:szCs w:val="28"/>
          <w:lang w:eastAsia="en-US"/>
        </w:rPr>
        <w:t xml:space="preserve"> </w:t>
      </w:r>
      <w:r w:rsidRPr="00C943F4">
        <w:rPr>
          <w:sz w:val="28"/>
          <w:szCs w:val="28"/>
          <w:lang w:eastAsia="en-US"/>
        </w:rPr>
        <w:t>(з пред’явленням оригіналу):</w:t>
      </w:r>
    </w:p>
    <w:p w:rsidR="00C943F4" w:rsidRPr="00C943F4" w:rsidRDefault="00C943F4" w:rsidP="00F970E6">
      <w:pPr>
        <w:shd w:val="clear" w:color="auto" w:fill="FFFFFF"/>
        <w:rPr>
          <w:sz w:val="28"/>
          <w:szCs w:val="28"/>
        </w:rPr>
      </w:pPr>
      <w:r w:rsidRPr="00C943F4">
        <w:rPr>
          <w:sz w:val="28"/>
          <w:szCs w:val="28"/>
        </w:rPr>
        <w:t>- документа, що посвідчує особу громадянина України;</w:t>
      </w:r>
    </w:p>
    <w:p w:rsidR="00C943F4" w:rsidRPr="00C943F4" w:rsidRDefault="00C943F4" w:rsidP="00F970E6">
      <w:pPr>
        <w:spacing w:line="240" w:lineRule="atLeast"/>
        <w:rPr>
          <w:sz w:val="28"/>
          <w:szCs w:val="28"/>
        </w:rPr>
      </w:pPr>
      <w:r w:rsidRPr="00C943F4">
        <w:rPr>
          <w:sz w:val="28"/>
          <w:szCs w:val="28"/>
        </w:rPr>
        <w:t>-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C943F4" w:rsidRPr="00794AAD" w:rsidRDefault="00794AAD" w:rsidP="00794AAD">
      <w:pPr>
        <w:spacing w:line="240" w:lineRule="atLeast"/>
        <w:rPr>
          <w:sz w:val="28"/>
          <w:szCs w:val="28"/>
        </w:rPr>
      </w:pPr>
      <w:r w:rsidRPr="00794AAD">
        <w:rPr>
          <w:sz w:val="28"/>
          <w:szCs w:val="28"/>
        </w:rPr>
        <w:t xml:space="preserve">- </w:t>
      </w:r>
      <w:r w:rsidR="00C943F4" w:rsidRPr="00794AAD">
        <w:rPr>
          <w:sz w:val="28"/>
          <w:szCs w:val="28"/>
        </w:rPr>
        <w:t>свідоцтва про смерть, виданого органами реєстрації актів цивільного стану;</w:t>
      </w:r>
    </w:p>
    <w:p w:rsidR="00C943F4" w:rsidRPr="00C943F4" w:rsidRDefault="00794AAD" w:rsidP="00F970E6">
      <w:pPr>
        <w:spacing w:line="240" w:lineRule="atLeast"/>
        <w:rPr>
          <w:sz w:val="28"/>
          <w:szCs w:val="28"/>
        </w:rPr>
      </w:pPr>
      <w:r w:rsidRPr="00794AAD">
        <w:rPr>
          <w:sz w:val="28"/>
          <w:szCs w:val="28"/>
        </w:rPr>
        <w:t xml:space="preserve">- </w:t>
      </w:r>
      <w:r w:rsidR="00C943F4" w:rsidRPr="00794AAD">
        <w:rPr>
          <w:sz w:val="28"/>
          <w:szCs w:val="28"/>
        </w:rPr>
        <w:t>документу, що підтверджує безпосередню участь у бойових діях або забезпеченні здійснення заходів з національної безпеки і оборони</w:t>
      </w:r>
      <w:r w:rsidR="00C943F4" w:rsidRPr="00C943F4">
        <w:rPr>
          <w:sz w:val="28"/>
          <w:szCs w:val="28"/>
        </w:rPr>
        <w:t>, відсічі</w:t>
      </w:r>
      <w:r>
        <w:rPr>
          <w:sz w:val="28"/>
          <w:szCs w:val="28"/>
        </w:rPr>
        <w:t xml:space="preserve"> </w:t>
      </w:r>
      <w:r w:rsidR="00C943F4" w:rsidRPr="00C943F4">
        <w:rPr>
          <w:sz w:val="28"/>
          <w:szCs w:val="28"/>
        </w:rPr>
        <w:t>і стримування збройної агресії, перебуваючи безпосередньо в районах у період здійснення зазначених заходів;</w:t>
      </w:r>
    </w:p>
    <w:p w:rsidR="00C943F4" w:rsidRPr="00C943F4" w:rsidRDefault="00C943F4" w:rsidP="00F970E6">
      <w:pPr>
        <w:spacing w:line="240" w:lineRule="atLeast"/>
        <w:rPr>
          <w:sz w:val="28"/>
          <w:szCs w:val="28"/>
        </w:rPr>
      </w:pPr>
      <w:r w:rsidRPr="00C943F4">
        <w:rPr>
          <w:sz w:val="28"/>
          <w:szCs w:val="28"/>
        </w:rPr>
        <w:t>- акт приймання - передавання робіт;</w:t>
      </w:r>
    </w:p>
    <w:p w:rsidR="00C943F4" w:rsidRPr="00794AAD" w:rsidRDefault="00C943F4" w:rsidP="00F970E6">
      <w:pPr>
        <w:spacing w:line="240" w:lineRule="atLeast"/>
        <w:rPr>
          <w:sz w:val="28"/>
          <w:szCs w:val="28"/>
        </w:rPr>
      </w:pPr>
      <w:r w:rsidRPr="00794AAD">
        <w:rPr>
          <w:sz w:val="28"/>
          <w:szCs w:val="28"/>
        </w:rPr>
        <w:t>- підтверджуючий документ про оплату витрат на здійснення поховання;</w:t>
      </w:r>
    </w:p>
    <w:p w:rsidR="00C943F4" w:rsidRPr="00794AAD" w:rsidRDefault="00C943F4" w:rsidP="00F970E6">
      <w:pPr>
        <w:shd w:val="clear" w:color="auto" w:fill="FFFFFF"/>
        <w:rPr>
          <w:sz w:val="28"/>
          <w:szCs w:val="28"/>
        </w:rPr>
      </w:pPr>
      <w:r w:rsidRPr="00794AAD">
        <w:rPr>
          <w:sz w:val="28"/>
          <w:szCs w:val="28"/>
        </w:rPr>
        <w:t>- довідка про реквізити поточного рахунку, відкритого в банківській установі.</w:t>
      </w:r>
    </w:p>
    <w:p w:rsidR="00C943F4" w:rsidRPr="00C943F4" w:rsidRDefault="00794AAD" w:rsidP="00794AAD">
      <w:pPr>
        <w:tabs>
          <w:tab w:val="left" w:pos="709"/>
        </w:tabs>
        <w:spacing w:line="240" w:lineRule="atLeast"/>
        <w:rPr>
          <w:sz w:val="28"/>
          <w:szCs w:val="28"/>
        </w:rPr>
      </w:pPr>
      <w:r w:rsidRPr="00794AAD">
        <w:rPr>
          <w:b/>
          <w:sz w:val="28"/>
          <w:szCs w:val="28"/>
        </w:rPr>
        <w:t xml:space="preserve">        </w:t>
      </w:r>
      <w:r>
        <w:rPr>
          <w:b/>
          <w:sz w:val="28"/>
          <w:szCs w:val="28"/>
        </w:rPr>
        <w:t xml:space="preserve"> </w:t>
      </w:r>
      <w:r w:rsidRPr="00794AAD">
        <w:rPr>
          <w:b/>
          <w:sz w:val="28"/>
          <w:szCs w:val="28"/>
        </w:rPr>
        <w:t>7</w:t>
      </w:r>
      <w:r w:rsidR="00C943F4" w:rsidRPr="00794AAD">
        <w:rPr>
          <w:b/>
          <w:sz w:val="28"/>
          <w:szCs w:val="28"/>
        </w:rPr>
        <w:t>.</w:t>
      </w:r>
      <w:r w:rsidR="00C943F4" w:rsidRPr="00C943F4">
        <w:rPr>
          <w:sz w:val="28"/>
          <w:szCs w:val="28"/>
        </w:rPr>
        <w:t xml:space="preserve"> Управління, ритуальна служба (комунальне підприємство, суб’єкт господарювання) та особа, яка зобов’язалась здійснити поховання або виконавець волевиявлення укладають трьохсторонній договір на поховання.</w:t>
      </w:r>
    </w:p>
    <w:p w:rsidR="00C943F4" w:rsidRPr="00C943F4" w:rsidRDefault="00794AAD" w:rsidP="00F970E6">
      <w:pPr>
        <w:spacing w:line="240" w:lineRule="atLeast"/>
        <w:rPr>
          <w:sz w:val="28"/>
          <w:szCs w:val="28"/>
        </w:rPr>
      </w:pPr>
      <w:r>
        <w:rPr>
          <w:b/>
          <w:sz w:val="28"/>
          <w:szCs w:val="28"/>
        </w:rPr>
        <w:lastRenderedPageBreak/>
        <w:t xml:space="preserve">        </w:t>
      </w:r>
      <w:r w:rsidRPr="00794AAD">
        <w:rPr>
          <w:b/>
          <w:sz w:val="28"/>
          <w:szCs w:val="28"/>
        </w:rPr>
        <w:t>8</w:t>
      </w:r>
      <w:r w:rsidR="00C943F4" w:rsidRPr="00794AAD">
        <w:rPr>
          <w:b/>
          <w:sz w:val="28"/>
          <w:szCs w:val="28"/>
        </w:rPr>
        <w:t>.</w:t>
      </w:r>
      <w:r w:rsidR="00C943F4" w:rsidRPr="00C943F4">
        <w:rPr>
          <w:sz w:val="28"/>
          <w:szCs w:val="28"/>
        </w:rPr>
        <w:t xml:space="preserve"> Виконавцю волевиявлення або особі, що зобов’язалася поховати Осіб,  відшкодовуються витрати на такі послуги:</w:t>
      </w:r>
    </w:p>
    <w:p w:rsidR="00C943F4" w:rsidRPr="00C943F4" w:rsidRDefault="00C943F4" w:rsidP="00F970E6">
      <w:pPr>
        <w:spacing w:line="240" w:lineRule="atLeast"/>
        <w:rPr>
          <w:sz w:val="28"/>
          <w:szCs w:val="28"/>
        </w:rPr>
      </w:pPr>
      <w:r w:rsidRPr="00C943F4">
        <w:rPr>
          <w:sz w:val="28"/>
          <w:szCs w:val="28"/>
        </w:rPr>
        <w:t>- доставка предметів ритуальної належності (завантаження на складі, перевезення, вивантаження на місці призначення та перенесення до місця знаходження тіла померлого);</w:t>
      </w:r>
    </w:p>
    <w:p w:rsidR="00C943F4" w:rsidRPr="00C943F4" w:rsidRDefault="00C943F4" w:rsidP="00F970E6">
      <w:pPr>
        <w:spacing w:line="240" w:lineRule="atLeast"/>
        <w:rPr>
          <w:sz w:val="28"/>
          <w:szCs w:val="28"/>
        </w:rPr>
      </w:pPr>
      <w:r w:rsidRPr="00C943F4">
        <w:rPr>
          <w:sz w:val="28"/>
          <w:szCs w:val="28"/>
        </w:rPr>
        <w:t>- надання транспортних послуг (один автокатафалк та один автобус супроводження);</w:t>
      </w:r>
    </w:p>
    <w:p w:rsidR="00C943F4" w:rsidRPr="00C943F4" w:rsidRDefault="00C943F4" w:rsidP="00F970E6">
      <w:pPr>
        <w:spacing w:line="240" w:lineRule="atLeast"/>
        <w:rPr>
          <w:sz w:val="28"/>
          <w:szCs w:val="28"/>
        </w:rPr>
      </w:pPr>
      <w:r w:rsidRPr="00C943F4">
        <w:rPr>
          <w:sz w:val="28"/>
          <w:szCs w:val="28"/>
        </w:rPr>
        <w:t>- перенесення труни з тілом померлого до будинку (квартири), до моргу, з будинку (квартири), моргу, до місця поховання;</w:t>
      </w:r>
    </w:p>
    <w:p w:rsidR="00C943F4" w:rsidRPr="00C943F4" w:rsidRDefault="00C943F4" w:rsidP="00F970E6">
      <w:pPr>
        <w:spacing w:line="240" w:lineRule="atLeast"/>
        <w:rPr>
          <w:sz w:val="28"/>
          <w:szCs w:val="28"/>
        </w:rPr>
      </w:pPr>
      <w:r w:rsidRPr="00C943F4">
        <w:rPr>
          <w:sz w:val="28"/>
          <w:szCs w:val="28"/>
        </w:rPr>
        <w:t>- організація поховання і проведення ритуалу;</w:t>
      </w:r>
    </w:p>
    <w:p w:rsidR="00C943F4" w:rsidRPr="00C943F4" w:rsidRDefault="00C943F4" w:rsidP="00F970E6">
      <w:pPr>
        <w:spacing w:line="240" w:lineRule="atLeast"/>
        <w:rPr>
          <w:sz w:val="28"/>
          <w:szCs w:val="28"/>
        </w:rPr>
      </w:pPr>
      <w:r w:rsidRPr="00C943F4">
        <w:rPr>
          <w:sz w:val="28"/>
          <w:szCs w:val="28"/>
        </w:rPr>
        <w:t>- надання хреста;</w:t>
      </w:r>
    </w:p>
    <w:p w:rsidR="00C943F4" w:rsidRPr="00C943F4" w:rsidRDefault="00C943F4" w:rsidP="00F970E6">
      <w:pPr>
        <w:spacing w:line="240" w:lineRule="atLeast"/>
        <w:rPr>
          <w:sz w:val="28"/>
          <w:szCs w:val="28"/>
        </w:rPr>
      </w:pPr>
      <w:r w:rsidRPr="00C943F4">
        <w:rPr>
          <w:sz w:val="28"/>
          <w:szCs w:val="28"/>
        </w:rPr>
        <w:t>- надання труни;</w:t>
      </w:r>
    </w:p>
    <w:p w:rsidR="00C943F4" w:rsidRPr="00C943F4" w:rsidRDefault="00C943F4" w:rsidP="00F970E6">
      <w:pPr>
        <w:spacing w:line="240" w:lineRule="atLeast"/>
        <w:rPr>
          <w:sz w:val="28"/>
          <w:szCs w:val="28"/>
        </w:rPr>
      </w:pPr>
      <w:r w:rsidRPr="00C943F4">
        <w:rPr>
          <w:sz w:val="28"/>
          <w:szCs w:val="28"/>
        </w:rPr>
        <w:t>- надання вінка похоронного з траурною стрічкою (з написом чи без нього);</w:t>
      </w:r>
    </w:p>
    <w:p w:rsidR="00C943F4" w:rsidRPr="00C943F4" w:rsidRDefault="00C943F4" w:rsidP="00F970E6">
      <w:pPr>
        <w:spacing w:line="240" w:lineRule="atLeast"/>
        <w:rPr>
          <w:sz w:val="28"/>
          <w:szCs w:val="28"/>
        </w:rPr>
      </w:pPr>
      <w:r w:rsidRPr="00C943F4">
        <w:rPr>
          <w:sz w:val="28"/>
          <w:szCs w:val="28"/>
        </w:rPr>
        <w:t xml:space="preserve">- копання могили (викопування ручним чи механізованим способом); </w:t>
      </w:r>
    </w:p>
    <w:p w:rsidR="00C943F4" w:rsidRPr="00C943F4" w:rsidRDefault="00C943F4" w:rsidP="00F970E6">
      <w:pPr>
        <w:spacing w:line="240" w:lineRule="atLeast"/>
        <w:rPr>
          <w:sz w:val="28"/>
          <w:szCs w:val="28"/>
        </w:rPr>
      </w:pPr>
      <w:r w:rsidRPr="00C943F4">
        <w:rPr>
          <w:sz w:val="28"/>
          <w:szCs w:val="28"/>
        </w:rPr>
        <w:t>- опускання труни у могилу, закопування, формування намогильного насипу та одноразове прибирання прилеглої території після поховання).</w:t>
      </w:r>
    </w:p>
    <w:p w:rsidR="00C943F4" w:rsidRPr="00C943F4" w:rsidRDefault="00794AAD" w:rsidP="00F970E6">
      <w:pPr>
        <w:spacing w:line="240" w:lineRule="atLeast"/>
        <w:rPr>
          <w:sz w:val="28"/>
          <w:szCs w:val="28"/>
        </w:rPr>
      </w:pPr>
      <w:r>
        <w:rPr>
          <w:sz w:val="28"/>
          <w:szCs w:val="28"/>
        </w:rPr>
        <w:t xml:space="preserve">        </w:t>
      </w:r>
      <w:r w:rsidRPr="00794AAD">
        <w:rPr>
          <w:b/>
          <w:sz w:val="28"/>
          <w:szCs w:val="28"/>
        </w:rPr>
        <w:t>9.</w:t>
      </w:r>
      <w:r w:rsidR="00C943F4" w:rsidRPr="00C943F4">
        <w:rPr>
          <w:sz w:val="28"/>
          <w:szCs w:val="28"/>
        </w:rPr>
        <w:t xml:space="preserve"> Вартість ритуальних послуг, визначених для забезпечення поховання, не повинна перевищувати граничну ціну на відповідні ритуальні послуги, що склалася у відповідному регіоні. </w:t>
      </w:r>
    </w:p>
    <w:p w:rsidR="00C943F4" w:rsidRPr="00C943F4" w:rsidRDefault="00794AAD" w:rsidP="00F970E6">
      <w:pPr>
        <w:spacing w:line="240" w:lineRule="atLeast"/>
        <w:rPr>
          <w:sz w:val="28"/>
          <w:szCs w:val="28"/>
        </w:rPr>
      </w:pPr>
      <w:r>
        <w:rPr>
          <w:sz w:val="28"/>
          <w:szCs w:val="28"/>
        </w:rPr>
        <w:t xml:space="preserve">       </w:t>
      </w:r>
      <w:r w:rsidRPr="00794AAD">
        <w:rPr>
          <w:b/>
          <w:sz w:val="28"/>
          <w:szCs w:val="28"/>
        </w:rPr>
        <w:t>10</w:t>
      </w:r>
      <w:r w:rsidR="00C943F4" w:rsidRPr="00794AAD">
        <w:rPr>
          <w:b/>
          <w:sz w:val="28"/>
          <w:szCs w:val="28"/>
        </w:rPr>
        <w:t>.</w:t>
      </w:r>
      <w:r w:rsidR="00C943F4" w:rsidRPr="00C943F4">
        <w:rPr>
          <w:sz w:val="28"/>
          <w:szCs w:val="28"/>
        </w:rPr>
        <w:t xml:space="preserve"> Додаткові ритуальні послуги оплачуються виконавцем волевиявлення або особою, яка зобов’язалася поховати померлого без відшкодування коштів на це з місцевого бюджету.</w:t>
      </w:r>
    </w:p>
    <w:p w:rsidR="00C943F4" w:rsidRPr="00C943F4" w:rsidRDefault="00794AAD" w:rsidP="00F970E6">
      <w:pPr>
        <w:tabs>
          <w:tab w:val="left" w:pos="1134"/>
        </w:tabs>
        <w:spacing w:line="240" w:lineRule="atLeast"/>
        <w:rPr>
          <w:sz w:val="28"/>
          <w:szCs w:val="28"/>
        </w:rPr>
      </w:pPr>
      <w:r>
        <w:rPr>
          <w:sz w:val="28"/>
          <w:szCs w:val="28"/>
        </w:rPr>
        <w:t xml:space="preserve">       </w:t>
      </w:r>
      <w:r w:rsidRPr="00794AAD">
        <w:rPr>
          <w:b/>
          <w:sz w:val="28"/>
          <w:szCs w:val="28"/>
        </w:rPr>
        <w:t>11</w:t>
      </w:r>
      <w:r w:rsidR="00C943F4" w:rsidRPr="00794AAD">
        <w:rPr>
          <w:b/>
          <w:sz w:val="28"/>
          <w:szCs w:val="28"/>
        </w:rPr>
        <w:t>.</w:t>
      </w:r>
      <w:r w:rsidR="00C943F4" w:rsidRPr="00C943F4">
        <w:rPr>
          <w:sz w:val="28"/>
          <w:szCs w:val="28"/>
        </w:rPr>
        <w:t xml:space="preserve"> Для здійснення відшкодування витрат на поховання Осіб Управління щомісяця по мірі надходження письмових заявок з підтверджуючими документами щодо видатків, але не пізніше 15-го числа поточного місяця надає їх до фінансово - економічного управління Могилів-Подільської міської ради.</w:t>
      </w:r>
    </w:p>
    <w:p w:rsidR="00C943F4" w:rsidRPr="00C943F4" w:rsidRDefault="00794AAD" w:rsidP="00F970E6">
      <w:pPr>
        <w:tabs>
          <w:tab w:val="left" w:pos="1134"/>
        </w:tabs>
        <w:spacing w:line="240" w:lineRule="atLeast"/>
        <w:rPr>
          <w:sz w:val="28"/>
          <w:szCs w:val="28"/>
        </w:rPr>
      </w:pPr>
      <w:r>
        <w:rPr>
          <w:sz w:val="28"/>
          <w:szCs w:val="28"/>
        </w:rPr>
        <w:t xml:space="preserve">       </w:t>
      </w:r>
      <w:r w:rsidR="00C943F4" w:rsidRPr="00794AAD">
        <w:rPr>
          <w:b/>
          <w:sz w:val="28"/>
          <w:szCs w:val="28"/>
        </w:rPr>
        <w:t>1</w:t>
      </w:r>
      <w:r>
        <w:rPr>
          <w:b/>
          <w:sz w:val="28"/>
          <w:szCs w:val="28"/>
        </w:rPr>
        <w:t>2</w:t>
      </w:r>
      <w:r w:rsidR="00C943F4" w:rsidRPr="00794AAD">
        <w:rPr>
          <w:b/>
          <w:sz w:val="28"/>
          <w:szCs w:val="28"/>
        </w:rPr>
        <w:t>.</w:t>
      </w:r>
      <w:r w:rsidR="00C943F4" w:rsidRPr="00C943F4">
        <w:rPr>
          <w:sz w:val="28"/>
          <w:szCs w:val="28"/>
        </w:rPr>
        <w:t xml:space="preserve"> Управління праці та соціального захисту населення Могилів-Подільської міської ради протягом 5 операційних днів після отримання фінансування з бюджету Могилів-Подільської міської територіальної громади здійснює  перерахунок коштів на рахунок виконавцю волевиявлення або особі, яка зобов’язалась здійснити поховання.</w:t>
      </w:r>
    </w:p>
    <w:p w:rsidR="00C943F4" w:rsidRPr="00C943F4" w:rsidRDefault="00C943F4" w:rsidP="00C943F4">
      <w:pPr>
        <w:spacing w:line="300" w:lineRule="atLeast"/>
        <w:jc w:val="center"/>
        <w:rPr>
          <w:b/>
          <w:sz w:val="28"/>
          <w:szCs w:val="28"/>
        </w:rPr>
      </w:pPr>
    </w:p>
    <w:p w:rsidR="00C943F4" w:rsidRPr="00C943F4" w:rsidRDefault="00C943F4" w:rsidP="00C943F4">
      <w:pPr>
        <w:spacing w:line="300" w:lineRule="atLeast"/>
        <w:jc w:val="center"/>
        <w:rPr>
          <w:b/>
          <w:sz w:val="28"/>
          <w:szCs w:val="28"/>
        </w:rPr>
      </w:pPr>
    </w:p>
    <w:p w:rsidR="005A57AC" w:rsidRPr="00794AAD" w:rsidRDefault="005A57AC" w:rsidP="005A57AC">
      <w:pPr>
        <w:rPr>
          <w:sz w:val="20"/>
          <w:szCs w:val="20"/>
        </w:rPr>
      </w:pPr>
      <w:r w:rsidRPr="00794AAD">
        <w:rPr>
          <w:sz w:val="20"/>
          <w:szCs w:val="20"/>
        </w:rPr>
        <w:tab/>
        <w:t xml:space="preserve">       </w:t>
      </w:r>
      <w:r w:rsidRPr="00794AAD">
        <w:rPr>
          <w:sz w:val="20"/>
          <w:szCs w:val="20"/>
        </w:rPr>
        <w:tab/>
        <w:t xml:space="preserve">                      </w:t>
      </w:r>
    </w:p>
    <w:p w:rsidR="005A57AC" w:rsidRPr="00794AAD" w:rsidRDefault="005A57AC" w:rsidP="005A57AC">
      <w:pPr>
        <w:rPr>
          <w:b/>
          <w:sz w:val="28"/>
          <w:szCs w:val="28"/>
        </w:rPr>
      </w:pPr>
      <w:r w:rsidRPr="00794AAD">
        <w:rPr>
          <w:b/>
          <w:sz w:val="28"/>
          <w:szCs w:val="28"/>
        </w:rPr>
        <w:t xml:space="preserve">        </w:t>
      </w:r>
    </w:p>
    <w:p w:rsidR="005A57AC" w:rsidRPr="00F970E6" w:rsidRDefault="00F970E6" w:rsidP="005A57AC">
      <w:pPr>
        <w:rPr>
          <w:sz w:val="28"/>
          <w:szCs w:val="28"/>
        </w:rPr>
      </w:pPr>
      <w:r w:rsidRPr="00F970E6">
        <w:rPr>
          <w:sz w:val="28"/>
          <w:szCs w:val="28"/>
        </w:rPr>
        <w:t xml:space="preserve">     </w:t>
      </w:r>
      <w:r w:rsidR="005A57AC" w:rsidRPr="00F970E6">
        <w:rPr>
          <w:sz w:val="28"/>
          <w:szCs w:val="28"/>
        </w:rPr>
        <w:t>Секретар міської ради                                                    Тетяна БОРИСОВА</w:t>
      </w:r>
    </w:p>
    <w:p w:rsidR="00C943F4" w:rsidRPr="00C943F4" w:rsidRDefault="00C943F4" w:rsidP="005A57AC">
      <w:pPr>
        <w:spacing w:line="300" w:lineRule="atLeast"/>
        <w:rPr>
          <w:b/>
          <w:sz w:val="28"/>
          <w:szCs w:val="28"/>
        </w:rPr>
      </w:pPr>
    </w:p>
    <w:p w:rsidR="00A40B6B" w:rsidRPr="00C943F4" w:rsidRDefault="00A40B6B" w:rsidP="00C943F4">
      <w:pPr>
        <w:rPr>
          <w:rFonts w:eastAsia="Calibri"/>
          <w:noProof/>
          <w:color w:val="000000"/>
          <w:sz w:val="28"/>
          <w:szCs w:val="28"/>
        </w:rPr>
      </w:pPr>
    </w:p>
    <w:p w:rsidR="00751006" w:rsidRDefault="00751006" w:rsidP="00187F59">
      <w:pPr>
        <w:jc w:val="center"/>
        <w:rPr>
          <w:rFonts w:eastAsia="Calibri"/>
          <w:noProof/>
          <w:color w:val="000000"/>
          <w:sz w:val="28"/>
          <w:szCs w:val="28"/>
        </w:rPr>
      </w:pPr>
    </w:p>
    <w:p w:rsidR="00794AAD" w:rsidRPr="00C943F4" w:rsidRDefault="00794AAD" w:rsidP="00187F59">
      <w:pPr>
        <w:jc w:val="center"/>
        <w:rPr>
          <w:rFonts w:eastAsia="Calibri"/>
          <w:noProof/>
          <w:color w:val="000000"/>
          <w:sz w:val="28"/>
          <w:szCs w:val="28"/>
        </w:rPr>
      </w:pPr>
    </w:p>
    <w:p w:rsidR="00A40B6B" w:rsidRDefault="00A40B6B" w:rsidP="00187F59">
      <w:pPr>
        <w:jc w:val="center"/>
        <w:rPr>
          <w:rFonts w:eastAsia="Calibri"/>
          <w:noProof/>
          <w:color w:val="000000"/>
          <w:sz w:val="28"/>
          <w:szCs w:val="28"/>
        </w:rPr>
      </w:pPr>
    </w:p>
    <w:p w:rsidR="00794AAD" w:rsidRDefault="00794AAD" w:rsidP="00187F59">
      <w:pPr>
        <w:jc w:val="center"/>
        <w:rPr>
          <w:rFonts w:eastAsia="Calibri"/>
          <w:noProof/>
          <w:color w:val="000000"/>
          <w:sz w:val="28"/>
          <w:szCs w:val="28"/>
        </w:rPr>
      </w:pPr>
    </w:p>
    <w:p w:rsidR="00794AAD" w:rsidRDefault="00794AAD" w:rsidP="00187F59">
      <w:pPr>
        <w:jc w:val="center"/>
        <w:rPr>
          <w:rFonts w:eastAsia="Calibri"/>
          <w:noProof/>
          <w:color w:val="000000"/>
          <w:sz w:val="28"/>
          <w:szCs w:val="28"/>
        </w:rPr>
      </w:pPr>
    </w:p>
    <w:p w:rsidR="00794AAD" w:rsidRDefault="00794AAD" w:rsidP="00187F59">
      <w:pPr>
        <w:jc w:val="center"/>
        <w:rPr>
          <w:rFonts w:eastAsia="Calibri"/>
          <w:noProof/>
          <w:color w:val="000000"/>
          <w:sz w:val="28"/>
          <w:szCs w:val="28"/>
        </w:rPr>
      </w:pPr>
    </w:p>
    <w:p w:rsidR="00794AAD" w:rsidRDefault="00794AAD" w:rsidP="00187F59">
      <w:pPr>
        <w:jc w:val="center"/>
        <w:rPr>
          <w:rFonts w:eastAsia="Calibri"/>
          <w:noProof/>
          <w:color w:val="000000"/>
          <w:sz w:val="28"/>
          <w:szCs w:val="28"/>
        </w:rPr>
      </w:pPr>
    </w:p>
    <w:p w:rsidR="00794AAD" w:rsidRDefault="00794AAD" w:rsidP="00187F59">
      <w:pPr>
        <w:jc w:val="center"/>
        <w:rPr>
          <w:rFonts w:eastAsia="Calibri"/>
          <w:noProof/>
          <w:color w:val="000000"/>
          <w:sz w:val="28"/>
          <w:szCs w:val="28"/>
        </w:rPr>
      </w:pPr>
    </w:p>
    <w:p w:rsidR="00794AAD" w:rsidRDefault="00794AAD" w:rsidP="00187F59">
      <w:pPr>
        <w:jc w:val="center"/>
        <w:rPr>
          <w:rFonts w:eastAsia="Calibri"/>
          <w:noProof/>
          <w:color w:val="000000"/>
          <w:sz w:val="28"/>
          <w:szCs w:val="28"/>
        </w:rPr>
      </w:pPr>
    </w:p>
    <w:sectPr w:rsidR="00794AAD" w:rsidSect="00254D28">
      <w:pgSz w:w="11906" w:h="16838"/>
      <w:pgMar w:top="850" w:right="566"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593B"/>
    <w:multiLevelType w:val="hybridMultilevel"/>
    <w:tmpl w:val="084A69D6"/>
    <w:lvl w:ilvl="0" w:tplc="8C762F10">
      <w:start w:val="4"/>
      <w:numFmt w:val="decimal"/>
      <w:lvlText w:val="%1."/>
      <w:lvlJc w:val="left"/>
      <w:pPr>
        <w:tabs>
          <w:tab w:val="num" w:pos="346"/>
        </w:tabs>
        <w:ind w:left="346" w:hanging="360"/>
      </w:pPr>
      <w:rPr>
        <w:rFonts w:hint="default"/>
      </w:rPr>
    </w:lvl>
    <w:lvl w:ilvl="1" w:tplc="04220019" w:tentative="1">
      <w:start w:val="1"/>
      <w:numFmt w:val="lowerLetter"/>
      <w:lvlText w:val="%2."/>
      <w:lvlJc w:val="left"/>
      <w:pPr>
        <w:tabs>
          <w:tab w:val="num" w:pos="1066"/>
        </w:tabs>
        <w:ind w:left="1066" w:hanging="360"/>
      </w:pPr>
    </w:lvl>
    <w:lvl w:ilvl="2" w:tplc="0422001B" w:tentative="1">
      <w:start w:val="1"/>
      <w:numFmt w:val="lowerRoman"/>
      <w:lvlText w:val="%3."/>
      <w:lvlJc w:val="right"/>
      <w:pPr>
        <w:tabs>
          <w:tab w:val="num" w:pos="1786"/>
        </w:tabs>
        <w:ind w:left="1786" w:hanging="180"/>
      </w:pPr>
    </w:lvl>
    <w:lvl w:ilvl="3" w:tplc="0422000F" w:tentative="1">
      <w:start w:val="1"/>
      <w:numFmt w:val="decimal"/>
      <w:lvlText w:val="%4."/>
      <w:lvlJc w:val="left"/>
      <w:pPr>
        <w:tabs>
          <w:tab w:val="num" w:pos="2506"/>
        </w:tabs>
        <w:ind w:left="2506" w:hanging="360"/>
      </w:pPr>
    </w:lvl>
    <w:lvl w:ilvl="4" w:tplc="04220019" w:tentative="1">
      <w:start w:val="1"/>
      <w:numFmt w:val="lowerLetter"/>
      <w:lvlText w:val="%5."/>
      <w:lvlJc w:val="left"/>
      <w:pPr>
        <w:tabs>
          <w:tab w:val="num" w:pos="3226"/>
        </w:tabs>
        <w:ind w:left="3226" w:hanging="360"/>
      </w:pPr>
    </w:lvl>
    <w:lvl w:ilvl="5" w:tplc="0422001B" w:tentative="1">
      <w:start w:val="1"/>
      <w:numFmt w:val="lowerRoman"/>
      <w:lvlText w:val="%6."/>
      <w:lvlJc w:val="right"/>
      <w:pPr>
        <w:tabs>
          <w:tab w:val="num" w:pos="3946"/>
        </w:tabs>
        <w:ind w:left="3946" w:hanging="180"/>
      </w:pPr>
    </w:lvl>
    <w:lvl w:ilvl="6" w:tplc="0422000F" w:tentative="1">
      <w:start w:val="1"/>
      <w:numFmt w:val="decimal"/>
      <w:lvlText w:val="%7."/>
      <w:lvlJc w:val="left"/>
      <w:pPr>
        <w:tabs>
          <w:tab w:val="num" w:pos="4666"/>
        </w:tabs>
        <w:ind w:left="4666" w:hanging="360"/>
      </w:pPr>
    </w:lvl>
    <w:lvl w:ilvl="7" w:tplc="04220019" w:tentative="1">
      <w:start w:val="1"/>
      <w:numFmt w:val="lowerLetter"/>
      <w:lvlText w:val="%8."/>
      <w:lvlJc w:val="left"/>
      <w:pPr>
        <w:tabs>
          <w:tab w:val="num" w:pos="5386"/>
        </w:tabs>
        <w:ind w:left="5386" w:hanging="360"/>
      </w:pPr>
    </w:lvl>
    <w:lvl w:ilvl="8" w:tplc="0422001B" w:tentative="1">
      <w:start w:val="1"/>
      <w:numFmt w:val="lowerRoman"/>
      <w:lvlText w:val="%9."/>
      <w:lvlJc w:val="right"/>
      <w:pPr>
        <w:tabs>
          <w:tab w:val="num" w:pos="6106"/>
        </w:tabs>
        <w:ind w:left="6106" w:hanging="180"/>
      </w:pPr>
    </w:lvl>
  </w:abstractNum>
  <w:abstractNum w:abstractNumId="1" w15:restartNumberingAfterBreak="0">
    <w:nsid w:val="110656DC"/>
    <w:multiLevelType w:val="multilevel"/>
    <w:tmpl w:val="0354EAE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1C318F3"/>
    <w:multiLevelType w:val="multilevel"/>
    <w:tmpl w:val="8B2806F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 w15:restartNumberingAfterBreak="0">
    <w:nsid w:val="136D7037"/>
    <w:multiLevelType w:val="hybridMultilevel"/>
    <w:tmpl w:val="221021F8"/>
    <w:lvl w:ilvl="0" w:tplc="0422000F">
      <w:start w:val="14"/>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165E41F7"/>
    <w:multiLevelType w:val="hybridMultilevel"/>
    <w:tmpl w:val="1D582234"/>
    <w:lvl w:ilvl="0" w:tplc="0419000F">
      <w:start w:val="1"/>
      <w:numFmt w:val="decimal"/>
      <w:lvlText w:val="%1."/>
      <w:lvlJc w:val="left"/>
      <w:pPr>
        <w:tabs>
          <w:tab w:val="num" w:pos="720"/>
        </w:tabs>
        <w:ind w:left="720" w:hanging="360"/>
      </w:pPr>
      <w:rPr>
        <w:rFonts w:hint="default"/>
      </w:rPr>
    </w:lvl>
    <w:lvl w:ilvl="1" w:tplc="6D7478D4">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FBE67AA"/>
    <w:multiLevelType w:val="multilevel"/>
    <w:tmpl w:val="71228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4411B87"/>
    <w:multiLevelType w:val="hybridMultilevel"/>
    <w:tmpl w:val="1D9E8C16"/>
    <w:lvl w:ilvl="0" w:tplc="BA7CA6D2">
      <w:start w:val="1"/>
      <w:numFmt w:val="bullet"/>
      <w:lvlText w:val="-"/>
      <w:lvlJc w:val="left"/>
      <w:pPr>
        <w:tabs>
          <w:tab w:val="num" w:pos="720"/>
        </w:tabs>
        <w:ind w:left="720" w:hanging="360"/>
      </w:pPr>
      <w:rPr>
        <w:rFonts w:ascii="Times New Roman" w:eastAsia="Times New Roman" w:hAnsi="Times New Roman" w:cs="Times New Roman" w:hint="default"/>
        <w:lang w:val="uk-U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D472F"/>
    <w:multiLevelType w:val="multilevel"/>
    <w:tmpl w:val="34D8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12E0B"/>
    <w:multiLevelType w:val="multilevel"/>
    <w:tmpl w:val="3B60431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3AD3FC0"/>
    <w:multiLevelType w:val="multilevel"/>
    <w:tmpl w:val="27F68400"/>
    <w:lvl w:ilvl="0">
      <w:start w:val="1"/>
      <w:numFmt w:val="decimal"/>
      <w:lvlText w:val="%1."/>
      <w:lvlJc w:val="left"/>
      <w:pPr>
        <w:ind w:left="720" w:hanging="360"/>
      </w:pPr>
      <w:rPr>
        <w:rFonts w:cs="Times New Roman" w:hint="default"/>
        <w:color w:val="auto"/>
        <w:sz w:val="28"/>
        <w:szCs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369D68F5"/>
    <w:multiLevelType w:val="hybridMultilevel"/>
    <w:tmpl w:val="2F762954"/>
    <w:lvl w:ilvl="0" w:tplc="C8C8529A">
      <w:start w:val="7"/>
      <w:numFmt w:val="decimal"/>
      <w:lvlText w:val="%1."/>
      <w:lvlJc w:val="left"/>
      <w:pPr>
        <w:tabs>
          <w:tab w:val="num" w:pos="75"/>
        </w:tabs>
        <w:ind w:left="75" w:hanging="435"/>
      </w:pPr>
      <w:rPr>
        <w:rFonts w:hint="default"/>
      </w:rPr>
    </w:lvl>
    <w:lvl w:ilvl="1" w:tplc="04220019" w:tentative="1">
      <w:start w:val="1"/>
      <w:numFmt w:val="lowerLetter"/>
      <w:lvlText w:val="%2."/>
      <w:lvlJc w:val="left"/>
      <w:pPr>
        <w:tabs>
          <w:tab w:val="num" w:pos="720"/>
        </w:tabs>
        <w:ind w:left="720" w:hanging="360"/>
      </w:pPr>
    </w:lvl>
    <w:lvl w:ilvl="2" w:tplc="0422001B" w:tentative="1">
      <w:start w:val="1"/>
      <w:numFmt w:val="lowerRoman"/>
      <w:lvlText w:val="%3."/>
      <w:lvlJc w:val="right"/>
      <w:pPr>
        <w:tabs>
          <w:tab w:val="num" w:pos="1440"/>
        </w:tabs>
        <w:ind w:left="1440" w:hanging="180"/>
      </w:pPr>
    </w:lvl>
    <w:lvl w:ilvl="3" w:tplc="0422000F" w:tentative="1">
      <w:start w:val="1"/>
      <w:numFmt w:val="decimal"/>
      <w:lvlText w:val="%4."/>
      <w:lvlJc w:val="left"/>
      <w:pPr>
        <w:tabs>
          <w:tab w:val="num" w:pos="2160"/>
        </w:tabs>
        <w:ind w:left="2160" w:hanging="360"/>
      </w:pPr>
    </w:lvl>
    <w:lvl w:ilvl="4" w:tplc="04220019" w:tentative="1">
      <w:start w:val="1"/>
      <w:numFmt w:val="lowerLetter"/>
      <w:lvlText w:val="%5."/>
      <w:lvlJc w:val="left"/>
      <w:pPr>
        <w:tabs>
          <w:tab w:val="num" w:pos="2880"/>
        </w:tabs>
        <w:ind w:left="2880" w:hanging="360"/>
      </w:pPr>
    </w:lvl>
    <w:lvl w:ilvl="5" w:tplc="0422001B" w:tentative="1">
      <w:start w:val="1"/>
      <w:numFmt w:val="lowerRoman"/>
      <w:lvlText w:val="%6."/>
      <w:lvlJc w:val="right"/>
      <w:pPr>
        <w:tabs>
          <w:tab w:val="num" w:pos="3600"/>
        </w:tabs>
        <w:ind w:left="3600" w:hanging="180"/>
      </w:pPr>
    </w:lvl>
    <w:lvl w:ilvl="6" w:tplc="0422000F" w:tentative="1">
      <w:start w:val="1"/>
      <w:numFmt w:val="decimal"/>
      <w:lvlText w:val="%7."/>
      <w:lvlJc w:val="left"/>
      <w:pPr>
        <w:tabs>
          <w:tab w:val="num" w:pos="4320"/>
        </w:tabs>
        <w:ind w:left="4320" w:hanging="360"/>
      </w:pPr>
    </w:lvl>
    <w:lvl w:ilvl="7" w:tplc="04220019" w:tentative="1">
      <w:start w:val="1"/>
      <w:numFmt w:val="lowerLetter"/>
      <w:lvlText w:val="%8."/>
      <w:lvlJc w:val="left"/>
      <w:pPr>
        <w:tabs>
          <w:tab w:val="num" w:pos="5040"/>
        </w:tabs>
        <w:ind w:left="5040" w:hanging="360"/>
      </w:pPr>
    </w:lvl>
    <w:lvl w:ilvl="8" w:tplc="0422001B" w:tentative="1">
      <w:start w:val="1"/>
      <w:numFmt w:val="lowerRoman"/>
      <w:lvlText w:val="%9."/>
      <w:lvlJc w:val="right"/>
      <w:pPr>
        <w:tabs>
          <w:tab w:val="num" w:pos="5760"/>
        </w:tabs>
        <w:ind w:left="5760" w:hanging="180"/>
      </w:pPr>
    </w:lvl>
  </w:abstractNum>
  <w:abstractNum w:abstractNumId="11" w15:restartNumberingAfterBreak="0">
    <w:nsid w:val="3ACD7C5C"/>
    <w:multiLevelType w:val="hybridMultilevel"/>
    <w:tmpl w:val="1D582234"/>
    <w:lvl w:ilvl="0" w:tplc="0419000F">
      <w:start w:val="1"/>
      <w:numFmt w:val="decimal"/>
      <w:lvlText w:val="%1."/>
      <w:lvlJc w:val="left"/>
      <w:pPr>
        <w:tabs>
          <w:tab w:val="num" w:pos="720"/>
        </w:tabs>
        <w:ind w:left="720" w:hanging="360"/>
      </w:pPr>
      <w:rPr>
        <w:rFonts w:hint="default"/>
      </w:rPr>
    </w:lvl>
    <w:lvl w:ilvl="1" w:tplc="6D7478D4">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B12464"/>
    <w:multiLevelType w:val="multilevel"/>
    <w:tmpl w:val="CB1C7A8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4882581A"/>
    <w:multiLevelType w:val="hybridMultilevel"/>
    <w:tmpl w:val="FC92155C"/>
    <w:lvl w:ilvl="0" w:tplc="AE1E24FA">
      <w:start w:val="1"/>
      <w:numFmt w:val="decimal"/>
      <w:lvlText w:val="%1."/>
      <w:lvlJc w:val="left"/>
      <w:pPr>
        <w:tabs>
          <w:tab w:val="num" w:pos="3600"/>
        </w:tabs>
        <w:ind w:left="3600" w:hanging="360"/>
      </w:pPr>
      <w:rPr>
        <w:rFonts w:hint="default"/>
        <w:b/>
        <w:color w:val="000000"/>
        <w:sz w:val="28"/>
      </w:rPr>
    </w:lvl>
    <w:lvl w:ilvl="1" w:tplc="04220019">
      <w:start w:val="1"/>
      <w:numFmt w:val="lowerLetter"/>
      <w:lvlText w:val="%2."/>
      <w:lvlJc w:val="left"/>
      <w:pPr>
        <w:tabs>
          <w:tab w:val="num" w:pos="4320"/>
        </w:tabs>
        <w:ind w:left="4320" w:hanging="360"/>
      </w:pPr>
    </w:lvl>
    <w:lvl w:ilvl="2" w:tplc="0422001B" w:tentative="1">
      <w:start w:val="1"/>
      <w:numFmt w:val="lowerRoman"/>
      <w:lvlText w:val="%3."/>
      <w:lvlJc w:val="right"/>
      <w:pPr>
        <w:tabs>
          <w:tab w:val="num" w:pos="5040"/>
        </w:tabs>
        <w:ind w:left="5040" w:hanging="180"/>
      </w:pPr>
    </w:lvl>
    <w:lvl w:ilvl="3" w:tplc="0422000F" w:tentative="1">
      <w:start w:val="1"/>
      <w:numFmt w:val="decimal"/>
      <w:lvlText w:val="%4."/>
      <w:lvlJc w:val="left"/>
      <w:pPr>
        <w:tabs>
          <w:tab w:val="num" w:pos="5760"/>
        </w:tabs>
        <w:ind w:left="5760" w:hanging="360"/>
      </w:pPr>
    </w:lvl>
    <w:lvl w:ilvl="4" w:tplc="04220019" w:tentative="1">
      <w:start w:val="1"/>
      <w:numFmt w:val="lowerLetter"/>
      <w:lvlText w:val="%5."/>
      <w:lvlJc w:val="left"/>
      <w:pPr>
        <w:tabs>
          <w:tab w:val="num" w:pos="6480"/>
        </w:tabs>
        <w:ind w:left="6480" w:hanging="360"/>
      </w:pPr>
    </w:lvl>
    <w:lvl w:ilvl="5" w:tplc="0422001B" w:tentative="1">
      <w:start w:val="1"/>
      <w:numFmt w:val="lowerRoman"/>
      <w:lvlText w:val="%6."/>
      <w:lvlJc w:val="right"/>
      <w:pPr>
        <w:tabs>
          <w:tab w:val="num" w:pos="7200"/>
        </w:tabs>
        <w:ind w:left="7200" w:hanging="180"/>
      </w:pPr>
    </w:lvl>
    <w:lvl w:ilvl="6" w:tplc="0422000F" w:tentative="1">
      <w:start w:val="1"/>
      <w:numFmt w:val="decimal"/>
      <w:lvlText w:val="%7."/>
      <w:lvlJc w:val="left"/>
      <w:pPr>
        <w:tabs>
          <w:tab w:val="num" w:pos="7920"/>
        </w:tabs>
        <w:ind w:left="7920" w:hanging="360"/>
      </w:pPr>
    </w:lvl>
    <w:lvl w:ilvl="7" w:tplc="04220019" w:tentative="1">
      <w:start w:val="1"/>
      <w:numFmt w:val="lowerLetter"/>
      <w:lvlText w:val="%8."/>
      <w:lvlJc w:val="left"/>
      <w:pPr>
        <w:tabs>
          <w:tab w:val="num" w:pos="8640"/>
        </w:tabs>
        <w:ind w:left="8640" w:hanging="360"/>
      </w:pPr>
    </w:lvl>
    <w:lvl w:ilvl="8" w:tplc="0422001B" w:tentative="1">
      <w:start w:val="1"/>
      <w:numFmt w:val="lowerRoman"/>
      <w:lvlText w:val="%9."/>
      <w:lvlJc w:val="right"/>
      <w:pPr>
        <w:tabs>
          <w:tab w:val="num" w:pos="9360"/>
        </w:tabs>
        <w:ind w:left="9360" w:hanging="180"/>
      </w:pPr>
    </w:lvl>
  </w:abstractNum>
  <w:abstractNum w:abstractNumId="14" w15:restartNumberingAfterBreak="0">
    <w:nsid w:val="4D2C5255"/>
    <w:multiLevelType w:val="multilevel"/>
    <w:tmpl w:val="A23C60E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F5F3897"/>
    <w:multiLevelType w:val="hybridMultilevel"/>
    <w:tmpl w:val="883A7E9E"/>
    <w:lvl w:ilvl="0" w:tplc="D1A4F90E">
      <w:start w:val="1"/>
      <w:numFmt w:val="decimal"/>
      <w:lvlText w:val="%1."/>
      <w:lvlJc w:val="left"/>
      <w:pPr>
        <w:tabs>
          <w:tab w:val="num" w:pos="928"/>
        </w:tabs>
        <w:ind w:left="928" w:hanging="360"/>
      </w:pPr>
      <w:rPr>
        <w:rFonts w:hint="default"/>
        <w:b/>
        <w:sz w:val="28"/>
        <w:szCs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4FD55A77"/>
    <w:multiLevelType w:val="hybridMultilevel"/>
    <w:tmpl w:val="7BB44C2E"/>
    <w:lvl w:ilvl="0" w:tplc="F2D22B32">
      <w:start w:val="8"/>
      <w:numFmt w:val="decimal"/>
      <w:lvlText w:val="%1."/>
      <w:lvlJc w:val="left"/>
      <w:pPr>
        <w:tabs>
          <w:tab w:val="num" w:pos="0"/>
        </w:tabs>
        <w:ind w:left="0" w:hanging="360"/>
      </w:pPr>
      <w:rPr>
        <w:rFonts w:hint="default"/>
        <w:b/>
      </w:rPr>
    </w:lvl>
    <w:lvl w:ilvl="1" w:tplc="04220019" w:tentative="1">
      <w:start w:val="1"/>
      <w:numFmt w:val="lowerLetter"/>
      <w:lvlText w:val="%2."/>
      <w:lvlJc w:val="left"/>
      <w:pPr>
        <w:tabs>
          <w:tab w:val="num" w:pos="720"/>
        </w:tabs>
        <w:ind w:left="720" w:hanging="360"/>
      </w:pPr>
    </w:lvl>
    <w:lvl w:ilvl="2" w:tplc="0422001B" w:tentative="1">
      <w:start w:val="1"/>
      <w:numFmt w:val="lowerRoman"/>
      <w:lvlText w:val="%3."/>
      <w:lvlJc w:val="right"/>
      <w:pPr>
        <w:tabs>
          <w:tab w:val="num" w:pos="1440"/>
        </w:tabs>
        <w:ind w:left="1440" w:hanging="180"/>
      </w:pPr>
    </w:lvl>
    <w:lvl w:ilvl="3" w:tplc="0422000F" w:tentative="1">
      <w:start w:val="1"/>
      <w:numFmt w:val="decimal"/>
      <w:lvlText w:val="%4."/>
      <w:lvlJc w:val="left"/>
      <w:pPr>
        <w:tabs>
          <w:tab w:val="num" w:pos="2160"/>
        </w:tabs>
        <w:ind w:left="2160" w:hanging="360"/>
      </w:pPr>
    </w:lvl>
    <w:lvl w:ilvl="4" w:tplc="04220019" w:tentative="1">
      <w:start w:val="1"/>
      <w:numFmt w:val="lowerLetter"/>
      <w:lvlText w:val="%5."/>
      <w:lvlJc w:val="left"/>
      <w:pPr>
        <w:tabs>
          <w:tab w:val="num" w:pos="2880"/>
        </w:tabs>
        <w:ind w:left="2880" w:hanging="360"/>
      </w:pPr>
    </w:lvl>
    <w:lvl w:ilvl="5" w:tplc="0422001B" w:tentative="1">
      <w:start w:val="1"/>
      <w:numFmt w:val="lowerRoman"/>
      <w:lvlText w:val="%6."/>
      <w:lvlJc w:val="right"/>
      <w:pPr>
        <w:tabs>
          <w:tab w:val="num" w:pos="3600"/>
        </w:tabs>
        <w:ind w:left="3600" w:hanging="180"/>
      </w:pPr>
    </w:lvl>
    <w:lvl w:ilvl="6" w:tplc="0422000F" w:tentative="1">
      <w:start w:val="1"/>
      <w:numFmt w:val="decimal"/>
      <w:lvlText w:val="%7."/>
      <w:lvlJc w:val="left"/>
      <w:pPr>
        <w:tabs>
          <w:tab w:val="num" w:pos="4320"/>
        </w:tabs>
        <w:ind w:left="4320" w:hanging="360"/>
      </w:pPr>
    </w:lvl>
    <w:lvl w:ilvl="7" w:tplc="04220019" w:tentative="1">
      <w:start w:val="1"/>
      <w:numFmt w:val="lowerLetter"/>
      <w:lvlText w:val="%8."/>
      <w:lvlJc w:val="left"/>
      <w:pPr>
        <w:tabs>
          <w:tab w:val="num" w:pos="5040"/>
        </w:tabs>
        <w:ind w:left="5040" w:hanging="360"/>
      </w:pPr>
    </w:lvl>
    <w:lvl w:ilvl="8" w:tplc="0422001B" w:tentative="1">
      <w:start w:val="1"/>
      <w:numFmt w:val="lowerRoman"/>
      <w:lvlText w:val="%9."/>
      <w:lvlJc w:val="right"/>
      <w:pPr>
        <w:tabs>
          <w:tab w:val="num" w:pos="5760"/>
        </w:tabs>
        <w:ind w:left="5760" w:hanging="180"/>
      </w:pPr>
    </w:lvl>
  </w:abstractNum>
  <w:abstractNum w:abstractNumId="17" w15:restartNumberingAfterBreak="0">
    <w:nsid w:val="50C01FC0"/>
    <w:multiLevelType w:val="multilevel"/>
    <w:tmpl w:val="8C2863B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165468B"/>
    <w:multiLevelType w:val="hybridMultilevel"/>
    <w:tmpl w:val="7B1C601E"/>
    <w:lvl w:ilvl="0" w:tplc="91CE239C">
      <w:numFmt w:val="bullet"/>
      <w:lvlText w:val="-"/>
      <w:lvlJc w:val="left"/>
      <w:pPr>
        <w:tabs>
          <w:tab w:val="num" w:pos="420"/>
        </w:tabs>
        <w:ind w:left="420" w:hanging="360"/>
      </w:pPr>
      <w:rPr>
        <w:rFonts w:ascii="Times New Roman" w:eastAsia="Times New Roman" w:hAnsi="Times New Roman" w:cs="Times New Roman" w:hint="default"/>
      </w:rPr>
    </w:lvl>
    <w:lvl w:ilvl="1" w:tplc="04220003" w:tentative="1">
      <w:start w:val="1"/>
      <w:numFmt w:val="bullet"/>
      <w:lvlText w:val="o"/>
      <w:lvlJc w:val="left"/>
      <w:pPr>
        <w:tabs>
          <w:tab w:val="num" w:pos="1140"/>
        </w:tabs>
        <w:ind w:left="1140" w:hanging="360"/>
      </w:pPr>
      <w:rPr>
        <w:rFonts w:ascii="Courier New" w:hAnsi="Courier New" w:cs="Courier New" w:hint="default"/>
      </w:rPr>
    </w:lvl>
    <w:lvl w:ilvl="2" w:tplc="04220005" w:tentative="1">
      <w:start w:val="1"/>
      <w:numFmt w:val="bullet"/>
      <w:lvlText w:val=""/>
      <w:lvlJc w:val="left"/>
      <w:pPr>
        <w:tabs>
          <w:tab w:val="num" w:pos="1860"/>
        </w:tabs>
        <w:ind w:left="1860" w:hanging="360"/>
      </w:pPr>
      <w:rPr>
        <w:rFonts w:ascii="Wingdings" w:hAnsi="Wingdings" w:hint="default"/>
      </w:rPr>
    </w:lvl>
    <w:lvl w:ilvl="3" w:tplc="04220001" w:tentative="1">
      <w:start w:val="1"/>
      <w:numFmt w:val="bullet"/>
      <w:lvlText w:val=""/>
      <w:lvlJc w:val="left"/>
      <w:pPr>
        <w:tabs>
          <w:tab w:val="num" w:pos="2580"/>
        </w:tabs>
        <w:ind w:left="2580" w:hanging="360"/>
      </w:pPr>
      <w:rPr>
        <w:rFonts w:ascii="Symbol" w:hAnsi="Symbol" w:hint="default"/>
      </w:rPr>
    </w:lvl>
    <w:lvl w:ilvl="4" w:tplc="04220003" w:tentative="1">
      <w:start w:val="1"/>
      <w:numFmt w:val="bullet"/>
      <w:lvlText w:val="o"/>
      <w:lvlJc w:val="left"/>
      <w:pPr>
        <w:tabs>
          <w:tab w:val="num" w:pos="3300"/>
        </w:tabs>
        <w:ind w:left="3300" w:hanging="360"/>
      </w:pPr>
      <w:rPr>
        <w:rFonts w:ascii="Courier New" w:hAnsi="Courier New" w:cs="Courier New" w:hint="default"/>
      </w:rPr>
    </w:lvl>
    <w:lvl w:ilvl="5" w:tplc="04220005" w:tentative="1">
      <w:start w:val="1"/>
      <w:numFmt w:val="bullet"/>
      <w:lvlText w:val=""/>
      <w:lvlJc w:val="left"/>
      <w:pPr>
        <w:tabs>
          <w:tab w:val="num" w:pos="4020"/>
        </w:tabs>
        <w:ind w:left="4020" w:hanging="360"/>
      </w:pPr>
      <w:rPr>
        <w:rFonts w:ascii="Wingdings" w:hAnsi="Wingdings" w:hint="default"/>
      </w:rPr>
    </w:lvl>
    <w:lvl w:ilvl="6" w:tplc="04220001" w:tentative="1">
      <w:start w:val="1"/>
      <w:numFmt w:val="bullet"/>
      <w:lvlText w:val=""/>
      <w:lvlJc w:val="left"/>
      <w:pPr>
        <w:tabs>
          <w:tab w:val="num" w:pos="4740"/>
        </w:tabs>
        <w:ind w:left="4740" w:hanging="360"/>
      </w:pPr>
      <w:rPr>
        <w:rFonts w:ascii="Symbol" w:hAnsi="Symbol" w:hint="default"/>
      </w:rPr>
    </w:lvl>
    <w:lvl w:ilvl="7" w:tplc="04220003" w:tentative="1">
      <w:start w:val="1"/>
      <w:numFmt w:val="bullet"/>
      <w:lvlText w:val="o"/>
      <w:lvlJc w:val="left"/>
      <w:pPr>
        <w:tabs>
          <w:tab w:val="num" w:pos="5460"/>
        </w:tabs>
        <w:ind w:left="5460" w:hanging="360"/>
      </w:pPr>
      <w:rPr>
        <w:rFonts w:ascii="Courier New" w:hAnsi="Courier New" w:cs="Courier New" w:hint="default"/>
      </w:rPr>
    </w:lvl>
    <w:lvl w:ilvl="8" w:tplc="0422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58561260"/>
    <w:multiLevelType w:val="multilevel"/>
    <w:tmpl w:val="56288D8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52"/>
        </w:tabs>
        <w:ind w:left="-352" w:hanging="360"/>
      </w:pPr>
      <w:rPr>
        <w:rFonts w:hint="default"/>
      </w:rPr>
    </w:lvl>
    <w:lvl w:ilvl="2">
      <w:start w:val="1"/>
      <w:numFmt w:val="decimal"/>
      <w:lvlText w:val="%1.%2.%3"/>
      <w:lvlJc w:val="left"/>
      <w:pPr>
        <w:tabs>
          <w:tab w:val="num" w:pos="-704"/>
        </w:tabs>
        <w:ind w:left="-704" w:hanging="720"/>
      </w:pPr>
      <w:rPr>
        <w:rFonts w:hint="default"/>
      </w:rPr>
    </w:lvl>
    <w:lvl w:ilvl="3">
      <w:start w:val="1"/>
      <w:numFmt w:val="decimal"/>
      <w:lvlText w:val="%1.%2.%3.%4"/>
      <w:lvlJc w:val="left"/>
      <w:pPr>
        <w:tabs>
          <w:tab w:val="num" w:pos="-1056"/>
        </w:tabs>
        <w:ind w:left="-1056" w:hanging="1080"/>
      </w:pPr>
      <w:rPr>
        <w:rFonts w:hint="default"/>
      </w:rPr>
    </w:lvl>
    <w:lvl w:ilvl="4">
      <w:start w:val="1"/>
      <w:numFmt w:val="decimal"/>
      <w:lvlText w:val="%1.%2.%3.%4.%5"/>
      <w:lvlJc w:val="left"/>
      <w:pPr>
        <w:tabs>
          <w:tab w:val="num" w:pos="-1768"/>
        </w:tabs>
        <w:ind w:left="-1768" w:hanging="1080"/>
      </w:pPr>
      <w:rPr>
        <w:rFonts w:hint="default"/>
      </w:rPr>
    </w:lvl>
    <w:lvl w:ilvl="5">
      <w:start w:val="1"/>
      <w:numFmt w:val="decimal"/>
      <w:lvlText w:val="%1.%2.%3.%4.%5.%6"/>
      <w:lvlJc w:val="left"/>
      <w:pPr>
        <w:tabs>
          <w:tab w:val="num" w:pos="-2120"/>
        </w:tabs>
        <w:ind w:left="-2120" w:hanging="1440"/>
      </w:pPr>
      <w:rPr>
        <w:rFonts w:hint="default"/>
      </w:rPr>
    </w:lvl>
    <w:lvl w:ilvl="6">
      <w:start w:val="1"/>
      <w:numFmt w:val="decimal"/>
      <w:lvlText w:val="%1.%2.%3.%4.%5.%6.%7"/>
      <w:lvlJc w:val="left"/>
      <w:pPr>
        <w:tabs>
          <w:tab w:val="num" w:pos="-2832"/>
        </w:tabs>
        <w:ind w:left="-2832" w:hanging="1440"/>
      </w:pPr>
      <w:rPr>
        <w:rFonts w:hint="default"/>
      </w:rPr>
    </w:lvl>
    <w:lvl w:ilvl="7">
      <w:start w:val="1"/>
      <w:numFmt w:val="decimal"/>
      <w:lvlText w:val="%1.%2.%3.%4.%5.%6.%7.%8"/>
      <w:lvlJc w:val="left"/>
      <w:pPr>
        <w:tabs>
          <w:tab w:val="num" w:pos="-3184"/>
        </w:tabs>
        <w:ind w:left="-3184" w:hanging="1800"/>
      </w:pPr>
      <w:rPr>
        <w:rFonts w:hint="default"/>
      </w:rPr>
    </w:lvl>
    <w:lvl w:ilvl="8">
      <w:start w:val="1"/>
      <w:numFmt w:val="decimal"/>
      <w:lvlText w:val="%1.%2.%3.%4.%5.%6.%7.%8.%9"/>
      <w:lvlJc w:val="left"/>
      <w:pPr>
        <w:tabs>
          <w:tab w:val="num" w:pos="-3536"/>
        </w:tabs>
        <w:ind w:left="-3536" w:hanging="2160"/>
      </w:pPr>
      <w:rPr>
        <w:rFonts w:hint="default"/>
      </w:rPr>
    </w:lvl>
  </w:abstractNum>
  <w:abstractNum w:abstractNumId="20" w15:restartNumberingAfterBreak="0">
    <w:nsid w:val="59B70590"/>
    <w:multiLevelType w:val="hybridMultilevel"/>
    <w:tmpl w:val="B0A074BC"/>
    <w:lvl w:ilvl="0" w:tplc="0422000F">
      <w:start w:val="6"/>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630B5DA9"/>
    <w:multiLevelType w:val="multilevel"/>
    <w:tmpl w:val="A90C9CD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68AF5798"/>
    <w:multiLevelType w:val="hybridMultilevel"/>
    <w:tmpl w:val="E522E5F8"/>
    <w:lvl w:ilvl="0" w:tplc="8B88684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6AB4CDC"/>
    <w:multiLevelType w:val="hybridMultilevel"/>
    <w:tmpl w:val="0DF85174"/>
    <w:lvl w:ilvl="0" w:tplc="456E083A">
      <w:start w:val="1"/>
      <w:numFmt w:val="decimal"/>
      <w:lvlText w:val="%1."/>
      <w:lvlJc w:val="left"/>
      <w:pPr>
        <w:tabs>
          <w:tab w:val="num" w:pos="720"/>
        </w:tabs>
        <w:ind w:left="720" w:hanging="360"/>
      </w:pPr>
      <w:rPr>
        <w:rFonts w:hint="default"/>
        <w:b/>
      </w:rPr>
    </w:lvl>
    <w:lvl w:ilvl="1" w:tplc="6D7478D4">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B6A6542"/>
    <w:multiLevelType w:val="hybridMultilevel"/>
    <w:tmpl w:val="0B201356"/>
    <w:lvl w:ilvl="0" w:tplc="13DE9994">
      <w:start w:val="1"/>
      <w:numFmt w:val="decimal"/>
      <w:lvlText w:val="%1."/>
      <w:lvlJc w:val="left"/>
      <w:pPr>
        <w:tabs>
          <w:tab w:val="num" w:pos="720"/>
        </w:tabs>
        <w:ind w:left="720" w:hanging="360"/>
      </w:pPr>
      <w:rPr>
        <w:rFonts w:hint="default"/>
        <w:b/>
        <w:i w:val="0"/>
      </w:rPr>
    </w:lvl>
    <w:lvl w:ilvl="1" w:tplc="53DA67D8">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5"/>
  </w:num>
  <w:num w:numId="4">
    <w:abstractNumId w:val="8"/>
  </w:num>
  <w:num w:numId="5">
    <w:abstractNumId w:val="17"/>
  </w:num>
  <w:num w:numId="6">
    <w:abstractNumId w:val="14"/>
  </w:num>
  <w:num w:numId="7">
    <w:abstractNumId w:val="1"/>
  </w:num>
  <w:num w:numId="8">
    <w:abstractNumId w:val="21"/>
  </w:num>
  <w:num w:numId="9">
    <w:abstractNumId w:val="13"/>
  </w:num>
  <w:num w:numId="10">
    <w:abstractNumId w:val="23"/>
  </w:num>
  <w:num w:numId="11">
    <w:abstractNumId w:val="6"/>
  </w:num>
  <w:num w:numId="12">
    <w:abstractNumId w:val="24"/>
  </w:num>
  <w:num w:numId="13">
    <w:abstractNumId w:val="20"/>
  </w:num>
  <w:num w:numId="14">
    <w:abstractNumId w:val="10"/>
  </w:num>
  <w:num w:numId="15">
    <w:abstractNumId w:val="15"/>
  </w:num>
  <w:num w:numId="16">
    <w:abstractNumId w:val="9"/>
  </w:num>
  <w:num w:numId="17">
    <w:abstractNumId w:val="12"/>
  </w:num>
  <w:num w:numId="18">
    <w:abstractNumId w:val="0"/>
  </w:num>
  <w:num w:numId="19">
    <w:abstractNumId w:val="16"/>
  </w:num>
  <w:num w:numId="20">
    <w:abstractNumId w:val="19"/>
  </w:num>
  <w:num w:numId="21">
    <w:abstractNumId w:val="3"/>
  </w:num>
  <w:num w:numId="22">
    <w:abstractNumId w:val="18"/>
  </w:num>
  <w:num w:numId="23">
    <w:abstractNumId w:val="22"/>
  </w:num>
  <w:num w:numId="24">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lvlOverride w:ilvl="6"/>
    <w:lvlOverride w:ilvl="7"/>
    <w:lvlOverride w:ilvl="8"/>
  </w:num>
  <w:num w:numId="2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lvlOverride w:ilvl="2"/>
    <w:lvlOverride w:ilvl="3"/>
    <w:lvlOverride w:ilvl="4"/>
    <w:lvlOverride w:ilvl="5"/>
    <w:lvlOverride w:ilvl="6"/>
    <w:lvlOverride w:ilvl="7"/>
    <w:lvlOverride w:ilvl="8"/>
  </w:num>
  <w:num w:numId="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lvlOverride w:ilvl="2"/>
    <w:lvlOverride w:ilvl="3"/>
    <w:lvlOverride w:ilvl="4"/>
    <w:lvlOverride w:ilvl="5"/>
    <w:lvlOverride w:ilvl="6"/>
    <w:lvlOverride w:ilvl="7"/>
    <w:lvlOverride w:ilvl="8"/>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EC"/>
    <w:rsid w:val="00030B4F"/>
    <w:rsid w:val="00030D23"/>
    <w:rsid w:val="000367EB"/>
    <w:rsid w:val="000A5F0E"/>
    <w:rsid w:val="001327E2"/>
    <w:rsid w:val="001436CB"/>
    <w:rsid w:val="00145248"/>
    <w:rsid w:val="00161B00"/>
    <w:rsid w:val="00187F59"/>
    <w:rsid w:val="00191DAA"/>
    <w:rsid w:val="001A1B5A"/>
    <w:rsid w:val="001A6CEB"/>
    <w:rsid w:val="001D380C"/>
    <w:rsid w:val="001E4942"/>
    <w:rsid w:val="001E6AE5"/>
    <w:rsid w:val="002172BF"/>
    <w:rsid w:val="00220BAE"/>
    <w:rsid w:val="0024344D"/>
    <w:rsid w:val="00243475"/>
    <w:rsid w:val="002518B1"/>
    <w:rsid w:val="00254D28"/>
    <w:rsid w:val="00267545"/>
    <w:rsid w:val="00273F2E"/>
    <w:rsid w:val="002A5548"/>
    <w:rsid w:val="002A5A33"/>
    <w:rsid w:val="002E6246"/>
    <w:rsid w:val="00336A0B"/>
    <w:rsid w:val="00370BE6"/>
    <w:rsid w:val="0039609F"/>
    <w:rsid w:val="003970E4"/>
    <w:rsid w:val="003A0F4D"/>
    <w:rsid w:val="003C4D28"/>
    <w:rsid w:val="003E25EF"/>
    <w:rsid w:val="003F11E1"/>
    <w:rsid w:val="003F4C70"/>
    <w:rsid w:val="00413A09"/>
    <w:rsid w:val="004A1461"/>
    <w:rsid w:val="004B0E6B"/>
    <w:rsid w:val="004D0630"/>
    <w:rsid w:val="00533808"/>
    <w:rsid w:val="00545631"/>
    <w:rsid w:val="00582879"/>
    <w:rsid w:val="005A57AC"/>
    <w:rsid w:val="005E13C7"/>
    <w:rsid w:val="005F6FAE"/>
    <w:rsid w:val="00602DB6"/>
    <w:rsid w:val="006051D4"/>
    <w:rsid w:val="006201D3"/>
    <w:rsid w:val="00640CFC"/>
    <w:rsid w:val="006633AD"/>
    <w:rsid w:val="00663F64"/>
    <w:rsid w:val="00695832"/>
    <w:rsid w:val="006C2719"/>
    <w:rsid w:val="006F05B5"/>
    <w:rsid w:val="006F44E4"/>
    <w:rsid w:val="006F5695"/>
    <w:rsid w:val="007107CA"/>
    <w:rsid w:val="00727F4E"/>
    <w:rsid w:val="007323C3"/>
    <w:rsid w:val="0073642A"/>
    <w:rsid w:val="00751006"/>
    <w:rsid w:val="007512A6"/>
    <w:rsid w:val="00756B9A"/>
    <w:rsid w:val="00774D4F"/>
    <w:rsid w:val="0078046F"/>
    <w:rsid w:val="00794AAD"/>
    <w:rsid w:val="00795F19"/>
    <w:rsid w:val="007B2AB2"/>
    <w:rsid w:val="007C6412"/>
    <w:rsid w:val="008165A2"/>
    <w:rsid w:val="00851022"/>
    <w:rsid w:val="00851BAD"/>
    <w:rsid w:val="0085494F"/>
    <w:rsid w:val="008756D8"/>
    <w:rsid w:val="00892FD9"/>
    <w:rsid w:val="008A243A"/>
    <w:rsid w:val="008D5CB9"/>
    <w:rsid w:val="008E30F5"/>
    <w:rsid w:val="00944B65"/>
    <w:rsid w:val="00947D86"/>
    <w:rsid w:val="009F46DE"/>
    <w:rsid w:val="009F482A"/>
    <w:rsid w:val="00A048A0"/>
    <w:rsid w:val="00A262C2"/>
    <w:rsid w:val="00A40B6B"/>
    <w:rsid w:val="00A71DF5"/>
    <w:rsid w:val="00AC3F47"/>
    <w:rsid w:val="00AC7A07"/>
    <w:rsid w:val="00B22CA1"/>
    <w:rsid w:val="00B24EEB"/>
    <w:rsid w:val="00B53626"/>
    <w:rsid w:val="00BB4CB8"/>
    <w:rsid w:val="00BC21BA"/>
    <w:rsid w:val="00BC7BEC"/>
    <w:rsid w:val="00BE2C74"/>
    <w:rsid w:val="00BF1500"/>
    <w:rsid w:val="00C023A1"/>
    <w:rsid w:val="00C3365D"/>
    <w:rsid w:val="00C354B1"/>
    <w:rsid w:val="00C37995"/>
    <w:rsid w:val="00C943F4"/>
    <w:rsid w:val="00CA004C"/>
    <w:rsid w:val="00CB44F1"/>
    <w:rsid w:val="00CD40D7"/>
    <w:rsid w:val="00CF70D4"/>
    <w:rsid w:val="00D36373"/>
    <w:rsid w:val="00D37FAB"/>
    <w:rsid w:val="00D40E17"/>
    <w:rsid w:val="00D661C2"/>
    <w:rsid w:val="00D733C9"/>
    <w:rsid w:val="00D861D2"/>
    <w:rsid w:val="00D86523"/>
    <w:rsid w:val="00D90F2E"/>
    <w:rsid w:val="00D9344D"/>
    <w:rsid w:val="00DB577A"/>
    <w:rsid w:val="00DB5A8C"/>
    <w:rsid w:val="00E1488B"/>
    <w:rsid w:val="00E70946"/>
    <w:rsid w:val="00E8063D"/>
    <w:rsid w:val="00E94379"/>
    <w:rsid w:val="00EB6ED9"/>
    <w:rsid w:val="00ED13A1"/>
    <w:rsid w:val="00ED265C"/>
    <w:rsid w:val="00ED4741"/>
    <w:rsid w:val="00F00CCD"/>
    <w:rsid w:val="00F07FBA"/>
    <w:rsid w:val="00F4408E"/>
    <w:rsid w:val="00F569C3"/>
    <w:rsid w:val="00F7102D"/>
    <w:rsid w:val="00F7235A"/>
    <w:rsid w:val="00F80718"/>
    <w:rsid w:val="00F907CC"/>
    <w:rsid w:val="00F957A1"/>
    <w:rsid w:val="00F970E6"/>
    <w:rsid w:val="00FC72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01389A-0AB2-4F7C-AF58-59122E78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7BEC"/>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BC7BEC"/>
  </w:style>
  <w:style w:type="character" w:customStyle="1" w:styleId="11">
    <w:name w:val="Основной текст (11)_"/>
    <w:link w:val="111"/>
    <w:rsid w:val="00BC7BEC"/>
    <w:rPr>
      <w:spacing w:val="9"/>
      <w:lang w:bidi="ar-SA"/>
    </w:rPr>
  </w:style>
  <w:style w:type="paragraph" w:customStyle="1" w:styleId="111">
    <w:name w:val="Основной текст (11)1"/>
    <w:basedOn w:val="a"/>
    <w:link w:val="11"/>
    <w:rsid w:val="00BC7BEC"/>
    <w:pPr>
      <w:widowControl w:val="0"/>
      <w:shd w:val="clear" w:color="auto" w:fill="FFFFFF"/>
      <w:spacing w:after="120" w:line="240" w:lineRule="atLeast"/>
      <w:ind w:hanging="1580"/>
      <w:jc w:val="right"/>
    </w:pPr>
    <w:rPr>
      <w:spacing w:val="9"/>
      <w:sz w:val="20"/>
      <w:szCs w:val="20"/>
      <w:lang w:val="uk-UA" w:eastAsia="uk-UA"/>
    </w:rPr>
  </w:style>
  <w:style w:type="character" w:customStyle="1" w:styleId="13">
    <w:name w:val="Основной текст (13)_"/>
    <w:link w:val="130"/>
    <w:rsid w:val="003A0F4D"/>
    <w:rPr>
      <w:b/>
      <w:bCs/>
      <w:spacing w:val="12"/>
      <w:lang w:bidi="ar-SA"/>
    </w:rPr>
  </w:style>
  <w:style w:type="character" w:customStyle="1" w:styleId="22">
    <w:name w:val="Заголовок №2 (2)_"/>
    <w:link w:val="220"/>
    <w:rsid w:val="003A0F4D"/>
    <w:rPr>
      <w:b/>
      <w:bCs/>
      <w:spacing w:val="12"/>
      <w:lang w:bidi="ar-SA"/>
    </w:rPr>
  </w:style>
  <w:style w:type="character" w:customStyle="1" w:styleId="131">
    <w:name w:val="Основной текст (13) + Не полужирный"/>
    <w:aliases w:val="Интервал 0 pt11"/>
    <w:rsid w:val="003A0F4D"/>
    <w:rPr>
      <w:b/>
      <w:bCs/>
      <w:spacing w:val="9"/>
      <w:lang w:bidi="ar-SA"/>
    </w:rPr>
  </w:style>
  <w:style w:type="paragraph" w:customStyle="1" w:styleId="130">
    <w:name w:val="Основной текст (13)"/>
    <w:basedOn w:val="a"/>
    <w:link w:val="13"/>
    <w:rsid w:val="003A0F4D"/>
    <w:pPr>
      <w:widowControl w:val="0"/>
      <w:shd w:val="clear" w:color="auto" w:fill="FFFFFF"/>
      <w:spacing w:after="300" w:line="240" w:lineRule="atLeast"/>
      <w:jc w:val="right"/>
    </w:pPr>
    <w:rPr>
      <w:b/>
      <w:bCs/>
      <w:spacing w:val="12"/>
      <w:sz w:val="20"/>
      <w:szCs w:val="20"/>
      <w:lang w:val="uk-UA" w:eastAsia="uk-UA"/>
    </w:rPr>
  </w:style>
  <w:style w:type="paragraph" w:customStyle="1" w:styleId="220">
    <w:name w:val="Заголовок №2 (2)"/>
    <w:basedOn w:val="a"/>
    <w:link w:val="22"/>
    <w:rsid w:val="003A0F4D"/>
    <w:pPr>
      <w:widowControl w:val="0"/>
      <w:shd w:val="clear" w:color="auto" w:fill="FFFFFF"/>
      <w:spacing w:before="660" w:line="374" w:lineRule="exact"/>
      <w:jc w:val="center"/>
      <w:outlineLvl w:val="1"/>
    </w:pPr>
    <w:rPr>
      <w:b/>
      <w:bCs/>
      <w:spacing w:val="12"/>
      <w:sz w:val="20"/>
      <w:szCs w:val="20"/>
      <w:lang w:val="uk-UA" w:eastAsia="uk-UA"/>
    </w:rPr>
  </w:style>
  <w:style w:type="paragraph" w:styleId="a3">
    <w:name w:val="Normal (Web)"/>
    <w:basedOn w:val="a"/>
    <w:rsid w:val="00F7235A"/>
    <w:pPr>
      <w:spacing w:before="100" w:beforeAutospacing="1" w:after="100" w:afterAutospacing="1"/>
    </w:pPr>
    <w:rPr>
      <w:lang w:val="ru-RU"/>
    </w:rPr>
  </w:style>
  <w:style w:type="character" w:customStyle="1" w:styleId="FontStyle22">
    <w:name w:val="Font Style22"/>
    <w:rsid w:val="00A262C2"/>
    <w:rPr>
      <w:rFonts w:ascii="Times New Roman" w:hAnsi="Times New Roman" w:cs="Times New Roman"/>
      <w:sz w:val="26"/>
      <w:szCs w:val="26"/>
    </w:rPr>
  </w:style>
  <w:style w:type="character" w:styleId="a4">
    <w:name w:val="Strong"/>
    <w:qFormat/>
    <w:rsid w:val="006F05B5"/>
    <w:rPr>
      <w:b/>
    </w:rPr>
  </w:style>
  <w:style w:type="character" w:customStyle="1" w:styleId="313pt">
    <w:name w:val="Основной текст (3) + 13 pt"/>
    <w:aliases w:val="Интервал 0 pt"/>
    <w:rsid w:val="008165A2"/>
    <w:rPr>
      <w:i/>
      <w:iCs/>
      <w:spacing w:val="2"/>
      <w:sz w:val="26"/>
      <w:szCs w:val="26"/>
      <w:lang w:bidi="ar-SA"/>
    </w:rPr>
  </w:style>
  <w:style w:type="paragraph" w:styleId="a5">
    <w:name w:val="No Spacing"/>
    <w:qFormat/>
    <w:rsid w:val="008165A2"/>
    <w:rPr>
      <w:rFonts w:ascii="Calibri" w:eastAsia="Calibri" w:hAnsi="Calibri"/>
      <w:sz w:val="22"/>
      <w:szCs w:val="22"/>
      <w:lang w:eastAsia="en-US"/>
    </w:rPr>
  </w:style>
  <w:style w:type="character" w:styleId="a6">
    <w:name w:val="Hyperlink"/>
    <w:rsid w:val="008165A2"/>
    <w:rPr>
      <w:color w:val="0000FF"/>
      <w:u w:val="single"/>
    </w:rPr>
  </w:style>
  <w:style w:type="paragraph" w:customStyle="1" w:styleId="NoSpacing">
    <w:name w:val="No Spacing"/>
    <w:rsid w:val="008165A2"/>
    <w:rPr>
      <w:rFonts w:ascii="Calibri" w:hAnsi="Calibri"/>
      <w:sz w:val="22"/>
      <w:szCs w:val="22"/>
      <w:lang w:eastAsia="en-US"/>
    </w:rPr>
  </w:style>
  <w:style w:type="paragraph" w:styleId="a7">
    <w:name w:val="Balloon Text"/>
    <w:basedOn w:val="a"/>
    <w:link w:val="a8"/>
    <w:rsid w:val="001A6CEB"/>
    <w:rPr>
      <w:rFonts w:ascii="Tahoma" w:hAnsi="Tahoma" w:cs="Tahoma"/>
      <w:sz w:val="16"/>
      <w:szCs w:val="16"/>
    </w:rPr>
  </w:style>
  <w:style w:type="character" w:customStyle="1" w:styleId="a8">
    <w:name w:val="Текст у виносці Знак"/>
    <w:link w:val="a7"/>
    <w:rsid w:val="001A6CEB"/>
    <w:rPr>
      <w:rFonts w:ascii="Tahoma" w:hAnsi="Tahoma" w:cs="Tahoma"/>
      <w:sz w:val="16"/>
      <w:szCs w:val="16"/>
      <w:lang w:val="uk-UA"/>
    </w:rPr>
  </w:style>
  <w:style w:type="numbering" w:customStyle="1" w:styleId="1">
    <w:name w:val="Нет списка1"/>
    <w:next w:val="a2"/>
    <w:semiHidden/>
    <w:unhideWhenUsed/>
    <w:rsid w:val="006201D3"/>
  </w:style>
  <w:style w:type="table" w:styleId="a9">
    <w:name w:val="Table Grid"/>
    <w:basedOn w:val="a1"/>
    <w:rsid w:val="0062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6201D3"/>
    <w:pPr>
      <w:spacing w:after="200" w:line="276" w:lineRule="auto"/>
      <w:ind w:left="720"/>
      <w:contextualSpacing/>
    </w:pPr>
    <w:rPr>
      <w:rFonts w:ascii="Calibri" w:hAnsi="Calibri"/>
      <w:sz w:val="22"/>
      <w:szCs w:val="22"/>
      <w:lang w:val="ru-RU" w:eastAsia="en-US"/>
    </w:rPr>
  </w:style>
  <w:style w:type="numbering" w:customStyle="1" w:styleId="2">
    <w:name w:val="Нет списка2"/>
    <w:next w:val="a2"/>
    <w:uiPriority w:val="99"/>
    <w:semiHidden/>
    <w:unhideWhenUsed/>
    <w:rsid w:val="00C943F4"/>
  </w:style>
  <w:style w:type="character" w:customStyle="1" w:styleId="10">
    <w:name w:val="Просмотренная гиперссылка1"/>
    <w:uiPriority w:val="99"/>
    <w:semiHidden/>
    <w:unhideWhenUsed/>
    <w:rsid w:val="00C943F4"/>
    <w:rPr>
      <w:color w:val="954F72"/>
      <w:u w:val="single"/>
    </w:rPr>
  </w:style>
  <w:style w:type="character" w:styleId="aa">
    <w:name w:val="FollowedHyperlink"/>
    <w:rsid w:val="00C943F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711558">
      <w:bodyDiv w:val="1"/>
      <w:marLeft w:val="0"/>
      <w:marRight w:val="0"/>
      <w:marTop w:val="0"/>
      <w:marBottom w:val="0"/>
      <w:divBdr>
        <w:top w:val="none" w:sz="0" w:space="0" w:color="auto"/>
        <w:left w:val="none" w:sz="0" w:space="0" w:color="auto"/>
        <w:bottom w:val="none" w:sz="0" w:space="0" w:color="auto"/>
        <w:right w:val="none" w:sz="0" w:space="0" w:color="auto"/>
      </w:divBdr>
    </w:div>
    <w:div w:id="1452896723">
      <w:bodyDiv w:val="1"/>
      <w:marLeft w:val="0"/>
      <w:marRight w:val="0"/>
      <w:marTop w:val="0"/>
      <w:marBottom w:val="0"/>
      <w:divBdr>
        <w:top w:val="none" w:sz="0" w:space="0" w:color="auto"/>
        <w:left w:val="none" w:sz="0" w:space="0" w:color="auto"/>
        <w:bottom w:val="none" w:sz="0" w:space="0" w:color="auto"/>
        <w:right w:val="none" w:sz="0" w:space="0" w:color="auto"/>
      </w:divBdr>
    </w:div>
    <w:div w:id="15365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875-1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35719</Words>
  <Characters>20360</Characters>
  <Application>Microsoft Office Word</Application>
  <DocSecurity>0</DocSecurity>
  <Lines>169</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55968</CharactersWithSpaces>
  <SharedDoc>false</SharedDoc>
  <HLinks>
    <vt:vector size="6" baseType="variant">
      <vt:variant>
        <vt:i4>5963865</vt:i4>
      </vt:variant>
      <vt:variant>
        <vt:i4>0</vt:i4>
      </vt:variant>
      <vt:variant>
        <vt:i4>0</vt:i4>
      </vt:variant>
      <vt:variant>
        <vt:i4>5</vt:i4>
      </vt:variant>
      <vt:variant>
        <vt:lpwstr>http://zakon.rada.gov.ua/laws/show/875-12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Negay</dc:creator>
  <cp:keywords/>
  <cp:lastModifiedBy>Admin</cp:lastModifiedBy>
  <cp:revision>2</cp:revision>
  <cp:lastPrinted>2024-06-14T07:19:00Z</cp:lastPrinted>
  <dcterms:created xsi:type="dcterms:W3CDTF">2024-08-06T11:08:00Z</dcterms:created>
  <dcterms:modified xsi:type="dcterms:W3CDTF">2024-08-06T11:08:00Z</dcterms:modified>
</cp:coreProperties>
</file>