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DE25" w14:textId="77777777" w:rsidR="00414432" w:rsidRPr="00414432" w:rsidRDefault="00414432" w:rsidP="00414432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33567604"/>
      <w:r w:rsidRPr="00414432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6655FFB" wp14:editId="5A1FFC58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2042" w14:textId="77777777" w:rsidR="00414432" w:rsidRPr="00414432" w:rsidRDefault="00414432" w:rsidP="0041443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14432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14432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14432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14432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41FA769E" w14:textId="77777777" w:rsidR="00414432" w:rsidRPr="00414432" w:rsidRDefault="00414432" w:rsidP="0041443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14432">
        <w:rPr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820A5D8" wp14:editId="37871C3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18882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14432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40A561CB" w14:textId="5983287F" w:rsidR="00414432" w:rsidRPr="00414432" w:rsidRDefault="00414432" w:rsidP="0041443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14432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14432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90614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983</w:t>
      </w:r>
    </w:p>
    <w:p w14:paraId="23A56CC8" w14:textId="77777777" w:rsidR="00414432" w:rsidRPr="00414432" w:rsidRDefault="00414432" w:rsidP="0041443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414432" w:rsidRPr="00414432" w14:paraId="54193725" w14:textId="77777777" w:rsidTr="003A0484">
        <w:trPr>
          <w:trHeight w:val="618"/>
        </w:trPr>
        <w:tc>
          <w:tcPr>
            <w:tcW w:w="1313" w:type="pct"/>
            <w:hideMark/>
          </w:tcPr>
          <w:p w14:paraId="1C4B0BCD" w14:textId="77777777" w:rsidR="00414432" w:rsidRPr="00414432" w:rsidRDefault="00414432" w:rsidP="0041443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14432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06107478" w14:textId="77777777" w:rsidR="00414432" w:rsidRPr="00414432" w:rsidRDefault="00414432" w:rsidP="0041443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14432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4050CD86" w14:textId="77777777" w:rsidR="00414432" w:rsidRPr="00414432" w:rsidRDefault="00414432" w:rsidP="0041443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76E974C7" w14:textId="77777777" w:rsidR="00414432" w:rsidRPr="00414432" w:rsidRDefault="00414432" w:rsidP="0041443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7531F418" w14:textId="77777777" w:rsidR="00414432" w:rsidRPr="00414432" w:rsidRDefault="00414432" w:rsidP="0041443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14432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186E3C06" w14:textId="77777777" w:rsidR="00414432" w:rsidRPr="00414432" w:rsidRDefault="00414432" w:rsidP="0041443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58017D08" w14:textId="77777777" w:rsidR="00414432" w:rsidRPr="00414432" w:rsidRDefault="00414432" w:rsidP="0041443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4C26875A" w14:textId="77777777" w:rsidR="00414432" w:rsidRPr="00414432" w:rsidRDefault="00414432" w:rsidP="0041443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7D2373AA" w14:textId="77777777" w:rsidR="00414432" w:rsidRPr="00414432" w:rsidRDefault="00414432" w:rsidP="0041443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22F432CD" w14:textId="77777777" w:rsidR="00414432" w:rsidRDefault="00342358" w:rsidP="009E06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E06E7">
        <w:rPr>
          <w:b/>
          <w:bCs/>
          <w:sz w:val="28"/>
          <w:szCs w:val="28"/>
          <w:lang w:val="uk-UA"/>
        </w:rPr>
        <w:t xml:space="preserve">Про внесення змін </w:t>
      </w:r>
    </w:p>
    <w:p w14:paraId="1C2FAAEA" w14:textId="77777777" w:rsidR="00C52654" w:rsidRDefault="00342358" w:rsidP="004144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E06E7">
        <w:rPr>
          <w:b/>
          <w:bCs/>
          <w:sz w:val="28"/>
          <w:szCs w:val="28"/>
          <w:lang w:val="uk-UA"/>
        </w:rPr>
        <w:t xml:space="preserve">до </w:t>
      </w:r>
      <w:bookmarkStart w:id="1" w:name="_Hlk160456836"/>
      <w:r w:rsidRPr="009E06E7">
        <w:rPr>
          <w:b/>
          <w:bCs/>
          <w:sz w:val="28"/>
          <w:szCs w:val="28"/>
          <w:lang w:val="uk-UA"/>
        </w:rPr>
        <w:t xml:space="preserve">рішення 32 сесії </w:t>
      </w:r>
      <w:r w:rsidR="00C52654">
        <w:rPr>
          <w:b/>
          <w:bCs/>
          <w:sz w:val="28"/>
          <w:szCs w:val="28"/>
          <w:lang w:val="uk-UA"/>
        </w:rPr>
        <w:t xml:space="preserve">Могилів – Подільської </w:t>
      </w:r>
      <w:r w:rsidRPr="009E06E7">
        <w:rPr>
          <w:b/>
          <w:bCs/>
          <w:sz w:val="28"/>
          <w:szCs w:val="28"/>
          <w:lang w:val="uk-UA"/>
        </w:rPr>
        <w:t>міської ради</w:t>
      </w:r>
      <w:r w:rsidR="00B66B79" w:rsidRPr="009E06E7">
        <w:rPr>
          <w:b/>
          <w:bCs/>
          <w:sz w:val="28"/>
          <w:szCs w:val="28"/>
          <w:lang w:val="uk-UA"/>
        </w:rPr>
        <w:t xml:space="preserve"> 8 скликання</w:t>
      </w:r>
      <w:r w:rsidRPr="009E06E7">
        <w:rPr>
          <w:b/>
          <w:bCs/>
          <w:sz w:val="28"/>
          <w:szCs w:val="28"/>
          <w:lang w:val="uk-UA"/>
        </w:rPr>
        <w:t xml:space="preserve"> </w:t>
      </w:r>
    </w:p>
    <w:p w14:paraId="235AE999" w14:textId="3129AF92" w:rsidR="003A0A62" w:rsidRPr="00414432" w:rsidRDefault="00342358" w:rsidP="00C526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E06E7">
        <w:rPr>
          <w:b/>
          <w:bCs/>
          <w:sz w:val="28"/>
          <w:szCs w:val="28"/>
          <w:lang w:val="uk-UA"/>
        </w:rPr>
        <w:t>від 16.06.2023 №752 «</w:t>
      </w:r>
      <w:r w:rsidR="003A0A62" w:rsidRPr="009E06E7">
        <w:rPr>
          <w:b/>
          <w:bCs/>
          <w:sz w:val="28"/>
          <w:szCs w:val="28"/>
          <w:lang w:val="uk-UA"/>
        </w:rPr>
        <w:t xml:space="preserve">Про </w:t>
      </w:r>
      <w:r w:rsidR="0029492D" w:rsidRPr="009E06E7">
        <w:rPr>
          <w:b/>
          <w:bCs/>
          <w:sz w:val="28"/>
          <w:szCs w:val="28"/>
          <w:lang w:val="uk-UA"/>
        </w:rPr>
        <w:t>затвердження</w:t>
      </w:r>
      <w:r w:rsidR="003F0578" w:rsidRPr="009E06E7">
        <w:rPr>
          <w:b/>
          <w:bCs/>
          <w:sz w:val="28"/>
          <w:szCs w:val="28"/>
          <w:lang w:val="uk-UA"/>
        </w:rPr>
        <w:t xml:space="preserve"> цільової П</w:t>
      </w:r>
      <w:r w:rsidR="0029492D" w:rsidRPr="009E06E7">
        <w:rPr>
          <w:b/>
          <w:bCs/>
          <w:sz w:val="28"/>
          <w:szCs w:val="28"/>
          <w:lang w:val="uk-UA"/>
        </w:rPr>
        <w:t xml:space="preserve">рограми </w:t>
      </w:r>
      <w:bookmarkStart w:id="2" w:name="_Hlk135123046"/>
      <w:r w:rsidR="003F0578" w:rsidRPr="009E06E7">
        <w:rPr>
          <w:b/>
          <w:bCs/>
          <w:sz w:val="28"/>
          <w:szCs w:val="28"/>
          <w:lang w:val="uk-UA"/>
        </w:rPr>
        <w:t>«З</w:t>
      </w:r>
      <w:r w:rsidR="0029492D" w:rsidRPr="009E06E7">
        <w:rPr>
          <w:b/>
          <w:bCs/>
          <w:sz w:val="28"/>
          <w:szCs w:val="28"/>
          <w:lang w:val="uk-UA"/>
        </w:rPr>
        <w:t>абезпечення громадян, які страждають на рідкісні (</w:t>
      </w:r>
      <w:proofErr w:type="spellStart"/>
      <w:r w:rsidR="0029492D" w:rsidRPr="009E06E7">
        <w:rPr>
          <w:b/>
          <w:bCs/>
          <w:sz w:val="28"/>
          <w:szCs w:val="28"/>
          <w:lang w:val="uk-UA"/>
        </w:rPr>
        <w:t>орфанні</w:t>
      </w:r>
      <w:proofErr w:type="spellEnd"/>
      <w:r w:rsidR="0029492D" w:rsidRPr="009E06E7">
        <w:rPr>
          <w:b/>
          <w:bCs/>
          <w:sz w:val="28"/>
          <w:szCs w:val="28"/>
          <w:lang w:val="uk-UA"/>
        </w:rPr>
        <w:t>)</w:t>
      </w:r>
      <w:r w:rsidR="009E06E7">
        <w:rPr>
          <w:b/>
          <w:bCs/>
          <w:sz w:val="28"/>
          <w:szCs w:val="28"/>
          <w:lang w:val="uk-UA"/>
        </w:rPr>
        <w:t xml:space="preserve"> </w:t>
      </w:r>
      <w:r w:rsidR="0029492D" w:rsidRPr="009E06E7">
        <w:rPr>
          <w:b/>
          <w:bCs/>
          <w:sz w:val="28"/>
          <w:szCs w:val="28"/>
          <w:lang w:val="uk-UA"/>
        </w:rPr>
        <w:t xml:space="preserve">захворювання, </w:t>
      </w:r>
      <w:bookmarkStart w:id="3" w:name="_Hlk135648731"/>
      <w:r w:rsidR="0029492D" w:rsidRPr="009E06E7">
        <w:rPr>
          <w:b/>
          <w:bCs/>
          <w:sz w:val="28"/>
          <w:szCs w:val="28"/>
          <w:lang w:val="uk-UA"/>
        </w:rPr>
        <w:t xml:space="preserve">лікарськими </w:t>
      </w:r>
      <w:r w:rsidR="00BA0527" w:rsidRPr="009E06E7">
        <w:rPr>
          <w:b/>
          <w:bCs/>
          <w:sz w:val="28"/>
          <w:szCs w:val="28"/>
          <w:lang w:val="uk-UA"/>
        </w:rPr>
        <w:t>засобами та відповідними харчовими продуктами</w:t>
      </w:r>
      <w:r w:rsidR="009E06E7">
        <w:rPr>
          <w:b/>
          <w:bCs/>
          <w:sz w:val="28"/>
          <w:szCs w:val="28"/>
          <w:lang w:val="uk-UA"/>
        </w:rPr>
        <w:t xml:space="preserve"> </w:t>
      </w:r>
      <w:r w:rsidR="00BA0527" w:rsidRPr="009E06E7">
        <w:rPr>
          <w:b/>
          <w:bCs/>
          <w:sz w:val="28"/>
          <w:szCs w:val="28"/>
          <w:lang w:val="uk-UA"/>
        </w:rPr>
        <w:t xml:space="preserve">для спеціального дієтичного споживання </w:t>
      </w:r>
      <w:bookmarkEnd w:id="3"/>
      <w:r w:rsidR="00BA0527" w:rsidRPr="009E06E7">
        <w:rPr>
          <w:b/>
          <w:bCs/>
          <w:sz w:val="28"/>
          <w:szCs w:val="28"/>
          <w:lang w:val="uk-UA"/>
        </w:rPr>
        <w:t>на</w:t>
      </w:r>
      <w:r w:rsidR="002B3F16" w:rsidRPr="009E06E7">
        <w:rPr>
          <w:b/>
          <w:bCs/>
          <w:sz w:val="28"/>
          <w:szCs w:val="28"/>
          <w:lang w:val="uk-UA"/>
        </w:rPr>
        <w:t xml:space="preserve"> </w:t>
      </w:r>
      <w:r w:rsidR="00BA0527" w:rsidRPr="009E06E7">
        <w:rPr>
          <w:b/>
          <w:bCs/>
          <w:sz w:val="28"/>
          <w:szCs w:val="28"/>
          <w:lang w:val="uk-UA"/>
        </w:rPr>
        <w:t>202</w:t>
      </w:r>
      <w:r w:rsidR="00BC1A76" w:rsidRPr="009E06E7">
        <w:rPr>
          <w:b/>
          <w:bCs/>
          <w:sz w:val="28"/>
          <w:szCs w:val="28"/>
          <w:lang w:val="uk-UA"/>
        </w:rPr>
        <w:t>3</w:t>
      </w:r>
      <w:r w:rsidR="00BA0527" w:rsidRPr="009E06E7">
        <w:rPr>
          <w:b/>
          <w:bCs/>
          <w:sz w:val="28"/>
          <w:szCs w:val="28"/>
          <w:lang w:val="uk-UA"/>
        </w:rPr>
        <w:t>-</w:t>
      </w:r>
      <w:r w:rsidR="00BC1A76" w:rsidRPr="009E06E7">
        <w:rPr>
          <w:b/>
          <w:bCs/>
          <w:sz w:val="28"/>
          <w:szCs w:val="28"/>
          <w:lang w:val="uk-UA"/>
        </w:rPr>
        <w:t>2025 роки</w:t>
      </w:r>
      <w:r w:rsidR="003F0578" w:rsidRPr="009E06E7">
        <w:rPr>
          <w:b/>
          <w:bCs/>
          <w:sz w:val="28"/>
          <w:szCs w:val="28"/>
          <w:lang w:val="uk-UA"/>
        </w:rPr>
        <w:t>»</w:t>
      </w:r>
      <w:bookmarkEnd w:id="1"/>
    </w:p>
    <w:bookmarkEnd w:id="0"/>
    <w:bookmarkEnd w:id="2"/>
    <w:p w14:paraId="154A3227" w14:textId="52B13F59" w:rsidR="00EB3749" w:rsidRPr="00EB3749" w:rsidRDefault="003A0A62" w:rsidP="00414432">
      <w:pPr>
        <w:pStyle w:val="1"/>
        <w:ind w:firstLine="454"/>
        <w:contextualSpacing/>
        <w:rPr>
          <w:b w:val="0"/>
          <w:bCs w:val="0"/>
          <w:kern w:val="0"/>
          <w:sz w:val="28"/>
          <w:szCs w:val="26"/>
          <w:lang w:eastAsia="x-none"/>
        </w:rPr>
      </w:pPr>
      <w:r w:rsidRPr="00C95FFE">
        <w:rPr>
          <w:b w:val="0"/>
          <w:sz w:val="28"/>
          <w:szCs w:val="28"/>
        </w:rPr>
        <w:t xml:space="preserve">       </w:t>
      </w:r>
      <w:r w:rsidR="00342358" w:rsidRPr="00C95FFE">
        <w:rPr>
          <w:b w:val="0"/>
          <w:sz w:val="28"/>
          <w:szCs w:val="28"/>
        </w:rPr>
        <w:t xml:space="preserve">Керуючись </w:t>
      </w:r>
      <w:proofErr w:type="spellStart"/>
      <w:r w:rsidR="00342358" w:rsidRPr="00C95FFE">
        <w:rPr>
          <w:b w:val="0"/>
          <w:sz w:val="28"/>
          <w:szCs w:val="28"/>
        </w:rPr>
        <w:t>ст.ст</w:t>
      </w:r>
      <w:proofErr w:type="spellEnd"/>
      <w:r w:rsidR="00342358" w:rsidRPr="00C95FFE">
        <w:rPr>
          <w:b w:val="0"/>
          <w:sz w:val="28"/>
          <w:szCs w:val="28"/>
        </w:rPr>
        <w:t>. 26, 59 Закону України «Про</w:t>
      </w:r>
      <w:r w:rsidR="00342358" w:rsidRPr="00EB3749">
        <w:rPr>
          <w:b w:val="0"/>
          <w:bCs w:val="0"/>
          <w:sz w:val="28"/>
          <w:szCs w:val="28"/>
        </w:rPr>
        <w:t xml:space="preserve"> місцеве самоврядування в Україні», враховуючи рішення 32 сесії міської ради</w:t>
      </w:r>
      <w:r w:rsidR="00B66B79">
        <w:rPr>
          <w:b w:val="0"/>
          <w:bCs w:val="0"/>
          <w:sz w:val="28"/>
          <w:szCs w:val="28"/>
        </w:rPr>
        <w:t xml:space="preserve"> 8 скликання</w:t>
      </w:r>
      <w:r w:rsidR="00342358" w:rsidRPr="00EB3749">
        <w:rPr>
          <w:b w:val="0"/>
          <w:bCs w:val="0"/>
          <w:sz w:val="28"/>
          <w:szCs w:val="28"/>
        </w:rPr>
        <w:t xml:space="preserve"> від 16.06.2023 №752 «Про затвердження цільової Програми «Забезпечення громадян, які страждають на рідкісні (</w:t>
      </w:r>
      <w:proofErr w:type="spellStart"/>
      <w:r w:rsidR="00342358" w:rsidRPr="00EB3749">
        <w:rPr>
          <w:b w:val="0"/>
          <w:bCs w:val="0"/>
          <w:sz w:val="28"/>
          <w:szCs w:val="28"/>
        </w:rPr>
        <w:t>орфанні</w:t>
      </w:r>
      <w:proofErr w:type="spellEnd"/>
      <w:r w:rsidR="00342358" w:rsidRPr="00EB3749">
        <w:rPr>
          <w:b w:val="0"/>
          <w:bCs w:val="0"/>
          <w:sz w:val="28"/>
          <w:szCs w:val="28"/>
        </w:rPr>
        <w:t>)</w:t>
      </w:r>
      <w:r w:rsidR="00414432">
        <w:rPr>
          <w:b w:val="0"/>
          <w:bCs w:val="0"/>
          <w:sz w:val="28"/>
          <w:szCs w:val="28"/>
        </w:rPr>
        <w:t xml:space="preserve"> </w:t>
      </w:r>
      <w:r w:rsidR="00342358" w:rsidRPr="00EB3749">
        <w:rPr>
          <w:b w:val="0"/>
          <w:bCs w:val="0"/>
          <w:sz w:val="28"/>
          <w:szCs w:val="28"/>
        </w:rPr>
        <w:t>захворювання, лікарськими засобами та відповідними харчовими продуктами для спеціального дієтичного споживання на 2023-2025 роки»</w:t>
      </w:r>
      <w:r w:rsidR="001E6551">
        <w:rPr>
          <w:b w:val="0"/>
          <w:bCs w:val="0"/>
          <w:sz w:val="28"/>
          <w:szCs w:val="28"/>
        </w:rPr>
        <w:t>,</w:t>
      </w:r>
      <w:r w:rsidR="00EB3749" w:rsidRPr="00EB3749">
        <w:rPr>
          <w:b w:val="0"/>
          <w:bCs w:val="0"/>
          <w:kern w:val="0"/>
          <w:sz w:val="28"/>
          <w:szCs w:val="28"/>
          <w:lang w:eastAsia="x-none" w:bidi="en-US"/>
        </w:rPr>
        <w:t xml:space="preserve"> у зв’язку з виробничою необхідністю</w:t>
      </w:r>
      <w:r w:rsidR="00EB3749" w:rsidRPr="00EB3749">
        <w:rPr>
          <w:b w:val="0"/>
          <w:bCs w:val="0"/>
          <w:kern w:val="0"/>
          <w:sz w:val="28"/>
          <w:szCs w:val="26"/>
          <w:lang w:eastAsia="x-none"/>
        </w:rPr>
        <w:t>,</w:t>
      </w:r>
      <w:r w:rsidR="00414432">
        <w:rPr>
          <w:b w:val="0"/>
          <w:bCs w:val="0"/>
          <w:kern w:val="0"/>
          <w:sz w:val="28"/>
          <w:szCs w:val="26"/>
          <w:lang w:eastAsia="x-none"/>
        </w:rPr>
        <w:t xml:space="preserve"> </w:t>
      </w:r>
      <w:r w:rsidR="00EB3749" w:rsidRPr="00EB3749">
        <w:rPr>
          <w:b w:val="0"/>
          <w:bCs w:val="0"/>
          <w:kern w:val="0"/>
          <w:sz w:val="28"/>
          <w:szCs w:val="26"/>
          <w:lang w:eastAsia="x-none"/>
        </w:rPr>
        <w:t xml:space="preserve">-  </w:t>
      </w:r>
    </w:p>
    <w:p w14:paraId="2FDAB93D" w14:textId="719DF181" w:rsidR="003A0A62" w:rsidRPr="00A1713B" w:rsidRDefault="00BA0527" w:rsidP="00EB3749">
      <w:pPr>
        <w:rPr>
          <w:sz w:val="28"/>
          <w:szCs w:val="28"/>
          <w:lang w:val="uk-UA"/>
        </w:rPr>
      </w:pPr>
      <w:r w:rsidRPr="009E06E7">
        <w:rPr>
          <w:sz w:val="28"/>
          <w:szCs w:val="28"/>
          <w:lang w:val="uk-UA"/>
        </w:rPr>
        <w:t xml:space="preserve"> </w:t>
      </w:r>
      <w:r w:rsidR="00EB3749">
        <w:rPr>
          <w:sz w:val="28"/>
          <w:szCs w:val="28"/>
          <w:lang w:val="uk-UA"/>
        </w:rPr>
        <w:t xml:space="preserve">                                     </w:t>
      </w:r>
      <w:r w:rsidR="00414432">
        <w:rPr>
          <w:sz w:val="28"/>
          <w:szCs w:val="28"/>
          <w:lang w:val="uk-UA"/>
        </w:rPr>
        <w:t xml:space="preserve">    </w:t>
      </w:r>
      <w:r w:rsidR="00EB3749">
        <w:rPr>
          <w:sz w:val="28"/>
          <w:szCs w:val="28"/>
          <w:lang w:val="uk-UA"/>
        </w:rPr>
        <w:t xml:space="preserve"> </w:t>
      </w:r>
      <w:r w:rsidR="003A0A62" w:rsidRPr="00A1713B">
        <w:rPr>
          <w:b/>
          <w:sz w:val="28"/>
          <w:szCs w:val="28"/>
          <w:lang w:val="uk-UA"/>
        </w:rPr>
        <w:t xml:space="preserve">     міська рада ВИРІШИЛА</w:t>
      </w:r>
      <w:r w:rsidR="003A0A62" w:rsidRPr="00A1713B">
        <w:rPr>
          <w:sz w:val="28"/>
          <w:szCs w:val="28"/>
          <w:lang w:val="uk-UA"/>
        </w:rPr>
        <w:t>:</w:t>
      </w:r>
    </w:p>
    <w:p w14:paraId="75011613" w14:textId="77777777" w:rsidR="003A0A62" w:rsidRPr="00A1713B" w:rsidRDefault="003A0A62" w:rsidP="00B932A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5BB5B3DE" w14:textId="77777777" w:rsidR="00C52654" w:rsidRPr="00944844" w:rsidRDefault="00EB3749" w:rsidP="00B932AE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rPr>
          <w:sz w:val="28"/>
          <w:szCs w:val="28"/>
          <w:lang w:val="uk-UA" w:eastAsia="en-US" w:bidi="en-US"/>
        </w:rPr>
      </w:pPr>
      <w:proofErr w:type="spellStart"/>
      <w:r w:rsidRPr="00944844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944844">
        <w:rPr>
          <w:sz w:val="28"/>
          <w:szCs w:val="28"/>
          <w:shd w:val="clear" w:color="auto" w:fill="FFFFFF"/>
          <w:lang w:val="uk-UA"/>
        </w:rPr>
        <w:t xml:space="preserve"> зміни до </w:t>
      </w:r>
      <w:r w:rsidRPr="00944844">
        <w:rPr>
          <w:bCs/>
          <w:sz w:val="28"/>
          <w:szCs w:val="28"/>
          <w:lang w:val="uk-UA"/>
        </w:rPr>
        <w:t xml:space="preserve">рішення 32 сесії </w:t>
      </w:r>
      <w:r w:rsidR="00C52654" w:rsidRPr="00944844">
        <w:rPr>
          <w:bCs/>
          <w:sz w:val="28"/>
          <w:szCs w:val="28"/>
          <w:lang w:val="uk-UA"/>
        </w:rPr>
        <w:t>Могилів – Подільської</w:t>
      </w:r>
      <w:r w:rsidR="00C52654" w:rsidRPr="00944844">
        <w:rPr>
          <w:b/>
          <w:bCs/>
          <w:sz w:val="28"/>
          <w:szCs w:val="28"/>
          <w:lang w:val="uk-UA"/>
        </w:rPr>
        <w:t xml:space="preserve"> </w:t>
      </w:r>
      <w:r w:rsidRPr="00944844">
        <w:rPr>
          <w:bCs/>
          <w:sz w:val="28"/>
          <w:szCs w:val="28"/>
          <w:lang w:val="uk-UA"/>
        </w:rPr>
        <w:t>міської ради</w:t>
      </w:r>
      <w:r w:rsidR="00B66B79" w:rsidRPr="00944844">
        <w:rPr>
          <w:bCs/>
          <w:sz w:val="28"/>
          <w:szCs w:val="28"/>
          <w:lang w:val="uk-UA"/>
        </w:rPr>
        <w:t xml:space="preserve"> </w:t>
      </w:r>
    </w:p>
    <w:p w14:paraId="775FEED0" w14:textId="36598D4F" w:rsidR="00C52654" w:rsidRPr="00944844" w:rsidRDefault="00B66B79" w:rsidP="00C52654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shd w:val="clear" w:color="auto" w:fill="FFFFFF"/>
          <w:lang w:val="uk-UA"/>
        </w:rPr>
      </w:pPr>
      <w:r w:rsidRPr="00944844">
        <w:rPr>
          <w:bCs/>
          <w:sz w:val="28"/>
          <w:szCs w:val="28"/>
          <w:lang w:val="uk-UA"/>
        </w:rPr>
        <w:t>8 скликання</w:t>
      </w:r>
      <w:r w:rsidR="00EB3749" w:rsidRPr="00944844">
        <w:rPr>
          <w:bCs/>
          <w:sz w:val="28"/>
          <w:szCs w:val="28"/>
          <w:lang w:val="uk-UA"/>
        </w:rPr>
        <w:t xml:space="preserve"> від 16.06.2023 №752 «Про затвердження цільової Програми «</w:t>
      </w:r>
      <w:bookmarkStart w:id="4" w:name="_Hlk160457090"/>
      <w:r w:rsidR="00EB3749" w:rsidRPr="00944844">
        <w:rPr>
          <w:bCs/>
          <w:sz w:val="28"/>
          <w:szCs w:val="28"/>
          <w:lang w:val="uk-UA"/>
        </w:rPr>
        <w:t>Забезпечення громадян, які страждають на рідкісні (</w:t>
      </w:r>
      <w:proofErr w:type="spellStart"/>
      <w:r w:rsidR="00EB3749" w:rsidRPr="00944844">
        <w:rPr>
          <w:bCs/>
          <w:sz w:val="28"/>
          <w:szCs w:val="28"/>
          <w:lang w:val="uk-UA"/>
        </w:rPr>
        <w:t>орфанні</w:t>
      </w:r>
      <w:proofErr w:type="spellEnd"/>
      <w:r w:rsidR="00EB3749" w:rsidRPr="00944844">
        <w:rPr>
          <w:bCs/>
          <w:sz w:val="28"/>
          <w:szCs w:val="28"/>
          <w:lang w:val="uk-UA"/>
        </w:rPr>
        <w:t>) захворювання, лікарськими засобами та відповідними харчовими продуктами для спеціального дієтичного споживання на 2023-2025 роки»</w:t>
      </w:r>
      <w:bookmarkEnd w:id="4"/>
      <w:r w:rsidR="00EB3749" w:rsidRPr="00944844">
        <w:rPr>
          <w:sz w:val="28"/>
          <w:szCs w:val="28"/>
          <w:shd w:val="clear" w:color="auto" w:fill="FFFFFF"/>
          <w:lang w:val="uk-UA"/>
        </w:rPr>
        <w:t>, а саме в додатку до рішення</w:t>
      </w:r>
      <w:r w:rsidR="00C52654" w:rsidRPr="00944844">
        <w:rPr>
          <w:sz w:val="28"/>
          <w:szCs w:val="28"/>
          <w:shd w:val="clear" w:color="auto" w:fill="FFFFFF"/>
          <w:lang w:val="uk-UA"/>
        </w:rPr>
        <w:t>:</w:t>
      </w:r>
      <w:r w:rsidR="00EB3749" w:rsidRPr="00944844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46635538" w14:textId="50FBBF64" w:rsidR="00051535" w:rsidRPr="00944844" w:rsidRDefault="00C52654" w:rsidP="00C52654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  <w:r w:rsidRPr="00944844">
        <w:rPr>
          <w:b/>
          <w:sz w:val="28"/>
          <w:szCs w:val="28"/>
          <w:shd w:val="clear" w:color="auto" w:fill="FFFFFF"/>
          <w:lang w:val="uk-UA"/>
        </w:rPr>
        <w:t>1.1.</w:t>
      </w:r>
      <w:r w:rsidRPr="00944844">
        <w:rPr>
          <w:sz w:val="28"/>
          <w:szCs w:val="28"/>
          <w:shd w:val="clear" w:color="auto" w:fill="FFFFFF"/>
          <w:lang w:val="uk-UA"/>
        </w:rPr>
        <w:t xml:space="preserve"> У </w:t>
      </w:r>
      <w:r w:rsidR="00EB3749" w:rsidRPr="00944844">
        <w:rPr>
          <w:sz w:val="28"/>
          <w:szCs w:val="28"/>
          <w:shd w:val="clear" w:color="auto" w:fill="FFFFFF"/>
          <w:lang w:val="uk-UA"/>
        </w:rPr>
        <w:t>розділі 1 «Паспорт цільової Програми «</w:t>
      </w:r>
      <w:r w:rsidR="00EB3749" w:rsidRPr="00944844">
        <w:rPr>
          <w:bCs/>
          <w:sz w:val="28"/>
          <w:szCs w:val="28"/>
          <w:lang w:val="uk-UA"/>
        </w:rPr>
        <w:t>Забезпечення громадян, які страждають на рідкісні (</w:t>
      </w:r>
      <w:proofErr w:type="spellStart"/>
      <w:r w:rsidR="00EB3749" w:rsidRPr="00944844">
        <w:rPr>
          <w:bCs/>
          <w:sz w:val="28"/>
          <w:szCs w:val="28"/>
          <w:lang w:val="uk-UA"/>
        </w:rPr>
        <w:t>орфанні</w:t>
      </w:r>
      <w:proofErr w:type="spellEnd"/>
      <w:r w:rsidR="00EB3749" w:rsidRPr="00944844">
        <w:rPr>
          <w:bCs/>
          <w:sz w:val="28"/>
          <w:szCs w:val="28"/>
          <w:lang w:val="uk-UA"/>
        </w:rPr>
        <w:t>) захворювання, лікарськими засобами та відповідними харчовими продуктами для спеціального дієтичного споживання на 2023-2025 роки»</w:t>
      </w:r>
      <w:r w:rsidR="00051535" w:rsidRPr="00944844">
        <w:rPr>
          <w:bCs/>
          <w:sz w:val="28"/>
          <w:szCs w:val="28"/>
          <w:lang w:val="uk-UA"/>
        </w:rPr>
        <w:t xml:space="preserve">: </w:t>
      </w:r>
    </w:p>
    <w:p w14:paraId="3923E9F5" w14:textId="5FC84391" w:rsidR="00051535" w:rsidRPr="00944844" w:rsidRDefault="00051535" w:rsidP="00B932AE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142"/>
        <w:rPr>
          <w:sz w:val="28"/>
          <w:szCs w:val="28"/>
          <w:lang w:val="uk-UA" w:eastAsia="en-US" w:bidi="en-US"/>
        </w:rPr>
      </w:pPr>
      <w:r w:rsidRPr="00944844">
        <w:rPr>
          <w:sz w:val="28"/>
          <w:szCs w:val="28"/>
          <w:shd w:val="clear" w:color="auto" w:fill="FFFFFF"/>
          <w:lang w:val="uk-UA"/>
        </w:rPr>
        <w:t xml:space="preserve">в пункті 10 «Загальний обсяг фінансових ресурсів, в </w:t>
      </w:r>
      <w:proofErr w:type="spellStart"/>
      <w:r w:rsidR="00B932AE" w:rsidRPr="00944844">
        <w:rPr>
          <w:sz w:val="28"/>
          <w:szCs w:val="28"/>
          <w:shd w:val="clear" w:color="auto" w:fill="FFFFFF"/>
          <w:lang w:val="uk-UA"/>
        </w:rPr>
        <w:t>т.ч</w:t>
      </w:r>
      <w:proofErr w:type="spellEnd"/>
      <w:r w:rsidR="00B932AE" w:rsidRPr="00944844">
        <w:rPr>
          <w:sz w:val="28"/>
          <w:szCs w:val="28"/>
          <w:shd w:val="clear" w:color="auto" w:fill="FFFFFF"/>
          <w:lang w:val="uk-UA"/>
        </w:rPr>
        <w:t xml:space="preserve">. </w:t>
      </w:r>
      <w:r w:rsidR="001E6551" w:rsidRPr="00944844">
        <w:rPr>
          <w:sz w:val="28"/>
          <w:szCs w:val="28"/>
          <w:shd w:val="clear" w:color="auto" w:fill="FFFFFF"/>
          <w:lang w:val="uk-UA"/>
        </w:rPr>
        <w:t xml:space="preserve">кредиторська заборгованість минулих періодів, необхідних для реалізації Програми, всього, у тому числі» та </w:t>
      </w:r>
      <w:r w:rsidR="00C52654" w:rsidRPr="00944844">
        <w:rPr>
          <w:sz w:val="28"/>
          <w:szCs w:val="28"/>
          <w:shd w:val="clear" w:color="auto" w:fill="FFFFFF"/>
          <w:lang w:val="uk-UA"/>
        </w:rPr>
        <w:t>під</w:t>
      </w:r>
      <w:r w:rsidR="001E6551" w:rsidRPr="00944844">
        <w:rPr>
          <w:sz w:val="28"/>
          <w:szCs w:val="28"/>
          <w:shd w:val="clear" w:color="auto" w:fill="FFFFFF"/>
          <w:lang w:val="uk-UA"/>
        </w:rPr>
        <w:t>пункті 10.1 «Кошти бюджету Могилів-Подільської міської територіальної громади» «480,0 тис. грн» змінити на «1580,0 тис. грн»</w:t>
      </w:r>
      <w:r w:rsidR="00C52654" w:rsidRPr="00944844">
        <w:rPr>
          <w:sz w:val="28"/>
          <w:szCs w:val="28"/>
          <w:shd w:val="clear" w:color="auto" w:fill="FFFFFF"/>
          <w:lang w:val="uk-UA"/>
        </w:rPr>
        <w:t>.</w:t>
      </w:r>
    </w:p>
    <w:p w14:paraId="41CB93BF" w14:textId="0FE62492" w:rsidR="001E6551" w:rsidRPr="00944844" w:rsidRDefault="00C52654" w:rsidP="00C52654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shd w:val="clear" w:color="auto" w:fill="FFFFFF"/>
          <w:lang w:val="uk-UA"/>
        </w:rPr>
      </w:pPr>
      <w:r w:rsidRPr="00944844">
        <w:rPr>
          <w:b/>
          <w:sz w:val="28"/>
          <w:szCs w:val="28"/>
          <w:shd w:val="clear" w:color="auto" w:fill="FFFFFF"/>
          <w:lang w:val="uk-UA"/>
        </w:rPr>
        <w:t>1.2.</w:t>
      </w:r>
      <w:r w:rsidRPr="00944844">
        <w:rPr>
          <w:sz w:val="28"/>
          <w:szCs w:val="28"/>
          <w:shd w:val="clear" w:color="auto" w:fill="FFFFFF"/>
          <w:lang w:val="uk-UA"/>
        </w:rPr>
        <w:t xml:space="preserve"> В</w:t>
      </w:r>
      <w:r w:rsidR="001E6551" w:rsidRPr="00944844">
        <w:rPr>
          <w:sz w:val="28"/>
          <w:szCs w:val="28"/>
          <w:shd w:val="clear" w:color="auto" w:fill="FFFFFF"/>
          <w:lang w:val="uk-UA"/>
        </w:rPr>
        <w:t xml:space="preserve"> розділі 4 «</w:t>
      </w:r>
      <w:proofErr w:type="spellStart"/>
      <w:r w:rsidR="001E6551" w:rsidRPr="00944844">
        <w:rPr>
          <w:sz w:val="28"/>
          <w:szCs w:val="28"/>
          <w:shd w:val="clear" w:color="auto" w:fill="FFFFFF"/>
          <w:lang w:val="uk-UA"/>
        </w:rPr>
        <w:t>Обгрунтування</w:t>
      </w:r>
      <w:proofErr w:type="spellEnd"/>
      <w:r w:rsidR="001E6551" w:rsidRPr="00944844">
        <w:rPr>
          <w:sz w:val="28"/>
          <w:szCs w:val="28"/>
          <w:shd w:val="clear" w:color="auto" w:fill="FFFFFF"/>
          <w:lang w:val="uk-UA"/>
        </w:rPr>
        <w:t xml:space="preserve"> шляхів і засобів розв’язання проблеми, обсягів та джерел фінансування; строки та етапи виконання Програми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» </w:t>
      </w:r>
      <w:bookmarkStart w:id="5" w:name="_Hlk160458096"/>
      <w:r w:rsidR="009C2137" w:rsidRPr="00944844">
        <w:rPr>
          <w:sz w:val="28"/>
          <w:szCs w:val="28"/>
          <w:shd w:val="clear" w:color="auto" w:fill="FFFFFF"/>
          <w:lang w:val="uk-UA"/>
        </w:rPr>
        <w:t xml:space="preserve">на 2024 рік </w:t>
      </w:r>
      <w:r w:rsidRPr="00944844">
        <w:rPr>
          <w:sz w:val="28"/>
          <w:szCs w:val="28"/>
          <w:shd w:val="clear" w:color="auto" w:fill="FFFFFF"/>
          <w:lang w:val="uk-UA"/>
        </w:rPr>
        <w:t>суму «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160,0 тис. грн» </w:t>
      </w:r>
      <w:bookmarkEnd w:id="5"/>
      <w:r w:rsidR="009C2137" w:rsidRPr="00944844">
        <w:rPr>
          <w:sz w:val="28"/>
          <w:szCs w:val="28"/>
          <w:shd w:val="clear" w:color="auto" w:fill="FFFFFF"/>
          <w:lang w:val="uk-UA"/>
        </w:rPr>
        <w:t xml:space="preserve">змінити на </w:t>
      </w:r>
      <w:r w:rsidRPr="00944844">
        <w:rPr>
          <w:sz w:val="28"/>
          <w:szCs w:val="28"/>
          <w:shd w:val="clear" w:color="auto" w:fill="FFFFFF"/>
          <w:lang w:val="uk-UA"/>
        </w:rPr>
        <w:t>суму «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660,0 тис. грн», на 2025 рік </w:t>
      </w:r>
      <w:r w:rsidRPr="00944844">
        <w:rPr>
          <w:sz w:val="28"/>
          <w:szCs w:val="28"/>
          <w:shd w:val="clear" w:color="auto" w:fill="FFFFFF"/>
          <w:lang w:val="uk-UA"/>
        </w:rPr>
        <w:t>суму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 </w:t>
      </w:r>
      <w:r w:rsidRPr="00944844">
        <w:rPr>
          <w:sz w:val="28"/>
          <w:szCs w:val="28"/>
          <w:shd w:val="clear" w:color="auto" w:fill="FFFFFF"/>
          <w:lang w:val="uk-UA"/>
        </w:rPr>
        <w:t>«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170,0 тис. грн» змінити на </w:t>
      </w:r>
      <w:bookmarkStart w:id="6" w:name="_Hlk160458751"/>
      <w:r w:rsidRPr="00944844">
        <w:rPr>
          <w:sz w:val="28"/>
          <w:szCs w:val="28"/>
          <w:shd w:val="clear" w:color="auto" w:fill="FFFFFF"/>
          <w:lang w:val="uk-UA"/>
        </w:rPr>
        <w:t>суму «</w:t>
      </w:r>
      <w:r w:rsidR="00B66B79" w:rsidRPr="00944844">
        <w:rPr>
          <w:sz w:val="28"/>
          <w:szCs w:val="28"/>
          <w:shd w:val="clear" w:color="auto" w:fill="FFFFFF"/>
          <w:lang w:val="uk-UA"/>
        </w:rPr>
        <w:t>7</w:t>
      </w:r>
      <w:r w:rsidR="009C2137" w:rsidRPr="00944844">
        <w:rPr>
          <w:sz w:val="28"/>
          <w:szCs w:val="28"/>
          <w:shd w:val="clear" w:color="auto" w:fill="FFFFFF"/>
          <w:lang w:val="uk-UA"/>
        </w:rPr>
        <w:t>70,0 тис. грн»</w:t>
      </w:r>
      <w:bookmarkEnd w:id="6"/>
      <w:r w:rsidRPr="00944844">
        <w:rPr>
          <w:sz w:val="28"/>
          <w:szCs w:val="28"/>
          <w:shd w:val="clear" w:color="auto" w:fill="FFFFFF"/>
          <w:lang w:val="uk-UA"/>
        </w:rPr>
        <w:t>.</w:t>
      </w:r>
    </w:p>
    <w:p w14:paraId="0B15C18B" w14:textId="5CAEB66E" w:rsidR="004A3E84" w:rsidRPr="00944844" w:rsidRDefault="004A3E84" w:rsidP="00C52654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</w:p>
    <w:p w14:paraId="359977FF" w14:textId="5B9D49E7" w:rsidR="004A3E84" w:rsidRPr="00944844" w:rsidRDefault="004A3E84" w:rsidP="00C52654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</w:p>
    <w:p w14:paraId="3C28FBB5" w14:textId="77777777" w:rsidR="004A3E84" w:rsidRPr="00944844" w:rsidRDefault="004A3E84" w:rsidP="00C52654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</w:p>
    <w:p w14:paraId="62BD4647" w14:textId="2AFB6DFB" w:rsidR="00FD7EDB" w:rsidRPr="00944844" w:rsidRDefault="00FD7EDB" w:rsidP="002A07F0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  <w:r w:rsidRPr="00944844">
        <w:rPr>
          <w:b/>
          <w:sz w:val="28"/>
          <w:szCs w:val="28"/>
          <w:shd w:val="clear" w:color="auto" w:fill="FFFFFF"/>
          <w:lang w:val="uk-UA"/>
        </w:rPr>
        <w:t>1.2.1.</w:t>
      </w:r>
      <w:r w:rsidRPr="00944844">
        <w:rPr>
          <w:sz w:val="28"/>
          <w:szCs w:val="28"/>
          <w:shd w:val="clear" w:color="auto" w:fill="FFFFFF"/>
          <w:lang w:val="uk-UA"/>
        </w:rPr>
        <w:t xml:space="preserve"> В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 </w:t>
      </w:r>
      <w:r w:rsidRPr="00944844">
        <w:rPr>
          <w:sz w:val="28"/>
          <w:szCs w:val="28"/>
          <w:shd w:val="clear" w:color="auto" w:fill="FFFFFF"/>
          <w:lang w:val="uk-UA"/>
        </w:rPr>
        <w:t>таблиц</w:t>
      </w:r>
      <w:r w:rsidR="009C2137" w:rsidRPr="00944844">
        <w:rPr>
          <w:sz w:val="28"/>
          <w:szCs w:val="28"/>
          <w:shd w:val="clear" w:color="auto" w:fill="FFFFFF"/>
          <w:lang w:val="uk-UA"/>
        </w:rPr>
        <w:t xml:space="preserve">і «Ресурсне забезпечення Програми», в пункті «обсяг ресурсів, в </w:t>
      </w:r>
      <w:proofErr w:type="spellStart"/>
      <w:r w:rsidR="009C2137" w:rsidRPr="00944844">
        <w:rPr>
          <w:sz w:val="28"/>
          <w:szCs w:val="28"/>
          <w:shd w:val="clear" w:color="auto" w:fill="FFFFFF"/>
          <w:lang w:val="uk-UA"/>
        </w:rPr>
        <w:t>т.ч</w:t>
      </w:r>
      <w:proofErr w:type="spellEnd"/>
      <w:r w:rsidR="009C2137" w:rsidRPr="00944844">
        <w:rPr>
          <w:sz w:val="28"/>
          <w:szCs w:val="28"/>
          <w:shd w:val="clear" w:color="auto" w:fill="FFFFFF"/>
          <w:lang w:val="uk-UA"/>
        </w:rPr>
        <w:t>. кредиторська заборгованість усього, у тому числі» та підпункті «бюджет міської територіальної громади»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, </w:t>
      </w:r>
      <w:bookmarkStart w:id="7" w:name="_Hlk160458708"/>
      <w:r w:rsidR="000F622B" w:rsidRPr="00944844">
        <w:rPr>
          <w:sz w:val="28"/>
          <w:szCs w:val="28"/>
          <w:shd w:val="clear" w:color="auto" w:fill="FFFFFF"/>
          <w:lang w:val="uk-UA"/>
        </w:rPr>
        <w:t xml:space="preserve">в колонці </w:t>
      </w:r>
      <w:r w:rsidR="000F622B" w:rsidRPr="00944844">
        <w:rPr>
          <w:sz w:val="28"/>
          <w:szCs w:val="28"/>
          <w:shd w:val="clear" w:color="auto" w:fill="FFFFFF"/>
          <w:lang w:val="en-US"/>
        </w:rPr>
        <w:t>II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«Етапи виконання Програми»</w:t>
      </w:r>
      <w:r w:rsidRPr="00944844">
        <w:rPr>
          <w:sz w:val="28"/>
          <w:szCs w:val="28"/>
          <w:shd w:val="clear" w:color="auto" w:fill="FFFFFF"/>
          <w:lang w:val="uk-UA"/>
        </w:rPr>
        <w:t xml:space="preserve"> на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</w:t>
      </w:r>
      <w:bookmarkEnd w:id="7"/>
      <w:r w:rsidR="000F622B" w:rsidRPr="00944844">
        <w:rPr>
          <w:sz w:val="28"/>
          <w:szCs w:val="28"/>
          <w:shd w:val="clear" w:color="auto" w:fill="FFFFFF"/>
          <w:lang w:val="uk-UA"/>
        </w:rPr>
        <w:t xml:space="preserve">2024 рік </w:t>
      </w:r>
      <w:r w:rsidRPr="00944844">
        <w:rPr>
          <w:sz w:val="28"/>
          <w:szCs w:val="28"/>
          <w:shd w:val="clear" w:color="auto" w:fill="FFFFFF"/>
          <w:lang w:val="uk-UA"/>
        </w:rPr>
        <w:t>суму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</w:t>
      </w:r>
      <w:r w:rsidRPr="00944844">
        <w:rPr>
          <w:sz w:val="28"/>
          <w:szCs w:val="28"/>
          <w:shd w:val="clear" w:color="auto" w:fill="FFFFFF"/>
          <w:lang w:val="uk-UA"/>
        </w:rPr>
        <w:t>«</w:t>
      </w:r>
      <w:r w:rsidR="000F622B" w:rsidRPr="00944844">
        <w:rPr>
          <w:sz w:val="28"/>
          <w:szCs w:val="28"/>
          <w:shd w:val="clear" w:color="auto" w:fill="FFFFFF"/>
          <w:lang w:val="uk-UA"/>
        </w:rPr>
        <w:t>160</w:t>
      </w:r>
      <w:r w:rsidR="0041207E" w:rsidRPr="00944844">
        <w:rPr>
          <w:sz w:val="28"/>
          <w:szCs w:val="28"/>
          <w:shd w:val="clear" w:color="auto" w:fill="FFFFFF"/>
          <w:lang w:val="uk-UA"/>
        </w:rPr>
        <w:t>,0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» замінити на </w:t>
      </w:r>
      <w:r w:rsidRPr="00944844">
        <w:rPr>
          <w:sz w:val="28"/>
          <w:szCs w:val="28"/>
          <w:shd w:val="clear" w:color="auto" w:fill="FFFFFF"/>
          <w:lang w:val="uk-UA"/>
        </w:rPr>
        <w:t>суму «</w:t>
      </w:r>
      <w:r w:rsidR="000F622B" w:rsidRPr="00944844">
        <w:rPr>
          <w:sz w:val="28"/>
          <w:szCs w:val="28"/>
          <w:shd w:val="clear" w:color="auto" w:fill="FFFFFF"/>
          <w:lang w:val="uk-UA"/>
        </w:rPr>
        <w:t>660,0», в колонці</w:t>
      </w:r>
      <w:r w:rsidR="002A07F0" w:rsidRPr="00944844">
        <w:rPr>
          <w:sz w:val="28"/>
          <w:szCs w:val="28"/>
          <w:lang w:val="uk-UA" w:eastAsia="en-US" w:bidi="en-US"/>
        </w:rPr>
        <w:t xml:space="preserve"> </w:t>
      </w:r>
      <w:r w:rsidR="000F622B" w:rsidRPr="00944844">
        <w:rPr>
          <w:sz w:val="28"/>
          <w:szCs w:val="28"/>
          <w:shd w:val="clear" w:color="auto" w:fill="FFFFFF"/>
          <w:lang w:val="en-US"/>
        </w:rPr>
        <w:t>III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«Етапи виконання Програми» </w:t>
      </w:r>
      <w:r w:rsidRPr="00944844">
        <w:rPr>
          <w:sz w:val="28"/>
          <w:szCs w:val="28"/>
          <w:shd w:val="clear" w:color="auto" w:fill="FFFFFF"/>
          <w:lang w:val="uk-UA"/>
        </w:rPr>
        <w:t xml:space="preserve">на </w:t>
      </w:r>
      <w:r w:rsidR="000F622B" w:rsidRPr="00944844">
        <w:rPr>
          <w:sz w:val="28"/>
          <w:szCs w:val="28"/>
          <w:shd w:val="clear" w:color="auto" w:fill="FFFFFF"/>
          <w:lang w:val="uk-UA"/>
        </w:rPr>
        <w:t>202</w:t>
      </w:r>
      <w:r w:rsidR="0041207E" w:rsidRPr="00944844">
        <w:rPr>
          <w:sz w:val="28"/>
          <w:szCs w:val="28"/>
          <w:shd w:val="clear" w:color="auto" w:fill="FFFFFF"/>
          <w:lang w:val="uk-UA"/>
        </w:rPr>
        <w:t>5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рік</w:t>
      </w:r>
      <w:r w:rsidRPr="00944844">
        <w:rPr>
          <w:sz w:val="28"/>
          <w:szCs w:val="28"/>
          <w:shd w:val="clear" w:color="auto" w:fill="FFFFFF"/>
          <w:lang w:val="uk-UA"/>
        </w:rPr>
        <w:t xml:space="preserve"> суму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</w:t>
      </w:r>
      <w:r w:rsidRPr="00944844">
        <w:rPr>
          <w:sz w:val="28"/>
          <w:szCs w:val="28"/>
          <w:shd w:val="clear" w:color="auto" w:fill="FFFFFF"/>
          <w:lang w:val="uk-UA"/>
        </w:rPr>
        <w:t>«</w:t>
      </w:r>
      <w:r w:rsidR="000F622B" w:rsidRPr="00944844">
        <w:rPr>
          <w:sz w:val="28"/>
          <w:szCs w:val="28"/>
          <w:shd w:val="clear" w:color="auto" w:fill="FFFFFF"/>
          <w:lang w:val="uk-UA"/>
        </w:rPr>
        <w:t>170</w:t>
      </w:r>
      <w:r w:rsidRPr="00944844">
        <w:rPr>
          <w:sz w:val="28"/>
          <w:szCs w:val="28"/>
          <w:shd w:val="clear" w:color="auto" w:fill="FFFFFF"/>
          <w:lang w:val="uk-UA"/>
        </w:rPr>
        <w:t>,0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» замінити на </w:t>
      </w:r>
      <w:r w:rsidRPr="00944844">
        <w:rPr>
          <w:sz w:val="28"/>
          <w:szCs w:val="28"/>
          <w:shd w:val="clear" w:color="auto" w:fill="FFFFFF"/>
          <w:lang w:val="uk-UA"/>
        </w:rPr>
        <w:t>суму</w:t>
      </w:r>
      <w:r w:rsidR="000F622B" w:rsidRPr="00944844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18E120D" w14:textId="0EAC1649" w:rsidR="009C2137" w:rsidRPr="00944844" w:rsidRDefault="00FD7EDB" w:rsidP="00FD7EDB">
      <w:pPr>
        <w:pStyle w:val="a3"/>
        <w:widowControl w:val="0"/>
        <w:autoSpaceDE w:val="0"/>
        <w:autoSpaceDN w:val="0"/>
        <w:adjustRightInd w:val="0"/>
        <w:ind w:left="284"/>
        <w:rPr>
          <w:sz w:val="28"/>
          <w:szCs w:val="28"/>
          <w:shd w:val="clear" w:color="auto" w:fill="FFFFFF"/>
          <w:lang w:val="uk-UA"/>
        </w:rPr>
      </w:pPr>
      <w:r w:rsidRPr="00944844">
        <w:rPr>
          <w:sz w:val="28"/>
          <w:szCs w:val="28"/>
          <w:shd w:val="clear" w:color="auto" w:fill="FFFFFF"/>
          <w:lang w:val="uk-UA"/>
        </w:rPr>
        <w:t>«</w:t>
      </w:r>
      <w:r w:rsidR="00B66B79" w:rsidRPr="00944844">
        <w:rPr>
          <w:sz w:val="28"/>
          <w:szCs w:val="28"/>
          <w:shd w:val="clear" w:color="auto" w:fill="FFFFFF"/>
          <w:lang w:val="uk-UA"/>
        </w:rPr>
        <w:t>7</w:t>
      </w:r>
      <w:r w:rsidR="000F622B" w:rsidRPr="00944844">
        <w:rPr>
          <w:sz w:val="28"/>
          <w:szCs w:val="28"/>
          <w:shd w:val="clear" w:color="auto" w:fill="FFFFFF"/>
          <w:lang w:val="uk-UA"/>
        </w:rPr>
        <w:t>70,0»</w:t>
      </w:r>
      <w:r w:rsidR="00B932AE" w:rsidRPr="00944844">
        <w:rPr>
          <w:sz w:val="28"/>
          <w:szCs w:val="28"/>
          <w:shd w:val="clear" w:color="auto" w:fill="FFFFFF"/>
          <w:lang w:val="uk-UA"/>
        </w:rPr>
        <w:t>.</w:t>
      </w:r>
    </w:p>
    <w:p w14:paraId="7ADF9C26" w14:textId="41F4643B" w:rsidR="0041207E" w:rsidRPr="00944844" w:rsidRDefault="0041207E" w:rsidP="00FD7EDB">
      <w:pPr>
        <w:pStyle w:val="a3"/>
        <w:widowControl w:val="0"/>
        <w:autoSpaceDE w:val="0"/>
        <w:autoSpaceDN w:val="0"/>
        <w:adjustRightInd w:val="0"/>
        <w:ind w:left="284"/>
        <w:rPr>
          <w:sz w:val="28"/>
          <w:szCs w:val="28"/>
          <w:lang w:val="uk-UA" w:eastAsia="en-US" w:bidi="en-US"/>
        </w:rPr>
      </w:pPr>
      <w:r w:rsidRPr="00944844">
        <w:rPr>
          <w:b/>
          <w:sz w:val="28"/>
          <w:szCs w:val="28"/>
          <w:lang w:val="uk-UA" w:eastAsia="en-US" w:bidi="en-US"/>
        </w:rPr>
        <w:t>1.3.</w:t>
      </w:r>
      <w:r w:rsidRPr="00944844">
        <w:rPr>
          <w:sz w:val="28"/>
          <w:szCs w:val="28"/>
          <w:lang w:val="uk-UA" w:eastAsia="en-US" w:bidi="en-US"/>
        </w:rPr>
        <w:t xml:space="preserve"> В розділі 6 «Перелік напрямів, завдань і заходів Програми», в рядку «Всього» та в рядку 3 таблиці, в колонці «Орієнтовні обсяги фінансування, тис. грн, у тому числі» суму «480,0» змінити на суму «1580,0», в колонці на 2024 рік суму «160,0» замінити на суму «660,0», в колонці на 2025 рік суму «170,0» замінити на суму «770,0».</w:t>
      </w:r>
    </w:p>
    <w:p w14:paraId="7B205D6A" w14:textId="0AB6F786" w:rsidR="00FC0663" w:rsidRPr="00944844" w:rsidRDefault="003A0A62" w:rsidP="007F1DBB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rPr>
          <w:sz w:val="28"/>
          <w:szCs w:val="28"/>
          <w:lang w:val="uk-UA"/>
        </w:rPr>
      </w:pPr>
      <w:r w:rsidRPr="00944844">
        <w:rPr>
          <w:sz w:val="28"/>
          <w:szCs w:val="28"/>
          <w:lang w:val="uk-UA"/>
        </w:rPr>
        <w:t>Контроль за виконанням даного рішення покласти на</w:t>
      </w:r>
      <w:r w:rsidR="00B85F1B" w:rsidRPr="0094484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Слободянюка М.В.</w:t>
      </w:r>
      <w:r w:rsidR="00494BE3" w:rsidRPr="00944844">
        <w:rPr>
          <w:sz w:val="28"/>
          <w:szCs w:val="28"/>
          <w:lang w:val="uk-UA"/>
        </w:rPr>
        <w:t xml:space="preserve"> </w:t>
      </w:r>
      <w:r w:rsidR="00055FAD" w:rsidRPr="00944844">
        <w:rPr>
          <w:sz w:val="28"/>
          <w:szCs w:val="28"/>
          <w:lang w:val="uk-UA"/>
        </w:rPr>
        <w:t xml:space="preserve">та на </w:t>
      </w:r>
      <w:bookmarkStart w:id="8" w:name="_Hlk135650626"/>
      <w:r w:rsidR="00973756" w:rsidRPr="00944844">
        <w:rPr>
          <w:sz w:val="28"/>
          <w:szCs w:val="28"/>
          <w:lang w:val="uk-UA" w:eastAsia="en-US" w:bidi="en-US"/>
        </w:rPr>
        <w:t>постійн</w:t>
      </w:r>
      <w:r w:rsidR="00055FAD" w:rsidRPr="00944844">
        <w:rPr>
          <w:sz w:val="28"/>
          <w:szCs w:val="28"/>
          <w:lang w:val="uk-UA" w:eastAsia="en-US" w:bidi="en-US"/>
        </w:rPr>
        <w:t>і</w:t>
      </w:r>
      <w:r w:rsidR="00973756" w:rsidRPr="00944844">
        <w:rPr>
          <w:sz w:val="28"/>
          <w:szCs w:val="28"/>
          <w:lang w:val="uk-UA" w:eastAsia="en-US" w:bidi="en-US"/>
        </w:rPr>
        <w:t xml:space="preserve"> </w:t>
      </w:r>
      <w:r w:rsidR="00055FAD" w:rsidRPr="00944844">
        <w:rPr>
          <w:sz w:val="28"/>
          <w:szCs w:val="28"/>
          <w:lang w:val="uk-UA" w:eastAsia="en-US" w:bidi="en-US"/>
        </w:rPr>
        <w:t>комісії міської ради</w:t>
      </w:r>
      <w:r w:rsidR="00973756" w:rsidRPr="00944844">
        <w:rPr>
          <w:sz w:val="28"/>
          <w:szCs w:val="28"/>
          <w:lang w:val="uk-UA" w:eastAsia="en-US" w:bidi="en-US"/>
        </w:rPr>
        <w:t xml:space="preserve"> </w:t>
      </w:r>
      <w:r w:rsidR="00B85F1B" w:rsidRPr="00944844">
        <w:rPr>
          <w:sz w:val="28"/>
          <w:szCs w:val="28"/>
          <w:lang w:val="uk-UA" w:eastAsia="en-US" w:bidi="en-US"/>
        </w:rPr>
        <w:t>з питань фінансів, бюджету, планування соціально</w:t>
      </w:r>
      <w:r w:rsidR="00B932AE" w:rsidRPr="00944844">
        <w:rPr>
          <w:sz w:val="28"/>
          <w:szCs w:val="28"/>
          <w:lang w:val="uk-UA" w:eastAsia="en-US" w:bidi="en-US"/>
        </w:rPr>
        <w:t xml:space="preserve"> </w:t>
      </w:r>
      <w:r w:rsidR="00B85F1B" w:rsidRPr="00944844">
        <w:rPr>
          <w:sz w:val="28"/>
          <w:szCs w:val="28"/>
          <w:lang w:val="uk-UA" w:eastAsia="en-US" w:bidi="en-US"/>
        </w:rPr>
        <w:t>-</w:t>
      </w:r>
      <w:r w:rsidR="002A07F0" w:rsidRPr="00944844">
        <w:rPr>
          <w:sz w:val="28"/>
          <w:szCs w:val="28"/>
          <w:lang w:val="uk-UA" w:eastAsia="en-US" w:bidi="en-US"/>
        </w:rPr>
        <w:t xml:space="preserve"> </w:t>
      </w:r>
      <w:r w:rsidR="00B85F1B" w:rsidRPr="00944844">
        <w:rPr>
          <w:sz w:val="28"/>
          <w:szCs w:val="28"/>
          <w:lang w:val="uk-UA" w:eastAsia="en-US" w:bidi="en-US"/>
        </w:rPr>
        <w:t>економічного розвитку, інвестицій та міжнародного співробітництва (</w:t>
      </w:r>
      <w:proofErr w:type="spellStart"/>
      <w:r w:rsidR="00B85F1B" w:rsidRPr="00944844">
        <w:rPr>
          <w:sz w:val="28"/>
          <w:szCs w:val="28"/>
          <w:lang w:val="uk-UA" w:eastAsia="en-US" w:bidi="en-US"/>
        </w:rPr>
        <w:t>Трейбич</w:t>
      </w:r>
      <w:proofErr w:type="spellEnd"/>
      <w:r w:rsidR="00B85F1B" w:rsidRPr="00944844">
        <w:rPr>
          <w:sz w:val="28"/>
          <w:szCs w:val="28"/>
          <w:lang w:val="uk-UA" w:eastAsia="en-US" w:bidi="en-US"/>
        </w:rPr>
        <w:t xml:space="preserve"> Е.А.)</w:t>
      </w:r>
      <w:r w:rsidR="0078674E" w:rsidRPr="00944844">
        <w:rPr>
          <w:sz w:val="28"/>
          <w:szCs w:val="28"/>
          <w:lang w:val="uk-UA" w:eastAsia="en-US" w:bidi="en-US"/>
        </w:rPr>
        <w:t xml:space="preserve">, </w:t>
      </w:r>
      <w:r w:rsidR="007D145C" w:rsidRPr="00944844">
        <w:rPr>
          <w:sz w:val="28"/>
          <w:szCs w:val="28"/>
          <w:lang w:val="uk-UA" w:eastAsia="en-US" w:bidi="en-US"/>
        </w:rPr>
        <w:t>з гуманітарних питань</w:t>
      </w:r>
      <w:r w:rsidR="00494BE3" w:rsidRPr="00944844">
        <w:rPr>
          <w:sz w:val="28"/>
          <w:szCs w:val="28"/>
          <w:lang w:val="uk-UA" w:eastAsia="en-US" w:bidi="en-US"/>
        </w:rPr>
        <w:t xml:space="preserve"> </w:t>
      </w:r>
      <w:r w:rsidR="007D145C" w:rsidRPr="00944844">
        <w:rPr>
          <w:sz w:val="28"/>
          <w:szCs w:val="28"/>
          <w:lang w:val="uk-UA" w:eastAsia="en-US" w:bidi="en-US"/>
        </w:rPr>
        <w:t>(</w:t>
      </w:r>
      <w:proofErr w:type="spellStart"/>
      <w:r w:rsidR="0078674E" w:rsidRPr="00944844">
        <w:rPr>
          <w:sz w:val="28"/>
          <w:szCs w:val="28"/>
          <w:lang w:val="uk-UA" w:eastAsia="en-US" w:bidi="en-US"/>
        </w:rPr>
        <w:t>Стах</w:t>
      </w:r>
      <w:proofErr w:type="spellEnd"/>
      <w:r w:rsidR="0078674E" w:rsidRPr="00944844">
        <w:rPr>
          <w:sz w:val="28"/>
          <w:szCs w:val="28"/>
          <w:lang w:val="uk-UA" w:eastAsia="en-US" w:bidi="en-US"/>
        </w:rPr>
        <w:t xml:space="preserve"> Н.М.</w:t>
      </w:r>
      <w:r w:rsidR="007D145C" w:rsidRPr="00944844">
        <w:rPr>
          <w:sz w:val="28"/>
          <w:szCs w:val="28"/>
          <w:lang w:val="uk-UA" w:eastAsia="en-US" w:bidi="en-US"/>
        </w:rPr>
        <w:t>)</w:t>
      </w:r>
      <w:r w:rsidR="00B85F1B" w:rsidRPr="00944844">
        <w:rPr>
          <w:sz w:val="28"/>
          <w:szCs w:val="28"/>
          <w:lang w:val="uk-UA" w:eastAsia="en-US" w:bidi="en-US"/>
        </w:rPr>
        <w:t>.</w:t>
      </w:r>
    </w:p>
    <w:bookmarkEnd w:id="8"/>
    <w:p w14:paraId="412325F2" w14:textId="7C737A38" w:rsidR="00FC0663" w:rsidRDefault="00FC0663" w:rsidP="00B932AE">
      <w:pPr>
        <w:widowControl w:val="0"/>
        <w:tabs>
          <w:tab w:val="left" w:pos="142"/>
        </w:tabs>
        <w:autoSpaceDE w:val="0"/>
        <w:autoSpaceDN w:val="0"/>
        <w:adjustRightInd w:val="0"/>
        <w:ind w:hanging="142"/>
        <w:rPr>
          <w:sz w:val="28"/>
          <w:szCs w:val="28"/>
          <w:lang w:val="uk-UA"/>
        </w:rPr>
      </w:pPr>
    </w:p>
    <w:p w14:paraId="395AF5E3" w14:textId="26AFE1DF" w:rsidR="00FC0663" w:rsidRDefault="00FC0663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478F676" w14:textId="60379330" w:rsidR="00B932AE" w:rsidRDefault="00B932AE" w:rsidP="007F1DBB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F167AF8" w14:textId="77777777" w:rsidR="00B932AE" w:rsidRDefault="00B932AE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ADD9E38" w14:textId="77777777" w:rsidR="00B932AE" w:rsidRPr="00FC0663" w:rsidRDefault="00B932AE" w:rsidP="00FC06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ABD2A02" w14:textId="190C13A9" w:rsidR="003A0A62" w:rsidRPr="00B932AE" w:rsidRDefault="003A0A62" w:rsidP="00A171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26488">
        <w:rPr>
          <w:sz w:val="28"/>
          <w:szCs w:val="28"/>
          <w:lang w:val="uk-UA"/>
        </w:rPr>
        <w:t xml:space="preserve">  </w:t>
      </w:r>
      <w:r w:rsidR="00B932AE">
        <w:rPr>
          <w:sz w:val="28"/>
          <w:szCs w:val="28"/>
          <w:lang w:val="uk-UA"/>
        </w:rPr>
        <w:t xml:space="preserve">    </w:t>
      </w:r>
      <w:r w:rsidRPr="00926488">
        <w:rPr>
          <w:sz w:val="28"/>
          <w:szCs w:val="28"/>
          <w:lang w:val="uk-UA"/>
        </w:rPr>
        <w:t xml:space="preserve"> </w:t>
      </w:r>
      <w:r w:rsidR="00B932AE">
        <w:rPr>
          <w:sz w:val="28"/>
          <w:szCs w:val="28"/>
          <w:lang w:val="uk-UA"/>
        </w:rPr>
        <w:t xml:space="preserve">  </w:t>
      </w:r>
      <w:r w:rsidRPr="00926488">
        <w:rPr>
          <w:sz w:val="28"/>
          <w:szCs w:val="28"/>
          <w:lang w:val="uk-UA"/>
        </w:rPr>
        <w:t xml:space="preserve"> </w:t>
      </w:r>
      <w:r w:rsidRPr="00B932AE">
        <w:rPr>
          <w:sz w:val="28"/>
          <w:szCs w:val="28"/>
          <w:lang w:val="uk-UA"/>
        </w:rPr>
        <w:t xml:space="preserve">Міський голова </w:t>
      </w:r>
      <w:r w:rsidRPr="00B932AE">
        <w:rPr>
          <w:sz w:val="28"/>
          <w:szCs w:val="28"/>
          <w:lang w:val="uk-UA"/>
        </w:rPr>
        <w:tab/>
      </w:r>
      <w:r w:rsidRPr="00B932AE">
        <w:rPr>
          <w:sz w:val="28"/>
          <w:szCs w:val="28"/>
          <w:lang w:val="uk-UA"/>
        </w:rPr>
        <w:tab/>
        <w:t xml:space="preserve">                             </w:t>
      </w:r>
      <w:r w:rsidR="00B932AE" w:rsidRPr="00B932AE">
        <w:rPr>
          <w:sz w:val="28"/>
          <w:szCs w:val="28"/>
          <w:lang w:val="uk-UA"/>
        </w:rPr>
        <w:t xml:space="preserve">     </w:t>
      </w:r>
      <w:r w:rsidRPr="00B932AE">
        <w:rPr>
          <w:sz w:val="28"/>
          <w:szCs w:val="28"/>
          <w:lang w:val="uk-UA"/>
        </w:rPr>
        <w:t>Геннадій ГЛУХМАНЮК</w:t>
      </w:r>
    </w:p>
    <w:p w14:paraId="6390C82A" w14:textId="77777777" w:rsidR="00326858" w:rsidRPr="00B932AE" w:rsidRDefault="00326858" w:rsidP="00071E5E">
      <w:pPr>
        <w:widowControl w:val="0"/>
        <w:tabs>
          <w:tab w:val="left" w:pos="284"/>
        </w:tabs>
        <w:autoSpaceDE w:val="0"/>
        <w:autoSpaceDN w:val="0"/>
        <w:adjustRightInd w:val="0"/>
        <w:ind w:left="426" w:hanging="142"/>
        <w:contextualSpacing/>
        <w:outlineLvl w:val="0"/>
        <w:rPr>
          <w:rFonts w:ascii="Calibri" w:hAnsi="Calibri" w:cs="Calibri"/>
          <w:sz w:val="28"/>
          <w:szCs w:val="28"/>
          <w:lang w:val="uk-UA"/>
        </w:rPr>
      </w:pPr>
    </w:p>
    <w:sectPr w:rsidR="00326858" w:rsidRPr="00B932AE" w:rsidSect="00B932AE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5AE0"/>
    <w:multiLevelType w:val="hybridMultilevel"/>
    <w:tmpl w:val="183E42FC"/>
    <w:lvl w:ilvl="0" w:tplc="F99C7A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5115E"/>
    <w:multiLevelType w:val="hybridMultilevel"/>
    <w:tmpl w:val="324ACB3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4FA4"/>
    <w:multiLevelType w:val="hybridMultilevel"/>
    <w:tmpl w:val="AEA225AC"/>
    <w:lvl w:ilvl="0" w:tplc="A638423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6E6F"/>
    <w:multiLevelType w:val="hybridMultilevel"/>
    <w:tmpl w:val="B49EB6B2"/>
    <w:lvl w:ilvl="0" w:tplc="A6E8C1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5753"/>
    <w:multiLevelType w:val="hybridMultilevel"/>
    <w:tmpl w:val="F3ACC204"/>
    <w:lvl w:ilvl="0" w:tplc="A67A3534">
      <w:start w:val="1"/>
      <w:numFmt w:val="decimal"/>
      <w:lvlText w:val="%1."/>
      <w:lvlJc w:val="left"/>
      <w:pPr>
        <w:ind w:left="4679" w:hanging="360"/>
      </w:pPr>
      <w:rPr>
        <w:rFonts w:hint="default"/>
        <w:b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5399" w:hanging="360"/>
      </w:pPr>
    </w:lvl>
    <w:lvl w:ilvl="2" w:tplc="0422001B" w:tentative="1">
      <w:start w:val="1"/>
      <w:numFmt w:val="lowerRoman"/>
      <w:lvlText w:val="%3."/>
      <w:lvlJc w:val="right"/>
      <w:pPr>
        <w:ind w:left="6119" w:hanging="180"/>
      </w:pPr>
    </w:lvl>
    <w:lvl w:ilvl="3" w:tplc="0422000F" w:tentative="1">
      <w:start w:val="1"/>
      <w:numFmt w:val="decimal"/>
      <w:lvlText w:val="%4."/>
      <w:lvlJc w:val="left"/>
      <w:pPr>
        <w:ind w:left="6839" w:hanging="360"/>
      </w:pPr>
    </w:lvl>
    <w:lvl w:ilvl="4" w:tplc="04220019" w:tentative="1">
      <w:start w:val="1"/>
      <w:numFmt w:val="lowerLetter"/>
      <w:lvlText w:val="%5."/>
      <w:lvlJc w:val="left"/>
      <w:pPr>
        <w:ind w:left="7559" w:hanging="360"/>
      </w:pPr>
    </w:lvl>
    <w:lvl w:ilvl="5" w:tplc="0422001B" w:tentative="1">
      <w:start w:val="1"/>
      <w:numFmt w:val="lowerRoman"/>
      <w:lvlText w:val="%6."/>
      <w:lvlJc w:val="right"/>
      <w:pPr>
        <w:ind w:left="8279" w:hanging="180"/>
      </w:pPr>
    </w:lvl>
    <w:lvl w:ilvl="6" w:tplc="0422000F" w:tentative="1">
      <w:start w:val="1"/>
      <w:numFmt w:val="decimal"/>
      <w:lvlText w:val="%7."/>
      <w:lvlJc w:val="left"/>
      <w:pPr>
        <w:ind w:left="8999" w:hanging="360"/>
      </w:pPr>
    </w:lvl>
    <w:lvl w:ilvl="7" w:tplc="04220019" w:tentative="1">
      <w:start w:val="1"/>
      <w:numFmt w:val="lowerLetter"/>
      <w:lvlText w:val="%8."/>
      <w:lvlJc w:val="left"/>
      <w:pPr>
        <w:ind w:left="9719" w:hanging="360"/>
      </w:pPr>
    </w:lvl>
    <w:lvl w:ilvl="8" w:tplc="0422001B" w:tentative="1">
      <w:start w:val="1"/>
      <w:numFmt w:val="lowerRoman"/>
      <w:lvlText w:val="%9."/>
      <w:lvlJc w:val="right"/>
      <w:pPr>
        <w:ind w:left="1043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EC"/>
    <w:rsid w:val="00002611"/>
    <w:rsid w:val="00051535"/>
    <w:rsid w:val="00055FAD"/>
    <w:rsid w:val="00071E5E"/>
    <w:rsid w:val="00080980"/>
    <w:rsid w:val="00083C93"/>
    <w:rsid w:val="00090A40"/>
    <w:rsid w:val="00092BF0"/>
    <w:rsid w:val="000A109A"/>
    <w:rsid w:val="000A437D"/>
    <w:rsid w:val="000D3431"/>
    <w:rsid w:val="000E249A"/>
    <w:rsid w:val="000F622B"/>
    <w:rsid w:val="0018261E"/>
    <w:rsid w:val="001B34BB"/>
    <w:rsid w:val="001E6551"/>
    <w:rsid w:val="00285DFD"/>
    <w:rsid w:val="0029492D"/>
    <w:rsid w:val="002A07F0"/>
    <w:rsid w:val="002B3F16"/>
    <w:rsid w:val="002C03A4"/>
    <w:rsid w:val="002C6999"/>
    <w:rsid w:val="00326858"/>
    <w:rsid w:val="003410B9"/>
    <w:rsid w:val="00342358"/>
    <w:rsid w:val="00353B97"/>
    <w:rsid w:val="0036294B"/>
    <w:rsid w:val="003800A2"/>
    <w:rsid w:val="0039709F"/>
    <w:rsid w:val="003A0A62"/>
    <w:rsid w:val="003D5590"/>
    <w:rsid w:val="003F0578"/>
    <w:rsid w:val="0041207E"/>
    <w:rsid w:val="00414432"/>
    <w:rsid w:val="0042417B"/>
    <w:rsid w:val="0042441D"/>
    <w:rsid w:val="00424510"/>
    <w:rsid w:val="00480A7D"/>
    <w:rsid w:val="00485F39"/>
    <w:rsid w:val="0049220C"/>
    <w:rsid w:val="00494BE3"/>
    <w:rsid w:val="004A3E84"/>
    <w:rsid w:val="004D08FB"/>
    <w:rsid w:val="00550951"/>
    <w:rsid w:val="0058370F"/>
    <w:rsid w:val="00591B9B"/>
    <w:rsid w:val="005A129A"/>
    <w:rsid w:val="005A45BD"/>
    <w:rsid w:val="005B4F41"/>
    <w:rsid w:val="006020EC"/>
    <w:rsid w:val="006213C4"/>
    <w:rsid w:val="00624129"/>
    <w:rsid w:val="00624AA4"/>
    <w:rsid w:val="0063712B"/>
    <w:rsid w:val="006655E6"/>
    <w:rsid w:val="006D14A7"/>
    <w:rsid w:val="006E3436"/>
    <w:rsid w:val="0078674E"/>
    <w:rsid w:val="007B222C"/>
    <w:rsid w:val="007D145C"/>
    <w:rsid w:val="007D1ED8"/>
    <w:rsid w:val="007E4811"/>
    <w:rsid w:val="007E4DD4"/>
    <w:rsid w:val="007F1DBB"/>
    <w:rsid w:val="00806339"/>
    <w:rsid w:val="0082349E"/>
    <w:rsid w:val="00825CDE"/>
    <w:rsid w:val="00836EC7"/>
    <w:rsid w:val="00870F75"/>
    <w:rsid w:val="008C53B8"/>
    <w:rsid w:val="008F594A"/>
    <w:rsid w:val="00906149"/>
    <w:rsid w:val="0092533E"/>
    <w:rsid w:val="00926488"/>
    <w:rsid w:val="009279B4"/>
    <w:rsid w:val="00944844"/>
    <w:rsid w:val="00960132"/>
    <w:rsid w:val="0096679E"/>
    <w:rsid w:val="00973756"/>
    <w:rsid w:val="00997344"/>
    <w:rsid w:val="009C1E26"/>
    <w:rsid w:val="009C2137"/>
    <w:rsid w:val="009D44D1"/>
    <w:rsid w:val="009E06E7"/>
    <w:rsid w:val="009E462B"/>
    <w:rsid w:val="00A1713B"/>
    <w:rsid w:val="00AB6874"/>
    <w:rsid w:val="00AC52C0"/>
    <w:rsid w:val="00AD0193"/>
    <w:rsid w:val="00AE170C"/>
    <w:rsid w:val="00AF26EF"/>
    <w:rsid w:val="00B66B79"/>
    <w:rsid w:val="00B85F1B"/>
    <w:rsid w:val="00B863B8"/>
    <w:rsid w:val="00B932AE"/>
    <w:rsid w:val="00BA0527"/>
    <w:rsid w:val="00BB32B4"/>
    <w:rsid w:val="00BB68C3"/>
    <w:rsid w:val="00BC1A76"/>
    <w:rsid w:val="00BE3117"/>
    <w:rsid w:val="00BF0E4D"/>
    <w:rsid w:val="00C1019F"/>
    <w:rsid w:val="00C1309D"/>
    <w:rsid w:val="00C515FA"/>
    <w:rsid w:val="00C52654"/>
    <w:rsid w:val="00C52888"/>
    <w:rsid w:val="00C87C0F"/>
    <w:rsid w:val="00C95FFE"/>
    <w:rsid w:val="00CA16F1"/>
    <w:rsid w:val="00CA40F2"/>
    <w:rsid w:val="00CD1B75"/>
    <w:rsid w:val="00CE09A5"/>
    <w:rsid w:val="00CE29E5"/>
    <w:rsid w:val="00CF4398"/>
    <w:rsid w:val="00D42867"/>
    <w:rsid w:val="00D77A0C"/>
    <w:rsid w:val="00D82E2A"/>
    <w:rsid w:val="00DA136A"/>
    <w:rsid w:val="00DC0C23"/>
    <w:rsid w:val="00E3365B"/>
    <w:rsid w:val="00E60EC0"/>
    <w:rsid w:val="00E65849"/>
    <w:rsid w:val="00E86803"/>
    <w:rsid w:val="00EB3749"/>
    <w:rsid w:val="00ED7CF6"/>
    <w:rsid w:val="00F178CA"/>
    <w:rsid w:val="00F93E25"/>
    <w:rsid w:val="00FA6FCD"/>
    <w:rsid w:val="00FB1874"/>
    <w:rsid w:val="00FC0663"/>
    <w:rsid w:val="00FC7055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62F4"/>
  <w15:chartTrackingRefBased/>
  <w15:docId w15:val="{A400AC72-5A35-4218-BE56-19FF6D6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53B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3B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aliases w:val="docy,v5,39385,baiaagaaboqcaaadzpuaaav0lqaaaaaaaaaaaaaaaaaaaaaaaaaaaaaaaaaaaaaaaaaaaaaaaaaaaaaaaaaaaaaaaaaaaaaaaaaaaaaaaaaaaaaaaaaaaaaaaaaaaaaaaaaaaaaaaaaaaaaaaaaaaaaaaaaaaaaaaaaaaaaaaaaaaaaaaaaaaaaaaaaaaaaaaaaaaaaaaaaaaaaaaaaaaaaaaaaaaaaaaaaaaaa"/>
    <w:basedOn w:val="a"/>
    <w:rsid w:val="008C53B8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unhideWhenUsed/>
    <w:rsid w:val="008C53B8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8C53B8"/>
    <w:rPr>
      <w:color w:val="0000FF"/>
      <w:u w:val="single"/>
    </w:rPr>
  </w:style>
  <w:style w:type="paragraph" w:customStyle="1" w:styleId="11">
    <w:name w:val="Без интервала1"/>
    <w:uiPriority w:val="99"/>
    <w:rsid w:val="00A171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705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C70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0788-7DB2-40BB-B2CB-72C92897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103</cp:revision>
  <cp:lastPrinted>2024-04-01T06:16:00Z</cp:lastPrinted>
  <dcterms:created xsi:type="dcterms:W3CDTF">2023-03-15T10:27:00Z</dcterms:created>
  <dcterms:modified xsi:type="dcterms:W3CDTF">2024-04-15T07:31:00Z</dcterms:modified>
</cp:coreProperties>
</file>