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83" w:rsidRPr="00123783" w:rsidRDefault="00123783" w:rsidP="00123783">
      <w:pPr>
        <w:widowControl/>
        <w:tabs>
          <w:tab w:val="left" w:pos="284"/>
          <w:tab w:val="left" w:pos="567"/>
        </w:tabs>
        <w:adjustRightInd/>
        <w:rPr>
          <w:rFonts w:eastAsia="SimSun"/>
          <w:color w:val="000000"/>
          <w:sz w:val="24"/>
          <w:szCs w:val="28"/>
          <w:lang w:eastAsia="uk-UA"/>
        </w:rPr>
      </w:pPr>
      <w:bookmarkStart w:id="0" w:name="_GoBack"/>
      <w:bookmarkEnd w:id="0"/>
      <w:r w:rsidRPr="00123783">
        <w:rPr>
          <w:rFonts w:eastAsia="SimSun"/>
          <w:noProof/>
          <w:color w:val="000000"/>
          <w:sz w:val="24"/>
          <w:szCs w:val="28"/>
          <w:lang w:eastAsia="uk-UA"/>
        </w:rPr>
        <w:t xml:space="preserve">                            </w:t>
      </w:r>
      <w:r>
        <w:rPr>
          <w:rFonts w:eastAsia="SimSun"/>
          <w:noProof/>
          <w:color w:val="000000"/>
          <w:sz w:val="24"/>
          <w:szCs w:val="28"/>
          <w:lang w:eastAsia="uk-UA"/>
        </w:rPr>
        <w:t xml:space="preserve">                             </w:t>
      </w:r>
      <w:r w:rsidRPr="00123783">
        <w:rPr>
          <w:rFonts w:eastAsia="SimSun"/>
          <w:noProof/>
          <w:color w:val="000000"/>
          <w:sz w:val="24"/>
          <w:szCs w:val="28"/>
          <w:lang w:val="uk-UA" w:eastAsia="uk-UA"/>
        </w:rPr>
        <w:t xml:space="preserve">       </w:t>
      </w:r>
      <w:r w:rsidRPr="00123783">
        <w:rPr>
          <w:rFonts w:eastAsia="SimSun"/>
          <w:noProof/>
          <w:color w:val="000000"/>
          <w:sz w:val="24"/>
          <w:szCs w:val="28"/>
          <w:lang w:eastAsia="uk-UA"/>
        </w:rPr>
        <w:t xml:space="preserve">           </w:t>
      </w:r>
      <w:r w:rsidR="00673594" w:rsidRPr="00123783">
        <w:rPr>
          <w:rFonts w:eastAsia="SimSun"/>
          <w:noProof/>
          <w:color w:val="000000"/>
          <w:sz w:val="24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783" w:rsidRPr="00123783" w:rsidRDefault="00123783" w:rsidP="00123783">
      <w:pPr>
        <w:widowControl/>
        <w:tabs>
          <w:tab w:val="left" w:pos="567"/>
          <w:tab w:val="left" w:pos="709"/>
        </w:tabs>
        <w:adjustRightInd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123783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123783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123783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123783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123783" w:rsidRPr="00123783" w:rsidRDefault="00673594" w:rsidP="00123783">
      <w:pPr>
        <w:widowControl/>
        <w:adjustRightInd/>
        <w:jc w:val="center"/>
        <w:rPr>
          <w:rFonts w:eastAsia="SimSun"/>
          <w:b/>
          <w:bCs/>
          <w:i/>
          <w:color w:val="000000"/>
          <w:spacing w:val="80"/>
          <w:sz w:val="24"/>
          <w:szCs w:val="28"/>
          <w:lang w:eastAsia="uk-UA"/>
        </w:rPr>
      </w:pPr>
      <w:r w:rsidRPr="00123783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F54E0" id="Пряма сполучна лінія 2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123783" w:rsidRPr="00123783">
        <w:rPr>
          <w:rFonts w:eastAsia="SimSun"/>
          <w:b/>
          <w:bCs/>
          <w:i/>
          <w:color w:val="000000"/>
          <w:spacing w:val="80"/>
          <w:sz w:val="24"/>
          <w:szCs w:val="28"/>
          <w:lang w:eastAsia="uk-UA"/>
        </w:rPr>
        <w:t xml:space="preserve">                                                               </w:t>
      </w:r>
    </w:p>
    <w:p w:rsidR="00123783" w:rsidRPr="00123783" w:rsidRDefault="00123783" w:rsidP="00123783">
      <w:pPr>
        <w:widowControl/>
        <w:tabs>
          <w:tab w:val="left" w:pos="567"/>
        </w:tabs>
        <w:adjustRightInd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123783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123783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2</w:t>
      </w:r>
      <w:r w:rsidRPr="00123783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6</w:t>
      </w:r>
    </w:p>
    <w:p w:rsidR="00123783" w:rsidRPr="00123783" w:rsidRDefault="00123783" w:rsidP="00123783">
      <w:pPr>
        <w:widowControl/>
        <w:adjustRightInd/>
        <w:jc w:val="center"/>
        <w:rPr>
          <w:rFonts w:eastAsia="SimSun"/>
          <w:b/>
          <w:bCs/>
          <w:color w:val="000000"/>
          <w:spacing w:val="80"/>
          <w:sz w:val="24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5"/>
        <w:gridCol w:w="2068"/>
        <w:gridCol w:w="3215"/>
        <w:gridCol w:w="240"/>
        <w:gridCol w:w="3218"/>
        <w:gridCol w:w="3209"/>
      </w:tblGrid>
      <w:tr w:rsidR="00123783" w:rsidRPr="00123783" w:rsidTr="00123783">
        <w:trPr>
          <w:trHeight w:val="618"/>
        </w:trPr>
        <w:tc>
          <w:tcPr>
            <w:tcW w:w="1313" w:type="pct"/>
            <w:hideMark/>
          </w:tcPr>
          <w:p w:rsidR="00123783" w:rsidRPr="00123783" w:rsidRDefault="00123783" w:rsidP="00123783">
            <w:pPr>
              <w:widowControl/>
              <w:tabs>
                <w:tab w:val="left" w:pos="32"/>
              </w:tabs>
              <w:adjustRightInd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1237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 20.12.2023р.</w:t>
            </w:r>
          </w:p>
        </w:tc>
        <w:tc>
          <w:tcPr>
            <w:tcW w:w="638" w:type="pct"/>
          </w:tcPr>
          <w:p w:rsidR="00123783" w:rsidRPr="00123783" w:rsidRDefault="00123783" w:rsidP="00123783">
            <w:pPr>
              <w:widowControl/>
              <w:adjustRightInd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1237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40 сесії</w:t>
            </w:r>
          </w:p>
          <w:p w:rsidR="00123783" w:rsidRPr="00123783" w:rsidRDefault="00123783" w:rsidP="00123783">
            <w:pPr>
              <w:widowControl/>
              <w:adjustRightInd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123783" w:rsidRPr="00123783" w:rsidRDefault="00123783" w:rsidP="00123783">
            <w:pPr>
              <w:widowControl/>
              <w:adjustRightInd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123783" w:rsidRPr="00123783" w:rsidRDefault="00123783" w:rsidP="00123783">
            <w:pPr>
              <w:widowControl/>
              <w:adjustRightInd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1237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123783" w:rsidRPr="00123783" w:rsidRDefault="00123783" w:rsidP="00123783">
            <w:pPr>
              <w:widowControl/>
              <w:adjustRightInd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123783" w:rsidRPr="00123783" w:rsidRDefault="00123783" w:rsidP="00123783">
            <w:pPr>
              <w:widowControl/>
              <w:adjustRightInd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123783" w:rsidRPr="00123783" w:rsidRDefault="00123783" w:rsidP="00123783">
            <w:pPr>
              <w:widowControl/>
              <w:adjustRightInd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123783" w:rsidRPr="00123783" w:rsidRDefault="00123783" w:rsidP="00123783">
            <w:pPr>
              <w:widowControl/>
              <w:adjustRightInd/>
              <w:jc w:val="center"/>
              <w:rPr>
                <w:rFonts w:eastAsia="SimSun"/>
                <w:b/>
                <w:bCs/>
                <w:sz w:val="24"/>
                <w:szCs w:val="28"/>
                <w:lang w:eastAsia="uk-UA"/>
              </w:rPr>
            </w:pPr>
          </w:p>
        </w:tc>
      </w:tr>
    </w:tbl>
    <w:p w:rsidR="00123783" w:rsidRDefault="00E87568" w:rsidP="002750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</w:t>
      </w:r>
      <w:r w:rsidR="00577170">
        <w:rPr>
          <w:b/>
          <w:bCs/>
          <w:sz w:val="28"/>
          <w:szCs w:val="28"/>
          <w:lang w:val="uk-UA"/>
        </w:rPr>
        <w:t xml:space="preserve"> хід виконання цільової програми </w:t>
      </w:r>
      <w:r w:rsidR="002750FC">
        <w:rPr>
          <w:b/>
          <w:bCs/>
          <w:sz w:val="28"/>
          <w:szCs w:val="28"/>
          <w:lang w:val="uk-UA"/>
        </w:rPr>
        <w:t>створення, накопичення, поновлення та використання місцевого матеріального резерву</w:t>
      </w:r>
    </w:p>
    <w:p w:rsidR="00123783" w:rsidRDefault="002750FC" w:rsidP="002750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для ліквідації надзвичайних ситуацій воєнного, техногенно</w:t>
      </w:r>
      <w:r w:rsidR="00BD23C1">
        <w:rPr>
          <w:b/>
          <w:bCs/>
          <w:sz w:val="28"/>
          <w:szCs w:val="28"/>
          <w:lang w:val="uk-UA"/>
        </w:rPr>
        <w:t>го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123783" w:rsidRDefault="002750FC" w:rsidP="002750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 природного характеру та їх наслідків у Могилів-Подільській міській територіальній громаді на 2022-2024 роки</w:t>
      </w:r>
      <w:r w:rsidR="00577170">
        <w:rPr>
          <w:b/>
          <w:bCs/>
          <w:sz w:val="28"/>
          <w:szCs w:val="28"/>
          <w:lang w:val="uk-UA"/>
        </w:rPr>
        <w:t xml:space="preserve"> </w:t>
      </w:r>
    </w:p>
    <w:p w:rsidR="00E87568" w:rsidRPr="00FE5D3C" w:rsidRDefault="00577170" w:rsidP="002750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2022 рік</w:t>
      </w:r>
    </w:p>
    <w:p w:rsidR="003939AC" w:rsidRPr="00FE5D3C" w:rsidRDefault="003939AC" w:rsidP="00FE5D3C">
      <w:pPr>
        <w:ind w:firstLine="851"/>
        <w:jc w:val="both"/>
        <w:rPr>
          <w:sz w:val="28"/>
          <w:szCs w:val="28"/>
          <w:lang w:val="uk-UA"/>
        </w:rPr>
      </w:pPr>
    </w:p>
    <w:p w:rsidR="00A46725" w:rsidRPr="008340CE" w:rsidRDefault="00577170" w:rsidP="00267FE1">
      <w:pPr>
        <w:ind w:firstLine="851"/>
        <w:rPr>
          <w:rStyle w:val="a6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ст.ст. 26,</w:t>
      </w:r>
      <w:r w:rsidR="001237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</w:t>
      </w:r>
      <w:r w:rsidR="003939AC" w:rsidRPr="00FE5D3C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Style w:val="docdata"/>
          <w:color w:val="000000"/>
          <w:sz w:val="28"/>
          <w:szCs w:val="28"/>
          <w:lang w:val="uk-UA"/>
        </w:rPr>
        <w:t>відповідно до рішення виконавчого комітету міської ради</w:t>
      </w:r>
      <w:r w:rsidR="00123783">
        <w:rPr>
          <w:rStyle w:val="docdata"/>
          <w:color w:val="000000"/>
          <w:sz w:val="28"/>
          <w:szCs w:val="28"/>
          <w:lang w:val="uk-UA"/>
        </w:rPr>
        <w:t xml:space="preserve"> від 11.10.2022 року №</w:t>
      </w:r>
      <w:r>
        <w:rPr>
          <w:rStyle w:val="docdata"/>
          <w:color w:val="000000"/>
          <w:sz w:val="28"/>
          <w:szCs w:val="28"/>
          <w:lang w:val="uk-UA"/>
        </w:rPr>
        <w:t xml:space="preserve">359 «Про цільову </w:t>
      </w:r>
      <w:r w:rsidR="008340CE">
        <w:rPr>
          <w:rStyle w:val="docdata"/>
          <w:color w:val="000000"/>
          <w:sz w:val="28"/>
          <w:szCs w:val="28"/>
          <w:lang w:val="uk-UA"/>
        </w:rPr>
        <w:t xml:space="preserve">програму </w:t>
      </w:r>
      <w:r w:rsidR="008340CE" w:rsidRPr="008340CE">
        <w:rPr>
          <w:sz w:val="28"/>
          <w:szCs w:val="28"/>
          <w:lang w:val="uk-UA"/>
        </w:rPr>
        <w:t>створення, накопичення, поновлення та використання місцевого матеріального резерву для ліквідації надзвичайних ситуацій воєнного, техногенного та природного характеру та їх наслідків у Могилів-Подільській міській територіальній громаді на 2022-2024 роки</w:t>
      </w:r>
      <w:r w:rsidR="008340CE">
        <w:rPr>
          <w:sz w:val="28"/>
          <w:szCs w:val="28"/>
          <w:lang w:val="uk-UA"/>
        </w:rPr>
        <w:t>»,</w:t>
      </w:r>
      <w:r w:rsidR="00BE0BB7">
        <w:rPr>
          <w:sz w:val="28"/>
          <w:szCs w:val="28"/>
          <w:lang w:val="uk-UA"/>
        </w:rPr>
        <w:t xml:space="preserve"> </w:t>
      </w:r>
      <w:r w:rsidR="00E810EA">
        <w:rPr>
          <w:sz w:val="28"/>
          <w:szCs w:val="28"/>
          <w:lang w:val="uk-UA"/>
        </w:rPr>
        <w:t>п</w:t>
      </w:r>
      <w:r w:rsidR="00BE0BB7">
        <w:rPr>
          <w:sz w:val="28"/>
          <w:szCs w:val="28"/>
          <w:lang w:val="uk-UA"/>
        </w:rPr>
        <w:t>лану роботи Могилів-Подільської міської ради</w:t>
      </w:r>
      <w:r w:rsidR="00334DCA">
        <w:rPr>
          <w:sz w:val="28"/>
          <w:szCs w:val="28"/>
          <w:lang w:val="uk-UA"/>
        </w:rPr>
        <w:t xml:space="preserve"> на 2023 рік</w:t>
      </w:r>
      <w:r w:rsidR="008340CE">
        <w:rPr>
          <w:sz w:val="28"/>
          <w:szCs w:val="28"/>
          <w:lang w:val="uk-UA"/>
        </w:rPr>
        <w:t xml:space="preserve">, заслухавши інформацію начальника управління міської ради з питань надзвичайних ситуацій, оборонної, мобілізаційної роботи та взаємодії з правоохоронними органами Чорнодолюка Ю.І. </w:t>
      </w:r>
      <w:r w:rsidR="00334DCA">
        <w:rPr>
          <w:sz w:val="28"/>
          <w:szCs w:val="28"/>
          <w:lang w:val="uk-UA"/>
        </w:rPr>
        <w:t>п</w:t>
      </w:r>
      <w:r w:rsidR="008340CE">
        <w:rPr>
          <w:sz w:val="28"/>
          <w:szCs w:val="28"/>
          <w:lang w:val="uk-UA"/>
        </w:rPr>
        <w:t xml:space="preserve">ро хід виконання цільової програми створення, накопичення, </w:t>
      </w:r>
      <w:r w:rsidR="008340CE" w:rsidRPr="008340CE">
        <w:rPr>
          <w:sz w:val="28"/>
          <w:szCs w:val="28"/>
          <w:lang w:val="uk-UA"/>
        </w:rPr>
        <w:t>поновлення та використання місцевого матеріального резерву для ліквідації надзвичайних ситуацій воєнного, техногенного та природного характеру та їх наслідків у Могилів-Подільській міській територіальній громаді на 2022-2024 роки</w:t>
      </w:r>
      <w:r w:rsidR="008340CE">
        <w:rPr>
          <w:sz w:val="28"/>
          <w:szCs w:val="28"/>
          <w:lang w:val="uk-UA"/>
        </w:rPr>
        <w:t xml:space="preserve"> за 2022 рік</w:t>
      </w:r>
      <w:r w:rsidR="00234C14" w:rsidRPr="008340CE">
        <w:rPr>
          <w:color w:val="000000"/>
          <w:sz w:val="28"/>
          <w:szCs w:val="28"/>
          <w:lang w:val="uk-UA"/>
        </w:rPr>
        <w:t>,</w:t>
      </w:r>
      <w:r w:rsidR="00123783">
        <w:rPr>
          <w:color w:val="000000"/>
          <w:sz w:val="28"/>
          <w:szCs w:val="28"/>
          <w:lang w:val="uk-UA"/>
        </w:rPr>
        <w:t xml:space="preserve"> </w:t>
      </w:r>
      <w:r w:rsidR="00234C14" w:rsidRPr="008340CE">
        <w:rPr>
          <w:color w:val="000000"/>
          <w:sz w:val="28"/>
          <w:szCs w:val="28"/>
          <w:lang w:val="uk-UA"/>
        </w:rPr>
        <w:t>-</w:t>
      </w:r>
      <w:r w:rsidR="00CD2A68" w:rsidRPr="008340CE">
        <w:rPr>
          <w:rStyle w:val="a6"/>
          <w:color w:val="000000"/>
          <w:sz w:val="28"/>
          <w:szCs w:val="28"/>
          <w:lang w:val="uk-UA"/>
        </w:rPr>
        <w:t xml:space="preserve">    </w:t>
      </w:r>
    </w:p>
    <w:p w:rsidR="00CD2A68" w:rsidRPr="00FE5D3C" w:rsidRDefault="00CD2A68" w:rsidP="00267FE1">
      <w:pPr>
        <w:ind w:firstLine="851"/>
        <w:rPr>
          <w:rStyle w:val="a6"/>
          <w:b w:val="0"/>
          <w:color w:val="000000"/>
          <w:sz w:val="28"/>
          <w:szCs w:val="28"/>
          <w:lang w:val="uk-UA"/>
        </w:rPr>
      </w:pPr>
      <w:r w:rsidRPr="00FE5D3C">
        <w:rPr>
          <w:rStyle w:val="a6"/>
          <w:b w:val="0"/>
          <w:color w:val="000000"/>
          <w:sz w:val="28"/>
          <w:szCs w:val="28"/>
          <w:lang w:val="uk-UA"/>
        </w:rPr>
        <w:t xml:space="preserve">              </w:t>
      </w:r>
    </w:p>
    <w:p w:rsidR="003939AC" w:rsidRPr="00123783" w:rsidRDefault="00E810EA" w:rsidP="00E810EA">
      <w:pPr>
        <w:ind w:firstLine="851"/>
        <w:rPr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                                  </w:t>
      </w:r>
      <w:r w:rsidR="00334DCA" w:rsidRPr="00123783">
        <w:rPr>
          <w:rStyle w:val="a6"/>
          <w:color w:val="000000"/>
          <w:sz w:val="28"/>
          <w:szCs w:val="28"/>
          <w:lang w:val="uk-UA"/>
        </w:rPr>
        <w:t>м</w:t>
      </w:r>
      <w:r w:rsidR="008340CE" w:rsidRPr="00123783">
        <w:rPr>
          <w:rStyle w:val="a6"/>
          <w:color w:val="000000"/>
          <w:sz w:val="28"/>
          <w:szCs w:val="28"/>
          <w:lang w:val="uk-UA"/>
        </w:rPr>
        <w:t xml:space="preserve">іська рада </w:t>
      </w:r>
      <w:r w:rsidR="00CD2A68" w:rsidRPr="00123783">
        <w:rPr>
          <w:rStyle w:val="a6"/>
          <w:color w:val="000000"/>
          <w:sz w:val="28"/>
          <w:szCs w:val="28"/>
          <w:lang w:val="uk-UA"/>
        </w:rPr>
        <w:t>ВИРІШИ</w:t>
      </w:r>
      <w:r w:rsidR="008340CE" w:rsidRPr="00123783">
        <w:rPr>
          <w:rStyle w:val="a6"/>
          <w:color w:val="000000"/>
          <w:sz w:val="28"/>
          <w:szCs w:val="28"/>
          <w:lang w:val="uk-UA"/>
        </w:rPr>
        <w:t>ЛА</w:t>
      </w:r>
      <w:r w:rsidR="003939AC" w:rsidRPr="00123783">
        <w:rPr>
          <w:sz w:val="28"/>
          <w:szCs w:val="28"/>
          <w:lang w:val="uk-UA"/>
        </w:rPr>
        <w:t>:</w:t>
      </w:r>
    </w:p>
    <w:p w:rsidR="00FE7F29" w:rsidRDefault="00FE7F29" w:rsidP="00FE5D3C">
      <w:pPr>
        <w:ind w:firstLine="851"/>
        <w:jc w:val="both"/>
        <w:rPr>
          <w:sz w:val="28"/>
          <w:szCs w:val="28"/>
          <w:lang w:val="uk-UA"/>
        </w:rPr>
      </w:pPr>
    </w:p>
    <w:p w:rsidR="00406274" w:rsidRDefault="00406274" w:rsidP="00123783">
      <w:pPr>
        <w:numPr>
          <w:ilvl w:val="0"/>
          <w:numId w:val="5"/>
        </w:numPr>
        <w:ind w:left="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начальника управління міської ради з питань надзвичайних ситуацій, оборонної, мобілізаційної роботи та взаємодії з правоохоронними органами Чорнодолюка Ю.І. </w:t>
      </w:r>
      <w:r w:rsidR="00334DC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ро хід виконання цільової програми створення, накопичення, </w:t>
      </w:r>
      <w:r w:rsidRPr="008340CE">
        <w:rPr>
          <w:sz w:val="28"/>
          <w:szCs w:val="28"/>
          <w:lang w:val="uk-UA"/>
        </w:rPr>
        <w:t>поновлення та використання місцевого матеріального резерву для ліквідації надзвичайних ситуацій воєнного, техногенного та природного характеру та їх наслідків у Могилів-Подільській міській територіальній громаді на 2022-2024 роки</w:t>
      </w:r>
      <w:r>
        <w:rPr>
          <w:sz w:val="28"/>
          <w:szCs w:val="28"/>
          <w:lang w:val="uk-UA"/>
        </w:rPr>
        <w:t xml:space="preserve"> за 2022 рік взяти до відома.</w:t>
      </w:r>
    </w:p>
    <w:p w:rsidR="00406274" w:rsidRPr="00E810EA" w:rsidRDefault="00406274" w:rsidP="00E810EA">
      <w:pPr>
        <w:numPr>
          <w:ilvl w:val="0"/>
          <w:numId w:val="5"/>
        </w:numPr>
        <w:ind w:left="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Начальнику фінансово-економічного управління </w:t>
      </w:r>
      <w:r w:rsidR="00E810EA">
        <w:rPr>
          <w:sz w:val="28"/>
          <w:szCs w:val="28"/>
          <w:lang w:val="uk-UA"/>
        </w:rPr>
        <w:t xml:space="preserve">міської ради         </w:t>
      </w:r>
      <w:r w:rsidRPr="00E810EA">
        <w:rPr>
          <w:sz w:val="28"/>
          <w:szCs w:val="28"/>
          <w:lang w:val="uk-UA"/>
        </w:rPr>
        <w:t>Власюк М.В. передбачити в місцевому бюджеті</w:t>
      </w:r>
      <w:r w:rsidR="00334DCA" w:rsidRPr="00E810EA">
        <w:rPr>
          <w:sz w:val="28"/>
          <w:szCs w:val="28"/>
          <w:lang w:val="uk-UA"/>
        </w:rPr>
        <w:t xml:space="preserve"> на 2024 рік</w:t>
      </w:r>
      <w:r w:rsidRPr="00E810EA">
        <w:rPr>
          <w:sz w:val="28"/>
          <w:szCs w:val="28"/>
          <w:lang w:val="uk-UA"/>
        </w:rPr>
        <w:t xml:space="preserve"> кошти для фінансування заходів даної Програми.</w:t>
      </w:r>
    </w:p>
    <w:p w:rsidR="00123783" w:rsidRDefault="00123783" w:rsidP="00123783">
      <w:pPr>
        <w:rPr>
          <w:sz w:val="28"/>
          <w:szCs w:val="28"/>
          <w:lang w:val="uk-UA"/>
        </w:rPr>
      </w:pPr>
    </w:p>
    <w:p w:rsidR="00123783" w:rsidRDefault="00123783" w:rsidP="00123783">
      <w:pPr>
        <w:rPr>
          <w:sz w:val="28"/>
          <w:szCs w:val="28"/>
          <w:lang w:val="uk-UA"/>
        </w:rPr>
      </w:pPr>
    </w:p>
    <w:p w:rsidR="00123783" w:rsidRDefault="00123783" w:rsidP="00123783">
      <w:pPr>
        <w:rPr>
          <w:sz w:val="28"/>
          <w:szCs w:val="28"/>
          <w:lang w:val="uk-UA"/>
        </w:rPr>
      </w:pPr>
    </w:p>
    <w:p w:rsidR="00A46725" w:rsidRDefault="00406274" w:rsidP="00123783">
      <w:pPr>
        <w:numPr>
          <w:ilvl w:val="0"/>
          <w:numId w:val="5"/>
        </w:numPr>
        <w:ind w:left="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</w:t>
      </w:r>
      <w:r w:rsidR="00334DCA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даного рішення покласти на першого заступника міського голови Безмещука П.О. та на постійн</w:t>
      </w:r>
      <w:r w:rsidR="00334DC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комісі</w:t>
      </w:r>
      <w:r w:rsidR="00334DCA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міської ради з питань фінансів, бюджету, планування соціально-економічного розвитку, інвестицій та міжнародного співробітництва (Трейбич Е.А.). </w:t>
      </w:r>
    </w:p>
    <w:p w:rsidR="00FE7F29" w:rsidRDefault="00FE7F29" w:rsidP="00FE7F29">
      <w:pPr>
        <w:ind w:left="426"/>
        <w:jc w:val="both"/>
        <w:rPr>
          <w:sz w:val="28"/>
          <w:szCs w:val="28"/>
          <w:lang w:val="uk-UA"/>
        </w:rPr>
      </w:pPr>
    </w:p>
    <w:p w:rsidR="00123783" w:rsidRDefault="00123783" w:rsidP="00FE7F29">
      <w:pPr>
        <w:ind w:left="426"/>
        <w:jc w:val="both"/>
        <w:rPr>
          <w:sz w:val="28"/>
          <w:szCs w:val="28"/>
          <w:lang w:val="uk-UA"/>
        </w:rPr>
      </w:pPr>
    </w:p>
    <w:p w:rsidR="00123783" w:rsidRDefault="00123783" w:rsidP="00FE7F29">
      <w:pPr>
        <w:ind w:left="426"/>
        <w:jc w:val="both"/>
        <w:rPr>
          <w:sz w:val="28"/>
          <w:szCs w:val="28"/>
          <w:lang w:val="uk-UA"/>
        </w:rPr>
      </w:pPr>
    </w:p>
    <w:p w:rsidR="00123783" w:rsidRDefault="00123783" w:rsidP="00FE7F29">
      <w:pPr>
        <w:ind w:left="426"/>
        <w:jc w:val="both"/>
        <w:rPr>
          <w:sz w:val="28"/>
          <w:szCs w:val="28"/>
          <w:lang w:val="uk-UA"/>
        </w:rPr>
      </w:pPr>
    </w:p>
    <w:p w:rsidR="00123783" w:rsidRDefault="00123783" w:rsidP="00FE7F29">
      <w:pPr>
        <w:pStyle w:val="a8"/>
        <w:tabs>
          <w:tab w:val="clear" w:pos="4153"/>
          <w:tab w:val="clear" w:pos="8306"/>
          <w:tab w:val="left" w:pos="9639"/>
        </w:tabs>
        <w:ind w:right="5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FE7F29" w:rsidRPr="00FE7F29">
        <w:rPr>
          <w:bCs/>
          <w:sz w:val="28"/>
          <w:szCs w:val="28"/>
          <w:lang w:val="uk-UA"/>
        </w:rPr>
        <w:t xml:space="preserve">Міський голова        </w:t>
      </w:r>
      <w:r>
        <w:rPr>
          <w:bCs/>
          <w:sz w:val="28"/>
          <w:szCs w:val="28"/>
          <w:lang w:val="uk-UA"/>
        </w:rPr>
        <w:t xml:space="preserve">                                                 </w:t>
      </w:r>
      <w:r w:rsidR="00FE7F29" w:rsidRPr="00FE7F29">
        <w:rPr>
          <w:bCs/>
          <w:sz w:val="28"/>
          <w:szCs w:val="28"/>
          <w:lang w:val="uk-UA"/>
        </w:rPr>
        <w:t xml:space="preserve"> </w:t>
      </w:r>
      <w:r w:rsidRPr="00FE7F29">
        <w:rPr>
          <w:bCs/>
          <w:sz w:val="28"/>
          <w:szCs w:val="28"/>
          <w:lang w:val="uk-UA"/>
        </w:rPr>
        <w:t>Геннадій ГЛУХМАНЮК</w:t>
      </w:r>
      <w:r w:rsidR="00FE7F29" w:rsidRPr="00FE7F29">
        <w:rPr>
          <w:bCs/>
          <w:sz w:val="28"/>
          <w:szCs w:val="28"/>
          <w:lang w:val="uk-UA"/>
        </w:rPr>
        <w:t xml:space="preserve">                         </w:t>
      </w:r>
    </w:p>
    <w:p w:rsidR="00123783" w:rsidRDefault="00123783" w:rsidP="00FE7F29">
      <w:pPr>
        <w:pStyle w:val="a8"/>
        <w:tabs>
          <w:tab w:val="clear" w:pos="4153"/>
          <w:tab w:val="clear" w:pos="8306"/>
          <w:tab w:val="left" w:pos="9639"/>
        </w:tabs>
        <w:ind w:right="56"/>
        <w:rPr>
          <w:bCs/>
          <w:sz w:val="28"/>
          <w:szCs w:val="28"/>
          <w:lang w:val="uk-UA"/>
        </w:rPr>
      </w:pPr>
    </w:p>
    <w:p w:rsidR="00FE7F29" w:rsidRDefault="00FE7F29" w:rsidP="00FE7F29">
      <w:pPr>
        <w:pStyle w:val="a8"/>
        <w:tabs>
          <w:tab w:val="clear" w:pos="4153"/>
          <w:tab w:val="clear" w:pos="8306"/>
          <w:tab w:val="left" w:pos="9639"/>
        </w:tabs>
        <w:ind w:right="56"/>
        <w:rPr>
          <w:bCs/>
          <w:sz w:val="28"/>
          <w:szCs w:val="28"/>
          <w:lang w:val="uk-UA"/>
        </w:rPr>
      </w:pPr>
      <w:r w:rsidRPr="00FE7F29">
        <w:rPr>
          <w:bCs/>
          <w:sz w:val="28"/>
          <w:szCs w:val="28"/>
          <w:lang w:val="uk-UA"/>
        </w:rPr>
        <w:t xml:space="preserve">                                </w:t>
      </w:r>
    </w:p>
    <w:sectPr w:rsidR="00FE7F29" w:rsidSect="00406274">
      <w:type w:val="continuous"/>
      <w:pgSz w:w="11909" w:h="16834"/>
      <w:pgMar w:top="426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5E1262"/>
    <w:lvl w:ilvl="0">
      <w:numFmt w:val="bullet"/>
      <w:lvlText w:val="*"/>
      <w:lvlJc w:val="left"/>
    </w:lvl>
  </w:abstractNum>
  <w:abstractNum w:abstractNumId="1" w15:restartNumberingAfterBreak="0">
    <w:nsid w:val="025402CD"/>
    <w:multiLevelType w:val="hybridMultilevel"/>
    <w:tmpl w:val="36F482A8"/>
    <w:lvl w:ilvl="0" w:tplc="C55C125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08C7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CF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A5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CF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4C5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8E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C5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6D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12E39"/>
    <w:multiLevelType w:val="multilevel"/>
    <w:tmpl w:val="F54A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368BC"/>
    <w:multiLevelType w:val="multilevel"/>
    <w:tmpl w:val="53A8C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D9F2C83"/>
    <w:multiLevelType w:val="singleLevel"/>
    <w:tmpl w:val="05F2730E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FC23D57"/>
    <w:multiLevelType w:val="multilevel"/>
    <w:tmpl w:val="C6402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 w:val="0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39"/>
    <w:rsid w:val="000061F0"/>
    <w:rsid w:val="0001531A"/>
    <w:rsid w:val="0004518F"/>
    <w:rsid w:val="00072A04"/>
    <w:rsid w:val="00090F15"/>
    <w:rsid w:val="00092271"/>
    <w:rsid w:val="000C2439"/>
    <w:rsid w:val="000C69B5"/>
    <w:rsid w:val="000F1D4E"/>
    <w:rsid w:val="00104CCC"/>
    <w:rsid w:val="00123783"/>
    <w:rsid w:val="0015195D"/>
    <w:rsid w:val="00183B62"/>
    <w:rsid w:val="001860E2"/>
    <w:rsid w:val="00194199"/>
    <w:rsid w:val="001B3AC0"/>
    <w:rsid w:val="001B7108"/>
    <w:rsid w:val="001D2160"/>
    <w:rsid w:val="001D294F"/>
    <w:rsid w:val="001D70FD"/>
    <w:rsid w:val="001E213B"/>
    <w:rsid w:val="001F1DEF"/>
    <w:rsid w:val="001F5DA6"/>
    <w:rsid w:val="002031BD"/>
    <w:rsid w:val="002154D5"/>
    <w:rsid w:val="00234C14"/>
    <w:rsid w:val="00237B5E"/>
    <w:rsid w:val="002421DB"/>
    <w:rsid w:val="00267FE1"/>
    <w:rsid w:val="002750FC"/>
    <w:rsid w:val="002A1B9E"/>
    <w:rsid w:val="002A6492"/>
    <w:rsid w:val="002B3BDC"/>
    <w:rsid w:val="002B6FF0"/>
    <w:rsid w:val="002F1456"/>
    <w:rsid w:val="00315A21"/>
    <w:rsid w:val="00334DCA"/>
    <w:rsid w:val="00356746"/>
    <w:rsid w:val="003637AD"/>
    <w:rsid w:val="00370C99"/>
    <w:rsid w:val="00382560"/>
    <w:rsid w:val="003939AC"/>
    <w:rsid w:val="003E3AAD"/>
    <w:rsid w:val="003F051F"/>
    <w:rsid w:val="00406274"/>
    <w:rsid w:val="004064F1"/>
    <w:rsid w:val="00406FAF"/>
    <w:rsid w:val="00415BEA"/>
    <w:rsid w:val="004214D0"/>
    <w:rsid w:val="00464C92"/>
    <w:rsid w:val="00473340"/>
    <w:rsid w:val="00491484"/>
    <w:rsid w:val="004C10D4"/>
    <w:rsid w:val="004D7681"/>
    <w:rsid w:val="004F70E5"/>
    <w:rsid w:val="00513046"/>
    <w:rsid w:val="00524E8D"/>
    <w:rsid w:val="00534850"/>
    <w:rsid w:val="00543C45"/>
    <w:rsid w:val="00577170"/>
    <w:rsid w:val="005856BE"/>
    <w:rsid w:val="005900CD"/>
    <w:rsid w:val="005B32C7"/>
    <w:rsid w:val="00605037"/>
    <w:rsid w:val="006066D2"/>
    <w:rsid w:val="0061163D"/>
    <w:rsid w:val="00613A7A"/>
    <w:rsid w:val="00640951"/>
    <w:rsid w:val="00673594"/>
    <w:rsid w:val="00690A93"/>
    <w:rsid w:val="006C04DB"/>
    <w:rsid w:val="006D60F0"/>
    <w:rsid w:val="00716AFC"/>
    <w:rsid w:val="007364F7"/>
    <w:rsid w:val="00775BDA"/>
    <w:rsid w:val="00785978"/>
    <w:rsid w:val="00791484"/>
    <w:rsid w:val="007B2374"/>
    <w:rsid w:val="007B6836"/>
    <w:rsid w:val="007C2A72"/>
    <w:rsid w:val="007C6DC4"/>
    <w:rsid w:val="007F3B12"/>
    <w:rsid w:val="008018BF"/>
    <w:rsid w:val="008340CE"/>
    <w:rsid w:val="00855DED"/>
    <w:rsid w:val="00866305"/>
    <w:rsid w:val="00874FED"/>
    <w:rsid w:val="00893D77"/>
    <w:rsid w:val="008C177C"/>
    <w:rsid w:val="008E790C"/>
    <w:rsid w:val="008E7A6B"/>
    <w:rsid w:val="00906C6E"/>
    <w:rsid w:val="00955BF7"/>
    <w:rsid w:val="0096751A"/>
    <w:rsid w:val="00970BC8"/>
    <w:rsid w:val="00974B50"/>
    <w:rsid w:val="009841B1"/>
    <w:rsid w:val="009A3292"/>
    <w:rsid w:val="009C5F08"/>
    <w:rsid w:val="009E24BF"/>
    <w:rsid w:val="009F06E3"/>
    <w:rsid w:val="00A46725"/>
    <w:rsid w:val="00A7373D"/>
    <w:rsid w:val="00A9160A"/>
    <w:rsid w:val="00AA4E33"/>
    <w:rsid w:val="00AB0EC4"/>
    <w:rsid w:val="00AC24F4"/>
    <w:rsid w:val="00AE22AE"/>
    <w:rsid w:val="00AE7C24"/>
    <w:rsid w:val="00AF6F55"/>
    <w:rsid w:val="00B001A9"/>
    <w:rsid w:val="00B227B8"/>
    <w:rsid w:val="00B33D70"/>
    <w:rsid w:val="00B63C9D"/>
    <w:rsid w:val="00B6719D"/>
    <w:rsid w:val="00B82AF6"/>
    <w:rsid w:val="00B95FB9"/>
    <w:rsid w:val="00B96A62"/>
    <w:rsid w:val="00B97286"/>
    <w:rsid w:val="00BA044F"/>
    <w:rsid w:val="00BA51A2"/>
    <w:rsid w:val="00BB08B1"/>
    <w:rsid w:val="00BD23C1"/>
    <w:rsid w:val="00BE0BB7"/>
    <w:rsid w:val="00BE14FB"/>
    <w:rsid w:val="00BE5DF7"/>
    <w:rsid w:val="00C00B91"/>
    <w:rsid w:val="00C16905"/>
    <w:rsid w:val="00C222A4"/>
    <w:rsid w:val="00C7768A"/>
    <w:rsid w:val="00CB2B41"/>
    <w:rsid w:val="00CD2A68"/>
    <w:rsid w:val="00CD65EE"/>
    <w:rsid w:val="00CE1B13"/>
    <w:rsid w:val="00CF12B7"/>
    <w:rsid w:val="00D14BB4"/>
    <w:rsid w:val="00D316D4"/>
    <w:rsid w:val="00D35B34"/>
    <w:rsid w:val="00D35EE2"/>
    <w:rsid w:val="00D36F1B"/>
    <w:rsid w:val="00D3769E"/>
    <w:rsid w:val="00D53422"/>
    <w:rsid w:val="00D61382"/>
    <w:rsid w:val="00D867B1"/>
    <w:rsid w:val="00DA7195"/>
    <w:rsid w:val="00DB7FBB"/>
    <w:rsid w:val="00DC31DB"/>
    <w:rsid w:val="00DD3E81"/>
    <w:rsid w:val="00DF1D3A"/>
    <w:rsid w:val="00DF270A"/>
    <w:rsid w:val="00DF32A4"/>
    <w:rsid w:val="00E43892"/>
    <w:rsid w:val="00E64AEA"/>
    <w:rsid w:val="00E810EA"/>
    <w:rsid w:val="00E83E63"/>
    <w:rsid w:val="00E87568"/>
    <w:rsid w:val="00E97B1E"/>
    <w:rsid w:val="00EA48FA"/>
    <w:rsid w:val="00EA7980"/>
    <w:rsid w:val="00EC1B49"/>
    <w:rsid w:val="00EE029B"/>
    <w:rsid w:val="00EE361E"/>
    <w:rsid w:val="00F06E3C"/>
    <w:rsid w:val="00F11B7A"/>
    <w:rsid w:val="00F261A7"/>
    <w:rsid w:val="00F26333"/>
    <w:rsid w:val="00F32730"/>
    <w:rsid w:val="00F45B8F"/>
    <w:rsid w:val="00F601E8"/>
    <w:rsid w:val="00F76198"/>
    <w:rsid w:val="00F85B08"/>
    <w:rsid w:val="00F93F0F"/>
    <w:rsid w:val="00FD130A"/>
    <w:rsid w:val="00FE5D3C"/>
    <w:rsid w:val="00FE7F29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EAD13-82B9-4182-BE75-02633760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Шрифт абзацу за замовчув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C24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qFormat/>
    <w:rsid w:val="003939AC"/>
    <w:pPr>
      <w:widowControl/>
      <w:autoSpaceDE/>
      <w:autoSpaceDN/>
      <w:adjustRightInd/>
      <w:jc w:val="center"/>
    </w:pPr>
    <w:rPr>
      <w:sz w:val="26"/>
      <w:lang w:val="uk-UA"/>
    </w:rPr>
  </w:style>
  <w:style w:type="paragraph" w:styleId="a5">
    <w:name w:val="Balloon Text"/>
    <w:basedOn w:val="a"/>
    <w:semiHidden/>
    <w:rsid w:val="00F261A7"/>
    <w:rPr>
      <w:rFonts w:ascii="Tahoma" w:hAnsi="Tahoma" w:cs="Tahoma"/>
      <w:sz w:val="16"/>
      <w:szCs w:val="16"/>
    </w:rPr>
  </w:style>
  <w:style w:type="character" w:styleId="a6">
    <w:name w:val="Strong"/>
    <w:qFormat/>
    <w:rsid w:val="00A7373D"/>
    <w:rPr>
      <w:b/>
      <w:bCs/>
    </w:rPr>
  </w:style>
  <w:style w:type="character" w:customStyle="1" w:styleId="docdata">
    <w:name w:val="docdata"/>
    <w:aliases w:val="docy,v5,4223,baiaagaaboqcaaadawwaaav5daaaaaaaaaaaaaaaaaaaaaaaaaaaaaaaaaaaaaaaaaaaaaaaaaaaaaaaaaaaaaaaaaaaaaaaaaaaaaaaaaaaaaaaaaaaaaaaaaaaaaaaaaaaaaaaaaaaaaaaaaaaaaaaaaaaaaaaaaaaaaaaaaaaaaaaaaaaaaaaaaaaaaaaaaaaaaaaaaaaaaaaaaaaaaaaaaaaaaaaaaaaaaaa"/>
    <w:basedOn w:val="a0"/>
    <w:rsid w:val="00FE5D3C"/>
  </w:style>
  <w:style w:type="paragraph" w:customStyle="1" w:styleId="5406">
    <w:name w:val="5406"/>
    <w:aliases w:val="baiaagaaboqcaaad7xaaaax9eaaaaaaaaaaaaaaaaaaaaaaaaaaaaaaaaaaaaaaaaaaaaaaaaaaaaaaaaaaaaaaaaaaaaaaaaaaaaaaaaaaaaaaaaaaaaaaaaaaaaaaaaaaaaaaaaaaaaaaaaaaaaaaaaaaaaaaaaaaaaaaaaaaaaaaaaaaaaaaaaaaaaaaaaaaaaaaaaaaaaaaaaaaaaaaaaaaaaaaaaaaaaaaa"/>
    <w:basedOn w:val="a"/>
    <w:rsid w:val="00406F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/>
    </w:rPr>
  </w:style>
  <w:style w:type="paragraph" w:styleId="a7">
    <w:name w:val="Normal (Web)"/>
    <w:basedOn w:val="a"/>
    <w:uiPriority w:val="99"/>
    <w:unhideWhenUsed/>
    <w:rsid w:val="00406F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/>
    </w:rPr>
  </w:style>
  <w:style w:type="paragraph" w:customStyle="1" w:styleId="3631">
    <w:name w:val="3631"/>
    <w:aliases w:val="baiaagaaboqcaaadaaoaaauocgaaaaaaaaaaaaaaaaaaaaaaaaaaaaaaaaaaaaaaaaaaaaaaaaaaaaaaaaaaaaaaaaaaaaaaaaaaaaaaaaaaaaaaaaaaaaaaaaaaaaaaaaaaaaaaaaaaaaaaaaaaaaaaaaaaaaaaaaaaaaaaaaaaaaaaaaaaaaaaaaaaaaaaaaaaaaaaaaaaaaaaaaaaaaaaaaaaaaaaaaaaaaaa"/>
    <w:basedOn w:val="a"/>
    <w:rsid w:val="00B82A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/>
    </w:rPr>
  </w:style>
  <w:style w:type="paragraph" w:styleId="a8">
    <w:name w:val="header"/>
    <w:basedOn w:val="a"/>
    <w:link w:val="a9"/>
    <w:rsid w:val="00FE7F29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Верхній колонтитул Знак"/>
    <w:link w:val="a8"/>
    <w:rsid w:val="00FE7F29"/>
    <w:rPr>
      <w:lang w:val="ru-RU" w:eastAsia="ru-RU"/>
    </w:rPr>
  </w:style>
  <w:style w:type="paragraph" w:customStyle="1" w:styleId="21404">
    <w:name w:val="21404"/>
    <w:aliases w:val="baiaagaaboqcaaadgukaaavttwaaaaaaaaaaaaaaaaaaaaaaaaaaaaaaaaaaaaaaaaaaaaaaaaaaaaaaaaaaaaaaaaaaaaaaaaaaaaaaaaaaaaaaaaaaaaaaaaaaaaaaaaaaaaaaaaaaaaaaaaaaaaaaaaaaaaaaaaaaaaaaaaaaaaaaaaaaaaaaaaaaaaaaaaaaaaaaaaaaaaaaaaaaaaaaaaaaaaaaaaaaaaa"/>
    <w:basedOn w:val="a"/>
    <w:rsid w:val="00D867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/>
    </w:rPr>
  </w:style>
  <w:style w:type="paragraph" w:styleId="aa">
    <w:name w:val="No Spacing"/>
    <w:link w:val="ab"/>
    <w:qFormat/>
    <w:rsid w:val="00092271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інтервалів Знак"/>
    <w:link w:val="aa"/>
    <w:locked/>
    <w:rsid w:val="00092271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1734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User</dc:creator>
  <cp:keywords/>
  <dc:description/>
  <cp:lastModifiedBy>Користувач Windows</cp:lastModifiedBy>
  <cp:revision>2</cp:revision>
  <cp:lastPrinted>2024-01-04T14:00:00Z</cp:lastPrinted>
  <dcterms:created xsi:type="dcterms:W3CDTF">2024-01-08T08:52:00Z</dcterms:created>
  <dcterms:modified xsi:type="dcterms:W3CDTF">2024-01-08T08:52:00Z</dcterms:modified>
</cp:coreProperties>
</file>