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09" w:rsidRPr="00330509" w:rsidRDefault="00330509" w:rsidP="00330509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r w:rsidRPr="00330509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3C7D588" wp14:editId="245771FD">
            <wp:extent cx="443865" cy="57975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509" w:rsidRPr="00330509" w:rsidRDefault="00330509" w:rsidP="00330509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</w:pPr>
      <w:r w:rsidRPr="00330509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330509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br/>
      </w:r>
      <w:r w:rsidRPr="0033050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33050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330509" w:rsidRPr="00330509" w:rsidRDefault="00330509" w:rsidP="0033050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330509">
        <w:rPr>
          <w:rFonts w:ascii="Times New Roman" w:hAnsi="Times New Roman" w:cs="Times New Roman"/>
          <w:noProof/>
          <w:sz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9BCB780" wp14:editId="67D8730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2E25B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:rsidR="00330509" w:rsidRDefault="00330509" w:rsidP="00330509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30509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Pr="00330509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86</w:t>
      </w:r>
      <w:r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2</w:t>
      </w:r>
    </w:p>
    <w:p w:rsidR="00330509" w:rsidRPr="00330509" w:rsidRDefault="00330509" w:rsidP="00330509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</w:p>
    <w:p w:rsidR="00330509" w:rsidRPr="00330509" w:rsidRDefault="00330509" w:rsidP="0033050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24"/>
        <w:gridCol w:w="2053"/>
        <w:gridCol w:w="3192"/>
        <w:gridCol w:w="238"/>
        <w:gridCol w:w="3195"/>
        <w:gridCol w:w="3185"/>
      </w:tblGrid>
      <w:tr w:rsidR="00330509" w:rsidRPr="00330509" w:rsidTr="00523041">
        <w:trPr>
          <w:trHeight w:val="618"/>
        </w:trPr>
        <w:tc>
          <w:tcPr>
            <w:tcW w:w="1313" w:type="pct"/>
            <w:hideMark/>
          </w:tcPr>
          <w:p w:rsidR="00330509" w:rsidRPr="00330509" w:rsidRDefault="00330509" w:rsidP="00330509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3050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33050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3050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03</w:t>
            </w:r>
            <w:r w:rsidRPr="0033050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Pr="0033050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 w:rsidRPr="0033050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330509" w:rsidRPr="00330509" w:rsidRDefault="00330509" w:rsidP="00330509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33050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Pr="0033050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6</w:t>
            </w:r>
            <w:r w:rsidRPr="0033050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050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330509" w:rsidRPr="00330509" w:rsidRDefault="00330509" w:rsidP="003305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330509" w:rsidRPr="00330509" w:rsidRDefault="00330509" w:rsidP="003305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330509" w:rsidRPr="00330509" w:rsidRDefault="00330509" w:rsidP="003305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33050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8 </w:t>
            </w:r>
            <w:proofErr w:type="spellStart"/>
            <w:r w:rsidRPr="0033050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330509" w:rsidRPr="00330509" w:rsidRDefault="00330509" w:rsidP="003305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330509" w:rsidRPr="00330509" w:rsidRDefault="00330509" w:rsidP="003305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330509" w:rsidRPr="00330509" w:rsidRDefault="00330509" w:rsidP="003305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330509" w:rsidRPr="00330509" w:rsidRDefault="00330509" w:rsidP="003305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330509" w:rsidRDefault="0089150C" w:rsidP="00451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</w:t>
      </w:r>
      <w:r w:rsidR="00AF3B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атвердження заходів </w:t>
      </w:r>
    </w:p>
    <w:p w:rsidR="00330509" w:rsidRDefault="00AF3B9B" w:rsidP="00451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щодо загальнонаціональної хвилини мовчання</w:t>
      </w:r>
      <w:r w:rsidR="004946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40CD3" w:rsidRPr="00C40CD3" w:rsidRDefault="004946C0" w:rsidP="004514FE">
      <w:pPr>
        <w:spacing w:after="0" w:line="240" w:lineRule="auto"/>
        <w:jc w:val="center"/>
        <w:rPr>
          <w:rFonts w:eastAsia="Times New Roman" w:cstheme="minorHAnsi"/>
          <w:b/>
          <w:spacing w:val="5"/>
          <w:sz w:val="28"/>
          <w:szCs w:val="2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Могилів-Подільської міської територіальної громади</w:t>
      </w:r>
    </w:p>
    <w:p w:rsidR="00C40CD3" w:rsidRPr="00857BED" w:rsidRDefault="00C40CD3" w:rsidP="00C40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CD3" w:rsidRPr="00925444" w:rsidRDefault="00C40CD3" w:rsidP="0078506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58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 ст.</w:t>
      </w:r>
      <w:r w:rsidR="009254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71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 25, 26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58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820AAC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4514FE" w:rsidRPr="00820A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214" w:rsidRPr="00820AAC">
        <w:rPr>
          <w:rFonts w:ascii="Times New Roman" w:hAnsi="Times New Roman" w:cs="Times New Roman"/>
          <w:sz w:val="28"/>
          <w:szCs w:val="28"/>
          <w:lang w:val="uk-UA"/>
        </w:rPr>
        <w:t>Указ</w:t>
      </w:r>
      <w:r w:rsidR="00820A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63C4" w:rsidRPr="00820AAC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</w:t>
      </w:r>
      <w:r w:rsidR="00330509">
        <w:rPr>
          <w:rFonts w:ascii="Times New Roman" w:hAnsi="Times New Roman" w:cs="Times New Roman"/>
          <w:sz w:val="28"/>
          <w:szCs w:val="28"/>
          <w:lang w:val="uk-UA"/>
        </w:rPr>
        <w:t>аїни від 16 березня 2022 року №</w:t>
      </w:r>
      <w:r w:rsidR="006463C4" w:rsidRPr="00820AAC">
        <w:rPr>
          <w:rFonts w:ascii="Times New Roman" w:hAnsi="Times New Roman" w:cs="Times New Roman"/>
          <w:sz w:val="28"/>
          <w:szCs w:val="28"/>
          <w:lang w:val="uk-UA"/>
        </w:rPr>
        <w:t>143/2022</w:t>
      </w:r>
      <w:r w:rsidR="00857B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20A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</w:t>
      </w:r>
      <w:r w:rsidR="00820AAC" w:rsidRPr="00820A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загальнонаціональну хвилину мовчання за загиблими внаслідок збройної агресії Російської Федерації проти України</w:t>
      </w:r>
      <w:r w:rsidR="00820A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в</w:t>
      </w:r>
      <w:r w:rsidR="00857BED" w:rsidRPr="00857B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раховуючи пропозицію </w:t>
      </w:r>
      <w:r w:rsidR="00857B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голови постійної комісії </w:t>
      </w:r>
      <w:r w:rsidR="00820A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</w:t>
      </w:r>
      <w:r w:rsidR="00857B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міської ради з питань фінансів, бюджету, планування соціально-економічного розвитку, інвестицій та міжнародного співробітництва </w:t>
      </w:r>
      <w:proofErr w:type="spellStart"/>
      <w:r w:rsidR="00857B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Трейбич</w:t>
      </w:r>
      <w:proofErr w:type="spellEnd"/>
      <w:r w:rsidR="00857B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Е.А.</w:t>
      </w:r>
      <w:r w:rsidR="009F2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 </w:t>
      </w:r>
      <w:r w:rsidR="00A45364" w:rsidRPr="00A45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метою вшанування світлої пам</w:t>
      </w:r>
      <w:r w:rsidR="003305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A45364" w:rsidRPr="00A45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яті, громадянської відваги і самовідданості, сили духу, стійкості та героїчного подвигу воїнів, полеглих під час виконання бойових завдань із захисту державного суверенітету та територіальної цілісності України, мирних громадян, які загинули внаслідок збройної агресії Росій</w:t>
      </w:r>
      <w:r w:rsidR="00A45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ської Федерації проти України</w:t>
      </w:r>
      <w:r w:rsidR="00543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45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517E4" w:rsidRPr="004514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</w:p>
    <w:p w:rsidR="00B67A7A" w:rsidRPr="006D05D9" w:rsidRDefault="00B67A7A" w:rsidP="00C40CD3">
      <w:pPr>
        <w:suppressAutoHyphens/>
        <w:spacing w:after="0" w:line="240" w:lineRule="auto"/>
        <w:ind w:left="2" w:right="-1" w:firstLine="706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6"/>
          <w:lang w:val="uk-UA" w:eastAsia="ru-RU"/>
        </w:rPr>
      </w:pPr>
    </w:p>
    <w:p w:rsidR="00C40CD3" w:rsidRPr="007023E6" w:rsidRDefault="00330509" w:rsidP="00330509">
      <w:pPr>
        <w:suppressAutoHyphens/>
        <w:spacing w:after="0" w:line="240" w:lineRule="auto"/>
        <w:ind w:left="2" w:right="-1" w:firstLine="706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6"/>
          <w:lang w:val="uk-UA" w:eastAsia="ru-RU"/>
        </w:rPr>
        <w:t xml:space="preserve">                                 </w:t>
      </w:r>
      <w:r w:rsidR="0078506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6"/>
          <w:lang w:val="uk-UA" w:eastAsia="ru-RU"/>
        </w:rPr>
        <w:t xml:space="preserve">  </w:t>
      </w:r>
      <w:r w:rsidR="00C40CD3" w:rsidRPr="007023E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6"/>
          <w:lang w:val="uk-UA" w:eastAsia="ru-RU"/>
        </w:rPr>
        <w:t>міська рада ВИРІШИЛА:</w:t>
      </w:r>
    </w:p>
    <w:p w:rsidR="00C40CD3" w:rsidRPr="006D05D9" w:rsidRDefault="00C40CD3" w:rsidP="0078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5E7704" w:rsidRDefault="005E7704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r w:rsidRPr="005E7704">
        <w:rPr>
          <w:rStyle w:val="ae"/>
          <w:rFonts w:ascii="Times New Roman" w:hAnsi="Times New Roman" w:cs="Times New Roman"/>
          <w:b/>
          <w:i w:val="0"/>
          <w:sz w:val="28"/>
          <w:szCs w:val="28"/>
          <w:lang w:val="uk-UA"/>
        </w:rPr>
        <w:t>1.</w:t>
      </w:r>
      <w:r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AF3B9B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Щоденно </w:t>
      </w:r>
      <w:r w:rsidR="004946C0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о 09 годині 00 хвилин</w:t>
      </w:r>
      <w:r w:rsidR="006463C4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AB6E1A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при</w:t>
      </w:r>
      <w:r w:rsidR="00230CAE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зупинити </w:t>
      </w:r>
      <w:r w:rsidR="0089150C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рух </w:t>
      </w:r>
      <w:r w:rsidR="00230CAE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усі</w:t>
      </w:r>
      <w:r w:rsidR="0089150C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х транспортних </w:t>
      </w:r>
    </w:p>
    <w:p w:rsidR="00086CC5" w:rsidRPr="005E7704" w:rsidRDefault="005E7704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="0089150C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засобів</w:t>
      </w:r>
      <w:r w:rsidR="00AB6E1A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та рух пішоходів</w:t>
      </w:r>
      <w:r w:rsidR="005E02A2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у місті</w:t>
      </w:r>
      <w:r w:rsidR="009226F3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під час хвилини мовчання</w:t>
      </w:r>
      <w:r w:rsidR="00230CAE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5E7704" w:rsidRDefault="005E7704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r w:rsidRPr="005E7704">
        <w:rPr>
          <w:rStyle w:val="ae"/>
          <w:rFonts w:ascii="Times New Roman" w:hAnsi="Times New Roman" w:cs="Times New Roman"/>
          <w:b/>
          <w:i w:val="0"/>
          <w:sz w:val="28"/>
          <w:szCs w:val="28"/>
          <w:lang w:val="uk-UA"/>
        </w:rPr>
        <w:t>2.</w:t>
      </w:r>
      <w:r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230CAE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Зобов’язати </w:t>
      </w:r>
      <w:r w:rsidR="00096CEB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о 09 годині 00 хвилин </w:t>
      </w:r>
      <w:r w:rsidR="005E02A2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керівників установ, </w:t>
      </w:r>
      <w:r w:rsidR="009226F3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підприємств, </w:t>
      </w:r>
    </w:p>
    <w:p w:rsidR="005E7704" w:rsidRDefault="005E7704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="005E02A2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організацій</w:t>
      </w:r>
      <w:r w:rsidR="004946C0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всіх форм власності</w:t>
      </w:r>
      <w:r w:rsidR="009226F3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5E02A2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та фізичних осіб – підприємців </w:t>
      </w:r>
    </w:p>
    <w:p w:rsidR="005E7704" w:rsidRDefault="005E7704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="005E02A2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дотримуватись щоденної хвилини мовчання</w:t>
      </w:r>
      <w:r w:rsidR="004946C0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на території Могилів-</w:t>
      </w:r>
    </w:p>
    <w:p w:rsidR="00C40CD3" w:rsidRPr="005E7704" w:rsidRDefault="005E7704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="004946C0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Подільської міської територіальної громади</w:t>
      </w:r>
      <w:r w:rsidR="002620A6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5E7704" w:rsidRDefault="005E7704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r w:rsidRPr="005E7704">
        <w:rPr>
          <w:rStyle w:val="ae"/>
          <w:rFonts w:ascii="Times New Roman" w:hAnsi="Times New Roman" w:cs="Times New Roman"/>
          <w:b/>
          <w:i w:val="0"/>
          <w:sz w:val="28"/>
          <w:szCs w:val="28"/>
          <w:lang w:val="uk-UA"/>
        </w:rPr>
        <w:t>3.</w:t>
      </w:r>
      <w:r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AF3B9B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Рекомендувати Могилів-Подільському районному відділу поліції </w:t>
      </w:r>
    </w:p>
    <w:p w:rsidR="005E7704" w:rsidRDefault="005E7704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="005275A0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Головного </w:t>
      </w:r>
      <w:r w:rsidR="00C05C1C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у</w:t>
      </w:r>
      <w:r w:rsidR="005275A0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правління Національної поліції України у Вінницькій області </w:t>
      </w:r>
    </w:p>
    <w:p w:rsidR="00785062" w:rsidRPr="005E7704" w:rsidRDefault="005E7704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="00A45364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забезпечити</w:t>
      </w:r>
      <w:r w:rsidR="00AF3B9B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призупинення</w:t>
      </w:r>
      <w:r w:rsidR="004946C0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AB6E1A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рух</w:t>
      </w:r>
      <w:r w:rsidR="00AF3B9B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у</w:t>
      </w:r>
      <w:r w:rsidR="00AB6E1A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тр</w:t>
      </w:r>
      <w:r w:rsidR="00DB7D84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анспорту та пішоходів </w:t>
      </w:r>
    </w:p>
    <w:p w:rsidR="005E7704" w:rsidRDefault="005E7704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="00AB6E1A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під час хвилини мовчання</w:t>
      </w:r>
      <w:r w:rsidR="004946C0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AF3B9B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на території </w:t>
      </w:r>
      <w:r w:rsidR="0089150C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Могилів-Подільської міської </w:t>
      </w:r>
    </w:p>
    <w:p w:rsidR="00AB6E1A" w:rsidRPr="005E7704" w:rsidRDefault="005E7704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="0089150C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територіальної громади</w:t>
      </w:r>
      <w:r w:rsidR="00AB6E1A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5E7704" w:rsidRDefault="005E7704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r w:rsidRPr="005E7704">
        <w:rPr>
          <w:rStyle w:val="ae"/>
          <w:rFonts w:ascii="Times New Roman" w:hAnsi="Times New Roman" w:cs="Times New Roman"/>
          <w:b/>
          <w:i w:val="0"/>
          <w:sz w:val="28"/>
          <w:szCs w:val="28"/>
          <w:lang w:val="uk-UA"/>
        </w:rPr>
        <w:t>4.</w:t>
      </w:r>
      <w:r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096CEB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Контроль за виконанням даного рішення покласти на першого заступник</w:t>
      </w:r>
      <w:r w:rsidR="00AB6E1A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а </w:t>
      </w:r>
    </w:p>
    <w:p w:rsidR="005E7704" w:rsidRDefault="005E7704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="00AB6E1A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міського голови </w:t>
      </w:r>
      <w:proofErr w:type="spellStart"/>
      <w:r w:rsidR="00AB6E1A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Безмещука</w:t>
      </w:r>
      <w:proofErr w:type="spellEnd"/>
      <w:r w:rsidR="00AB6E1A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П.О</w:t>
      </w:r>
      <w:r w:rsidR="00096CEB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820AAC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та на постійну комісію міської ради з </w:t>
      </w:r>
    </w:p>
    <w:p w:rsidR="005E7704" w:rsidRDefault="005E7704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="00820AAC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питань прав людини, законності, депутатської діяльності, етики та </w:t>
      </w:r>
    </w:p>
    <w:p w:rsidR="00096CEB" w:rsidRPr="005E7704" w:rsidRDefault="005E7704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="00820AAC" w:rsidRPr="005E7704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регламенту (Грабар С.А.). </w:t>
      </w:r>
    </w:p>
    <w:p w:rsidR="00330509" w:rsidRPr="005E7704" w:rsidRDefault="00330509" w:rsidP="005E7704">
      <w:pPr>
        <w:spacing w:after="0" w:line="240" w:lineRule="auto"/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</w:pPr>
      <w:bookmarkStart w:id="0" w:name="_GoBack"/>
      <w:bookmarkEnd w:id="0"/>
    </w:p>
    <w:p w:rsidR="00C40CD3" w:rsidRPr="00330509" w:rsidRDefault="00330509" w:rsidP="00C40C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0CD3" w:rsidRPr="0033050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</w:t>
      </w:r>
      <w:r w:rsidRPr="003305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0CD3" w:rsidRPr="00330509">
        <w:rPr>
          <w:rFonts w:ascii="Times New Roman" w:hAnsi="Times New Roman" w:cs="Times New Roman"/>
          <w:sz w:val="28"/>
          <w:szCs w:val="28"/>
          <w:lang w:val="uk-UA"/>
        </w:rPr>
        <w:t xml:space="preserve">     Геннадій ГЛУХМАНЮК </w:t>
      </w:r>
    </w:p>
    <w:sectPr w:rsidR="00C40CD3" w:rsidRPr="00330509" w:rsidSect="0033050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9F3"/>
    <w:multiLevelType w:val="multilevel"/>
    <w:tmpl w:val="492A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10D99"/>
    <w:multiLevelType w:val="hybridMultilevel"/>
    <w:tmpl w:val="7D3E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86ACF"/>
    <w:multiLevelType w:val="hybridMultilevel"/>
    <w:tmpl w:val="CC649F56"/>
    <w:lvl w:ilvl="0" w:tplc="9300F7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B5"/>
    <w:rsid w:val="00011339"/>
    <w:rsid w:val="0003115C"/>
    <w:rsid w:val="00075D64"/>
    <w:rsid w:val="00086CC5"/>
    <w:rsid w:val="00096CEB"/>
    <w:rsid w:val="000A4AB8"/>
    <w:rsid w:val="000B0D17"/>
    <w:rsid w:val="000C0C3C"/>
    <w:rsid w:val="00121450"/>
    <w:rsid w:val="00134C7C"/>
    <w:rsid w:val="001366E9"/>
    <w:rsid w:val="001570EA"/>
    <w:rsid w:val="001D3ED0"/>
    <w:rsid w:val="00230CAE"/>
    <w:rsid w:val="00241E52"/>
    <w:rsid w:val="002517E4"/>
    <w:rsid w:val="002620A6"/>
    <w:rsid w:val="00271214"/>
    <w:rsid w:val="002756BE"/>
    <w:rsid w:val="002B7FB5"/>
    <w:rsid w:val="002F3507"/>
    <w:rsid w:val="0032574B"/>
    <w:rsid w:val="00330509"/>
    <w:rsid w:val="00394388"/>
    <w:rsid w:val="004115C7"/>
    <w:rsid w:val="00440532"/>
    <w:rsid w:val="004514FE"/>
    <w:rsid w:val="0045293C"/>
    <w:rsid w:val="0046458F"/>
    <w:rsid w:val="00482E7F"/>
    <w:rsid w:val="004946C0"/>
    <w:rsid w:val="004C560A"/>
    <w:rsid w:val="004E40E9"/>
    <w:rsid w:val="00507BB4"/>
    <w:rsid w:val="00512F25"/>
    <w:rsid w:val="005275A0"/>
    <w:rsid w:val="00543D36"/>
    <w:rsid w:val="005640FA"/>
    <w:rsid w:val="005C048B"/>
    <w:rsid w:val="005E02A2"/>
    <w:rsid w:val="005E7704"/>
    <w:rsid w:val="006463C4"/>
    <w:rsid w:val="00653B2A"/>
    <w:rsid w:val="00677545"/>
    <w:rsid w:val="006915F2"/>
    <w:rsid w:val="006D05D9"/>
    <w:rsid w:val="006D1B51"/>
    <w:rsid w:val="006F3CF3"/>
    <w:rsid w:val="007023E6"/>
    <w:rsid w:val="007128DF"/>
    <w:rsid w:val="007355FE"/>
    <w:rsid w:val="00785062"/>
    <w:rsid w:val="007B5EC1"/>
    <w:rsid w:val="007C7452"/>
    <w:rsid w:val="007D6854"/>
    <w:rsid w:val="0081007E"/>
    <w:rsid w:val="00820AAC"/>
    <w:rsid w:val="008318DF"/>
    <w:rsid w:val="00857BED"/>
    <w:rsid w:val="0089150C"/>
    <w:rsid w:val="009226F3"/>
    <w:rsid w:val="00925444"/>
    <w:rsid w:val="009819C4"/>
    <w:rsid w:val="00990207"/>
    <w:rsid w:val="009C68DD"/>
    <w:rsid w:val="009F29B8"/>
    <w:rsid w:val="009F3A33"/>
    <w:rsid w:val="009F70FF"/>
    <w:rsid w:val="00A17DF0"/>
    <w:rsid w:val="00A20073"/>
    <w:rsid w:val="00A45364"/>
    <w:rsid w:val="00AB6E1A"/>
    <w:rsid w:val="00AF3B9B"/>
    <w:rsid w:val="00B30454"/>
    <w:rsid w:val="00B67A7A"/>
    <w:rsid w:val="00B736E7"/>
    <w:rsid w:val="00B82139"/>
    <w:rsid w:val="00BE6FA5"/>
    <w:rsid w:val="00BE7F2F"/>
    <w:rsid w:val="00BF2541"/>
    <w:rsid w:val="00C05C1C"/>
    <w:rsid w:val="00C14AAA"/>
    <w:rsid w:val="00C40CD3"/>
    <w:rsid w:val="00C43C88"/>
    <w:rsid w:val="00C67150"/>
    <w:rsid w:val="00C808DA"/>
    <w:rsid w:val="00CD7972"/>
    <w:rsid w:val="00D82A91"/>
    <w:rsid w:val="00DB7D84"/>
    <w:rsid w:val="00DE4C5C"/>
    <w:rsid w:val="00E02525"/>
    <w:rsid w:val="00E147CE"/>
    <w:rsid w:val="00E159C4"/>
    <w:rsid w:val="00E91596"/>
    <w:rsid w:val="00E917CD"/>
    <w:rsid w:val="00EE5801"/>
    <w:rsid w:val="00F63090"/>
    <w:rsid w:val="00F7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CD04"/>
  <w15:docId w15:val="{DCAFB0D0-3119-4CCF-BA07-BE4DB769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D3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630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30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D3"/>
    <w:pPr>
      <w:ind w:left="720"/>
      <w:contextualSpacing/>
    </w:pPr>
  </w:style>
  <w:style w:type="character" w:customStyle="1" w:styleId="rvts9">
    <w:name w:val="rvts9"/>
    <w:basedOn w:val="a0"/>
    <w:rsid w:val="00C40CD3"/>
  </w:style>
  <w:style w:type="character" w:customStyle="1" w:styleId="rvts37">
    <w:name w:val="rvts37"/>
    <w:basedOn w:val="a0"/>
    <w:rsid w:val="00C40CD3"/>
  </w:style>
  <w:style w:type="paragraph" w:styleId="a4">
    <w:name w:val="Normal (Web)"/>
    <w:basedOn w:val="a"/>
    <w:uiPriority w:val="99"/>
    <w:semiHidden/>
    <w:unhideWhenUsed/>
    <w:rsid w:val="00C4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0CD3"/>
    <w:rPr>
      <w:b/>
      <w:bCs/>
    </w:rPr>
  </w:style>
  <w:style w:type="paragraph" w:styleId="a6">
    <w:name w:val="No Spacing"/>
    <w:uiPriority w:val="99"/>
    <w:qFormat/>
    <w:rsid w:val="00EE580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B7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7D84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630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63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9">
    <w:name w:val="Title"/>
    <w:basedOn w:val="a"/>
    <w:next w:val="a"/>
    <w:link w:val="aa"/>
    <w:uiPriority w:val="10"/>
    <w:qFormat/>
    <w:rsid w:val="00F630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F6309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b">
    <w:name w:val="Subtitle"/>
    <w:basedOn w:val="a"/>
    <w:next w:val="a"/>
    <w:link w:val="ac"/>
    <w:uiPriority w:val="11"/>
    <w:qFormat/>
    <w:rsid w:val="00F630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F63090"/>
    <w:rPr>
      <w:rFonts w:eastAsiaTheme="minorEastAsia"/>
      <w:color w:val="5A5A5A" w:themeColor="text1" w:themeTint="A5"/>
      <w:spacing w:val="15"/>
      <w:lang w:val="ru-RU"/>
    </w:rPr>
  </w:style>
  <w:style w:type="character" w:styleId="ad">
    <w:name w:val="Subtle Emphasis"/>
    <w:basedOn w:val="a0"/>
    <w:uiPriority w:val="19"/>
    <w:qFormat/>
    <w:rsid w:val="00F63090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F63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732F-02A9-4207-92B9-6714020D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cp:lastPrinted>2023-10-05T10:23:00Z</cp:lastPrinted>
  <dcterms:created xsi:type="dcterms:W3CDTF">2022-05-27T05:40:00Z</dcterms:created>
  <dcterms:modified xsi:type="dcterms:W3CDTF">2023-10-05T17:33:00Z</dcterms:modified>
</cp:coreProperties>
</file>