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9D" w:rsidRDefault="00526B9D" w:rsidP="00526B9D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6405" cy="582930"/>
            <wp:effectExtent l="0" t="0" r="0" b="762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B9D" w:rsidRDefault="00526B9D" w:rsidP="00526B9D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526B9D" w:rsidRDefault="00526B9D" w:rsidP="00526B9D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6598A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526B9D" w:rsidRDefault="00526B9D" w:rsidP="00526B9D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№824</w:t>
      </w:r>
    </w:p>
    <w:p w:rsidR="00526B9D" w:rsidRDefault="00526B9D" w:rsidP="00526B9D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526B9D" w:rsidTr="00526B9D">
        <w:trPr>
          <w:trHeight w:val="618"/>
        </w:trPr>
        <w:tc>
          <w:tcPr>
            <w:tcW w:w="1313" w:type="pct"/>
            <w:hideMark/>
          </w:tcPr>
          <w:p w:rsidR="00526B9D" w:rsidRDefault="00526B9D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31.08.2023р.</w:t>
            </w:r>
          </w:p>
        </w:tc>
        <w:tc>
          <w:tcPr>
            <w:tcW w:w="638" w:type="pct"/>
          </w:tcPr>
          <w:p w:rsidR="00526B9D" w:rsidRDefault="00526B9D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35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сесії</w:t>
            </w:r>
            <w:proofErr w:type="spellEnd"/>
          </w:p>
          <w:p w:rsidR="00526B9D" w:rsidRDefault="00526B9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  <w:p w:rsidR="00526B9D" w:rsidRDefault="00526B9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992" w:type="pct"/>
          </w:tcPr>
          <w:p w:rsidR="00526B9D" w:rsidRDefault="00526B9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           8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скликання</w:t>
            </w:r>
            <w:proofErr w:type="spellEnd"/>
          </w:p>
          <w:p w:rsidR="00526B9D" w:rsidRDefault="00526B9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74" w:type="pct"/>
          </w:tcPr>
          <w:p w:rsidR="00526B9D" w:rsidRDefault="00526B9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3" w:type="pct"/>
          </w:tcPr>
          <w:p w:rsidR="00526B9D" w:rsidRDefault="00526B9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0" w:type="pct"/>
          </w:tcPr>
          <w:p w:rsidR="00526B9D" w:rsidRDefault="00526B9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</w:tr>
    </w:tbl>
    <w:p w:rsidR="00526B9D" w:rsidRDefault="00D31360" w:rsidP="00526B9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 до рішен</w:t>
      </w:r>
      <w:r w:rsidR="003913F7">
        <w:rPr>
          <w:rFonts w:ascii="Times New Roman" w:hAnsi="Times New Roman"/>
          <w:b/>
          <w:sz w:val="28"/>
          <w:szCs w:val="28"/>
        </w:rPr>
        <w:t>ня</w:t>
      </w:r>
      <w:r>
        <w:rPr>
          <w:rFonts w:ascii="Times New Roman" w:hAnsi="Times New Roman"/>
          <w:b/>
          <w:sz w:val="28"/>
          <w:szCs w:val="28"/>
        </w:rPr>
        <w:t xml:space="preserve"> 29 сесії міської ради 8 скликання </w:t>
      </w:r>
    </w:p>
    <w:p w:rsidR="00526B9D" w:rsidRDefault="00526B9D" w:rsidP="00526B9D">
      <w:pPr>
        <w:spacing w:line="240" w:lineRule="auto"/>
        <w:jc w:val="center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від 10.01.2023р. №684</w:t>
      </w:r>
      <w:r w:rsidR="00D3136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Про затвердження розподілу вільного залишку, </w:t>
      </w:r>
    </w:p>
    <w:p w:rsidR="00D31360" w:rsidRDefault="00526B9D" w:rsidP="00526B9D">
      <w:pPr>
        <w:spacing w:line="240" w:lineRule="auto"/>
        <w:jc w:val="center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що склався станом </w:t>
      </w:r>
      <w:r w:rsidR="00D31360">
        <w:rPr>
          <w:rFonts w:ascii="Times New Roman" w:eastAsia="Batang" w:hAnsi="Times New Roman"/>
          <w:b/>
          <w:sz w:val="28"/>
          <w:szCs w:val="28"/>
          <w:lang w:eastAsia="uk-UA"/>
        </w:rPr>
        <w:t>на 01.01.2023р. по загальному та спеціальному фондах бюджету Могилів-Подільської міської територіальної громади</w:t>
      </w:r>
    </w:p>
    <w:p w:rsidR="00D31360" w:rsidRDefault="00D31360" w:rsidP="00526B9D">
      <w:pPr>
        <w:autoSpaceDE w:val="0"/>
        <w:autoSpaceDN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>Могилів-Подільського району Вінницької області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31360" w:rsidRDefault="00D31360" w:rsidP="00D31360">
      <w:pPr>
        <w:autoSpaceDE w:val="0"/>
        <w:autoSpaceDN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31360" w:rsidRDefault="00526B9D" w:rsidP="00526B9D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      Керуючись ст. 26 Закону України «Про місцеве самоврядування в Україні», </w:t>
      </w:r>
      <w:proofErr w:type="spellStart"/>
      <w:r w:rsidR="00D31360">
        <w:rPr>
          <w:rFonts w:ascii="Times New Roman" w:eastAsia="Batang" w:hAnsi="Times New Roman"/>
          <w:sz w:val="28"/>
          <w:szCs w:val="28"/>
          <w:lang w:eastAsia="uk-UA"/>
        </w:rPr>
        <w:t>ст.ст</w:t>
      </w:r>
      <w:proofErr w:type="spellEnd"/>
      <w:r w:rsidR="00D31360">
        <w:rPr>
          <w:rFonts w:ascii="Times New Roman" w:eastAsia="Batang" w:hAnsi="Times New Roman"/>
          <w:sz w:val="28"/>
          <w:szCs w:val="28"/>
          <w:lang w:eastAsia="uk-UA"/>
        </w:rPr>
        <w:t>. 71,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D31360">
        <w:rPr>
          <w:rFonts w:ascii="Times New Roman" w:eastAsia="Batang" w:hAnsi="Times New Roman"/>
          <w:sz w:val="28"/>
          <w:szCs w:val="28"/>
          <w:lang w:eastAsia="uk-UA"/>
        </w:rPr>
        <w:t>72,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78 Бюджетного кодексу </w:t>
      </w:r>
      <w:r w:rsidR="00D31360">
        <w:rPr>
          <w:rFonts w:ascii="Times New Roman" w:eastAsia="Batang" w:hAnsi="Times New Roman"/>
          <w:sz w:val="28"/>
          <w:szCs w:val="28"/>
          <w:lang w:eastAsia="uk-UA"/>
        </w:rPr>
        <w:t>України,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D31360">
        <w:rPr>
          <w:rFonts w:ascii="Times New Roman" w:eastAsia="Batang" w:hAnsi="Times New Roman"/>
          <w:sz w:val="28"/>
          <w:szCs w:val="28"/>
          <w:lang w:eastAsia="uk-UA"/>
        </w:rPr>
        <w:t xml:space="preserve">-  </w:t>
      </w:r>
    </w:p>
    <w:p w:rsidR="00D31360" w:rsidRDefault="00D31360" w:rsidP="00D31360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sz w:val="28"/>
          <w:szCs w:val="28"/>
          <w:lang w:eastAsia="uk-UA"/>
        </w:rPr>
      </w:pPr>
    </w:p>
    <w:p w:rsidR="00D31360" w:rsidRPr="00526B9D" w:rsidRDefault="00526B9D" w:rsidP="00D31360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>міська рада ВИРІШИЛА</w:t>
      </w:r>
      <w:r w:rsidR="00D31360" w:rsidRPr="00526B9D">
        <w:rPr>
          <w:rFonts w:ascii="Times New Roman" w:eastAsia="Batang" w:hAnsi="Times New Roman"/>
          <w:b/>
          <w:sz w:val="28"/>
          <w:szCs w:val="28"/>
          <w:lang w:eastAsia="uk-UA"/>
        </w:rPr>
        <w:t>:</w:t>
      </w:r>
    </w:p>
    <w:p w:rsidR="00D31360" w:rsidRDefault="00D31360" w:rsidP="00D31360">
      <w:pPr>
        <w:autoSpaceDE w:val="0"/>
        <w:autoSpaceDN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26B9D" w:rsidRDefault="00D31360" w:rsidP="00526B9D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26B9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зміни до рішення 29 сесії міської ради 8 скликання </w:t>
      </w:r>
    </w:p>
    <w:p w:rsidR="00D31360" w:rsidRDefault="00D31360" w:rsidP="00526B9D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10.01.2023р. №684 «</w:t>
      </w:r>
      <w:r w:rsidR="00526B9D">
        <w:rPr>
          <w:rFonts w:ascii="Times New Roman" w:eastAsia="Batang" w:hAnsi="Times New Roman"/>
          <w:sz w:val="28"/>
          <w:szCs w:val="28"/>
          <w:lang w:eastAsia="uk-UA"/>
        </w:rPr>
        <w:t xml:space="preserve">Про затвердження розподілу вільного залишку, що  склався станом </w:t>
      </w:r>
      <w:r>
        <w:rPr>
          <w:rFonts w:ascii="Times New Roman" w:eastAsia="Batang" w:hAnsi="Times New Roman"/>
          <w:sz w:val="28"/>
          <w:szCs w:val="28"/>
          <w:lang w:eastAsia="uk-UA"/>
        </w:rPr>
        <w:t>на 01.01.2023р. по загальному та спеціальному фондах бюджету Могилів</w:t>
      </w:r>
      <w:r w:rsidR="00526B9D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uk-UA"/>
        </w:rPr>
        <w:t>-</w:t>
      </w:r>
      <w:r w:rsidR="00526B9D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uk-UA"/>
        </w:rPr>
        <w:t>Подільської міської територіальної громади Могилів</w:t>
      </w:r>
      <w:r w:rsidR="00526B9D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uk-UA"/>
        </w:rPr>
        <w:t>-</w:t>
      </w:r>
      <w:r w:rsidR="00526B9D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uk-UA"/>
        </w:rPr>
        <w:t>Подільського району Вінницької області</w:t>
      </w:r>
      <w:r>
        <w:rPr>
          <w:rFonts w:ascii="Times New Roman" w:hAnsi="Times New Roman"/>
          <w:sz w:val="28"/>
          <w:szCs w:val="28"/>
        </w:rPr>
        <w:t>» згідно з додатками 1 та 2, що додаються, а саме:</w:t>
      </w:r>
    </w:p>
    <w:p w:rsidR="00D31360" w:rsidRDefault="00D31360" w:rsidP="00526B9D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кошторисних призначень управління освіти Могилів</w:t>
      </w:r>
      <w:r w:rsidR="00526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-Подільської міської ради</w:t>
      </w:r>
      <w:r w:rsidR="000742CC" w:rsidRPr="000742CC">
        <w:rPr>
          <w:rFonts w:ascii="Times New Roman" w:hAnsi="Times New Roman"/>
          <w:sz w:val="28"/>
          <w:szCs w:val="28"/>
        </w:rPr>
        <w:t xml:space="preserve"> </w:t>
      </w:r>
      <w:r w:rsidR="000742CC">
        <w:rPr>
          <w:rFonts w:ascii="Times New Roman" w:hAnsi="Times New Roman"/>
          <w:sz w:val="28"/>
          <w:szCs w:val="28"/>
        </w:rPr>
        <w:t>згідно з додатком 1, що додається.</w:t>
      </w:r>
    </w:p>
    <w:p w:rsidR="00D31360" w:rsidRDefault="00D31360" w:rsidP="00526B9D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загальному фонду.</w:t>
      </w:r>
    </w:p>
    <w:p w:rsidR="00D31360" w:rsidRDefault="00D31360" w:rsidP="00526B9D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:rsidR="00D31360" w:rsidRDefault="00D31360" w:rsidP="00526B9D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0611021 КЕКВ 2210 на суму 3200000 грн</w:t>
      </w:r>
      <w:r w:rsidR="00074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1360" w:rsidRDefault="00D31360" w:rsidP="00526B9D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зміни до кошторисних призначень фінансово-економічного управління Могилів-Подільської міської ради</w:t>
      </w:r>
      <w:r w:rsidR="000742CC">
        <w:rPr>
          <w:rFonts w:ascii="Times New Roman" w:hAnsi="Times New Roman"/>
          <w:sz w:val="28"/>
          <w:szCs w:val="28"/>
        </w:rPr>
        <w:t xml:space="preserve"> згідно з додатком 1, що 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D31360" w:rsidRDefault="00D31360" w:rsidP="00526B9D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:rsidR="00D31360" w:rsidRDefault="00D31360" w:rsidP="00526B9D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:rsidR="00D31360" w:rsidRDefault="00D31360" w:rsidP="00526B9D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3719770 КЕКВ 3220 на суму 3200000 грн</w:t>
      </w:r>
      <w:r w:rsidR="00416B0D">
        <w:rPr>
          <w:rFonts w:ascii="Times New Roman" w:hAnsi="Times New Roman"/>
          <w:sz w:val="28"/>
          <w:szCs w:val="28"/>
        </w:rPr>
        <w:t xml:space="preserve"> (на співфінансування придбання шкільних автобусів)</w:t>
      </w:r>
      <w:r>
        <w:rPr>
          <w:rFonts w:ascii="Times New Roman" w:hAnsi="Times New Roman"/>
          <w:sz w:val="28"/>
          <w:szCs w:val="28"/>
        </w:rPr>
        <w:t>.</w:t>
      </w:r>
    </w:p>
    <w:p w:rsidR="00D31360" w:rsidRDefault="00D31360" w:rsidP="00526B9D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26B9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Передати кошти із загального фонду бюджету до спеціального фонду бюджету</w:t>
      </w:r>
      <w:r w:rsidR="00526B9D">
        <w:rPr>
          <w:rFonts w:ascii="Times New Roman" w:hAnsi="Times New Roman"/>
          <w:sz w:val="28"/>
          <w:szCs w:val="28"/>
        </w:rPr>
        <w:t xml:space="preserve"> (бюджету розвитку) </w:t>
      </w:r>
      <w:r>
        <w:rPr>
          <w:rFonts w:ascii="Times New Roman" w:hAnsi="Times New Roman"/>
          <w:sz w:val="28"/>
          <w:szCs w:val="28"/>
        </w:rPr>
        <w:t>в сумі 3200000 грн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додатком 2, що додається.</w:t>
      </w:r>
    </w:p>
    <w:p w:rsidR="00D31360" w:rsidRDefault="00D31360" w:rsidP="00526B9D">
      <w:pPr>
        <w:autoSpaceDE w:val="0"/>
        <w:autoSpaceDN w:val="0"/>
        <w:spacing w:line="240" w:lineRule="auto"/>
        <w:ind w:firstLine="708"/>
        <w:rPr>
          <w:rFonts w:ascii="Times New Roman" w:eastAsia="Batang" w:hAnsi="Times New Roman"/>
          <w:sz w:val="28"/>
          <w:szCs w:val="28"/>
          <w:lang w:eastAsia="uk-UA"/>
        </w:rPr>
      </w:pPr>
      <w:r w:rsidRPr="00526B9D">
        <w:rPr>
          <w:rFonts w:ascii="Times New Roman" w:eastAsia="Batang" w:hAnsi="Times New Roman"/>
          <w:b/>
          <w:sz w:val="28"/>
          <w:szCs w:val="28"/>
          <w:lang w:eastAsia="uk-UA"/>
        </w:rPr>
        <w:t>3.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Контроль</w:t>
      </w:r>
      <w:r w:rsidR="00526B9D">
        <w:rPr>
          <w:rFonts w:ascii="Times New Roman" w:eastAsia="Batang" w:hAnsi="Times New Roman"/>
          <w:sz w:val="28"/>
          <w:szCs w:val="28"/>
          <w:lang w:eastAsia="uk-UA"/>
        </w:rPr>
        <w:t xml:space="preserve"> за виконанням даного рішення </w:t>
      </w:r>
      <w:r>
        <w:rPr>
          <w:rFonts w:ascii="Times New Roman" w:eastAsia="Batang" w:hAnsi="Times New Roman"/>
          <w:sz w:val="28"/>
          <w:szCs w:val="28"/>
          <w:lang w:eastAsia="uk-UA"/>
        </w:rPr>
        <w:t>п</w:t>
      </w:r>
      <w:r w:rsidR="00526B9D">
        <w:rPr>
          <w:rFonts w:ascii="Times New Roman" w:eastAsia="Batang" w:hAnsi="Times New Roman"/>
          <w:sz w:val="28"/>
          <w:szCs w:val="28"/>
          <w:lang w:eastAsia="uk-UA"/>
        </w:rPr>
        <w:t xml:space="preserve">окласти на першого заступника 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міського голови </w:t>
      </w:r>
      <w:proofErr w:type="spellStart"/>
      <w:r>
        <w:rPr>
          <w:rFonts w:ascii="Times New Roman" w:eastAsia="Batang" w:hAnsi="Times New Roman"/>
          <w:sz w:val="28"/>
          <w:szCs w:val="28"/>
          <w:lang w:eastAsia="uk-UA"/>
        </w:rPr>
        <w:t>Безмещука</w:t>
      </w:r>
      <w:proofErr w:type="spellEnd"/>
      <w:r>
        <w:rPr>
          <w:rFonts w:ascii="Times New Roman" w:eastAsia="Batang" w:hAnsi="Times New Roman"/>
          <w:sz w:val="28"/>
          <w:szCs w:val="28"/>
          <w:lang w:eastAsia="uk-UA"/>
        </w:rPr>
        <w:t xml:space="preserve"> П.О. та на постійну комісію </w:t>
      </w:r>
      <w:r w:rsidR="003913F7">
        <w:rPr>
          <w:rFonts w:ascii="Times New Roman" w:eastAsia="Batang" w:hAnsi="Times New Roman"/>
          <w:sz w:val="28"/>
          <w:szCs w:val="28"/>
          <w:lang w:eastAsia="uk-UA"/>
        </w:rPr>
        <w:t xml:space="preserve">міської ради </w:t>
      </w:r>
      <w:bookmarkStart w:id="0" w:name="_GoBack"/>
      <w:bookmarkEnd w:id="0"/>
      <w:r>
        <w:rPr>
          <w:rFonts w:ascii="Times New Roman" w:eastAsia="Batang" w:hAnsi="Times New Roman"/>
          <w:sz w:val="28"/>
          <w:szCs w:val="28"/>
          <w:lang w:eastAsia="uk-UA"/>
        </w:rPr>
        <w:t>з питань фінансів, бюджету, планування соціально-економічного</w:t>
      </w:r>
      <w:r w:rsidR="00526B9D">
        <w:rPr>
          <w:rFonts w:ascii="Times New Roman" w:eastAsia="Batang" w:hAnsi="Times New Roman"/>
          <w:sz w:val="28"/>
          <w:szCs w:val="28"/>
          <w:lang w:eastAsia="uk-UA"/>
        </w:rPr>
        <w:t xml:space="preserve"> розвитку, інвестицій та </w:t>
      </w:r>
      <w:r>
        <w:rPr>
          <w:rFonts w:ascii="Times New Roman" w:eastAsia="Batang" w:hAnsi="Times New Roman"/>
          <w:sz w:val="28"/>
          <w:szCs w:val="28"/>
          <w:lang w:eastAsia="uk-UA"/>
        </w:rPr>
        <w:t>міжнародного співробітництва (</w:t>
      </w:r>
      <w:proofErr w:type="spellStart"/>
      <w:r>
        <w:rPr>
          <w:rFonts w:ascii="Times New Roman" w:eastAsia="Batang" w:hAnsi="Times New Roman"/>
          <w:sz w:val="28"/>
          <w:szCs w:val="28"/>
          <w:lang w:eastAsia="uk-UA"/>
        </w:rPr>
        <w:t>Трейбич</w:t>
      </w:r>
      <w:proofErr w:type="spellEnd"/>
      <w:r>
        <w:rPr>
          <w:rFonts w:ascii="Times New Roman" w:eastAsia="Batang" w:hAnsi="Times New Roman"/>
          <w:sz w:val="28"/>
          <w:szCs w:val="28"/>
          <w:lang w:eastAsia="uk-UA"/>
        </w:rPr>
        <w:t xml:space="preserve"> Е.А.).           </w:t>
      </w:r>
    </w:p>
    <w:p w:rsidR="00D31360" w:rsidRDefault="00D31360" w:rsidP="00D31360">
      <w:pPr>
        <w:autoSpaceDE w:val="0"/>
        <w:autoSpaceDN w:val="0"/>
        <w:spacing w:line="240" w:lineRule="auto"/>
        <w:jc w:val="both"/>
        <w:rPr>
          <w:rFonts w:ascii="Times New Roman" w:eastAsia="Batang" w:hAnsi="Times New Roman"/>
          <w:sz w:val="28"/>
          <w:szCs w:val="28"/>
          <w:lang w:eastAsia="uk-UA"/>
        </w:rPr>
      </w:pPr>
    </w:p>
    <w:p w:rsidR="00D31360" w:rsidRDefault="00D31360" w:rsidP="00D31360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D31360" w:rsidRDefault="00526B9D" w:rsidP="00D3136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31360">
        <w:rPr>
          <w:rFonts w:ascii="Times New Roman" w:hAnsi="Times New Roman"/>
          <w:sz w:val="28"/>
          <w:szCs w:val="28"/>
        </w:rPr>
        <w:t>Міський голова                                               Геннадій ГЛУХМАНЮК</w:t>
      </w:r>
    </w:p>
    <w:p w:rsidR="00AA6251" w:rsidRDefault="00AA6251" w:rsidP="00D3136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A6251" w:rsidRDefault="00AA6251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  <w:sectPr w:rsidR="00AA6251" w:rsidSect="00526B9D">
          <w:pgSz w:w="11906" w:h="16838"/>
          <w:pgMar w:top="426" w:right="707" w:bottom="142" w:left="1418" w:header="708" w:footer="708" w:gutter="0"/>
          <w:cols w:space="708"/>
          <w:docGrid w:linePitch="360"/>
        </w:sectPr>
      </w:pPr>
    </w:p>
    <w:p w:rsidR="00AA6251" w:rsidRDefault="00AA6251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Додаток 1 </w:t>
      </w:r>
    </w:p>
    <w:p w:rsidR="00AA6251" w:rsidRDefault="00AA6251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до рішення 35 сесії </w:t>
      </w:r>
    </w:p>
    <w:p w:rsidR="00AA6251" w:rsidRDefault="00AA6251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B950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міської ради 8 скликання</w:t>
      </w:r>
    </w:p>
    <w:p w:rsidR="00AA6251" w:rsidRDefault="00AA6251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B950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від 31.08.2023 року №824</w:t>
      </w:r>
    </w:p>
    <w:p w:rsidR="00AA6251" w:rsidRDefault="00AA6251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6076" w:type="dxa"/>
        <w:tblInd w:w="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761"/>
        <w:gridCol w:w="946"/>
        <w:gridCol w:w="1868"/>
        <w:gridCol w:w="967"/>
        <w:gridCol w:w="831"/>
        <w:gridCol w:w="1012"/>
        <w:gridCol w:w="850"/>
        <w:gridCol w:w="992"/>
        <w:gridCol w:w="851"/>
        <w:gridCol w:w="850"/>
        <w:gridCol w:w="993"/>
        <w:gridCol w:w="850"/>
        <w:gridCol w:w="851"/>
        <w:gridCol w:w="850"/>
        <w:gridCol w:w="851"/>
        <w:gridCol w:w="850"/>
        <w:gridCol w:w="136"/>
        <w:gridCol w:w="6"/>
      </w:tblGrid>
      <w:tr w:rsidR="00AA6251" w:rsidRPr="00AA6251" w:rsidTr="00B9503E">
        <w:trPr>
          <w:trHeight w:hRule="exact" w:val="330"/>
        </w:trPr>
        <w:tc>
          <w:tcPr>
            <w:tcW w:w="159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142" w:type="dxa"/>
            <w:gridSpan w:val="2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A6251" w:rsidRPr="00AA6251" w:rsidTr="00B9503E">
        <w:trPr>
          <w:trHeight w:hRule="exact" w:val="347"/>
        </w:trPr>
        <w:tc>
          <w:tcPr>
            <w:tcW w:w="159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142" w:type="dxa"/>
            <w:gridSpan w:val="2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86"/>
        </w:trPr>
        <w:tc>
          <w:tcPr>
            <w:tcW w:w="76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68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67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191"/>
        </w:trPr>
        <w:tc>
          <w:tcPr>
            <w:tcW w:w="43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67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208"/>
        </w:trPr>
        <w:tc>
          <w:tcPr>
            <w:tcW w:w="4336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67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191"/>
        </w:trPr>
        <w:tc>
          <w:tcPr>
            <w:tcW w:w="76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68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67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597"/>
        </w:trPr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422"/>
        </w:trPr>
        <w:tc>
          <w:tcPr>
            <w:tcW w:w="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AA62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AA62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835"/>
        </w:trPr>
        <w:tc>
          <w:tcPr>
            <w:tcW w:w="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AA62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AA62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191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491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47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226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609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469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47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226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39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3719770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sz w:val="14"/>
                <w:szCs w:val="20"/>
                <w:lang w:eastAsia="ru-RU"/>
              </w:rPr>
              <w:t>9770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AA6251" w:rsidTr="003913F7">
        <w:trPr>
          <w:gridAfter w:val="1"/>
          <w:wAfter w:w="6" w:type="dxa"/>
          <w:trHeight w:hRule="exact" w:val="26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3 200 000,00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A6251" w:rsidRPr="00AA6251" w:rsidRDefault="00AA6251" w:rsidP="00AA625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251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36" w:type="dxa"/>
          </w:tcPr>
          <w:p w:rsidR="00AA6251" w:rsidRPr="00AA6251" w:rsidRDefault="00AA6251" w:rsidP="00AA625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D31360" w:rsidRDefault="00D31360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B9503E" w:rsidRDefault="00B9503E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B9503E" w:rsidRDefault="00B9503E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Секретар міської ради                                                                                          Тетяна БОРИСОВА</w:t>
      </w:r>
    </w:p>
    <w:p w:rsidR="00B9503E" w:rsidRDefault="00B9503E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  <w:sectPr w:rsidR="00B9503E" w:rsidSect="00A047A9">
          <w:pgSz w:w="16838" w:h="11906" w:orient="landscape"/>
          <w:pgMar w:top="1276" w:right="425" w:bottom="709" w:left="295" w:header="709" w:footer="709" w:gutter="0"/>
          <w:cols w:space="708"/>
          <w:docGrid w:linePitch="360"/>
        </w:sectPr>
      </w:pPr>
    </w:p>
    <w:p w:rsidR="00B9503E" w:rsidRDefault="00B9503E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B9503E" w:rsidRDefault="00B9503E" w:rsidP="00B9503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Додаток 2</w:t>
      </w:r>
    </w:p>
    <w:p w:rsidR="00B9503E" w:rsidRDefault="00B9503E" w:rsidP="00B9503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до рішення 35 сесії </w:t>
      </w:r>
    </w:p>
    <w:p w:rsidR="00B9503E" w:rsidRDefault="00B9503E" w:rsidP="00B9503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міської ради 8 скликання</w:t>
      </w:r>
    </w:p>
    <w:p w:rsidR="00B9503E" w:rsidRDefault="00B9503E" w:rsidP="00B9503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від 31.08.2023 року №824</w:t>
      </w:r>
    </w:p>
    <w:p w:rsidR="00B9503E" w:rsidRDefault="00B9503E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F17B84" w:rsidRDefault="00F17B84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9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3420"/>
        <w:gridCol w:w="795"/>
        <w:gridCol w:w="992"/>
        <w:gridCol w:w="1276"/>
        <w:gridCol w:w="1276"/>
        <w:gridCol w:w="1417"/>
        <w:gridCol w:w="117"/>
      </w:tblGrid>
      <w:tr w:rsidR="00B9503E" w:rsidRPr="00B9503E" w:rsidTr="00F17B84">
        <w:trPr>
          <w:trHeight w:hRule="exact" w:val="320"/>
        </w:trPr>
        <w:tc>
          <w:tcPr>
            <w:tcW w:w="992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400"/>
        </w:trPr>
        <w:tc>
          <w:tcPr>
            <w:tcW w:w="992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100"/>
        </w:trPr>
        <w:tc>
          <w:tcPr>
            <w:tcW w:w="74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220"/>
        </w:trPr>
        <w:tc>
          <w:tcPr>
            <w:tcW w:w="4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795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240"/>
        </w:trPr>
        <w:tc>
          <w:tcPr>
            <w:tcW w:w="4166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795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220"/>
        </w:trPr>
        <w:tc>
          <w:tcPr>
            <w:tcW w:w="74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03E" w:rsidRPr="00B9503E" w:rsidRDefault="00F17B84" w:rsidP="00B9503E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17B84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</w:t>
            </w:r>
            <w:r w:rsidR="00B9503E" w:rsidRPr="00B9503E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413"/>
        </w:trPr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580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B9503E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B9503E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220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90445A">
        <w:trPr>
          <w:trHeight w:hRule="exact" w:val="441"/>
        </w:trPr>
        <w:tc>
          <w:tcPr>
            <w:tcW w:w="99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260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-3 200 000,00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90445A">
        <w:trPr>
          <w:trHeight w:hRule="exact" w:val="407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-3 200 000,00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90445A">
        <w:trPr>
          <w:trHeight w:hRule="exact" w:val="540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-3 200 000,00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300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-3 200 000,00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300"/>
        </w:trPr>
        <w:tc>
          <w:tcPr>
            <w:tcW w:w="99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90445A">
        <w:trPr>
          <w:trHeight w:hRule="exact" w:val="3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-3 200 000,00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952E25">
        <w:trPr>
          <w:trHeight w:hRule="exact" w:val="252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-3 200 000,00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952E25">
        <w:trPr>
          <w:trHeight w:hRule="exact" w:val="413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-3 200 000,00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90445A">
        <w:trPr>
          <w:trHeight w:hRule="exact" w:val="391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9503E" w:rsidRPr="00B9503E" w:rsidRDefault="00B9503E" w:rsidP="00B9503E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-3 200 000,00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9503E" w:rsidRPr="00B9503E" w:rsidRDefault="00B9503E" w:rsidP="00B9503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3E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3 200 000,00</w:t>
            </w: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B9503E" w:rsidRPr="00B9503E" w:rsidTr="00F17B84">
        <w:trPr>
          <w:trHeight w:hRule="exact" w:val="800"/>
        </w:trPr>
        <w:tc>
          <w:tcPr>
            <w:tcW w:w="74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F17B84" w:rsidRDefault="00F17B84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:rsidR="00F17B84" w:rsidRPr="00B9503E" w:rsidRDefault="00F17B84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7" w:type="dxa"/>
          </w:tcPr>
          <w:p w:rsidR="00B9503E" w:rsidRPr="00B9503E" w:rsidRDefault="00B9503E" w:rsidP="00B9503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F17B84" w:rsidRDefault="00F17B84" w:rsidP="00F17B8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F17B84" w:rsidRDefault="00F17B84" w:rsidP="00F17B8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Секретар міської ради                                                 Тетяна БОРИСОВА</w:t>
      </w:r>
    </w:p>
    <w:p w:rsidR="00B9503E" w:rsidRDefault="00B9503E" w:rsidP="00AA6251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sectPr w:rsidR="00B9503E" w:rsidSect="00B9503E">
      <w:pgSz w:w="11906" w:h="16838"/>
      <w:pgMar w:top="425" w:right="70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857E8"/>
    <w:multiLevelType w:val="hybridMultilevel"/>
    <w:tmpl w:val="D5641220"/>
    <w:lvl w:ilvl="0" w:tplc="E96ED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0"/>
    <w:rsid w:val="000742CC"/>
    <w:rsid w:val="003913F7"/>
    <w:rsid w:val="003B40C8"/>
    <w:rsid w:val="00416B0D"/>
    <w:rsid w:val="00526B9D"/>
    <w:rsid w:val="007E64F5"/>
    <w:rsid w:val="00817A09"/>
    <w:rsid w:val="008C6E62"/>
    <w:rsid w:val="0090445A"/>
    <w:rsid w:val="00952E25"/>
    <w:rsid w:val="00962790"/>
    <w:rsid w:val="00A047A9"/>
    <w:rsid w:val="00AA4BE8"/>
    <w:rsid w:val="00AA6251"/>
    <w:rsid w:val="00B9503E"/>
    <w:rsid w:val="00D31360"/>
    <w:rsid w:val="00F17B84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5526"/>
  <w15:chartTrackingRefBased/>
  <w15:docId w15:val="{1C8DA0BF-0892-423C-BC37-79C2ECFA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60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3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13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7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79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4448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2023-08-15T11:45:00Z</cp:lastPrinted>
  <dcterms:created xsi:type="dcterms:W3CDTF">2023-08-15T10:35:00Z</dcterms:created>
  <dcterms:modified xsi:type="dcterms:W3CDTF">2023-09-19T11:28:00Z</dcterms:modified>
</cp:coreProperties>
</file>