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EB" w:rsidRPr="00C317EB" w:rsidRDefault="00C317EB" w:rsidP="00C317EB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C317EB">
        <w:rPr>
          <w:rFonts w:eastAsia="SimSu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9608F13" wp14:editId="285D8633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EB" w:rsidRPr="00C317EB" w:rsidRDefault="00C317EB" w:rsidP="00C317EB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C317EB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C317EB">
        <w:rPr>
          <w:rFonts w:eastAsia="SimSun"/>
          <w:bCs/>
          <w:smallCaps/>
          <w:color w:val="000000"/>
          <w:sz w:val="28"/>
          <w:szCs w:val="28"/>
        </w:rPr>
        <w:br/>
      </w:r>
      <w:r w:rsidRPr="00C317EB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C317EB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C317EB" w:rsidRPr="00C317EB" w:rsidRDefault="00C317EB" w:rsidP="00C317EB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C317EB">
        <w:rPr>
          <w:rFonts w:eastAsia="Times New Roman"/>
          <w:noProof/>
          <w:kern w:val="1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6F21225" wp14:editId="2FAED11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9243C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317EB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C317EB" w:rsidRPr="00C317EB" w:rsidRDefault="00C317EB" w:rsidP="00C317EB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C317EB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C317EB">
        <w:rPr>
          <w:rFonts w:eastAsia="SimSun"/>
          <w:b/>
          <w:bCs/>
          <w:color w:val="000000"/>
          <w:spacing w:val="80"/>
          <w:sz w:val="32"/>
          <w:szCs w:val="32"/>
        </w:rPr>
        <w:t>РІШЕННЯ №76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4</w:t>
      </w:r>
    </w:p>
    <w:p w:rsidR="00C317EB" w:rsidRPr="00C317EB" w:rsidRDefault="00C317EB" w:rsidP="00C317EB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858" w:type="pct"/>
        <w:tblInd w:w="-885" w:type="dxa"/>
        <w:tblLook w:val="00A0" w:firstRow="1" w:lastRow="0" w:firstColumn="1" w:lastColumn="0" w:noHBand="0" w:noVBand="0"/>
      </w:tblPr>
      <w:tblGrid>
        <w:gridCol w:w="4289"/>
        <w:gridCol w:w="2083"/>
        <w:gridCol w:w="4121"/>
        <w:gridCol w:w="242"/>
        <w:gridCol w:w="3242"/>
        <w:gridCol w:w="3232"/>
      </w:tblGrid>
      <w:tr w:rsidR="00C317EB" w:rsidRPr="00C317EB" w:rsidTr="00C317EB">
        <w:trPr>
          <w:trHeight w:val="618"/>
        </w:trPr>
        <w:tc>
          <w:tcPr>
            <w:tcW w:w="1246" w:type="pct"/>
            <w:hideMark/>
          </w:tcPr>
          <w:p w:rsidR="00C317EB" w:rsidRPr="00C317EB" w:rsidRDefault="00C317EB" w:rsidP="00C317EB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C317EB">
              <w:rPr>
                <w:rFonts w:eastAsia="SimSun"/>
                <w:bCs/>
                <w:color w:val="000000"/>
                <w:sz w:val="28"/>
                <w:szCs w:val="28"/>
              </w:rPr>
              <w:t>Від 16.06.2023р.</w:t>
            </w:r>
          </w:p>
        </w:tc>
        <w:tc>
          <w:tcPr>
            <w:tcW w:w="605" w:type="pct"/>
          </w:tcPr>
          <w:p w:rsidR="00C317EB" w:rsidRPr="00C317EB" w:rsidRDefault="003A253D" w:rsidP="00C317EB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</w:t>
            </w:r>
            <w:r w:rsidR="00C317EB" w:rsidRPr="00C317EB">
              <w:rPr>
                <w:rFonts w:eastAsia="SimSun"/>
                <w:bCs/>
                <w:color w:val="000000"/>
                <w:sz w:val="28"/>
                <w:szCs w:val="28"/>
              </w:rPr>
              <w:t>32 сесії</w:t>
            </w:r>
          </w:p>
          <w:p w:rsidR="00C317EB" w:rsidRPr="00C317EB" w:rsidRDefault="00C317EB" w:rsidP="00C317EB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C317EB" w:rsidRPr="00C317EB" w:rsidRDefault="00C317EB" w:rsidP="00C317EB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</w:tcPr>
          <w:p w:rsidR="00C317EB" w:rsidRPr="00C317EB" w:rsidRDefault="00C317EB" w:rsidP="00C317EB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C317EB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 w:rsidRPr="00C317EB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 w:rsidR="003A253D">
              <w:rPr>
                <w:rFonts w:eastAsia="SimSun"/>
                <w:bCs/>
                <w:color w:val="000000"/>
                <w:sz w:val="28"/>
                <w:szCs w:val="28"/>
              </w:rPr>
              <w:t xml:space="preserve">   </w:t>
            </w:r>
            <w:r w:rsidRPr="00C317EB">
              <w:rPr>
                <w:rFonts w:eastAsia="SimSun"/>
                <w:bCs/>
                <w:color w:val="000000"/>
                <w:sz w:val="28"/>
                <w:szCs w:val="28"/>
              </w:rPr>
              <w:t>8 скликання</w:t>
            </w:r>
          </w:p>
          <w:p w:rsidR="00C317EB" w:rsidRPr="00C317EB" w:rsidRDefault="00C317EB" w:rsidP="00C317EB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" w:type="pct"/>
          </w:tcPr>
          <w:p w:rsidR="00C317EB" w:rsidRPr="00C317EB" w:rsidRDefault="00C317EB" w:rsidP="00C317EB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42" w:type="pct"/>
          </w:tcPr>
          <w:p w:rsidR="00C317EB" w:rsidRPr="00C317EB" w:rsidRDefault="00C317EB" w:rsidP="00C317EB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39" w:type="pct"/>
          </w:tcPr>
          <w:p w:rsidR="00C317EB" w:rsidRPr="00C317EB" w:rsidRDefault="00C317EB" w:rsidP="00C317EB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AA17B5" w:rsidRDefault="00AA17B5" w:rsidP="005750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57503B" w:rsidRPr="00AA17B5">
        <w:rPr>
          <w:b/>
          <w:sz w:val="28"/>
          <w:szCs w:val="28"/>
        </w:rPr>
        <w:t>затвердженн</w:t>
      </w:r>
      <w:r>
        <w:rPr>
          <w:b/>
          <w:sz w:val="28"/>
          <w:szCs w:val="28"/>
        </w:rPr>
        <w:t xml:space="preserve">я розподілу вільного залишку, </w:t>
      </w:r>
    </w:p>
    <w:p w:rsidR="00AA17B5" w:rsidRDefault="00AA17B5" w:rsidP="00AA17B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 склався станом </w:t>
      </w:r>
      <w:r w:rsidR="0057503B" w:rsidRPr="00AA17B5">
        <w:rPr>
          <w:b/>
          <w:sz w:val="28"/>
          <w:szCs w:val="28"/>
        </w:rPr>
        <w:t>на 01.01.202</w:t>
      </w:r>
      <w:r w:rsidR="0057503B" w:rsidRPr="00AA17B5">
        <w:rPr>
          <w:b/>
          <w:sz w:val="28"/>
          <w:szCs w:val="28"/>
          <w:lang w:val="ru-RU"/>
        </w:rPr>
        <w:t>3</w:t>
      </w:r>
      <w:r w:rsidR="0057503B" w:rsidRPr="00AA17B5">
        <w:rPr>
          <w:b/>
          <w:sz w:val="28"/>
          <w:szCs w:val="28"/>
        </w:rPr>
        <w:t>р. по загальному</w:t>
      </w:r>
      <w:r w:rsidR="0057503B" w:rsidRPr="00AA17B5">
        <w:rPr>
          <w:b/>
          <w:sz w:val="28"/>
          <w:szCs w:val="28"/>
          <w:lang w:val="ru-RU"/>
        </w:rPr>
        <w:t xml:space="preserve"> </w:t>
      </w:r>
      <w:r w:rsidR="0057503B" w:rsidRPr="00AA17B5">
        <w:rPr>
          <w:b/>
          <w:sz w:val="28"/>
          <w:szCs w:val="28"/>
        </w:rPr>
        <w:t>фонд</w:t>
      </w:r>
      <w:r w:rsidR="005158A1" w:rsidRPr="00AA17B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бюджету</w:t>
      </w:r>
    </w:p>
    <w:p w:rsidR="0057503B" w:rsidRPr="00AA17B5" w:rsidRDefault="0057503B" w:rsidP="00AA17B5">
      <w:pPr>
        <w:jc w:val="center"/>
        <w:outlineLvl w:val="0"/>
        <w:rPr>
          <w:b/>
          <w:sz w:val="28"/>
          <w:szCs w:val="28"/>
        </w:rPr>
      </w:pPr>
      <w:r w:rsidRPr="00AA17B5">
        <w:rPr>
          <w:b/>
          <w:sz w:val="28"/>
          <w:szCs w:val="28"/>
        </w:rPr>
        <w:t>Могилів-Подільської міської територіальної громади</w:t>
      </w:r>
    </w:p>
    <w:p w:rsidR="0057503B" w:rsidRPr="00AA17B5" w:rsidRDefault="0057503B" w:rsidP="0057503B">
      <w:pPr>
        <w:jc w:val="center"/>
        <w:outlineLvl w:val="0"/>
        <w:rPr>
          <w:b/>
          <w:sz w:val="28"/>
          <w:szCs w:val="28"/>
        </w:rPr>
      </w:pPr>
      <w:r w:rsidRPr="00AA17B5">
        <w:rPr>
          <w:b/>
          <w:sz w:val="28"/>
          <w:szCs w:val="28"/>
        </w:rPr>
        <w:t xml:space="preserve"> Могилів-Подільського району Вінницької області</w:t>
      </w:r>
    </w:p>
    <w:p w:rsidR="0057503B" w:rsidRDefault="0057503B" w:rsidP="0057503B">
      <w:pPr>
        <w:jc w:val="center"/>
        <w:outlineLvl w:val="0"/>
        <w:rPr>
          <w:b/>
          <w:sz w:val="28"/>
          <w:szCs w:val="28"/>
        </w:rPr>
      </w:pPr>
    </w:p>
    <w:p w:rsidR="0057503B" w:rsidRDefault="00AA17B5" w:rsidP="00AA17B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 в Україні», </w:t>
      </w:r>
      <w:r w:rsidR="0057503B">
        <w:rPr>
          <w:sz w:val="28"/>
          <w:szCs w:val="28"/>
        </w:rPr>
        <w:t>ст.</w:t>
      </w:r>
      <w:r w:rsidR="00E906F6">
        <w:rPr>
          <w:sz w:val="28"/>
          <w:szCs w:val="28"/>
        </w:rPr>
        <w:t>ст.</w:t>
      </w:r>
      <w:r w:rsidR="0057503B">
        <w:rPr>
          <w:sz w:val="28"/>
          <w:szCs w:val="28"/>
        </w:rPr>
        <w:t xml:space="preserve"> </w:t>
      </w:r>
      <w:r w:rsidR="00E906F6">
        <w:rPr>
          <w:sz w:val="28"/>
          <w:szCs w:val="28"/>
        </w:rPr>
        <w:t>72,</w:t>
      </w:r>
      <w:r>
        <w:rPr>
          <w:sz w:val="28"/>
          <w:szCs w:val="28"/>
        </w:rPr>
        <w:t xml:space="preserve">78 </w:t>
      </w:r>
      <w:r w:rsidRPr="005222F1">
        <w:rPr>
          <w:color w:val="000000" w:themeColor="text1"/>
          <w:sz w:val="28"/>
          <w:szCs w:val="28"/>
        </w:rPr>
        <w:t>Бюджетного к</w:t>
      </w:r>
      <w:r w:rsidR="0057503B" w:rsidRPr="005222F1">
        <w:rPr>
          <w:color w:val="000000" w:themeColor="text1"/>
          <w:sz w:val="28"/>
          <w:szCs w:val="28"/>
        </w:rPr>
        <w:t>одексу</w:t>
      </w:r>
      <w:r w:rsidRPr="005222F1">
        <w:rPr>
          <w:color w:val="000000" w:themeColor="text1"/>
          <w:sz w:val="28"/>
          <w:szCs w:val="28"/>
        </w:rPr>
        <w:t xml:space="preserve"> </w:t>
      </w:r>
      <w:r w:rsidR="0057503B" w:rsidRPr="005222F1">
        <w:rPr>
          <w:color w:val="000000" w:themeColor="text1"/>
          <w:sz w:val="28"/>
          <w:szCs w:val="28"/>
        </w:rPr>
        <w:t>України</w:t>
      </w:r>
      <w:r w:rsidR="005750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503B">
        <w:rPr>
          <w:sz w:val="28"/>
          <w:szCs w:val="28"/>
        </w:rPr>
        <w:t xml:space="preserve">-  </w:t>
      </w:r>
    </w:p>
    <w:p w:rsidR="0057503B" w:rsidRDefault="0057503B" w:rsidP="0057503B">
      <w:pPr>
        <w:jc w:val="center"/>
        <w:rPr>
          <w:sz w:val="28"/>
          <w:szCs w:val="28"/>
        </w:rPr>
      </w:pPr>
    </w:p>
    <w:p w:rsidR="0057503B" w:rsidRPr="00AA17B5" w:rsidRDefault="00AA17B5" w:rsidP="0057503B">
      <w:pPr>
        <w:jc w:val="center"/>
        <w:rPr>
          <w:b/>
          <w:sz w:val="28"/>
          <w:szCs w:val="28"/>
        </w:rPr>
      </w:pPr>
      <w:r w:rsidRPr="00AA17B5">
        <w:rPr>
          <w:b/>
          <w:sz w:val="28"/>
          <w:szCs w:val="28"/>
        </w:rPr>
        <w:t>міська рада ВИРІШИЛА</w:t>
      </w:r>
      <w:r w:rsidR="0057503B" w:rsidRPr="00AA17B5">
        <w:rPr>
          <w:b/>
          <w:sz w:val="28"/>
          <w:szCs w:val="28"/>
        </w:rPr>
        <w:t>:</w:t>
      </w:r>
    </w:p>
    <w:p w:rsidR="0057503B" w:rsidRPr="00AA17B5" w:rsidRDefault="0057503B" w:rsidP="0057503B">
      <w:pPr>
        <w:jc w:val="center"/>
        <w:rPr>
          <w:b/>
          <w:sz w:val="28"/>
          <w:szCs w:val="28"/>
        </w:rPr>
      </w:pPr>
    </w:p>
    <w:p w:rsidR="0057503B" w:rsidRDefault="0057503B" w:rsidP="00AA17B5">
      <w:pPr>
        <w:ind w:firstLine="708"/>
        <w:outlineLvl w:val="0"/>
        <w:rPr>
          <w:sz w:val="28"/>
          <w:szCs w:val="28"/>
        </w:rPr>
      </w:pPr>
      <w:r w:rsidRPr="00AA17B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Збільшити бюджет Могилів-Подільської міської територіальної громади Могилів-Подільського району Вінницької області за рахунок вільного залишку, що склав</w:t>
      </w:r>
      <w:r w:rsidR="00B728F7">
        <w:rPr>
          <w:sz w:val="28"/>
          <w:szCs w:val="28"/>
        </w:rPr>
        <w:t xml:space="preserve">ся станом </w:t>
      </w:r>
      <w:r>
        <w:rPr>
          <w:sz w:val="28"/>
          <w:szCs w:val="28"/>
        </w:rPr>
        <w:t>на 01.01.2023р.:</w:t>
      </w:r>
    </w:p>
    <w:p w:rsidR="00B728F7" w:rsidRDefault="00B728F7" w:rsidP="0057503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спеціальному фонду </w:t>
      </w:r>
      <w:r w:rsidR="0057503B">
        <w:rPr>
          <w:sz w:val="28"/>
          <w:szCs w:val="28"/>
        </w:rPr>
        <w:t>на суму</w:t>
      </w:r>
      <w:r w:rsidR="0057503B">
        <w:rPr>
          <w:color w:val="FF0000"/>
          <w:sz w:val="28"/>
          <w:szCs w:val="28"/>
        </w:rPr>
        <w:t xml:space="preserve"> </w:t>
      </w:r>
      <w:r w:rsidR="00F81434">
        <w:rPr>
          <w:sz w:val="28"/>
          <w:szCs w:val="28"/>
          <w:lang w:val="ru-RU"/>
        </w:rPr>
        <w:t>2784004,11</w:t>
      </w:r>
      <w:r>
        <w:rPr>
          <w:sz w:val="28"/>
          <w:szCs w:val="28"/>
        </w:rPr>
        <w:t xml:space="preserve"> </w:t>
      </w:r>
      <w:r w:rsidR="0057503B">
        <w:rPr>
          <w:sz w:val="28"/>
          <w:szCs w:val="28"/>
        </w:rPr>
        <w:t>грн згідно з додатком 1,</w:t>
      </w:r>
    </w:p>
    <w:p w:rsidR="0057503B" w:rsidRDefault="00B728F7" w:rsidP="0057503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що додається.</w:t>
      </w:r>
    </w:p>
    <w:p w:rsidR="00B728F7" w:rsidRDefault="0057503B" w:rsidP="00B728F7">
      <w:pPr>
        <w:ind w:firstLine="708"/>
        <w:outlineLvl w:val="0"/>
        <w:rPr>
          <w:sz w:val="28"/>
          <w:szCs w:val="28"/>
        </w:rPr>
      </w:pPr>
      <w:r w:rsidRPr="00B728F7">
        <w:rPr>
          <w:b/>
          <w:sz w:val="28"/>
          <w:szCs w:val="28"/>
        </w:rPr>
        <w:t xml:space="preserve">2. </w:t>
      </w:r>
      <w:r w:rsidR="00F81434" w:rsidRPr="00715C0A">
        <w:rPr>
          <w:sz w:val="28"/>
          <w:szCs w:val="28"/>
        </w:rPr>
        <w:t xml:space="preserve">Передати кошти із загального фонду до спеціального фонду </w:t>
      </w:r>
    </w:p>
    <w:p w:rsidR="00715C0A" w:rsidRDefault="00F81434" w:rsidP="00B728F7">
      <w:pPr>
        <w:outlineLvl w:val="0"/>
        <w:rPr>
          <w:sz w:val="28"/>
          <w:szCs w:val="28"/>
        </w:rPr>
      </w:pPr>
      <w:r w:rsidRPr="00715C0A">
        <w:rPr>
          <w:sz w:val="28"/>
          <w:szCs w:val="28"/>
        </w:rPr>
        <w:t>(бюджету розвитку) в сумі</w:t>
      </w:r>
      <w:r w:rsidR="00715C0A" w:rsidRPr="00715C0A">
        <w:rPr>
          <w:sz w:val="28"/>
          <w:szCs w:val="28"/>
        </w:rPr>
        <w:t xml:space="preserve"> 2784004,11 грн</w:t>
      </w:r>
      <w:r w:rsidR="00B728F7">
        <w:rPr>
          <w:sz w:val="28"/>
          <w:szCs w:val="28"/>
        </w:rPr>
        <w:t xml:space="preserve"> згідно з додатком </w:t>
      </w:r>
      <w:r w:rsidR="00A016EE">
        <w:rPr>
          <w:sz w:val="28"/>
          <w:szCs w:val="28"/>
        </w:rPr>
        <w:t>2, що додається</w:t>
      </w:r>
      <w:r w:rsidR="00715C0A" w:rsidRPr="00715C0A">
        <w:rPr>
          <w:sz w:val="28"/>
          <w:szCs w:val="28"/>
        </w:rPr>
        <w:t>.</w:t>
      </w:r>
    </w:p>
    <w:p w:rsidR="0057503B" w:rsidRDefault="00715C0A" w:rsidP="00895088">
      <w:pPr>
        <w:ind w:firstLine="708"/>
        <w:outlineLvl w:val="0"/>
        <w:rPr>
          <w:sz w:val="28"/>
          <w:szCs w:val="28"/>
        </w:rPr>
      </w:pPr>
      <w:r w:rsidRPr="00B728F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Збільшити бюджетні призначення по спеціальному фонду фінансово</w:t>
      </w:r>
      <w:r w:rsidR="00C51A79">
        <w:rPr>
          <w:sz w:val="28"/>
          <w:szCs w:val="28"/>
        </w:rPr>
        <w:t xml:space="preserve"> </w:t>
      </w:r>
      <w:r>
        <w:rPr>
          <w:sz w:val="28"/>
          <w:szCs w:val="28"/>
        </w:rPr>
        <w:t>-економічного управління міської ради по КПКВ 3719800 КЕКВ 3220 на суму 2784004,11</w:t>
      </w:r>
      <w:r w:rsidR="0035171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на фінансування </w:t>
      </w:r>
      <w:r w:rsidR="00370E19">
        <w:rPr>
          <w:sz w:val="28"/>
          <w:szCs w:val="28"/>
        </w:rPr>
        <w:t>«П</w:t>
      </w:r>
      <w:r>
        <w:rPr>
          <w:sz w:val="28"/>
          <w:szCs w:val="28"/>
        </w:rPr>
        <w:t xml:space="preserve">рограми </w:t>
      </w:r>
      <w:r w:rsidR="00370E19">
        <w:rPr>
          <w:sz w:val="28"/>
          <w:szCs w:val="28"/>
        </w:rPr>
        <w:t>з</w:t>
      </w:r>
      <w:r>
        <w:rPr>
          <w:sz w:val="28"/>
          <w:szCs w:val="28"/>
        </w:rPr>
        <w:t>абезпечення протидії протиправній діяльності на державному кордоні, розвитку та вдосконалення Могилів-Подільського прикордонного загону імені Ге</w:t>
      </w:r>
      <w:r w:rsidR="002E5E81">
        <w:rPr>
          <w:sz w:val="28"/>
          <w:szCs w:val="28"/>
        </w:rPr>
        <w:t xml:space="preserve">роя України старшого лейтенанта </w:t>
      </w:r>
      <w:bookmarkStart w:id="0" w:name="_GoBack"/>
      <w:bookmarkEnd w:id="0"/>
      <w:proofErr w:type="spellStart"/>
      <w:r>
        <w:rPr>
          <w:sz w:val="28"/>
          <w:szCs w:val="28"/>
        </w:rPr>
        <w:t>Вячеслава</w:t>
      </w:r>
      <w:proofErr w:type="spellEnd"/>
      <w:r>
        <w:rPr>
          <w:sz w:val="28"/>
          <w:szCs w:val="28"/>
        </w:rPr>
        <w:t xml:space="preserve"> Семенова на 2021-2025 роки»</w:t>
      </w:r>
      <w:r w:rsidR="00A016EE">
        <w:rPr>
          <w:sz w:val="28"/>
          <w:szCs w:val="28"/>
        </w:rPr>
        <w:t xml:space="preserve"> згідно з додатком 1, що додається</w:t>
      </w:r>
      <w:r w:rsidR="007C4E57">
        <w:rPr>
          <w:sz w:val="28"/>
          <w:szCs w:val="28"/>
        </w:rPr>
        <w:t>.</w:t>
      </w:r>
    </w:p>
    <w:p w:rsidR="0057503B" w:rsidRDefault="000D66CB" w:rsidP="00895088">
      <w:pPr>
        <w:ind w:firstLine="708"/>
        <w:rPr>
          <w:sz w:val="28"/>
          <w:szCs w:val="28"/>
        </w:rPr>
      </w:pPr>
      <w:r w:rsidRPr="00895088">
        <w:rPr>
          <w:b/>
          <w:sz w:val="28"/>
          <w:szCs w:val="28"/>
        </w:rPr>
        <w:t>4</w:t>
      </w:r>
      <w:r w:rsidR="0057503B" w:rsidRPr="00895088">
        <w:rPr>
          <w:b/>
          <w:sz w:val="28"/>
          <w:szCs w:val="28"/>
        </w:rPr>
        <w:t>.</w:t>
      </w:r>
      <w:r w:rsidR="0057503B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57503B">
        <w:rPr>
          <w:sz w:val="28"/>
          <w:szCs w:val="28"/>
        </w:rPr>
        <w:t>Безмещука</w:t>
      </w:r>
      <w:proofErr w:type="spellEnd"/>
      <w:r w:rsidR="0057503B">
        <w:rPr>
          <w:sz w:val="28"/>
          <w:szCs w:val="28"/>
        </w:rPr>
        <w:t xml:space="preserve"> П.О. та на постійну комісію </w:t>
      </w:r>
      <w:r w:rsidR="00895088">
        <w:rPr>
          <w:sz w:val="28"/>
          <w:szCs w:val="28"/>
        </w:rPr>
        <w:t xml:space="preserve">міської ради з питань фінансів, </w:t>
      </w:r>
      <w:r w:rsidR="0057503B">
        <w:rPr>
          <w:sz w:val="28"/>
          <w:szCs w:val="28"/>
        </w:rPr>
        <w:t>бюджету, планування соціально-економічного розвитку, інвестицій та міжнародного співробітництва (</w:t>
      </w:r>
      <w:proofErr w:type="spellStart"/>
      <w:r w:rsidR="0057503B">
        <w:rPr>
          <w:sz w:val="28"/>
          <w:szCs w:val="28"/>
        </w:rPr>
        <w:t>Трейбич</w:t>
      </w:r>
      <w:proofErr w:type="spellEnd"/>
      <w:r w:rsidR="0057503B">
        <w:rPr>
          <w:sz w:val="28"/>
          <w:szCs w:val="28"/>
        </w:rPr>
        <w:t xml:space="preserve"> Е.А.).</w:t>
      </w:r>
    </w:p>
    <w:p w:rsidR="0057503B" w:rsidRDefault="0057503B" w:rsidP="0057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7503B" w:rsidRDefault="0057503B" w:rsidP="005750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088" w:rsidRDefault="00895088" w:rsidP="0057503B">
      <w:pPr>
        <w:rPr>
          <w:sz w:val="28"/>
          <w:szCs w:val="28"/>
        </w:rPr>
      </w:pPr>
    </w:p>
    <w:p w:rsidR="0057503B" w:rsidRDefault="00895088" w:rsidP="005750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2F1">
        <w:rPr>
          <w:sz w:val="28"/>
          <w:szCs w:val="28"/>
        </w:rPr>
        <w:t xml:space="preserve"> </w:t>
      </w:r>
      <w:r w:rsidR="0057503B">
        <w:rPr>
          <w:sz w:val="28"/>
          <w:szCs w:val="28"/>
        </w:rPr>
        <w:t xml:space="preserve">Міський  голова                                        </w:t>
      </w:r>
      <w:r>
        <w:rPr>
          <w:sz w:val="28"/>
          <w:szCs w:val="28"/>
        </w:rPr>
        <w:t xml:space="preserve">                  </w:t>
      </w:r>
      <w:r w:rsidR="0057503B">
        <w:rPr>
          <w:sz w:val="28"/>
          <w:szCs w:val="28"/>
        </w:rPr>
        <w:t>Геннадій ГЛУХМАНЮК</w:t>
      </w:r>
    </w:p>
    <w:p w:rsidR="00427011" w:rsidRDefault="00427011" w:rsidP="0057503B">
      <w:pPr>
        <w:rPr>
          <w:sz w:val="28"/>
          <w:szCs w:val="28"/>
        </w:rPr>
        <w:sectPr w:rsidR="00427011" w:rsidSect="00C317EB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80"/>
        <w:gridCol w:w="173"/>
        <w:gridCol w:w="607"/>
        <w:gridCol w:w="243"/>
        <w:gridCol w:w="851"/>
        <w:gridCol w:w="871"/>
        <w:gridCol w:w="135"/>
        <w:gridCol w:w="940"/>
        <w:gridCol w:w="748"/>
        <w:gridCol w:w="40"/>
        <w:gridCol w:w="95"/>
        <w:gridCol w:w="17"/>
        <w:gridCol w:w="23"/>
        <w:gridCol w:w="533"/>
        <w:gridCol w:w="232"/>
        <w:gridCol w:w="112"/>
        <w:gridCol w:w="23"/>
        <w:gridCol w:w="626"/>
        <w:gridCol w:w="79"/>
        <w:gridCol w:w="112"/>
        <w:gridCol w:w="23"/>
        <w:gridCol w:w="636"/>
        <w:gridCol w:w="69"/>
        <w:gridCol w:w="112"/>
        <w:gridCol w:w="23"/>
        <w:gridCol w:w="647"/>
        <w:gridCol w:w="230"/>
        <w:gridCol w:w="478"/>
        <w:gridCol w:w="165"/>
        <w:gridCol w:w="135"/>
        <w:gridCol w:w="50"/>
        <w:gridCol w:w="72"/>
        <w:gridCol w:w="63"/>
        <w:gridCol w:w="365"/>
        <w:gridCol w:w="400"/>
        <w:gridCol w:w="135"/>
        <w:gridCol w:w="316"/>
        <w:gridCol w:w="449"/>
        <w:gridCol w:w="135"/>
        <w:gridCol w:w="266"/>
        <w:gridCol w:w="439"/>
        <w:gridCol w:w="135"/>
        <w:gridCol w:w="135"/>
        <w:gridCol w:w="570"/>
        <w:gridCol w:w="135"/>
        <w:gridCol w:w="145"/>
        <w:gridCol w:w="851"/>
        <w:gridCol w:w="205"/>
        <w:gridCol w:w="135"/>
        <w:gridCol w:w="369"/>
        <w:gridCol w:w="60"/>
        <w:gridCol w:w="75"/>
        <w:gridCol w:w="60"/>
      </w:tblGrid>
      <w:tr w:rsidR="00B266C6" w:rsidRPr="00427011" w:rsidTr="00C317EB">
        <w:trPr>
          <w:gridAfter w:val="1"/>
          <w:wAfter w:w="60" w:type="dxa"/>
          <w:trHeight w:hRule="exact" w:val="851"/>
        </w:trPr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3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Default="00B266C6" w:rsidP="00427011">
            <w:pPr>
              <w:autoSpaceDE/>
              <w:autoSpaceDN/>
              <w:jc w:val="right"/>
              <w:rPr>
                <w:rFonts w:eastAsia="Arial"/>
                <w:sz w:val="28"/>
                <w:szCs w:val="28"/>
                <w:lang w:eastAsia="ru-RU"/>
              </w:rPr>
            </w:pPr>
          </w:p>
          <w:p w:rsidR="00B266C6" w:rsidRDefault="00B266C6" w:rsidP="0089508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C317EB" w:rsidRDefault="00B266C6" w:rsidP="0089508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C317EB" w:rsidRDefault="00C317EB" w:rsidP="00895088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B266C6" w:rsidRPr="00895088" w:rsidRDefault="00C317EB" w:rsidP="0089508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B266C6"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="00B266C6" w:rsidRPr="00895088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  <w:p w:rsidR="00B266C6" w:rsidRPr="00895088" w:rsidRDefault="00B266C6" w:rsidP="0089508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</w:t>
            </w:r>
            <w:r w:rsidR="00C317EB"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eastAsia="Arial"/>
                <w:sz w:val="28"/>
                <w:szCs w:val="28"/>
                <w:lang w:eastAsia="ru-RU"/>
              </w:rPr>
              <w:t>32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 xml:space="preserve"> сесії </w:t>
            </w:r>
          </w:p>
          <w:p w:rsidR="00B266C6" w:rsidRPr="00895088" w:rsidRDefault="00B266C6" w:rsidP="00895088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  <w:p w:rsidR="00B266C6" w:rsidRDefault="00B266C6" w:rsidP="00F04CD1">
            <w:pPr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>16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>.06.2023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895088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</w:t>
            </w:r>
            <w:r w:rsidR="00F6248D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C317EB">
              <w:rPr>
                <w:rFonts w:eastAsia="Arial"/>
                <w:sz w:val="28"/>
                <w:szCs w:val="28"/>
                <w:lang w:eastAsia="ru-RU"/>
              </w:rPr>
              <w:t>764</w:t>
            </w:r>
          </w:p>
          <w:p w:rsidR="00F6248D" w:rsidRPr="00895088" w:rsidRDefault="00F6248D" w:rsidP="00F04CD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6C6" w:rsidRPr="00427011" w:rsidTr="00C317EB">
        <w:trPr>
          <w:gridAfter w:val="1"/>
          <w:wAfter w:w="60" w:type="dxa"/>
          <w:trHeight w:hRule="exact" w:val="968"/>
        </w:trPr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3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895088" w:rsidRDefault="00B266C6" w:rsidP="0042701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6C6" w:rsidRPr="00427011" w:rsidTr="00F56C7A">
        <w:trPr>
          <w:gridAfter w:val="1"/>
          <w:wAfter w:w="60" w:type="dxa"/>
          <w:trHeight w:hRule="exact" w:val="1262"/>
        </w:trPr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3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895088" w:rsidRDefault="00B266C6" w:rsidP="0042701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6C6" w:rsidRPr="00427011" w:rsidTr="00F6248D">
        <w:trPr>
          <w:gridAfter w:val="1"/>
          <w:wAfter w:w="60" w:type="dxa"/>
          <w:trHeight w:hRule="exact" w:val="551"/>
        </w:trPr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B266C6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3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895088" w:rsidRDefault="00B266C6" w:rsidP="00427011">
            <w:pPr>
              <w:autoSpaceDE/>
              <w:autoSpaceDN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6C6" w:rsidRPr="00427011" w:rsidTr="00F6248D">
        <w:trPr>
          <w:gridAfter w:val="3"/>
          <w:wAfter w:w="195" w:type="dxa"/>
          <w:trHeight w:hRule="exact" w:val="276"/>
        </w:trPr>
        <w:tc>
          <w:tcPr>
            <w:tcW w:w="15168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</w:tr>
      <w:tr w:rsidR="00B266C6" w:rsidRPr="00427011" w:rsidTr="00F56C7A">
        <w:trPr>
          <w:gridAfter w:val="3"/>
          <w:wAfter w:w="195" w:type="dxa"/>
          <w:trHeight w:hRule="exact" w:val="400"/>
        </w:trPr>
        <w:tc>
          <w:tcPr>
            <w:tcW w:w="15168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2023 рік</w:t>
            </w:r>
          </w:p>
        </w:tc>
      </w:tr>
      <w:tr w:rsidR="00B266C6" w:rsidRPr="00427011" w:rsidTr="00F56C7A">
        <w:trPr>
          <w:trHeight w:hRule="exact" w:val="100"/>
        </w:trPr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23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55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5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4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266C6" w:rsidRPr="00427011" w:rsidTr="00F56C7A">
        <w:trPr>
          <w:gridAfter w:val="2"/>
          <w:wAfter w:w="135" w:type="dxa"/>
          <w:trHeight w:hRule="exact" w:val="220"/>
        </w:trPr>
        <w:tc>
          <w:tcPr>
            <w:tcW w:w="35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F04CD1" w:rsidRDefault="00B266C6" w:rsidP="00427011">
            <w:pPr>
              <w:autoSpaceDE/>
              <w:autoSpaceDN/>
              <w:ind w:left="6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04CD1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823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55" w:type="dxa"/>
            <w:gridSpan w:val="6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5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266C6" w:rsidRPr="00427011" w:rsidTr="00F56C7A">
        <w:trPr>
          <w:gridAfter w:val="2"/>
          <w:wAfter w:w="135" w:type="dxa"/>
          <w:trHeight w:hRule="exact" w:val="240"/>
        </w:trPr>
        <w:tc>
          <w:tcPr>
            <w:tcW w:w="3565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F04CD1" w:rsidRDefault="00B266C6" w:rsidP="0042701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04CD1">
              <w:rPr>
                <w:rFonts w:eastAsia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823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55" w:type="dxa"/>
            <w:gridSpan w:val="6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5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266C6" w:rsidRPr="00427011" w:rsidTr="00F56C7A">
        <w:trPr>
          <w:gridAfter w:val="2"/>
          <w:wAfter w:w="135" w:type="dxa"/>
          <w:trHeight w:hRule="exact" w:val="426"/>
        </w:trPr>
        <w:tc>
          <w:tcPr>
            <w:tcW w:w="993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55" w:type="dxa"/>
            <w:gridSpan w:val="6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5" w:type="dxa"/>
            <w:gridSpan w:val="2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6C6" w:rsidRPr="00F04CD1" w:rsidRDefault="00B266C6" w:rsidP="00427011">
            <w:pPr>
              <w:autoSpaceDE/>
              <w:autoSpaceDN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 xml:space="preserve">      (грн</w:t>
            </w:r>
            <w:r w:rsidRPr="00F04CD1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)</w:t>
            </w:r>
          </w:p>
        </w:tc>
      </w:tr>
      <w:tr w:rsidR="00B266C6" w:rsidRPr="00427011" w:rsidTr="00F56C7A">
        <w:trPr>
          <w:gridAfter w:val="3"/>
          <w:wAfter w:w="195" w:type="dxa"/>
          <w:trHeight w:hRule="exact" w:val="340"/>
        </w:trPr>
        <w:tc>
          <w:tcPr>
            <w:tcW w:w="9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427011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427011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427011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427011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6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B266C6" w:rsidRPr="00427011" w:rsidTr="00F56C7A">
        <w:trPr>
          <w:gridAfter w:val="3"/>
          <w:wAfter w:w="195" w:type="dxa"/>
          <w:trHeight w:hRule="exact" w:val="240"/>
        </w:trPr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427011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427011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266C6" w:rsidRPr="00427011" w:rsidTr="00F56C7A">
        <w:trPr>
          <w:gridAfter w:val="3"/>
          <w:wAfter w:w="195" w:type="dxa"/>
          <w:trHeight w:hRule="exact" w:val="960"/>
        </w:trPr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427011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427011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266C6" w:rsidRPr="00427011" w:rsidTr="00F56C7A">
        <w:trPr>
          <w:gridAfter w:val="3"/>
          <w:wAfter w:w="195" w:type="dxa"/>
          <w:trHeight w:hRule="exact" w:val="220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</w:tr>
      <w:tr w:rsidR="00B266C6" w:rsidRPr="00427011" w:rsidTr="00C317EB">
        <w:trPr>
          <w:gridAfter w:val="3"/>
          <w:wAfter w:w="195" w:type="dxa"/>
          <w:trHeight w:hRule="exact" w:val="604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</w:tr>
      <w:tr w:rsidR="00B266C6" w:rsidRPr="00427011" w:rsidTr="00C317EB">
        <w:trPr>
          <w:gridAfter w:val="3"/>
          <w:wAfter w:w="195" w:type="dxa"/>
          <w:trHeight w:hRule="exact" w:val="596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</w:tr>
      <w:tr w:rsidR="00B266C6" w:rsidRPr="00427011" w:rsidTr="00F6248D">
        <w:trPr>
          <w:gridAfter w:val="3"/>
          <w:wAfter w:w="195" w:type="dxa"/>
          <w:trHeight w:hRule="exact" w:val="260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</w:tr>
      <w:tr w:rsidR="00B266C6" w:rsidRPr="00427011" w:rsidTr="00C317EB">
        <w:trPr>
          <w:gridAfter w:val="3"/>
          <w:wAfter w:w="195" w:type="dxa"/>
          <w:trHeight w:hRule="exact" w:val="910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</w:tr>
      <w:tr w:rsidR="00B266C6" w:rsidRPr="00427011" w:rsidTr="00F6248D">
        <w:trPr>
          <w:gridAfter w:val="3"/>
          <w:wAfter w:w="195" w:type="dxa"/>
          <w:trHeight w:hRule="exact" w:val="300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6C6" w:rsidRPr="00427011" w:rsidRDefault="00B266C6" w:rsidP="0042701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66C6" w:rsidRPr="00427011" w:rsidRDefault="00B266C6" w:rsidP="00F6248D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7011">
              <w:rPr>
                <w:rFonts w:eastAsia="Times New Roman"/>
                <w:b/>
                <w:sz w:val="12"/>
                <w:szCs w:val="20"/>
                <w:lang w:eastAsia="ru-RU"/>
              </w:rPr>
              <w:t>2 784 004,11</w:t>
            </w:r>
          </w:p>
        </w:tc>
      </w:tr>
    </w:tbl>
    <w:p w:rsidR="00427011" w:rsidRPr="00427011" w:rsidRDefault="00427011" w:rsidP="00427011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427011" w:rsidRPr="00427011" w:rsidRDefault="00427011" w:rsidP="00427011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427011" w:rsidRPr="00427011" w:rsidRDefault="00427011" w:rsidP="00427011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427011" w:rsidRPr="00427011" w:rsidRDefault="00427011" w:rsidP="00427011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427011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 w:rsidR="00B25874">
        <w:rPr>
          <w:rFonts w:eastAsia="Times New Roman"/>
          <w:sz w:val="20"/>
          <w:szCs w:val="20"/>
          <w:lang w:eastAsia="ru-RU"/>
        </w:rPr>
        <w:t xml:space="preserve">              </w:t>
      </w:r>
      <w:r w:rsidR="00F6248D">
        <w:rPr>
          <w:rFonts w:eastAsia="Times New Roman"/>
          <w:sz w:val="20"/>
          <w:szCs w:val="20"/>
          <w:lang w:eastAsia="ru-RU"/>
        </w:rPr>
        <w:t xml:space="preserve">     </w:t>
      </w:r>
      <w:r w:rsidR="00B25874">
        <w:rPr>
          <w:rFonts w:eastAsia="Times New Roman"/>
          <w:sz w:val="20"/>
          <w:szCs w:val="20"/>
          <w:lang w:eastAsia="ru-RU"/>
        </w:rPr>
        <w:t xml:space="preserve"> </w:t>
      </w:r>
      <w:r w:rsidRPr="00427011">
        <w:rPr>
          <w:rFonts w:eastAsia="Times New Roman"/>
          <w:sz w:val="20"/>
          <w:szCs w:val="20"/>
          <w:lang w:eastAsia="ru-RU"/>
        </w:rPr>
        <w:t xml:space="preserve"> </w:t>
      </w:r>
      <w:r w:rsidRPr="00427011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      </w:t>
      </w:r>
      <w:r w:rsidR="00B25874">
        <w:rPr>
          <w:rFonts w:eastAsia="Times New Roman"/>
          <w:sz w:val="28"/>
          <w:szCs w:val="28"/>
          <w:lang w:eastAsia="ru-RU"/>
        </w:rPr>
        <w:t xml:space="preserve">   </w:t>
      </w:r>
      <w:r w:rsidR="00F6248D">
        <w:rPr>
          <w:rFonts w:eastAsia="Times New Roman"/>
          <w:sz w:val="28"/>
          <w:szCs w:val="28"/>
          <w:lang w:eastAsia="ru-RU"/>
        </w:rPr>
        <w:t xml:space="preserve">          </w:t>
      </w:r>
      <w:r w:rsidRPr="00427011">
        <w:rPr>
          <w:rFonts w:eastAsia="Times New Roman"/>
          <w:sz w:val="28"/>
          <w:szCs w:val="28"/>
          <w:lang w:eastAsia="ru-RU"/>
        </w:rPr>
        <w:t xml:space="preserve"> Тетяна БОРИСОВА</w:t>
      </w:r>
    </w:p>
    <w:p w:rsidR="00E849D5" w:rsidRDefault="00E849D5" w:rsidP="00E849D5">
      <w:pPr>
        <w:tabs>
          <w:tab w:val="left" w:pos="6225"/>
        </w:tabs>
        <w:rPr>
          <w:sz w:val="28"/>
          <w:szCs w:val="28"/>
        </w:rPr>
        <w:sectPr w:rsidR="00E849D5">
          <w:pgSz w:w="16840" w:h="11900" w:orient="landscape"/>
          <w:pgMar w:top="0" w:right="0" w:bottom="0" w:left="0" w:header="0" w:footer="0" w:gutter="0"/>
          <w:cols w:space="720"/>
          <w:docGrid w:linePitch="360"/>
        </w:sectPr>
      </w:pPr>
    </w:p>
    <w:tbl>
      <w:tblPr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823"/>
        <w:gridCol w:w="2597"/>
        <w:gridCol w:w="1797"/>
        <w:gridCol w:w="1134"/>
        <w:gridCol w:w="1134"/>
        <w:gridCol w:w="1275"/>
        <w:gridCol w:w="340"/>
        <w:gridCol w:w="794"/>
      </w:tblGrid>
      <w:tr w:rsidR="007E0A58" w:rsidRPr="00E849D5" w:rsidTr="00906661">
        <w:trPr>
          <w:trHeight w:val="2701"/>
        </w:trPr>
        <w:tc>
          <w:tcPr>
            <w:tcW w:w="10347" w:type="dxa"/>
            <w:gridSpan w:val="9"/>
          </w:tcPr>
          <w:p w:rsidR="007E0A58" w:rsidRDefault="007E0A58" w:rsidP="00B25874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lastRenderedPageBreak/>
              <w:t xml:space="preserve">                                 </w:t>
            </w:r>
          </w:p>
          <w:p w:rsidR="007E0A58" w:rsidRDefault="007E0A58" w:rsidP="00B25874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7E0A58" w:rsidRDefault="007E0A58" w:rsidP="00B25874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7E0A58" w:rsidRPr="00B25874" w:rsidRDefault="007E0A58" w:rsidP="00B258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C317EB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="005222F1"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>Додаток 2</w:t>
            </w:r>
          </w:p>
          <w:p w:rsidR="007E0A58" w:rsidRPr="00B25874" w:rsidRDefault="007E0A58" w:rsidP="00B258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="005222F1"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="00C317EB">
              <w:rPr>
                <w:rFonts w:eastAsia="Arial"/>
                <w:sz w:val="28"/>
                <w:szCs w:val="28"/>
                <w:lang w:eastAsia="ru-RU"/>
              </w:rPr>
              <w:t xml:space="preserve">      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eastAsia="Arial"/>
                <w:sz w:val="28"/>
                <w:szCs w:val="28"/>
                <w:lang w:eastAsia="ru-RU"/>
              </w:rPr>
              <w:t>32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 xml:space="preserve"> сесії </w:t>
            </w:r>
          </w:p>
          <w:p w:rsidR="007E0A58" w:rsidRPr="00B25874" w:rsidRDefault="007E0A58" w:rsidP="00B2587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="005222F1"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  <w:p w:rsidR="007E0A58" w:rsidRDefault="007E0A58" w:rsidP="00141F31">
            <w:pPr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="005222F1"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>16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>.06.2023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B25874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 №</w:t>
            </w:r>
            <w:r w:rsidR="00C317EB">
              <w:rPr>
                <w:rFonts w:eastAsia="Arial"/>
                <w:sz w:val="28"/>
                <w:szCs w:val="28"/>
                <w:lang w:eastAsia="ru-RU"/>
              </w:rPr>
              <w:t>764</w:t>
            </w:r>
          </w:p>
          <w:p w:rsidR="007E0A58" w:rsidRDefault="007E0A58" w:rsidP="00141F31">
            <w:pPr>
              <w:rPr>
                <w:rFonts w:eastAsia="Arial"/>
                <w:sz w:val="28"/>
                <w:szCs w:val="28"/>
                <w:lang w:eastAsia="ru-RU"/>
              </w:rPr>
            </w:pPr>
          </w:p>
          <w:p w:rsidR="007E0A58" w:rsidRDefault="007E0A58" w:rsidP="00141F31">
            <w:pPr>
              <w:rPr>
                <w:rFonts w:eastAsia="Arial"/>
                <w:sz w:val="28"/>
                <w:szCs w:val="28"/>
                <w:lang w:eastAsia="ru-RU"/>
              </w:rPr>
            </w:pPr>
          </w:p>
          <w:p w:rsidR="007E0A58" w:rsidRPr="00E849D5" w:rsidRDefault="007E0A58" w:rsidP="00141F31">
            <w:pPr>
              <w:rPr>
                <w:rFonts w:eastAsia="Times New Roman"/>
                <w:lang w:eastAsia="ru-RU"/>
              </w:rPr>
            </w:pPr>
          </w:p>
        </w:tc>
      </w:tr>
      <w:tr w:rsidR="0090174B" w:rsidRPr="00E849D5" w:rsidTr="00625773">
        <w:trPr>
          <w:trHeight w:hRule="exact" w:val="320"/>
        </w:trPr>
        <w:tc>
          <w:tcPr>
            <w:tcW w:w="103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74B" w:rsidRPr="00E849D5" w:rsidRDefault="0090174B" w:rsidP="00295CC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</w:tr>
      <w:tr w:rsidR="0090174B" w:rsidRPr="00E849D5" w:rsidTr="00625773">
        <w:trPr>
          <w:trHeight w:hRule="exact" w:val="400"/>
        </w:trPr>
        <w:tc>
          <w:tcPr>
            <w:tcW w:w="103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74B" w:rsidRPr="00E849D5" w:rsidRDefault="0090174B" w:rsidP="00295CC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2023 рік</w:t>
            </w:r>
          </w:p>
        </w:tc>
      </w:tr>
      <w:tr w:rsidR="0090174B" w:rsidRPr="00E849D5" w:rsidTr="00F83801">
        <w:trPr>
          <w:trHeight w:hRule="exact" w:val="100"/>
        </w:trPr>
        <w:tc>
          <w:tcPr>
            <w:tcW w:w="453" w:type="dxa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15" w:type="dxa"/>
            <w:gridSpan w:val="2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86140" w:rsidRPr="00E849D5" w:rsidTr="00586140">
        <w:trPr>
          <w:trHeight w:val="680"/>
        </w:trPr>
        <w:tc>
          <w:tcPr>
            <w:tcW w:w="103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40" w:rsidRDefault="00586140" w:rsidP="00586140">
            <w:pPr>
              <w:autoSpaceDE/>
              <w:autoSpaceDN/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</w:pPr>
          </w:p>
          <w:p w:rsidR="00586140" w:rsidRPr="00586140" w:rsidRDefault="00586140" w:rsidP="00586140">
            <w:pPr>
              <w:autoSpaceDE/>
              <w:autoSpaceDN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  <w:t xml:space="preserve"> </w:t>
            </w:r>
            <w:r w:rsidRPr="00586140"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  <w:t>0255800000</w:t>
            </w:r>
          </w:p>
          <w:p w:rsidR="00586140" w:rsidRPr="00586140" w:rsidRDefault="00586140" w:rsidP="00586140">
            <w:pPr>
              <w:autoSpaceDE/>
              <w:autoSpaceDN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4"/>
                <w:szCs w:val="20"/>
                <w:lang w:eastAsia="ru-RU"/>
              </w:rPr>
              <w:t xml:space="preserve"> </w:t>
            </w:r>
            <w:r w:rsidRPr="000C6AFF">
              <w:rPr>
                <w:rFonts w:eastAsia="Times New Roman"/>
                <w:b/>
                <w:sz w:val="14"/>
                <w:szCs w:val="20"/>
                <w:lang w:eastAsia="ru-RU"/>
              </w:rPr>
              <w:t>(код бюджету)</w:t>
            </w:r>
          </w:p>
          <w:p w:rsidR="00586140" w:rsidRPr="00E849D5" w:rsidRDefault="00586140" w:rsidP="00E849D5">
            <w:pPr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(грн</w:t>
            </w:r>
            <w:r w:rsidRPr="000C6AFF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)</w:t>
            </w:r>
          </w:p>
        </w:tc>
      </w:tr>
      <w:tr w:rsidR="0090174B" w:rsidRPr="00E849D5" w:rsidTr="00F83801">
        <w:trPr>
          <w:trHeight w:hRule="exact" w:val="240"/>
        </w:trPr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</w:t>
            </w: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</w:tr>
      <w:tr w:rsidR="0090174B" w:rsidRPr="00E849D5" w:rsidTr="00F83801">
        <w:trPr>
          <w:trHeight w:hRule="exact" w:val="580"/>
        </w:trPr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E849D5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E849D5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</w:tr>
      <w:tr w:rsidR="0090174B" w:rsidRPr="00E849D5" w:rsidTr="00F83801">
        <w:trPr>
          <w:trHeight w:hRule="exact" w:val="22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</w:tr>
      <w:tr w:rsidR="0090174B" w:rsidRPr="00E849D5" w:rsidTr="00625773">
        <w:trPr>
          <w:trHeight w:hRule="exact" w:val="300"/>
        </w:trPr>
        <w:tc>
          <w:tcPr>
            <w:tcW w:w="10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E849D5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51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208100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90174B" w:rsidRPr="00E849D5" w:rsidTr="00F83801">
        <w:trPr>
          <w:trHeight w:hRule="exact" w:val="256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208200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90174B" w:rsidRPr="00E849D5" w:rsidTr="00F83801">
        <w:trPr>
          <w:trHeight w:hRule="exact" w:val="548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57806" w:rsidRDefault="0090174B" w:rsidP="00FE2657">
            <w:pPr>
              <w:autoSpaceDE/>
              <w:autoSpaceDN/>
              <w:ind w:left="60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Кошти, що передаються із загального фонду бюджету </w:t>
            </w:r>
          </w:p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30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625773">
        <w:trPr>
          <w:trHeight w:hRule="exact" w:val="300"/>
        </w:trPr>
        <w:tc>
          <w:tcPr>
            <w:tcW w:w="10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602100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90174B" w:rsidRPr="00E849D5" w:rsidTr="00F83801">
        <w:trPr>
          <w:trHeight w:hRule="exact" w:val="26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602200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90174B" w:rsidRPr="00E849D5" w:rsidTr="00F83801">
        <w:trPr>
          <w:trHeight w:hRule="exact" w:val="496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-2 784 004,11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16"/>
                <w:szCs w:val="20"/>
                <w:lang w:eastAsia="ru-RU"/>
              </w:rPr>
              <w:t>2 784 004,11</w:t>
            </w:r>
          </w:p>
        </w:tc>
      </w:tr>
      <w:tr w:rsidR="0090174B" w:rsidRPr="00E849D5" w:rsidTr="00F83801">
        <w:trPr>
          <w:trHeight w:hRule="exact" w:val="300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FE2657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174B" w:rsidRPr="00E849D5" w:rsidRDefault="0090174B" w:rsidP="00BA4260">
            <w:pPr>
              <w:autoSpaceDE/>
              <w:autoSpaceDN/>
              <w:ind w:left="142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849D5">
              <w:rPr>
                <w:rFonts w:eastAsia="Times New Roman"/>
                <w:b/>
                <w:sz w:val="16"/>
                <w:szCs w:val="20"/>
                <w:lang w:eastAsia="ru-RU"/>
              </w:rPr>
              <w:t>2 784 004,11</w:t>
            </w:r>
          </w:p>
        </w:tc>
      </w:tr>
    </w:tbl>
    <w:p w:rsidR="00E849D5" w:rsidRPr="00E849D5" w:rsidRDefault="00E849D5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E849D5" w:rsidRPr="00E849D5" w:rsidRDefault="00E849D5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E849D5" w:rsidRPr="00E849D5" w:rsidRDefault="00E849D5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6E049C" w:rsidRDefault="00E849D5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  <w:r w:rsidRPr="00E849D5">
        <w:rPr>
          <w:rFonts w:eastAsia="Times New Roman"/>
          <w:sz w:val="20"/>
          <w:szCs w:val="20"/>
          <w:lang w:eastAsia="ru-RU"/>
        </w:rPr>
        <w:t xml:space="preserve">                            </w:t>
      </w:r>
    </w:p>
    <w:p w:rsidR="006E049C" w:rsidRDefault="006E049C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6E049C" w:rsidRDefault="006E049C" w:rsidP="00E849D5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E849D5" w:rsidRPr="00E849D5" w:rsidRDefault="006E049C" w:rsidP="00E849D5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</w:t>
      </w:r>
      <w:r w:rsidR="000C6AFF">
        <w:rPr>
          <w:rFonts w:eastAsia="Times New Roman"/>
          <w:sz w:val="20"/>
          <w:szCs w:val="20"/>
          <w:lang w:eastAsia="ru-RU"/>
        </w:rPr>
        <w:t xml:space="preserve">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E849D5" w:rsidRPr="00E849D5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             </w:t>
      </w:r>
      <w:r w:rsidR="007E0A58">
        <w:rPr>
          <w:rFonts w:eastAsia="Times New Roman"/>
          <w:sz w:val="28"/>
          <w:szCs w:val="28"/>
          <w:lang w:eastAsia="ru-RU"/>
        </w:rPr>
        <w:t xml:space="preserve">  </w:t>
      </w:r>
      <w:r w:rsidR="000C6AFF">
        <w:rPr>
          <w:rFonts w:eastAsia="Times New Roman"/>
          <w:sz w:val="28"/>
          <w:szCs w:val="28"/>
          <w:lang w:eastAsia="ru-RU"/>
        </w:rPr>
        <w:t xml:space="preserve"> </w:t>
      </w:r>
      <w:r w:rsidR="00E849D5" w:rsidRPr="00E849D5">
        <w:rPr>
          <w:rFonts w:eastAsia="Times New Roman"/>
          <w:sz w:val="28"/>
          <w:szCs w:val="28"/>
          <w:lang w:eastAsia="ru-RU"/>
        </w:rPr>
        <w:t>Тетяна БОРИСОВА</w:t>
      </w:r>
    </w:p>
    <w:p w:rsidR="00E849D5" w:rsidRPr="00E849D5" w:rsidRDefault="00E849D5" w:rsidP="00E849D5">
      <w:pPr>
        <w:tabs>
          <w:tab w:val="left" w:pos="6225"/>
        </w:tabs>
        <w:rPr>
          <w:sz w:val="28"/>
          <w:szCs w:val="28"/>
        </w:rPr>
      </w:pPr>
    </w:p>
    <w:sectPr w:rsidR="00E849D5" w:rsidRPr="00E849D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B"/>
    <w:rsid w:val="000C6AFF"/>
    <w:rsid w:val="000D66CB"/>
    <w:rsid w:val="00141F31"/>
    <w:rsid w:val="001E1045"/>
    <w:rsid w:val="002446D3"/>
    <w:rsid w:val="00295CC9"/>
    <w:rsid w:val="002E5E81"/>
    <w:rsid w:val="0035171B"/>
    <w:rsid w:val="00370E19"/>
    <w:rsid w:val="003A253D"/>
    <w:rsid w:val="00427011"/>
    <w:rsid w:val="005158A1"/>
    <w:rsid w:val="005222F1"/>
    <w:rsid w:val="0057503B"/>
    <w:rsid w:val="00586140"/>
    <w:rsid w:val="00625773"/>
    <w:rsid w:val="006E049C"/>
    <w:rsid w:val="00715C0A"/>
    <w:rsid w:val="007C4E57"/>
    <w:rsid w:val="007E0A58"/>
    <w:rsid w:val="007E64F5"/>
    <w:rsid w:val="00817A09"/>
    <w:rsid w:val="00895088"/>
    <w:rsid w:val="008C6E62"/>
    <w:rsid w:val="0090174B"/>
    <w:rsid w:val="00957806"/>
    <w:rsid w:val="00A016EE"/>
    <w:rsid w:val="00AA17B5"/>
    <w:rsid w:val="00AA4BE8"/>
    <w:rsid w:val="00B25874"/>
    <w:rsid w:val="00B266C6"/>
    <w:rsid w:val="00B728F7"/>
    <w:rsid w:val="00BA4260"/>
    <w:rsid w:val="00C317EB"/>
    <w:rsid w:val="00C51A79"/>
    <w:rsid w:val="00CB3037"/>
    <w:rsid w:val="00DD78BE"/>
    <w:rsid w:val="00E849D5"/>
    <w:rsid w:val="00E906F6"/>
    <w:rsid w:val="00F04CD1"/>
    <w:rsid w:val="00F424E1"/>
    <w:rsid w:val="00F56C7A"/>
    <w:rsid w:val="00F6248D"/>
    <w:rsid w:val="00F81434"/>
    <w:rsid w:val="00F83801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B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3B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57503B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57503B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C4E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57"/>
    <w:rPr>
      <w:rFonts w:ascii="Segoe UI" w:eastAsia="Batang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B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3B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57503B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57503B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C4E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57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</cp:revision>
  <cp:lastPrinted>2023-06-20T05:47:00Z</cp:lastPrinted>
  <dcterms:created xsi:type="dcterms:W3CDTF">2023-06-09T08:04:00Z</dcterms:created>
  <dcterms:modified xsi:type="dcterms:W3CDTF">2023-06-30T09:48:00Z</dcterms:modified>
</cp:coreProperties>
</file>