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9D" w:rsidRPr="000F3D9D" w:rsidRDefault="000F3D9D" w:rsidP="000F3D9D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  <w:r w:rsidRPr="000F3D9D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4233B8F" wp14:editId="46B0BB49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D9D" w:rsidRPr="000F3D9D" w:rsidRDefault="000F3D9D" w:rsidP="000F3D9D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</w:pPr>
      <w:r w:rsidRPr="000F3D9D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0F3D9D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0F3D9D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0F3D9D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0F3D9D" w:rsidRPr="000F3D9D" w:rsidRDefault="00B125FF" w:rsidP="000F3D9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3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<v:stroke opacity="52428f" linestyle="thickBetweenThin"/>
            <w10:wrap anchorx="margin"/>
          </v:line>
        </w:pict>
      </w:r>
      <w:r w:rsidR="000F3D9D" w:rsidRPr="000F3D9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0F3D9D" w:rsidRPr="000F3D9D" w:rsidRDefault="000F3D9D" w:rsidP="000F3D9D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0F3D9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</w:t>
      </w:r>
      <w:r w:rsidRPr="000F3D9D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9C65E5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763</w:t>
      </w:r>
    </w:p>
    <w:p w:rsidR="000F3D9D" w:rsidRPr="000F3D9D" w:rsidRDefault="000F3D9D" w:rsidP="000F3D9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0F3D9D" w:rsidRPr="000F3D9D" w:rsidTr="0028617A">
        <w:trPr>
          <w:trHeight w:val="618"/>
        </w:trPr>
        <w:tc>
          <w:tcPr>
            <w:tcW w:w="1313" w:type="pct"/>
            <w:hideMark/>
          </w:tcPr>
          <w:p w:rsidR="000F3D9D" w:rsidRPr="000F3D9D" w:rsidRDefault="000F3D9D" w:rsidP="009C65E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0F3D9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Від 16.06.2023р.</w:t>
            </w:r>
          </w:p>
        </w:tc>
        <w:tc>
          <w:tcPr>
            <w:tcW w:w="638" w:type="pct"/>
          </w:tcPr>
          <w:p w:rsidR="000F3D9D" w:rsidRPr="000F3D9D" w:rsidRDefault="000F3D9D" w:rsidP="009C65E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0F3D9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32 сесії</w:t>
            </w:r>
          </w:p>
          <w:p w:rsidR="000F3D9D" w:rsidRPr="000F3D9D" w:rsidRDefault="000F3D9D" w:rsidP="000F3D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0F3D9D" w:rsidRPr="000F3D9D" w:rsidRDefault="000F3D9D" w:rsidP="000F3D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0F3D9D" w:rsidRPr="000F3D9D" w:rsidRDefault="000F3D9D" w:rsidP="000F3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0F3D9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0F3D9D" w:rsidRPr="000F3D9D" w:rsidRDefault="000F3D9D" w:rsidP="000F3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0F3D9D" w:rsidRPr="000F3D9D" w:rsidRDefault="000F3D9D" w:rsidP="000F3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0F3D9D" w:rsidRPr="000F3D9D" w:rsidRDefault="000F3D9D" w:rsidP="000F3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0F3D9D" w:rsidRPr="000F3D9D" w:rsidRDefault="000F3D9D" w:rsidP="000F3D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990043" w:rsidRPr="00F33984" w:rsidRDefault="00990043" w:rsidP="0099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створення комунального закладу</w:t>
      </w:r>
    </w:p>
    <w:p w:rsidR="00990043" w:rsidRPr="00F33984" w:rsidRDefault="00990043" w:rsidP="0099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«Центр культури</w:t>
      </w:r>
      <w:r w:rsidR="00926EB8"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E6B2B"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дозвілля</w:t>
      </w:r>
      <w:r w:rsidR="00E92E26" w:rsidRPr="00F339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FC0F70" w:rsidRPr="00F33984" w:rsidRDefault="00FC0F70" w:rsidP="00FC0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0"/>
          <w:bdr w:val="none" w:sz="0" w:space="0" w:color="auto" w:frame="1"/>
          <w:lang w:val="uk-UA" w:eastAsia="ru-RU"/>
        </w:rPr>
      </w:pPr>
      <w:r w:rsidRPr="00F3398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Могилів-Подільської міської </w:t>
      </w:r>
      <w:r w:rsidR="00B4367B" w:rsidRPr="00F3398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ради</w:t>
      </w:r>
      <w:r w:rsidRPr="00F339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0E1A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</w:p>
    <w:p w:rsidR="00926EB8" w:rsidRPr="00F33984" w:rsidRDefault="00926EB8" w:rsidP="00CF052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26D0" w:rsidRPr="000F3D9D" w:rsidRDefault="00D32091" w:rsidP="000A01F2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990043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еруючись </w:t>
      </w:r>
      <w:r w:rsidR="000A01F2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="00990043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акон</w:t>
      </w:r>
      <w:r w:rsidR="00B17E53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ами</w:t>
      </w:r>
      <w:r w:rsidR="00990043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України «Про місцеве самоврядування в Україні»,</w:t>
      </w:r>
      <w:r w:rsidR="007D3EFB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«Про культуру»,</w:t>
      </w:r>
      <w:r w:rsidR="00777B39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B5A68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статт</w:t>
      </w:r>
      <w:r w:rsidR="00B610C9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ею</w:t>
      </w:r>
      <w:r w:rsidR="000B5A68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0B5A68" w:rsidRPr="000F3D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57 Господарського кодексу України</w:t>
      </w:r>
      <w:r w:rsidR="000B5A68" w:rsidRPr="000F3D9D">
        <w:rPr>
          <w:rFonts w:ascii="ProbaPro" w:hAnsi="ProbaPro"/>
          <w:color w:val="000000" w:themeColor="text1"/>
          <w:sz w:val="27"/>
          <w:szCs w:val="27"/>
          <w:shd w:val="clear" w:color="auto" w:fill="FFFFFF"/>
          <w:lang w:val="uk-UA"/>
        </w:rPr>
        <w:t xml:space="preserve">, </w:t>
      </w:r>
      <w:r w:rsidR="000B5A68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>статт</w:t>
      </w:r>
      <w:r w:rsidR="00B610C9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>ею</w:t>
      </w:r>
      <w:r w:rsidR="000B5A68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 xml:space="preserve"> 87 та статт</w:t>
      </w:r>
      <w:r w:rsidR="00B610C9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>ею</w:t>
      </w:r>
      <w:r w:rsidR="000B5A68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 xml:space="preserve"> 89 Цивільного кодексу України, </w:t>
      </w:r>
      <w:r w:rsidR="004621F6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>З</w:t>
      </w:r>
      <w:r w:rsidR="000B5A68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>акон</w:t>
      </w:r>
      <w:r w:rsidR="00B610C9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>ом</w:t>
      </w:r>
      <w:r w:rsidR="000B5A68" w:rsidRPr="000F3D9D">
        <w:rPr>
          <w:rFonts w:ascii="Times New Roman" w:eastAsia="Times New Roman" w:hAnsi="Times New Roman"/>
          <w:color w:val="000000" w:themeColor="text1"/>
          <w:position w:val="-1"/>
          <w:sz w:val="28"/>
          <w:szCs w:val="28"/>
          <w:lang w:val="uk-UA" w:eastAsia="ru-RU"/>
        </w:rPr>
        <w:t xml:space="preserve"> України «Про державну реєстрацію юридичних осіб, фізичних осіб – підприємців та громадських формувань, </w:t>
      </w:r>
      <w:r w:rsidR="00990043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</w:t>
      </w:r>
      <w:r w:rsidR="00990043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метою провадження діяльності у сфері культури, формування нового культ</w:t>
      </w:r>
      <w:r w:rsidR="000A01F2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урно-мистецького середовища та </w:t>
      </w:r>
      <w:r w:rsidR="00990043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створення умов для</w:t>
      </w:r>
      <w:r w:rsidR="00B61522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90043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масового, сімейного та індивідуального розвитку творчих здібностей, спілкування, відпочинку, розваг, відновлення духовних і фізичних сил на основі вивчення культурних запитів та інтересів різних категорій населення</w:t>
      </w:r>
      <w:r w:rsidR="00E8652F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громади</w:t>
      </w:r>
      <w:r w:rsidR="00990043" w:rsidRPr="000F3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E812EF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:rsidR="003459CB" w:rsidRPr="000F3D9D" w:rsidRDefault="003459CB" w:rsidP="000A01F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46D6C" w:rsidRPr="000F3D9D" w:rsidRDefault="00246D6C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0F3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міська рада ВИРІШИЛА:</w:t>
      </w:r>
    </w:p>
    <w:p w:rsidR="000E4D8E" w:rsidRPr="000F3D9D" w:rsidRDefault="000E4D8E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840E1A" w:rsidRPr="000F3D9D" w:rsidRDefault="00840E1A" w:rsidP="006D7C45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3D9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1.</w:t>
      </w:r>
      <w:r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5153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Створити </w:t>
      </w:r>
      <w:r w:rsidR="00A314FE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1 серпня 2023 року </w:t>
      </w:r>
      <w:r w:rsidR="006E5153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</w:t>
      </w:r>
      <w:r w:rsidR="00926EB8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нальний заклад «Центр культури та</w:t>
      </w:r>
      <w:r w:rsidR="00AE6B2B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дозвілля</w:t>
      </w:r>
      <w:r w:rsidR="00E92E26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E6B2B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5153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Могилів-Подільської міської</w:t>
      </w:r>
      <w:r w:rsidR="00B4367B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ради</w:t>
      </w:r>
      <w:r w:rsidR="00AE6B2B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8E050F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A2BA8" w:rsidRPr="000F3D9D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скорочене найменування: КЗ «</w:t>
      </w:r>
      <w:r w:rsidR="002A2BA8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 культури та дозвілля»</w:t>
      </w:r>
      <w:r w:rsidR="002A2BA8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6B2B" w:rsidRPr="000F3D9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зі статусом юридичної особи</w:t>
      </w:r>
      <w:r w:rsidR="008E050F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A2BA8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050F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Визначити </w:t>
      </w:r>
      <w:r w:rsidR="002A2BA8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6E5153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ісцезнаходження </w:t>
      </w:r>
      <w:r w:rsidR="00B17E53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«Центр культури та дозвілля» Могилів-Подільської міської ради </w:t>
      </w:r>
      <w:r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Вінницької області </w:t>
      </w:r>
      <w:r w:rsidR="006E5153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AE6B2B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5153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адресою: 24000, </w:t>
      </w:r>
      <w:r w:rsidR="002A2BA8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Україна, </w:t>
      </w:r>
      <w:r w:rsidR="006E5153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Вінницька область, Могилів-Подільський район, м. Могилів-Подільський, вулиця Київська</w:t>
      </w:r>
      <w:r w:rsidR="00E8652F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E5153" w:rsidRPr="000F3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28/2.</w:t>
      </w:r>
    </w:p>
    <w:p w:rsidR="00F33984" w:rsidRPr="000F3D9D" w:rsidRDefault="002A2BA8" w:rsidP="006D7C45">
      <w:pPr>
        <w:pStyle w:val="a3"/>
        <w:ind w:firstLine="708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0F3D9D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2</w:t>
      </w:r>
      <w:r w:rsidR="006E5153" w:rsidRPr="000F3D9D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Створити </w:t>
      </w:r>
      <w:r w:rsidR="00EA5AD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у складі </w:t>
      </w:r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комунального закладу «Центр культури та дозвілля» Могилів-Подільської міської ради</w:t>
      </w:r>
      <w:r w:rsidR="00840E1A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Вінницької області</w:t>
      </w:r>
      <w:r w:rsidR="00EA5AD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наступні </w:t>
      </w:r>
      <w:r w:rsidR="00F13969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відокремлені </w:t>
      </w:r>
      <w:r w:rsidR="00EA5AD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підрозділи</w:t>
      </w:r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без статусу юридичної особи</w:t>
      </w:r>
      <w:r w:rsidR="00F13969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визначивши їх найменування та</w:t>
      </w:r>
      <w:r w:rsidR="00777B39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місцезнаходження:</w:t>
      </w:r>
    </w:p>
    <w:p w:rsidR="002440F8" w:rsidRDefault="002440F8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="002A2BA8" w:rsidRPr="000F3D9D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2</w:t>
      </w:r>
      <w:r w:rsidR="00F33984" w:rsidRPr="000F3D9D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.</w:t>
      </w:r>
      <w:r w:rsidR="00777B39" w:rsidRPr="000F3D9D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1</w:t>
      </w:r>
      <w:r w:rsidR="004736B8" w:rsidRPr="000F3D9D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>.</w:t>
      </w:r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62DA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Н</w:t>
      </w:r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а базі </w:t>
      </w:r>
      <w:proofErr w:type="spellStart"/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Бронницького</w:t>
      </w:r>
      <w:proofErr w:type="spellEnd"/>
      <w:r w:rsidR="004736B8" w:rsidRPr="000F3D9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сільського будинку культури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–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Центр культури та дозвілля</w:t>
      </w:r>
      <w:r w:rsidR="004736B8" w:rsidRPr="00F33984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</w:t>
      </w:r>
      <w:r w:rsidR="00717237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717237"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="00717237" w:rsidRPr="00F33984">
        <w:rPr>
          <w:rFonts w:ascii="Times New Roman" w:hAnsi="Times New Roman"/>
          <w:sz w:val="28"/>
          <w:szCs w:val="28"/>
          <w:lang w:val="uk-UA" w:eastAsia="ru-RU"/>
        </w:rPr>
        <w:t>Бронницький</w:t>
      </w:r>
      <w:proofErr w:type="spellEnd"/>
      <w:r w:rsidR="00717237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будинок культури»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 xml:space="preserve"> 24052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BC303E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н, село </w:t>
      </w:r>
      <w:proofErr w:type="spellStart"/>
      <w:r w:rsidRPr="00F33984">
        <w:rPr>
          <w:rFonts w:ascii="Times New Roman" w:hAnsi="Times New Roman" w:cs="Times New Roman"/>
          <w:sz w:val="28"/>
          <w:szCs w:val="28"/>
          <w:lang w:val="uk-UA"/>
        </w:rPr>
        <w:t>Бронниця</w:t>
      </w:r>
      <w:proofErr w:type="spellEnd"/>
      <w:r w:rsidRPr="00F33984">
        <w:rPr>
          <w:rFonts w:ascii="Times New Roman" w:hAnsi="Times New Roman" w:cs="Times New Roman"/>
          <w:sz w:val="28"/>
          <w:szCs w:val="28"/>
          <w:lang w:val="uk-UA"/>
        </w:rPr>
        <w:t>, вул. Зарічна,</w:t>
      </w:r>
      <w:r w:rsidR="00BC3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C30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5E5" w:rsidRPr="00F33984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3D9D" w:rsidRDefault="002440F8" w:rsidP="006D7C45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6948D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6948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77B39" w:rsidRPr="006948D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948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8D9">
        <w:rPr>
          <w:rFonts w:ascii="Times New Roman" w:hAnsi="Times New Roman"/>
          <w:sz w:val="28"/>
          <w:szCs w:val="28"/>
          <w:lang w:val="uk-UA" w:eastAsia="ru-RU"/>
        </w:rPr>
        <w:t>Н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Григорівського</w:t>
      </w:r>
      <w:proofErr w:type="spellEnd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сільського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клубу 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 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Григорівський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клуб»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</w:p>
    <w:p w:rsidR="001E31A6" w:rsidRPr="00F33984" w:rsidRDefault="002440F8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24052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6948D9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Григорівка</w:t>
      </w:r>
      <w:proofErr w:type="spellEnd"/>
      <w:r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Шкільна,</w:t>
      </w:r>
      <w:r w:rsidR="00694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948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4A0" w:rsidRDefault="00DF5C12" w:rsidP="006D7C45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6948D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6948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77B39" w:rsidRPr="006948D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440F8" w:rsidRPr="006948D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8D9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Грушанського</w:t>
      </w:r>
      <w:proofErr w:type="spellEnd"/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</w:t>
      </w:r>
    </w:p>
    <w:p w:rsidR="002440F8" w:rsidRPr="00F33984" w:rsidRDefault="002440F8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/>
          <w:sz w:val="28"/>
          <w:szCs w:val="28"/>
          <w:lang w:val="uk-UA" w:eastAsia="ru-RU"/>
        </w:rPr>
        <w:t>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Грушанський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 клуб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24050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1E31A6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Грушка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Базарна,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31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0F8" w:rsidRPr="00F33984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1E31A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1E31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77B39" w:rsidRPr="001E31A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440F8" w:rsidRPr="001E31A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1A6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Садецького</w:t>
      </w:r>
      <w:proofErr w:type="spellEnd"/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79552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Садецький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 xml:space="preserve"> 24094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1E31A6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Садки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Сонячна,</w:t>
      </w:r>
      <w:r w:rsidR="00795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41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0F8" w:rsidRPr="00F33984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CE41F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CE41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77B39" w:rsidRPr="00CE41F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440F8" w:rsidRPr="00CE41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1F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Слободо-</w:t>
      </w:r>
      <w:proofErr w:type="spellStart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Шлишковецького</w:t>
      </w:r>
      <w:proofErr w:type="spellEnd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1D780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«Слободо-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Шлишковецький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24051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CE41F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Слобода-</w:t>
      </w:r>
      <w:proofErr w:type="spellStart"/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Шлишковецька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Нагірна,15</w:t>
      </w:r>
      <w:r w:rsidR="00CE41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0F8" w:rsidRPr="00F33984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CE41F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CE41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77B39" w:rsidRPr="00CE41F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440F8" w:rsidRPr="00CE41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1F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Карпівського</w:t>
      </w:r>
      <w:proofErr w:type="spellEnd"/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65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ради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Карпівський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24046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CE41F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Карпівка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Старицького,</w:t>
      </w:r>
      <w:r w:rsidR="00CE4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E41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81E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CE41F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CE41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77B39" w:rsidRPr="00CE41F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440F8" w:rsidRPr="00CE41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1F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Озаринецького</w:t>
      </w:r>
      <w:proofErr w:type="spellEnd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965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0E1A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Озаринецький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840E1A" w:rsidRPr="00840E1A">
        <w:rPr>
          <w:rFonts w:ascii="Times New Roman" w:hAnsi="Times New Roman" w:cs="Times New Roman"/>
          <w:sz w:val="28"/>
          <w:szCs w:val="28"/>
          <w:lang w:val="uk-UA"/>
        </w:rPr>
        <w:t>24041</w:t>
      </w:r>
      <w:r w:rsidR="00840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Озаринці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440F8" w:rsidRPr="00F33984" w:rsidRDefault="00BD221C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>вул. Соборна,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81E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B9681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B968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77B39" w:rsidRPr="00B9681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440F8" w:rsidRPr="00B968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81E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Пилипівського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965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B9681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«Пилипівський сільський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24051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ело Пилипи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440F8" w:rsidRDefault="00BD221C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>вул. Гагаріна,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50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681E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B9681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B968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77B39" w:rsidRPr="00B9681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440F8" w:rsidRPr="00B968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81E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Немійського</w:t>
      </w:r>
      <w:proofErr w:type="spellEnd"/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650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Немійський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>24006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Немія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вул. Юності,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968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4A0" w:rsidRDefault="00DF5C12" w:rsidP="006D7C45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B9681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B9681E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77B39" w:rsidRPr="00B9681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440F8" w:rsidRPr="00B968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81E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>Сказинецького</w:t>
      </w:r>
      <w:proofErr w:type="spellEnd"/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будинку культури Могилів-Подільської міської ради Могилів-Подільського району Вінницької області – 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Сказинецький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</w:t>
      </w:r>
    </w:p>
    <w:p w:rsidR="004B0D71" w:rsidRDefault="00F3338E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/>
          <w:sz w:val="28"/>
          <w:szCs w:val="28"/>
          <w:lang w:val="uk-UA" w:eastAsia="ru-RU"/>
        </w:rPr>
        <w:t>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24043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4B0D71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Сказинці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440F8" w:rsidRPr="00F33984" w:rsidRDefault="00795F3F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>вул. Шевченка,</w:t>
      </w:r>
      <w:r w:rsidR="00480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503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B0D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0F8" w:rsidRPr="00F33984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4B0D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4B0D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77B39" w:rsidRPr="004B0D7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440F8" w:rsidRPr="004B0D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D71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>Воєводчинецького</w:t>
      </w:r>
      <w:proofErr w:type="spellEnd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860FF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Воєводчинецький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>24044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4B0D71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Воєводчинці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Шевченка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0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B0D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0D71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4B0D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4B0D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77B39" w:rsidRPr="004B0D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440F8" w:rsidRPr="004B0D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D71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>Серебрійського</w:t>
      </w:r>
      <w:proofErr w:type="spellEnd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Серебрійський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будинок культури»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A916DC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24026</w:t>
      </w:r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4B0D71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Серебрія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440F8" w:rsidRPr="00F33984" w:rsidRDefault="00795F3F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>вул. Соборна,</w:t>
      </w:r>
      <w:r w:rsidR="004B0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984">
        <w:rPr>
          <w:rFonts w:ascii="Times New Roman" w:hAnsi="Times New Roman" w:cs="Times New Roman"/>
          <w:sz w:val="28"/>
          <w:szCs w:val="28"/>
          <w:lang w:val="uk-UA"/>
        </w:rPr>
        <w:t>138</w:t>
      </w:r>
      <w:r w:rsidR="004B0D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0F8" w:rsidRPr="00F33984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4B0D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4B0D71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77B39" w:rsidRPr="004B0D7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440F8" w:rsidRPr="004B0D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D71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>Суботівського</w:t>
      </w:r>
      <w:proofErr w:type="spellEnd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Суботівський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>24060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C9195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Суботівка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Наддністрянська,</w:t>
      </w:r>
      <w:r w:rsidR="00480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1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0F8" w:rsidRPr="00F33984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C9195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C9195A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77B39" w:rsidRPr="00C9195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440F8" w:rsidRPr="00C919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95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>Садківецького</w:t>
      </w:r>
      <w:proofErr w:type="spellEnd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клубу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Садківецький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клуб»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24061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40F8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C9195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Садківці</w:t>
      </w:r>
      <w:proofErr w:type="spellEnd"/>
      <w:r w:rsidR="002440F8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Шкільна,</w:t>
      </w:r>
      <w:r w:rsidR="00C91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1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221C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C9195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C9195A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77B39" w:rsidRPr="00C9195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D221C" w:rsidRPr="00C919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95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>Ярузького</w:t>
      </w:r>
      <w:proofErr w:type="spellEnd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сільського будинку культури 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Вінницької області 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Ярузький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будинок культури»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 xml:space="preserve"> 24062</w:t>
      </w:r>
      <w:r w:rsidR="00C919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C9195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ело Яруга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Дністровська,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C91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5E5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65E5" w:rsidRPr="00F33984" w:rsidRDefault="009C65E5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B648A" w:rsidRPr="00F33984" w:rsidRDefault="00DF5C12" w:rsidP="006D7C4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339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2BA8" w:rsidRPr="00C9195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33984" w:rsidRPr="00C9195A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777B39" w:rsidRPr="00C9195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D221C" w:rsidRPr="00C919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95A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а базі </w:t>
      </w:r>
      <w:proofErr w:type="spellStart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>Івонівського</w:t>
      </w:r>
      <w:proofErr w:type="spellEnd"/>
      <w:r w:rsidR="00795F3F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сільського клубу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92657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>філію комунального закладу «Центр культури та дозвілля» Могилів-Подільської міської ради</w:t>
      </w:r>
      <w:r w:rsidR="00A916DC">
        <w:rPr>
          <w:rFonts w:ascii="Times New Roman" w:hAnsi="Times New Roman"/>
          <w:sz w:val="28"/>
          <w:szCs w:val="28"/>
          <w:lang w:val="uk-UA" w:eastAsia="ru-RU"/>
        </w:rPr>
        <w:t xml:space="preserve"> Вінницької області</w:t>
      </w:r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>Івонівський</w:t>
      </w:r>
      <w:proofErr w:type="spellEnd"/>
      <w:r w:rsidR="00F3338E" w:rsidRPr="00F33984">
        <w:rPr>
          <w:rFonts w:ascii="Times New Roman" w:hAnsi="Times New Roman"/>
          <w:sz w:val="28"/>
          <w:szCs w:val="28"/>
          <w:lang w:val="uk-UA" w:eastAsia="ru-RU"/>
        </w:rPr>
        <w:t xml:space="preserve"> сільський клуб»</w:t>
      </w:r>
      <w:r w:rsidR="00BD221C" w:rsidRPr="00F33984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якого визначити за адресою: </w:t>
      </w:r>
      <w:r w:rsidR="00A916DC" w:rsidRPr="00A916DC">
        <w:rPr>
          <w:rFonts w:ascii="Times New Roman" w:hAnsi="Times New Roman" w:cs="Times New Roman"/>
          <w:sz w:val="28"/>
          <w:szCs w:val="28"/>
          <w:lang w:val="uk-UA"/>
        </w:rPr>
        <w:t>24063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AB648A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н, с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ело </w:t>
      </w:r>
      <w:proofErr w:type="spellStart"/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Івонівка</w:t>
      </w:r>
      <w:proofErr w:type="spellEnd"/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вул. Шевченка,</w:t>
      </w:r>
      <w:r w:rsidR="00AB6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F3F" w:rsidRPr="00F33984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="00BD221C" w:rsidRPr="00F33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5C12" w:rsidRDefault="002A2BA8" w:rsidP="006D7C4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DF5C12" w:rsidRPr="00F33984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DF5C12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 Затвердити Статут </w:t>
      </w:r>
      <w:bookmarkStart w:id="0" w:name="_Hlk130892109"/>
      <w:r w:rsidR="00DF5C12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</w:t>
      </w:r>
      <w:r w:rsidR="00DF5C12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Могилів-Подільської міської </w:t>
      </w:r>
      <w:bookmarkEnd w:id="0"/>
      <w:r w:rsidR="00DF5C12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>ради</w:t>
      </w:r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DF5C12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F5C12" w:rsidRPr="00AE5F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125FF">
        <w:rPr>
          <w:rFonts w:ascii="Times New Roman" w:hAnsi="Times New Roman" w:cs="Times New Roman"/>
          <w:sz w:val="28"/>
          <w:szCs w:val="28"/>
          <w:lang w:val="uk-UA"/>
        </w:rPr>
        <w:t>п</w:t>
      </w:r>
      <w:bookmarkStart w:id="1" w:name="_GoBack"/>
      <w:bookmarkEnd w:id="1"/>
      <w:r w:rsidR="00DF5C12" w:rsidRPr="00F33984">
        <w:rPr>
          <w:rFonts w:ascii="Times New Roman" w:hAnsi="Times New Roman" w:cs="Times New Roman"/>
          <w:sz w:val="28"/>
          <w:szCs w:val="28"/>
          <w:lang w:val="uk-UA"/>
        </w:rPr>
        <w:t>оложення філій</w:t>
      </w:r>
      <w:r w:rsidR="00551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C12" w:rsidRPr="005511A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Могилів-Подільської міської ради 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="00F33984" w:rsidRPr="005511A1">
        <w:rPr>
          <w:rFonts w:ascii="Times New Roman" w:hAnsi="Times New Roman" w:cs="Times New Roman"/>
          <w:sz w:val="28"/>
          <w:szCs w:val="28"/>
          <w:lang w:val="uk-UA"/>
        </w:rPr>
        <w:t>згідно з додатками 1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3984" w:rsidRPr="005511A1">
        <w:rPr>
          <w:rFonts w:ascii="Times New Roman" w:hAnsi="Times New Roman" w:cs="Times New Roman"/>
          <w:sz w:val="28"/>
          <w:szCs w:val="28"/>
          <w:lang w:val="uk-UA"/>
        </w:rPr>
        <w:t>17, що додаються.</w:t>
      </w:r>
    </w:p>
    <w:p w:rsidR="006E5153" w:rsidRDefault="002A2BA8" w:rsidP="006D7C45">
      <w:pPr>
        <w:pStyle w:val="a3"/>
        <w:ind w:firstLine="70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="00DF5C12" w:rsidRPr="005511A1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="00623C0F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6E5153" w:rsidRPr="004D3624">
        <w:rPr>
          <w:rFonts w:ascii="Times New Roman" w:hAnsi="Times New Roman"/>
          <w:sz w:val="28"/>
          <w:szCs w:val="28"/>
          <w:lang w:val="uk-UA" w:eastAsia="ru-RU"/>
        </w:rPr>
        <w:t xml:space="preserve">Затвердити структуру та загальну </w:t>
      </w:r>
      <w:r w:rsidR="0044413D">
        <w:rPr>
          <w:rFonts w:ascii="Times New Roman" w:hAnsi="Times New Roman"/>
          <w:sz w:val="28"/>
          <w:szCs w:val="28"/>
          <w:lang w:val="uk-UA" w:eastAsia="ru-RU"/>
        </w:rPr>
        <w:t xml:space="preserve">чисельність </w:t>
      </w:r>
      <w:bookmarkStart w:id="2" w:name="_Hlk130891499"/>
      <w:r w:rsidR="0044413D">
        <w:rPr>
          <w:rFonts w:ascii="Times New Roman" w:hAnsi="Times New Roman"/>
          <w:sz w:val="28"/>
          <w:szCs w:val="28"/>
          <w:lang w:val="uk-UA" w:eastAsia="ru-RU"/>
        </w:rPr>
        <w:t>комунального закладу</w:t>
      </w:r>
      <w:r w:rsidR="003579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4413D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926EB8"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дозвілля</w:t>
      </w:r>
      <w:r w:rsidR="00E92E2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5C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EB8" w:rsidRPr="00CF0523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 w:rsidR="00926E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bookmarkEnd w:id="2"/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DF5C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23C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55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філій </w:t>
      </w:r>
      <w:r w:rsidR="005511A1">
        <w:rPr>
          <w:rFonts w:ascii="Times New Roman" w:hAnsi="Times New Roman"/>
          <w:sz w:val="28"/>
          <w:szCs w:val="28"/>
          <w:lang w:val="uk-UA" w:eastAsia="ru-RU"/>
        </w:rPr>
        <w:t>комунального закладу «</w:t>
      </w:r>
      <w:r w:rsidR="005511A1"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</w:t>
      </w:r>
      <w:r w:rsidR="00F97277">
        <w:rPr>
          <w:rFonts w:ascii="Times New Roman" w:hAnsi="Times New Roman" w:cs="Times New Roman"/>
          <w:sz w:val="28"/>
          <w:szCs w:val="28"/>
          <w:lang w:val="uk-UA"/>
        </w:rPr>
        <w:t>дозвілля</w:t>
      </w:r>
      <w:r w:rsidR="005511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511A1" w:rsidRPr="00CF0523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 w:rsidR="005511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5511A1" w:rsidRPr="004D36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E5153" w:rsidRPr="004D3624">
        <w:rPr>
          <w:rFonts w:ascii="Times New Roman" w:hAnsi="Times New Roman"/>
          <w:sz w:val="28"/>
          <w:szCs w:val="28"/>
          <w:lang w:val="uk-UA" w:eastAsia="ru-RU"/>
        </w:rPr>
        <w:t xml:space="preserve">у кількості </w:t>
      </w:r>
      <w:r w:rsidR="006E5153">
        <w:rPr>
          <w:rFonts w:ascii="Times New Roman" w:hAnsi="Times New Roman"/>
          <w:sz w:val="28"/>
          <w:szCs w:val="28"/>
          <w:lang w:val="uk-UA" w:eastAsia="ru-RU"/>
        </w:rPr>
        <w:t xml:space="preserve">згідно з </w:t>
      </w:r>
      <w:r w:rsidR="006E5153" w:rsidRPr="005511A1">
        <w:rPr>
          <w:rFonts w:ascii="Times New Roman" w:hAnsi="Times New Roman"/>
          <w:sz w:val="28"/>
          <w:szCs w:val="28"/>
          <w:lang w:val="uk-UA" w:eastAsia="ru-RU"/>
        </w:rPr>
        <w:t xml:space="preserve">додатком </w:t>
      </w:r>
      <w:r w:rsidR="005511A1" w:rsidRPr="005511A1">
        <w:rPr>
          <w:rFonts w:ascii="Times New Roman" w:hAnsi="Times New Roman"/>
          <w:sz w:val="28"/>
          <w:szCs w:val="28"/>
          <w:lang w:val="uk-UA" w:eastAsia="ru-RU"/>
        </w:rPr>
        <w:t>18</w:t>
      </w:r>
      <w:r w:rsidR="006E5153" w:rsidRPr="005511A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3148F" w:rsidRDefault="002A2BA8" w:rsidP="006D7C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E5153" w:rsidRPr="00A164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31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148F" w:rsidRPr="00D3148F">
        <w:rPr>
          <w:rFonts w:ascii="Times New Roman" w:hAnsi="Times New Roman" w:cs="Times New Roman"/>
          <w:sz w:val="28"/>
          <w:szCs w:val="28"/>
          <w:lang w:val="uk-UA"/>
        </w:rPr>
        <w:t>Визначити управління культури та інформаційної діяльності Могилів-Подільської міської рад</w:t>
      </w:r>
      <w:r w:rsidR="001C5BCC">
        <w:rPr>
          <w:rFonts w:ascii="Times New Roman" w:hAnsi="Times New Roman" w:cs="Times New Roman"/>
          <w:sz w:val="28"/>
          <w:szCs w:val="28"/>
          <w:lang w:val="uk-UA"/>
        </w:rPr>
        <w:t xml:space="preserve">и органом управління </w:t>
      </w:r>
      <w:r w:rsidR="001C5BCC" w:rsidRPr="00F3398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</w:t>
      </w:r>
      <w:r w:rsidR="001C5BCC" w:rsidRPr="00F33984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</w:t>
      </w:r>
      <w:r w:rsidR="001C5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="00A916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1C5B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3148F" w:rsidRPr="0077744A" w:rsidRDefault="002A2BA8" w:rsidP="006D7C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D3148F" w:rsidRPr="0077744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AC7" w:rsidRPr="0077744A">
        <w:rPr>
          <w:rFonts w:ascii="Times New Roman" w:hAnsi="Times New Roman" w:cs="Times New Roman"/>
          <w:sz w:val="28"/>
          <w:szCs w:val="28"/>
          <w:lang w:val="uk-UA"/>
        </w:rPr>
        <w:t>Начальнику у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CA7AC7" w:rsidRPr="0077744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 </w:t>
      </w:r>
      <w:proofErr w:type="spellStart"/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>Служалюк</w:t>
      </w:r>
      <w:proofErr w:type="spellEnd"/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 w:rsidR="00D3148F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призначити </w:t>
      </w:r>
      <w:r w:rsidR="00CA7AC7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тимчасово </w:t>
      </w:r>
      <w:r w:rsidR="00845D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виконуючого обов’язки </w:t>
      </w:r>
      <w:r w:rsidR="003579B2" w:rsidRPr="007774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директора</w:t>
      </w:r>
      <w:r w:rsidR="00D3148F" w:rsidRPr="007774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комунального закладу </w:t>
      </w:r>
      <w:r w:rsidR="00D3148F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Центр культури та дозвілля» </w:t>
      </w:r>
      <w:r w:rsidR="00D3148F" w:rsidRPr="0077744A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 ради</w:t>
      </w:r>
      <w:r w:rsidR="00A916DC" w:rsidRPr="007774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D3148F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7744A" w:rsidRPr="00777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оголошення результатів конкурсу на заняття вакантної посади 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та забезпечити організацію проведення конкурсного добору на посаду </w:t>
      </w:r>
      <w:r w:rsidR="003579B2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bookmarkStart w:id="3" w:name="_Hlk137473580"/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r w:rsidR="00F634E2" w:rsidRPr="0077744A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дозвілля» Могилів-Подільської міської ради </w:t>
      </w:r>
      <w:r w:rsidR="00A916DC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bookmarkEnd w:id="3"/>
      <w:r w:rsidR="00D3148F" w:rsidRPr="0077744A">
        <w:rPr>
          <w:rFonts w:ascii="Times New Roman" w:hAnsi="Times New Roman" w:cs="Times New Roman"/>
          <w:sz w:val="28"/>
          <w:szCs w:val="28"/>
          <w:lang w:val="uk-UA"/>
        </w:rPr>
        <w:t>у порядку, визначеному чинним законодавством.</w:t>
      </w:r>
    </w:p>
    <w:p w:rsidR="00D82B3B" w:rsidRPr="00A16DB6" w:rsidRDefault="002A2BA8" w:rsidP="006D7C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82B3B" w:rsidRPr="00A164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82B3B">
        <w:rPr>
          <w:color w:val="000000"/>
          <w:shd w:val="clear" w:color="auto" w:fill="FFFFFF"/>
        </w:rPr>
        <w:t> </w:t>
      </w:r>
      <w:r w:rsidR="0077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Тимчасово</w:t>
      </w:r>
      <w:r w:rsidR="00F634E2" w:rsidRPr="00F6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виконуючо</w:t>
      </w:r>
      <w:r w:rsidR="00777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</w:t>
      </w:r>
      <w:r w:rsidR="00F634E2" w:rsidRPr="00F63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обов’язки директора</w:t>
      </w:r>
      <w:r w:rsidR="00F634E2">
        <w:rPr>
          <w:color w:val="000000"/>
          <w:shd w:val="clear" w:color="auto" w:fill="FFFFFF"/>
          <w:lang w:val="uk-UA"/>
        </w:rPr>
        <w:t xml:space="preserve">  </w:t>
      </w:r>
      <w:r w:rsidR="00E92E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комунального </w:t>
      </w:r>
      <w:r w:rsidR="00D82B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закладу</w:t>
      </w:r>
      <w:r w:rsidR="00F634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634E2" w:rsidRPr="00D3148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34E2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F634E2" w:rsidRPr="00D3148F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дозвілля» Могилів-Подільської міської ради</w:t>
      </w:r>
      <w:r w:rsidR="00A916DC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</w:t>
      </w:r>
      <w:r w:rsidR="007774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звернутися до державного реєстратора для здійснення державної реєстрації створення </w:t>
      </w:r>
      <w:r w:rsidR="0077744A" w:rsidRPr="0077744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та дозвілля» </w:t>
      </w:r>
      <w:r w:rsidR="0077744A" w:rsidRPr="00A16DB6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 Вінницької області</w:t>
      </w:r>
      <w:r w:rsidR="00D82B3B" w:rsidRPr="00A16DB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B821DD" w:rsidRDefault="002A2BA8" w:rsidP="006D7C4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="006E5153" w:rsidRPr="00A16DB6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F634E2" w:rsidRPr="00A16DB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E5153" w:rsidRPr="00A16DB6">
        <w:rPr>
          <w:rFonts w:ascii="Times New Roman" w:hAnsi="Times New Roman" w:cs="Times New Roman"/>
          <w:sz w:val="28"/>
          <w:szCs w:val="28"/>
          <w:lang w:val="uk-UA"/>
        </w:rPr>
        <w:t>Фінансово-економічному</w:t>
      </w:r>
      <w:r w:rsidR="00E92E26"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міської ради (</w:t>
      </w:r>
      <w:r w:rsidR="00777B39" w:rsidRPr="00A16DB6">
        <w:rPr>
          <w:rFonts w:ascii="Times New Roman" w:hAnsi="Times New Roman" w:cs="Times New Roman"/>
          <w:sz w:val="28"/>
          <w:szCs w:val="28"/>
          <w:lang w:val="uk-UA"/>
        </w:rPr>
        <w:t>Власюк</w:t>
      </w:r>
      <w:r w:rsidR="00B821DD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="00777B39" w:rsidRPr="00A16D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6DB6"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5153" w:rsidRPr="00A16DB6" w:rsidRDefault="00A16DB6" w:rsidP="00B821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16DB6">
        <w:rPr>
          <w:rFonts w:ascii="Times New Roman" w:hAnsi="Times New Roman" w:cs="Times New Roman"/>
          <w:sz w:val="28"/>
          <w:szCs w:val="28"/>
          <w:lang w:val="uk-UA"/>
        </w:rPr>
        <w:t>та управлінню культури та інформаційної діяльності Могилів-Подільської міської ради (</w:t>
      </w:r>
      <w:proofErr w:type="spellStart"/>
      <w:r w:rsidRPr="00A16DB6">
        <w:rPr>
          <w:rFonts w:ascii="Times New Roman" w:hAnsi="Times New Roman" w:cs="Times New Roman"/>
          <w:sz w:val="28"/>
          <w:szCs w:val="28"/>
          <w:lang w:val="uk-UA"/>
        </w:rPr>
        <w:t>Служалюк</w:t>
      </w:r>
      <w:proofErr w:type="spellEnd"/>
      <w:r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О.В.) щорічно передбачати видатки по галузі «Культура» на утримання </w:t>
      </w:r>
      <w:r w:rsidR="006E5153" w:rsidRPr="00A16DB6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r w:rsidR="00926EB8" w:rsidRPr="00A16DB6">
        <w:rPr>
          <w:rFonts w:ascii="Times New Roman" w:hAnsi="Times New Roman" w:cs="Times New Roman"/>
          <w:sz w:val="28"/>
          <w:szCs w:val="28"/>
          <w:lang w:val="uk-UA"/>
        </w:rPr>
        <w:t>Центр культури та</w:t>
      </w:r>
      <w:r w:rsidR="00D3148F"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дозвілля</w:t>
      </w:r>
      <w:r w:rsidR="00E92E26" w:rsidRPr="00A16D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148F" w:rsidRPr="00A16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EB8" w:rsidRPr="00A16DB6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Могилів-Подільської міської ради</w:t>
      </w:r>
      <w:r w:rsidR="00A916DC" w:rsidRPr="00A16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Вінницької області</w:t>
      </w:r>
      <w:r w:rsidR="006E5153" w:rsidRPr="00A16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E5153" w:rsidRDefault="002A2BA8" w:rsidP="0075694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  <w:r w:rsidR="006E5153" w:rsidRPr="00A1640E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F634E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756946" w:rsidRPr="0075694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56946" w:rsidRPr="0075694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Безмещука</w:t>
      </w:r>
      <w:proofErr w:type="spellEnd"/>
      <w:r w:rsidR="00756946" w:rsidRPr="0075694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П.О.</w:t>
      </w:r>
      <w:r w:rsidR="0075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5153" w:rsidRPr="00CF0523">
        <w:rPr>
          <w:rFonts w:ascii="Times New Roman" w:hAnsi="Times New Roman" w:cs="Times New Roman"/>
          <w:sz w:val="28"/>
          <w:szCs w:val="28"/>
          <w:lang w:val="uk-UA"/>
        </w:rPr>
        <w:t>та на постійну коміс</w:t>
      </w:r>
      <w:r w:rsidR="006124F5">
        <w:rPr>
          <w:rFonts w:ascii="Times New Roman" w:hAnsi="Times New Roman" w:cs="Times New Roman"/>
          <w:sz w:val="28"/>
          <w:szCs w:val="28"/>
          <w:lang w:val="uk-UA"/>
        </w:rPr>
        <w:t xml:space="preserve">ію міської ради з гуманітарних </w:t>
      </w:r>
      <w:r w:rsidR="006E5153" w:rsidRPr="00CF0523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E3441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34410">
        <w:rPr>
          <w:rFonts w:ascii="Times New Roman" w:hAnsi="Times New Roman" w:cs="Times New Roman"/>
          <w:sz w:val="28"/>
          <w:szCs w:val="28"/>
          <w:lang w:val="uk-UA"/>
        </w:rPr>
        <w:t>Чепелюк</w:t>
      </w:r>
      <w:proofErr w:type="spellEnd"/>
      <w:r w:rsidR="00E34410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  <w:r w:rsidR="006E5153" w:rsidRPr="00CF05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1A1" w:rsidRDefault="005511A1" w:rsidP="006D7C4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464A0" w:rsidRDefault="00C464A0" w:rsidP="00C464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5153" w:rsidRPr="00CF0523" w:rsidRDefault="006E5153" w:rsidP="006E515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6D6C" w:rsidRPr="009D695E" w:rsidRDefault="009D695E" w:rsidP="00246D6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46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6D6C" w:rsidRPr="009D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</w:t>
      </w:r>
      <w:r w:rsidR="00FC0F70" w:rsidRPr="009D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C46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FC0F70" w:rsidRPr="009D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Геннадій </w:t>
      </w:r>
      <w:r w:rsidR="005F335E" w:rsidRPr="009D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FC0F70" w:rsidRPr="009D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ЛУХМАНЮК</w:t>
      </w:r>
    </w:p>
    <w:p w:rsidR="000B7D8A" w:rsidRDefault="000B7D8A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511A1" w:rsidRPr="00A1640E" w:rsidRDefault="005511A1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348D" w:rsidRPr="00D07DF2" w:rsidRDefault="00B6348D" w:rsidP="00D07DF2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sectPr w:rsidR="00B6348D" w:rsidRPr="00D07DF2" w:rsidSect="009C65E5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EA6"/>
    <w:multiLevelType w:val="hybridMultilevel"/>
    <w:tmpl w:val="CDBE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B5A"/>
    <w:multiLevelType w:val="multilevel"/>
    <w:tmpl w:val="6974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2160"/>
      </w:pPr>
      <w:rPr>
        <w:rFonts w:hint="default"/>
      </w:rPr>
    </w:lvl>
  </w:abstractNum>
  <w:abstractNum w:abstractNumId="2" w15:restartNumberingAfterBreak="0">
    <w:nsid w:val="179C6258"/>
    <w:multiLevelType w:val="multilevel"/>
    <w:tmpl w:val="A80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36446"/>
    <w:multiLevelType w:val="hybridMultilevel"/>
    <w:tmpl w:val="A4CCACDC"/>
    <w:lvl w:ilvl="0" w:tplc="342E1B9C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D95D6A"/>
    <w:multiLevelType w:val="hybridMultilevel"/>
    <w:tmpl w:val="F4003326"/>
    <w:lvl w:ilvl="0" w:tplc="02D4E168">
      <w:start w:val="11"/>
      <w:numFmt w:val="bullet"/>
      <w:lvlText w:val="-"/>
      <w:lvlJc w:val="left"/>
      <w:pPr>
        <w:ind w:left="0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D854C26"/>
    <w:multiLevelType w:val="hybridMultilevel"/>
    <w:tmpl w:val="BD46BA8E"/>
    <w:lvl w:ilvl="0" w:tplc="9A6A72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801765"/>
    <w:multiLevelType w:val="hybridMultilevel"/>
    <w:tmpl w:val="6574B350"/>
    <w:lvl w:ilvl="0" w:tplc="77C430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E64125"/>
    <w:multiLevelType w:val="hybridMultilevel"/>
    <w:tmpl w:val="1CF07980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F2C30"/>
    <w:multiLevelType w:val="hybridMultilevel"/>
    <w:tmpl w:val="038A2ACE"/>
    <w:lvl w:ilvl="0" w:tplc="BACEF798">
      <w:start w:val="6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718AF"/>
    <w:multiLevelType w:val="hybridMultilevel"/>
    <w:tmpl w:val="2160BBCC"/>
    <w:lvl w:ilvl="0" w:tplc="62B8BCD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6D6C"/>
    <w:rsid w:val="00001B2F"/>
    <w:rsid w:val="0001233A"/>
    <w:rsid w:val="00012FD3"/>
    <w:rsid w:val="0001794E"/>
    <w:rsid w:val="00031774"/>
    <w:rsid w:val="0005065D"/>
    <w:rsid w:val="000713EE"/>
    <w:rsid w:val="000A01F2"/>
    <w:rsid w:val="000A2A91"/>
    <w:rsid w:val="000A6EFB"/>
    <w:rsid w:val="000B2AA2"/>
    <w:rsid w:val="000B36C9"/>
    <w:rsid w:val="000B5A68"/>
    <w:rsid w:val="000B6C0B"/>
    <w:rsid w:val="000B7D8A"/>
    <w:rsid w:val="000D33F7"/>
    <w:rsid w:val="000E0A03"/>
    <w:rsid w:val="000E0B8D"/>
    <w:rsid w:val="000E4D8E"/>
    <w:rsid w:val="000E532A"/>
    <w:rsid w:val="000E6092"/>
    <w:rsid w:val="000F3D9D"/>
    <w:rsid w:val="000F443B"/>
    <w:rsid w:val="00107881"/>
    <w:rsid w:val="00110420"/>
    <w:rsid w:val="00111185"/>
    <w:rsid w:val="001122D8"/>
    <w:rsid w:val="00114B85"/>
    <w:rsid w:val="00127A88"/>
    <w:rsid w:val="001354BE"/>
    <w:rsid w:val="00137706"/>
    <w:rsid w:val="00154619"/>
    <w:rsid w:val="00164808"/>
    <w:rsid w:val="001703F4"/>
    <w:rsid w:val="001846F7"/>
    <w:rsid w:val="00190C29"/>
    <w:rsid w:val="001B0AC9"/>
    <w:rsid w:val="001B7C67"/>
    <w:rsid w:val="001C2D95"/>
    <w:rsid w:val="001C5BCC"/>
    <w:rsid w:val="001D57B7"/>
    <w:rsid w:val="001D7805"/>
    <w:rsid w:val="001E2B63"/>
    <w:rsid w:val="001E31A6"/>
    <w:rsid w:val="002001C1"/>
    <w:rsid w:val="00211577"/>
    <w:rsid w:val="002121F4"/>
    <w:rsid w:val="00215EF5"/>
    <w:rsid w:val="0023331B"/>
    <w:rsid w:val="0024071F"/>
    <w:rsid w:val="00243E3B"/>
    <w:rsid w:val="002440F8"/>
    <w:rsid w:val="00246D6C"/>
    <w:rsid w:val="00264E8D"/>
    <w:rsid w:val="002672F0"/>
    <w:rsid w:val="0027553E"/>
    <w:rsid w:val="00287D10"/>
    <w:rsid w:val="00293648"/>
    <w:rsid w:val="00295E7C"/>
    <w:rsid w:val="00296F9F"/>
    <w:rsid w:val="002A2BA8"/>
    <w:rsid w:val="002E18CF"/>
    <w:rsid w:val="002E2BDD"/>
    <w:rsid w:val="002F5692"/>
    <w:rsid w:val="00300EE7"/>
    <w:rsid w:val="00312E36"/>
    <w:rsid w:val="003157A1"/>
    <w:rsid w:val="00333BDF"/>
    <w:rsid w:val="003342A2"/>
    <w:rsid w:val="003412E6"/>
    <w:rsid w:val="003459CB"/>
    <w:rsid w:val="00346C55"/>
    <w:rsid w:val="00357508"/>
    <w:rsid w:val="003579B2"/>
    <w:rsid w:val="00365DD1"/>
    <w:rsid w:val="00394F93"/>
    <w:rsid w:val="003B454F"/>
    <w:rsid w:val="003B7937"/>
    <w:rsid w:val="003C6881"/>
    <w:rsid w:val="003D1D1E"/>
    <w:rsid w:val="003E2C57"/>
    <w:rsid w:val="003F26D0"/>
    <w:rsid w:val="00400FDF"/>
    <w:rsid w:val="0040376C"/>
    <w:rsid w:val="004061A1"/>
    <w:rsid w:val="00411C0A"/>
    <w:rsid w:val="0041641F"/>
    <w:rsid w:val="00431F0B"/>
    <w:rsid w:val="00441216"/>
    <w:rsid w:val="0044413D"/>
    <w:rsid w:val="0044634D"/>
    <w:rsid w:val="004621F6"/>
    <w:rsid w:val="00462D59"/>
    <w:rsid w:val="00466AF2"/>
    <w:rsid w:val="00467E5B"/>
    <w:rsid w:val="004736B8"/>
    <w:rsid w:val="00480FD8"/>
    <w:rsid w:val="004824B5"/>
    <w:rsid w:val="004B0D71"/>
    <w:rsid w:val="004B5093"/>
    <w:rsid w:val="004C08AA"/>
    <w:rsid w:val="004C6AC2"/>
    <w:rsid w:val="004D1A83"/>
    <w:rsid w:val="004F0192"/>
    <w:rsid w:val="004F22AD"/>
    <w:rsid w:val="005006D6"/>
    <w:rsid w:val="00503446"/>
    <w:rsid w:val="00503695"/>
    <w:rsid w:val="00510141"/>
    <w:rsid w:val="00524C37"/>
    <w:rsid w:val="005251C9"/>
    <w:rsid w:val="00535822"/>
    <w:rsid w:val="00536179"/>
    <w:rsid w:val="00546E70"/>
    <w:rsid w:val="005511A1"/>
    <w:rsid w:val="00552404"/>
    <w:rsid w:val="005547FA"/>
    <w:rsid w:val="005751F8"/>
    <w:rsid w:val="00577ADE"/>
    <w:rsid w:val="005871EF"/>
    <w:rsid w:val="00595DC8"/>
    <w:rsid w:val="005A1CFB"/>
    <w:rsid w:val="005C2642"/>
    <w:rsid w:val="005D6C27"/>
    <w:rsid w:val="005E20B3"/>
    <w:rsid w:val="005E3488"/>
    <w:rsid w:val="005E38A2"/>
    <w:rsid w:val="005E571C"/>
    <w:rsid w:val="005E61BB"/>
    <w:rsid w:val="005E7BEC"/>
    <w:rsid w:val="005F335E"/>
    <w:rsid w:val="0060161A"/>
    <w:rsid w:val="0061104E"/>
    <w:rsid w:val="00612022"/>
    <w:rsid w:val="006124F5"/>
    <w:rsid w:val="00620B5A"/>
    <w:rsid w:val="00622C3F"/>
    <w:rsid w:val="00623C0F"/>
    <w:rsid w:val="00624040"/>
    <w:rsid w:val="00633D1E"/>
    <w:rsid w:val="006613BD"/>
    <w:rsid w:val="00662D9D"/>
    <w:rsid w:val="006642B9"/>
    <w:rsid w:val="006642F8"/>
    <w:rsid w:val="00667D2F"/>
    <w:rsid w:val="0067610F"/>
    <w:rsid w:val="00687744"/>
    <w:rsid w:val="006948D9"/>
    <w:rsid w:val="006A306B"/>
    <w:rsid w:val="006A5F17"/>
    <w:rsid w:val="006B18E1"/>
    <w:rsid w:val="006B4DE2"/>
    <w:rsid w:val="006C3EC8"/>
    <w:rsid w:val="006D7C45"/>
    <w:rsid w:val="006E5153"/>
    <w:rsid w:val="006E6A6E"/>
    <w:rsid w:val="00703E96"/>
    <w:rsid w:val="00704477"/>
    <w:rsid w:val="00712802"/>
    <w:rsid w:val="00717237"/>
    <w:rsid w:val="00722A07"/>
    <w:rsid w:val="00723136"/>
    <w:rsid w:val="007263A6"/>
    <w:rsid w:val="00730E82"/>
    <w:rsid w:val="007310A9"/>
    <w:rsid w:val="00734D6F"/>
    <w:rsid w:val="007378D8"/>
    <w:rsid w:val="0074232E"/>
    <w:rsid w:val="00756946"/>
    <w:rsid w:val="0076372D"/>
    <w:rsid w:val="0077744A"/>
    <w:rsid w:val="0077782E"/>
    <w:rsid w:val="00777B39"/>
    <w:rsid w:val="00781B45"/>
    <w:rsid w:val="007836F3"/>
    <w:rsid w:val="00786EE1"/>
    <w:rsid w:val="007879AC"/>
    <w:rsid w:val="00790D67"/>
    <w:rsid w:val="00795520"/>
    <w:rsid w:val="00795F3F"/>
    <w:rsid w:val="00797609"/>
    <w:rsid w:val="007A1CEC"/>
    <w:rsid w:val="007A4883"/>
    <w:rsid w:val="007B1DF8"/>
    <w:rsid w:val="007B495A"/>
    <w:rsid w:val="007C39C1"/>
    <w:rsid w:val="007D03F8"/>
    <w:rsid w:val="007D358A"/>
    <w:rsid w:val="007D3EFB"/>
    <w:rsid w:val="007F1D7E"/>
    <w:rsid w:val="0080310D"/>
    <w:rsid w:val="00810581"/>
    <w:rsid w:val="0082661E"/>
    <w:rsid w:val="008268AB"/>
    <w:rsid w:val="00840E1A"/>
    <w:rsid w:val="00845D0E"/>
    <w:rsid w:val="00852888"/>
    <w:rsid w:val="00860FF9"/>
    <w:rsid w:val="00862C60"/>
    <w:rsid w:val="00863971"/>
    <w:rsid w:val="00872B63"/>
    <w:rsid w:val="008735AA"/>
    <w:rsid w:val="008751C7"/>
    <w:rsid w:val="008847F3"/>
    <w:rsid w:val="00886376"/>
    <w:rsid w:val="008A0ECF"/>
    <w:rsid w:val="008B2BEB"/>
    <w:rsid w:val="008C07D4"/>
    <w:rsid w:val="008C17C1"/>
    <w:rsid w:val="008C3556"/>
    <w:rsid w:val="008C3F27"/>
    <w:rsid w:val="008C67A9"/>
    <w:rsid w:val="008C7840"/>
    <w:rsid w:val="008D49E0"/>
    <w:rsid w:val="008D57B1"/>
    <w:rsid w:val="008D5A96"/>
    <w:rsid w:val="008D6338"/>
    <w:rsid w:val="008D7B25"/>
    <w:rsid w:val="008E050F"/>
    <w:rsid w:val="008F492A"/>
    <w:rsid w:val="008F638C"/>
    <w:rsid w:val="00903B41"/>
    <w:rsid w:val="00915CA1"/>
    <w:rsid w:val="00926570"/>
    <w:rsid w:val="00926EB8"/>
    <w:rsid w:val="0092748B"/>
    <w:rsid w:val="009311B8"/>
    <w:rsid w:val="0093754B"/>
    <w:rsid w:val="009466CE"/>
    <w:rsid w:val="0096029D"/>
    <w:rsid w:val="009610B7"/>
    <w:rsid w:val="0096147B"/>
    <w:rsid w:val="0096503C"/>
    <w:rsid w:val="00990043"/>
    <w:rsid w:val="00992ADA"/>
    <w:rsid w:val="0099773B"/>
    <w:rsid w:val="00997EF4"/>
    <w:rsid w:val="009A4F35"/>
    <w:rsid w:val="009A54FB"/>
    <w:rsid w:val="009A67AC"/>
    <w:rsid w:val="009B24A8"/>
    <w:rsid w:val="009B7937"/>
    <w:rsid w:val="009C0743"/>
    <w:rsid w:val="009C4680"/>
    <w:rsid w:val="009C6086"/>
    <w:rsid w:val="009C65E5"/>
    <w:rsid w:val="009D695E"/>
    <w:rsid w:val="009E1591"/>
    <w:rsid w:val="009F301F"/>
    <w:rsid w:val="00A1640E"/>
    <w:rsid w:val="00A16DB6"/>
    <w:rsid w:val="00A314FE"/>
    <w:rsid w:val="00A3299E"/>
    <w:rsid w:val="00A33D34"/>
    <w:rsid w:val="00A344BA"/>
    <w:rsid w:val="00A36AD1"/>
    <w:rsid w:val="00A536E8"/>
    <w:rsid w:val="00A63786"/>
    <w:rsid w:val="00A721CE"/>
    <w:rsid w:val="00A72B4D"/>
    <w:rsid w:val="00A73940"/>
    <w:rsid w:val="00A82385"/>
    <w:rsid w:val="00A83289"/>
    <w:rsid w:val="00A916DC"/>
    <w:rsid w:val="00A92B54"/>
    <w:rsid w:val="00A9611C"/>
    <w:rsid w:val="00AA0CE6"/>
    <w:rsid w:val="00AA2338"/>
    <w:rsid w:val="00AA659A"/>
    <w:rsid w:val="00AB1C6B"/>
    <w:rsid w:val="00AB648A"/>
    <w:rsid w:val="00AC4672"/>
    <w:rsid w:val="00AD2969"/>
    <w:rsid w:val="00AE5FD5"/>
    <w:rsid w:val="00AE6B2B"/>
    <w:rsid w:val="00B02457"/>
    <w:rsid w:val="00B06817"/>
    <w:rsid w:val="00B125FF"/>
    <w:rsid w:val="00B1319D"/>
    <w:rsid w:val="00B17E53"/>
    <w:rsid w:val="00B2683A"/>
    <w:rsid w:val="00B347C9"/>
    <w:rsid w:val="00B37AED"/>
    <w:rsid w:val="00B4367B"/>
    <w:rsid w:val="00B51329"/>
    <w:rsid w:val="00B54B8A"/>
    <w:rsid w:val="00B57A7C"/>
    <w:rsid w:val="00B60811"/>
    <w:rsid w:val="00B610C9"/>
    <w:rsid w:val="00B61522"/>
    <w:rsid w:val="00B6348D"/>
    <w:rsid w:val="00B648B7"/>
    <w:rsid w:val="00B73A0C"/>
    <w:rsid w:val="00B821DD"/>
    <w:rsid w:val="00B93D55"/>
    <w:rsid w:val="00B9681E"/>
    <w:rsid w:val="00BA116B"/>
    <w:rsid w:val="00BA6468"/>
    <w:rsid w:val="00BB4946"/>
    <w:rsid w:val="00BB4F07"/>
    <w:rsid w:val="00BC303E"/>
    <w:rsid w:val="00BC422A"/>
    <w:rsid w:val="00BD221C"/>
    <w:rsid w:val="00BD2658"/>
    <w:rsid w:val="00BE112B"/>
    <w:rsid w:val="00BE1C19"/>
    <w:rsid w:val="00BF3E8B"/>
    <w:rsid w:val="00C10AE7"/>
    <w:rsid w:val="00C12D04"/>
    <w:rsid w:val="00C15CE6"/>
    <w:rsid w:val="00C24DEE"/>
    <w:rsid w:val="00C27523"/>
    <w:rsid w:val="00C363F6"/>
    <w:rsid w:val="00C464A0"/>
    <w:rsid w:val="00C5510E"/>
    <w:rsid w:val="00C55E0B"/>
    <w:rsid w:val="00C56ADF"/>
    <w:rsid w:val="00C73A92"/>
    <w:rsid w:val="00C80497"/>
    <w:rsid w:val="00C8210E"/>
    <w:rsid w:val="00C9195A"/>
    <w:rsid w:val="00C91FBC"/>
    <w:rsid w:val="00C93A0F"/>
    <w:rsid w:val="00CA1888"/>
    <w:rsid w:val="00CA309F"/>
    <w:rsid w:val="00CA5430"/>
    <w:rsid w:val="00CA7AC7"/>
    <w:rsid w:val="00CC0EDA"/>
    <w:rsid w:val="00CC11BD"/>
    <w:rsid w:val="00CD212B"/>
    <w:rsid w:val="00CD2734"/>
    <w:rsid w:val="00CD421A"/>
    <w:rsid w:val="00CE2811"/>
    <w:rsid w:val="00CE41FA"/>
    <w:rsid w:val="00CF0523"/>
    <w:rsid w:val="00D07DF2"/>
    <w:rsid w:val="00D3148F"/>
    <w:rsid w:val="00D32091"/>
    <w:rsid w:val="00D3378E"/>
    <w:rsid w:val="00D34543"/>
    <w:rsid w:val="00D538A2"/>
    <w:rsid w:val="00D65FC1"/>
    <w:rsid w:val="00D75F81"/>
    <w:rsid w:val="00D77397"/>
    <w:rsid w:val="00D82B3B"/>
    <w:rsid w:val="00D83361"/>
    <w:rsid w:val="00D83C95"/>
    <w:rsid w:val="00D86A0F"/>
    <w:rsid w:val="00D94C4F"/>
    <w:rsid w:val="00D97D9A"/>
    <w:rsid w:val="00D97ED9"/>
    <w:rsid w:val="00DD0586"/>
    <w:rsid w:val="00DD19DB"/>
    <w:rsid w:val="00DF5C12"/>
    <w:rsid w:val="00DF6510"/>
    <w:rsid w:val="00E00C99"/>
    <w:rsid w:val="00E04F67"/>
    <w:rsid w:val="00E075E2"/>
    <w:rsid w:val="00E162D7"/>
    <w:rsid w:val="00E22F06"/>
    <w:rsid w:val="00E31AA1"/>
    <w:rsid w:val="00E330F2"/>
    <w:rsid w:val="00E34410"/>
    <w:rsid w:val="00E56BA8"/>
    <w:rsid w:val="00E574C5"/>
    <w:rsid w:val="00E575A5"/>
    <w:rsid w:val="00E57BF5"/>
    <w:rsid w:val="00E6782F"/>
    <w:rsid w:val="00E728B0"/>
    <w:rsid w:val="00E812EF"/>
    <w:rsid w:val="00E8652F"/>
    <w:rsid w:val="00E87D4F"/>
    <w:rsid w:val="00E921E6"/>
    <w:rsid w:val="00E92E26"/>
    <w:rsid w:val="00EA0936"/>
    <w:rsid w:val="00EA4021"/>
    <w:rsid w:val="00EA5AD8"/>
    <w:rsid w:val="00EC2457"/>
    <w:rsid w:val="00ED41FD"/>
    <w:rsid w:val="00F0186A"/>
    <w:rsid w:val="00F052A0"/>
    <w:rsid w:val="00F11772"/>
    <w:rsid w:val="00F13969"/>
    <w:rsid w:val="00F13D1E"/>
    <w:rsid w:val="00F15479"/>
    <w:rsid w:val="00F24627"/>
    <w:rsid w:val="00F3338E"/>
    <w:rsid w:val="00F33984"/>
    <w:rsid w:val="00F40D03"/>
    <w:rsid w:val="00F52DE9"/>
    <w:rsid w:val="00F57118"/>
    <w:rsid w:val="00F57474"/>
    <w:rsid w:val="00F62B85"/>
    <w:rsid w:val="00F62DA8"/>
    <w:rsid w:val="00F634E2"/>
    <w:rsid w:val="00F679C9"/>
    <w:rsid w:val="00F70BC6"/>
    <w:rsid w:val="00F84EE6"/>
    <w:rsid w:val="00F93033"/>
    <w:rsid w:val="00F93A7E"/>
    <w:rsid w:val="00F97277"/>
    <w:rsid w:val="00FB1657"/>
    <w:rsid w:val="00FB21B7"/>
    <w:rsid w:val="00FC0F70"/>
    <w:rsid w:val="00FC78EA"/>
    <w:rsid w:val="00FD13E0"/>
    <w:rsid w:val="00FD1966"/>
    <w:rsid w:val="00FD4D6D"/>
    <w:rsid w:val="00FE15FC"/>
    <w:rsid w:val="00FF04C2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4BF252"/>
  <w15:docId w15:val="{F2B7DF16-A7A9-48D5-803D-B864246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D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6D6C"/>
    <w:pPr>
      <w:ind w:left="720"/>
      <w:contextualSpacing/>
    </w:pPr>
  </w:style>
  <w:style w:type="table" w:styleId="a5">
    <w:name w:val="Table Grid"/>
    <w:basedOn w:val="a1"/>
    <w:uiPriority w:val="59"/>
    <w:rsid w:val="00246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7D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D3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7D3E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990043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BB4F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E113-7136-4FC1-89F3-2EF672FF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4</Pages>
  <Words>6701</Words>
  <Characters>3821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113</cp:revision>
  <cp:lastPrinted>2022-05-10T07:29:00Z</cp:lastPrinted>
  <dcterms:created xsi:type="dcterms:W3CDTF">2022-01-26T10:47:00Z</dcterms:created>
  <dcterms:modified xsi:type="dcterms:W3CDTF">2023-06-22T07:26:00Z</dcterms:modified>
</cp:coreProperties>
</file>