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63428" w14:textId="77777777" w:rsidR="00857FF5" w:rsidRDefault="00857FF5" w:rsidP="0001736D">
      <w:pPr>
        <w:spacing w:after="0" w:line="240" w:lineRule="auto"/>
        <w:ind w:left="708"/>
        <w:jc w:val="right"/>
        <w:rPr>
          <w:lang w:val="uk-UA"/>
        </w:rPr>
      </w:pPr>
    </w:p>
    <w:p w14:paraId="42D8C8E5" w14:textId="77777777" w:rsidR="00474E72" w:rsidRDefault="00474E72" w:rsidP="0001736D">
      <w:pPr>
        <w:spacing w:after="0" w:line="240" w:lineRule="auto"/>
        <w:ind w:left="708"/>
        <w:jc w:val="right"/>
        <w:rPr>
          <w:lang w:val="uk-UA"/>
        </w:rPr>
      </w:pPr>
    </w:p>
    <w:p w14:paraId="119FCC84" w14:textId="77777777" w:rsidR="00474E72" w:rsidRDefault="00474E72" w:rsidP="0001736D">
      <w:pPr>
        <w:spacing w:after="0" w:line="240" w:lineRule="auto"/>
        <w:ind w:left="708"/>
        <w:jc w:val="right"/>
        <w:rPr>
          <w:lang w:val="uk-UA"/>
        </w:rPr>
      </w:pPr>
    </w:p>
    <w:p w14:paraId="3A7596D5" w14:textId="77777777" w:rsidR="00474E72" w:rsidRDefault="00474E72" w:rsidP="0001736D">
      <w:pPr>
        <w:spacing w:after="0" w:line="240" w:lineRule="auto"/>
        <w:ind w:left="708"/>
        <w:jc w:val="right"/>
        <w:rPr>
          <w:lang w:val="uk-UA"/>
        </w:rPr>
      </w:pPr>
    </w:p>
    <w:p w14:paraId="6B2EF1F5" w14:textId="158A166E" w:rsidR="001D463D" w:rsidRPr="001D463D" w:rsidRDefault="001D463D" w:rsidP="001D463D">
      <w:pPr>
        <w:tabs>
          <w:tab w:val="left" w:pos="709"/>
        </w:tabs>
        <w:spacing w:after="0" w:line="240" w:lineRule="auto"/>
        <w:contextualSpacing/>
        <w:rPr>
          <w:rFonts w:ascii="Times New Roman" w:eastAsia="Times New Roman" w:hAnsi="Times New Roman" w:cs="Times New Roman"/>
          <w:sz w:val="28"/>
          <w:szCs w:val="28"/>
          <w:lang w:val="uk-UA" w:bidi="en-US"/>
        </w:rPr>
      </w:pPr>
      <w:r w:rsidRPr="001D463D">
        <w:rPr>
          <w:rFonts w:ascii="Times New Roman" w:eastAsia="Times New Roman" w:hAnsi="Times New Roman" w:cs="Times New Roman"/>
          <w:sz w:val="28"/>
          <w:szCs w:val="28"/>
          <w:lang w:val="uk-UA" w:bidi="en-US"/>
        </w:rPr>
        <w:t xml:space="preserve">                                                                                                Додаток 2</w:t>
      </w:r>
      <w:r>
        <w:rPr>
          <w:rFonts w:ascii="Times New Roman" w:eastAsia="Times New Roman" w:hAnsi="Times New Roman" w:cs="Times New Roman"/>
          <w:sz w:val="28"/>
          <w:szCs w:val="28"/>
          <w:lang w:val="uk-UA" w:bidi="en-US"/>
        </w:rPr>
        <w:t>1</w:t>
      </w:r>
    </w:p>
    <w:p w14:paraId="0305220B" w14:textId="77777777" w:rsidR="001D463D" w:rsidRPr="001D463D" w:rsidRDefault="001D463D" w:rsidP="001D463D">
      <w:pPr>
        <w:tabs>
          <w:tab w:val="left" w:pos="709"/>
        </w:tabs>
        <w:spacing w:after="0" w:line="240" w:lineRule="auto"/>
        <w:contextualSpacing/>
        <w:rPr>
          <w:rFonts w:ascii="Times New Roman" w:eastAsia="Times New Roman" w:hAnsi="Times New Roman" w:cs="Times New Roman"/>
          <w:sz w:val="28"/>
          <w:szCs w:val="28"/>
          <w:lang w:val="uk-UA" w:bidi="en-US"/>
        </w:rPr>
      </w:pPr>
      <w:r w:rsidRPr="001D463D">
        <w:rPr>
          <w:rFonts w:ascii="Times New Roman" w:eastAsia="Times New Roman" w:hAnsi="Times New Roman" w:cs="Times New Roman"/>
          <w:sz w:val="28"/>
          <w:szCs w:val="28"/>
          <w:lang w:val="uk-UA" w:bidi="en-US"/>
        </w:rPr>
        <w:t xml:space="preserve">                                                                                       до рішення 21 сесії </w:t>
      </w:r>
    </w:p>
    <w:p w14:paraId="76F7B1F8" w14:textId="77777777" w:rsidR="001D463D" w:rsidRPr="001D463D" w:rsidRDefault="001D463D" w:rsidP="001D463D">
      <w:pPr>
        <w:tabs>
          <w:tab w:val="left" w:pos="709"/>
          <w:tab w:val="left" w:pos="3969"/>
        </w:tabs>
        <w:spacing w:after="0" w:line="240" w:lineRule="auto"/>
        <w:contextualSpacing/>
        <w:rPr>
          <w:rFonts w:ascii="Times New Roman" w:eastAsia="Times New Roman" w:hAnsi="Times New Roman" w:cs="Times New Roman"/>
          <w:sz w:val="28"/>
          <w:szCs w:val="28"/>
          <w:lang w:val="uk-UA" w:bidi="en-US"/>
        </w:rPr>
      </w:pPr>
      <w:r w:rsidRPr="001D463D">
        <w:rPr>
          <w:rFonts w:ascii="Times New Roman" w:eastAsia="Times New Roman" w:hAnsi="Times New Roman" w:cs="Times New Roman"/>
          <w:sz w:val="28"/>
          <w:szCs w:val="28"/>
          <w:lang w:val="uk-UA" w:bidi="en-US"/>
        </w:rPr>
        <w:t xml:space="preserve">                                                                                       міської ради 8 скликання </w:t>
      </w:r>
    </w:p>
    <w:p w14:paraId="17737D38" w14:textId="77777777" w:rsidR="001D463D" w:rsidRPr="001D463D" w:rsidRDefault="001D463D" w:rsidP="001D463D">
      <w:pPr>
        <w:tabs>
          <w:tab w:val="left" w:pos="709"/>
        </w:tabs>
        <w:spacing w:after="0" w:line="240" w:lineRule="auto"/>
        <w:contextualSpacing/>
        <w:rPr>
          <w:rFonts w:ascii="Times New Roman" w:eastAsia="Times New Roman" w:hAnsi="Times New Roman" w:cs="Times New Roman"/>
          <w:sz w:val="28"/>
          <w:szCs w:val="28"/>
          <w:lang w:val="uk-UA" w:bidi="en-US"/>
        </w:rPr>
      </w:pPr>
      <w:r w:rsidRPr="001D463D">
        <w:rPr>
          <w:rFonts w:ascii="Times New Roman" w:eastAsia="Times New Roman" w:hAnsi="Times New Roman" w:cs="Times New Roman"/>
          <w:sz w:val="28"/>
          <w:szCs w:val="28"/>
          <w:lang w:val="uk-UA" w:bidi="en-US"/>
        </w:rPr>
        <w:t xml:space="preserve">                                                                                       від 15.07.2022 року №563</w:t>
      </w:r>
    </w:p>
    <w:p w14:paraId="44979D24" w14:textId="77777777" w:rsidR="001D463D" w:rsidRPr="001D463D" w:rsidRDefault="001D463D" w:rsidP="001D463D">
      <w:pPr>
        <w:spacing w:after="0" w:line="240" w:lineRule="auto"/>
        <w:ind w:left="5529"/>
        <w:jc w:val="center"/>
        <w:rPr>
          <w:rFonts w:ascii="Times New Roman" w:eastAsia="Calibri" w:hAnsi="Times New Roman" w:cs="Times New Roman"/>
          <w:sz w:val="28"/>
          <w:szCs w:val="28"/>
          <w:lang w:val="uk-UA"/>
        </w:rPr>
      </w:pPr>
    </w:p>
    <w:p w14:paraId="527F05B4" w14:textId="77777777" w:rsidR="00813065" w:rsidRPr="008C5D25" w:rsidRDefault="00813065" w:rsidP="004675E3">
      <w:pPr>
        <w:spacing w:after="0"/>
        <w:rPr>
          <w:rFonts w:ascii="Times New Roman" w:eastAsia="Calibri" w:hAnsi="Times New Roman" w:cs="Times New Roman"/>
          <w:b/>
          <w:sz w:val="36"/>
          <w:szCs w:val="36"/>
          <w:lang w:val="uk-UA"/>
        </w:rPr>
      </w:pPr>
    </w:p>
    <w:p w14:paraId="6E0A9C49"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81A8AD1"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1D4C35CA"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2E939F8B"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705C71A2" w14:textId="77777777" w:rsidR="00F72C29" w:rsidRDefault="00F72C29" w:rsidP="0068435C">
      <w:pPr>
        <w:spacing w:after="0"/>
        <w:jc w:val="center"/>
        <w:rPr>
          <w:rFonts w:ascii="Times New Roman" w:eastAsia="Calibri" w:hAnsi="Times New Roman" w:cs="Times New Roman"/>
          <w:b/>
          <w:sz w:val="36"/>
          <w:szCs w:val="36"/>
          <w:lang w:val="uk-UA"/>
        </w:rPr>
      </w:pPr>
    </w:p>
    <w:p w14:paraId="25804166" w14:textId="77777777" w:rsidR="00857FF5" w:rsidRPr="008C5D25" w:rsidRDefault="00857FF5" w:rsidP="00DA314D">
      <w:pPr>
        <w:spacing w:after="0"/>
        <w:jc w:val="center"/>
        <w:rPr>
          <w:rFonts w:ascii="Times New Roman" w:eastAsia="Calibri" w:hAnsi="Times New Roman" w:cs="Times New Roman"/>
          <w:b/>
          <w:sz w:val="36"/>
          <w:szCs w:val="36"/>
          <w:lang w:val="uk-UA"/>
        </w:rPr>
      </w:pPr>
    </w:p>
    <w:p w14:paraId="4459AF1C" w14:textId="77777777"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14:paraId="3F9FA2D5" w14:textId="569A9E80" w:rsidR="00813065" w:rsidRPr="008C5D25" w:rsidRDefault="00034FF6" w:rsidP="0068435C">
      <w:pPr>
        <w:spacing w:after="0"/>
        <w:jc w:val="center"/>
        <w:rPr>
          <w:rFonts w:ascii="Times New Roman" w:eastAsia="Calibri" w:hAnsi="Times New Roman" w:cs="Times New Roman"/>
          <w:b/>
          <w:sz w:val="32"/>
          <w:szCs w:val="32"/>
          <w:lang w:val="uk-UA"/>
        </w:rPr>
      </w:pPr>
      <w:proofErr w:type="spellStart"/>
      <w:r>
        <w:rPr>
          <w:rFonts w:ascii="Times New Roman" w:eastAsia="Calibri" w:hAnsi="Times New Roman" w:cs="Times New Roman"/>
          <w:b/>
          <w:sz w:val="32"/>
          <w:szCs w:val="32"/>
          <w:lang w:val="uk-UA"/>
        </w:rPr>
        <w:t>Ярузької</w:t>
      </w:r>
      <w:proofErr w:type="spellEnd"/>
      <w:r w:rsidR="00DA314D">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14:paraId="6A36A12A" w14:textId="77777777"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14:paraId="4CD1B5A7"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14:paraId="2432A900"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14:paraId="468A3CF7" w14:textId="77777777"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14:paraId="4051B303"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194D476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44B998B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F25150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CA37D62"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70E176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2A3CAF7"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70AE40B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7F4B3C5"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31A174F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A101C5E" w14:textId="77777777" w:rsidR="00A02ACB" w:rsidRPr="008C5D25" w:rsidRDefault="00A02ACB" w:rsidP="00F72C29">
      <w:pPr>
        <w:spacing w:after="0"/>
        <w:rPr>
          <w:rFonts w:ascii="Times New Roman" w:eastAsia="Calibri" w:hAnsi="Times New Roman" w:cs="Times New Roman"/>
          <w:b/>
          <w:i/>
          <w:sz w:val="36"/>
          <w:szCs w:val="36"/>
          <w:lang w:val="uk-UA"/>
        </w:rPr>
      </w:pPr>
    </w:p>
    <w:p w14:paraId="6D8B3C58" w14:textId="77777777" w:rsidR="001D463D" w:rsidRDefault="001D463D" w:rsidP="004675E3">
      <w:pPr>
        <w:spacing w:after="0"/>
        <w:rPr>
          <w:rFonts w:ascii="Times New Roman" w:eastAsia="Calibri" w:hAnsi="Times New Roman" w:cs="Times New Roman"/>
          <w:b/>
          <w:i/>
          <w:sz w:val="36"/>
          <w:szCs w:val="36"/>
          <w:lang w:val="uk-UA"/>
        </w:rPr>
      </w:pPr>
    </w:p>
    <w:p w14:paraId="4C2829AB" w14:textId="77777777" w:rsidR="00474E72" w:rsidRDefault="00474E72" w:rsidP="004675E3">
      <w:pPr>
        <w:spacing w:after="0"/>
        <w:rPr>
          <w:rFonts w:ascii="Times New Roman" w:eastAsia="Calibri" w:hAnsi="Times New Roman" w:cs="Times New Roman"/>
          <w:b/>
          <w:i/>
          <w:sz w:val="36"/>
          <w:szCs w:val="36"/>
          <w:lang w:val="uk-UA"/>
        </w:rPr>
      </w:pPr>
    </w:p>
    <w:p w14:paraId="3EAE1E6D" w14:textId="77777777" w:rsidR="004D1151" w:rsidRPr="008C5D25" w:rsidRDefault="004D1151" w:rsidP="004675E3">
      <w:pPr>
        <w:spacing w:after="0"/>
        <w:rPr>
          <w:rFonts w:ascii="Times New Roman" w:eastAsia="Calibri" w:hAnsi="Times New Roman" w:cs="Times New Roman"/>
          <w:b/>
          <w:i/>
          <w:sz w:val="36"/>
          <w:szCs w:val="36"/>
          <w:lang w:val="uk-UA"/>
        </w:rPr>
      </w:pPr>
    </w:p>
    <w:p w14:paraId="2DE242F8" w14:textId="77777777" w:rsidR="00857FF5" w:rsidRDefault="00857FF5" w:rsidP="00857FF5">
      <w:pPr>
        <w:spacing w:after="0"/>
        <w:rPr>
          <w:rFonts w:ascii="Times New Roman" w:eastAsia="Calibri" w:hAnsi="Times New Roman" w:cs="Times New Roman"/>
          <w:b/>
          <w:sz w:val="32"/>
          <w:szCs w:val="32"/>
          <w:lang w:val="uk-UA"/>
        </w:rPr>
      </w:pPr>
    </w:p>
    <w:p w14:paraId="5C2FF756" w14:textId="77777777" w:rsidR="00F56FBC" w:rsidRDefault="00CD5B56" w:rsidP="00F56FBC">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00857FF5">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14:paraId="1196F9A0" w14:textId="77777777" w:rsidR="001D463D" w:rsidRDefault="001D463D" w:rsidP="00F56FBC">
      <w:pPr>
        <w:spacing w:after="0"/>
        <w:jc w:val="center"/>
        <w:rPr>
          <w:rFonts w:ascii="Times New Roman" w:eastAsia="Calibri" w:hAnsi="Times New Roman" w:cs="Times New Roman"/>
          <w:sz w:val="28"/>
          <w:szCs w:val="28"/>
          <w:lang w:val="uk-UA"/>
        </w:rPr>
      </w:pPr>
    </w:p>
    <w:p w14:paraId="6EFFD696" w14:textId="77777777" w:rsidR="00474E72" w:rsidRDefault="00474E72" w:rsidP="00F56FBC">
      <w:pPr>
        <w:spacing w:after="0"/>
        <w:jc w:val="center"/>
        <w:rPr>
          <w:rFonts w:ascii="Times New Roman" w:eastAsia="Calibri" w:hAnsi="Times New Roman" w:cs="Times New Roman"/>
          <w:sz w:val="28"/>
          <w:szCs w:val="28"/>
          <w:lang w:val="uk-UA"/>
        </w:rPr>
      </w:pPr>
    </w:p>
    <w:p w14:paraId="67D830C0" w14:textId="77777777" w:rsidR="00474E72" w:rsidRDefault="00474E72" w:rsidP="00F56FBC">
      <w:pPr>
        <w:spacing w:after="0"/>
        <w:jc w:val="center"/>
        <w:rPr>
          <w:rFonts w:ascii="Times New Roman" w:eastAsia="Calibri" w:hAnsi="Times New Roman" w:cs="Times New Roman"/>
          <w:sz w:val="28"/>
          <w:szCs w:val="28"/>
          <w:lang w:val="uk-UA"/>
        </w:rPr>
      </w:pPr>
    </w:p>
    <w:p w14:paraId="38D2028E" w14:textId="77777777" w:rsidR="004D1151" w:rsidRPr="00857FF5" w:rsidRDefault="004D1151" w:rsidP="00F56FBC">
      <w:pPr>
        <w:spacing w:after="0"/>
        <w:jc w:val="center"/>
        <w:rPr>
          <w:rFonts w:ascii="Times New Roman" w:eastAsia="Calibri" w:hAnsi="Times New Roman" w:cs="Times New Roman"/>
          <w:sz w:val="28"/>
          <w:szCs w:val="28"/>
          <w:lang w:val="uk-UA"/>
        </w:rPr>
      </w:pPr>
    </w:p>
    <w:p w14:paraId="5E18FA25" w14:textId="0EC2D9ED" w:rsidR="003019FE" w:rsidRDefault="00813065" w:rsidP="00B45166">
      <w:pPr>
        <w:spacing w:after="0" w:line="240" w:lineRule="auto"/>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14:paraId="642F2273" w14:textId="77777777" w:rsidR="00B45166" w:rsidRPr="008C5D25" w:rsidRDefault="00B45166" w:rsidP="00B45166">
      <w:pPr>
        <w:spacing w:after="0" w:line="240" w:lineRule="auto"/>
        <w:jc w:val="center"/>
        <w:rPr>
          <w:rFonts w:ascii="Times New Roman" w:eastAsia="Calibri" w:hAnsi="Times New Roman" w:cs="Times New Roman"/>
          <w:b/>
          <w:sz w:val="28"/>
          <w:szCs w:val="28"/>
          <w:lang w:val="uk-UA"/>
        </w:rPr>
      </w:pPr>
    </w:p>
    <w:p w14:paraId="08C3BF5A" w14:textId="15E9D38D" w:rsidR="00857FF5" w:rsidRPr="003265A8" w:rsidRDefault="00FE4D3B" w:rsidP="00B45166">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CC3A93" w:rsidRPr="005C0203">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proofErr w:type="spellStart"/>
      <w:r w:rsidR="00034FF6" w:rsidRPr="00034FF6">
        <w:rPr>
          <w:rFonts w:ascii="Times New Roman" w:hAnsi="Times New Roman" w:cs="Times New Roman"/>
          <w:sz w:val="28"/>
          <w:szCs w:val="28"/>
          <w:lang w:val="uk-UA"/>
        </w:rPr>
        <w:t>Ярузької</w:t>
      </w:r>
      <w:proofErr w:type="spellEnd"/>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w:t>
      </w:r>
      <w:r w:rsidR="00CC3A93" w:rsidRPr="005C0203">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14:paraId="3943A7EC" w14:textId="77777777" w:rsidR="004C26CF" w:rsidRPr="004C26CF" w:rsidRDefault="004C26CF" w:rsidP="004C26CF">
      <w:pPr>
        <w:spacing w:after="0" w:line="240" w:lineRule="auto"/>
        <w:ind w:firstLine="708"/>
        <w:rPr>
          <w:rFonts w:ascii="Times New Roman" w:eastAsia="Times New Roman" w:hAnsi="Times New Roman" w:cs="Times New Roman"/>
          <w:color w:val="000000"/>
          <w:sz w:val="28"/>
          <w:szCs w:val="28"/>
          <w:lang w:val="uk-UA" w:eastAsia="ru-RU"/>
        </w:rPr>
      </w:pPr>
      <w:r w:rsidRPr="004C26CF">
        <w:rPr>
          <w:rFonts w:ascii="Times New Roman" w:eastAsia="Calibri" w:hAnsi="Times New Roman" w:cs="Times New Roman"/>
          <w:b/>
          <w:sz w:val="28"/>
          <w:szCs w:val="28"/>
          <w:lang w:val="uk-UA"/>
        </w:rPr>
        <w:t xml:space="preserve">1.2. </w:t>
      </w:r>
      <w:r w:rsidRPr="004C26CF">
        <w:rPr>
          <w:rFonts w:ascii="Times New Roman" w:eastAsia="Calibri" w:hAnsi="Times New Roman" w:cs="Times New Roman"/>
          <w:sz w:val="28"/>
          <w:szCs w:val="28"/>
          <w:lang w:val="uk-UA"/>
        </w:rPr>
        <w:t xml:space="preserve">Сільська публічна бібліотека </w:t>
      </w:r>
      <w:r w:rsidRPr="004C26CF">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738DCC77"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Times New Roman" w:hAnsi="Times New Roman" w:cs="Times New Roman"/>
          <w:b/>
          <w:sz w:val="28"/>
          <w:szCs w:val="28"/>
          <w:lang w:val="uk-UA" w:eastAsia="ru-RU"/>
        </w:rPr>
        <w:t>1.3.</w:t>
      </w:r>
      <w:r w:rsidRPr="004C26CF">
        <w:rPr>
          <w:rFonts w:ascii="Times New Roman" w:eastAsia="Calibri" w:hAnsi="Times New Roman" w:cs="Times New Roman"/>
          <w:sz w:val="28"/>
          <w:szCs w:val="28"/>
          <w:lang w:val="uk-UA"/>
        </w:rPr>
        <w:t xml:space="preserve"> Засновником сільської публічної бібліотеки є Могилів-Подільська міська рада (далі - Засновник). </w:t>
      </w:r>
    </w:p>
    <w:p w14:paraId="21E9F93A"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1.4.</w:t>
      </w:r>
      <w:r w:rsidRPr="004C26CF">
        <w:rPr>
          <w:rFonts w:ascii="Times New Roman" w:eastAsia="Calibri" w:hAnsi="Times New Roman" w:cs="Times New Roman"/>
          <w:sz w:val="28"/>
          <w:szCs w:val="28"/>
          <w:lang w:val="uk-UA"/>
        </w:rPr>
        <w:t xml:space="preserve"> В своїй діяльності сільська публічна бібліотека керується Конституцією України, законами України «Про бібліотеки і бібліотечну справу», «Про культуру», «Про місцеве самоврядування в Україні», нормативними актами Президента України, Кабінету Міністрів України, наказами Міністерства культури України, 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14:paraId="280AF39F"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1.5.</w:t>
      </w:r>
      <w:r w:rsidRPr="004C26CF">
        <w:rPr>
          <w:rFonts w:ascii="Times New Roman" w:eastAsia="Calibri" w:hAnsi="Times New Roman" w:cs="Times New Roman"/>
          <w:sz w:val="28"/>
          <w:szCs w:val="28"/>
          <w:lang w:val="uk-UA"/>
        </w:rPr>
        <w:t xml:space="preserve"> Сільська публічна бібліотека - бібліотечно-бібліографічний,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4730F487"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1.6.</w:t>
      </w:r>
      <w:r w:rsidRPr="004C26CF">
        <w:rPr>
          <w:rFonts w:ascii="Times New Roman" w:eastAsia="Calibri"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місця проживання.</w:t>
      </w:r>
    </w:p>
    <w:p w14:paraId="3C21A9BF"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rPr>
        <w:t>1.7</w:t>
      </w:r>
      <w:r w:rsidRPr="004C26CF">
        <w:rPr>
          <w:rFonts w:ascii="Times New Roman" w:eastAsia="Calibri" w:hAnsi="Times New Roman" w:cs="Times New Roman"/>
          <w:b/>
          <w:sz w:val="28"/>
          <w:szCs w:val="28"/>
          <w:lang w:val="uk-UA"/>
        </w:rPr>
        <w:t xml:space="preserve">. </w:t>
      </w:r>
      <w:r w:rsidRPr="004C26CF">
        <w:rPr>
          <w:rFonts w:ascii="Times New Roman" w:eastAsia="Calibri" w:hAnsi="Times New Roman" w:cs="Times New Roman"/>
          <w:sz w:val="28"/>
          <w:szCs w:val="28"/>
          <w:lang w:val="uk-UA"/>
        </w:rPr>
        <w:t xml:space="preserve">Порядок обслуговування користувачів визначається правилами користування бібліотекою. </w:t>
      </w:r>
    </w:p>
    <w:p w14:paraId="7279E1E5"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1.8.</w:t>
      </w:r>
      <w:r w:rsidRPr="004C26CF">
        <w:rPr>
          <w:rFonts w:ascii="Times New Roman" w:eastAsia="Calibri" w:hAnsi="Times New Roman" w:cs="Times New Roman"/>
          <w:sz w:val="28"/>
          <w:szCs w:val="28"/>
          <w:lang w:val="uk-UA"/>
        </w:rPr>
        <w:t xml:space="preserve"> Сільська публічна бібліотека є бюджетною, неприбутковою культурно-освітньою установою.</w:t>
      </w:r>
    </w:p>
    <w:p w14:paraId="48DC0268"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1.9. </w:t>
      </w:r>
      <w:r w:rsidRPr="004C26CF">
        <w:rPr>
          <w:rFonts w:ascii="Times New Roman" w:eastAsia="Calibri" w:hAnsi="Times New Roman" w:cs="Times New Roman"/>
          <w:sz w:val="28"/>
          <w:szCs w:val="28"/>
          <w:lang w:val="uk-UA"/>
        </w:rPr>
        <w:t>Сільська публічна бібліотека діє на підставі Положення, затвердженого Засновником, має штамп зі своїм найменуванням, користується гербовою печаткою управління культури та інформаційної діяльності Могилів-Подільської міської ради.</w:t>
      </w:r>
    </w:p>
    <w:p w14:paraId="5D834A4D" w14:textId="2E10D3AE" w:rsidR="00E0405F" w:rsidRPr="00857FF5" w:rsidRDefault="00677046" w:rsidP="00B45166">
      <w:pPr>
        <w:pStyle w:val="a4"/>
        <w:ind w:firstLine="708"/>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031A6A">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Вінницька область,</w:t>
      </w:r>
      <w:r w:rsidR="00031A6A">
        <w:rPr>
          <w:rFonts w:ascii="Times New Roman" w:hAnsi="Times New Roman" w:cs="Times New Roman"/>
          <w:sz w:val="28"/>
          <w:szCs w:val="28"/>
          <w:lang w:val="uk-UA"/>
        </w:rPr>
        <w:t xml:space="preserve"> </w:t>
      </w:r>
      <w:r w:rsidR="007C53B1">
        <w:rPr>
          <w:rFonts w:ascii="Times New Roman" w:hAnsi="Times New Roman" w:cs="Times New Roman"/>
          <w:sz w:val="28"/>
          <w:szCs w:val="28"/>
          <w:lang w:val="uk-UA"/>
        </w:rPr>
        <w:t xml:space="preserve">Могилів-Подільський р-н, </w:t>
      </w:r>
      <w:r w:rsidR="00034FF6">
        <w:rPr>
          <w:rFonts w:ascii="Times New Roman" w:hAnsi="Times New Roman" w:cs="Times New Roman"/>
          <w:sz w:val="28"/>
          <w:szCs w:val="28"/>
          <w:lang w:val="uk-UA"/>
        </w:rPr>
        <w:t>село Яруга, вул. Дністровська, 39</w:t>
      </w:r>
      <w:r w:rsidR="00857FF5">
        <w:rPr>
          <w:rFonts w:ascii="Times New Roman" w:hAnsi="Times New Roman" w:cs="Times New Roman"/>
          <w:sz w:val="28"/>
          <w:szCs w:val="28"/>
          <w:lang w:val="uk-UA"/>
        </w:rPr>
        <w:t>.</w:t>
      </w:r>
    </w:p>
    <w:p w14:paraId="10C65806" w14:textId="68C2B262" w:rsidR="00E0405F" w:rsidRPr="00857FF5" w:rsidRDefault="00E0405F" w:rsidP="00B45166">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proofErr w:type="spellStart"/>
      <w:r w:rsidR="00034FF6">
        <w:rPr>
          <w:rFonts w:ascii="Times New Roman" w:hAnsi="Times New Roman" w:cs="Times New Roman"/>
          <w:sz w:val="28"/>
          <w:szCs w:val="28"/>
          <w:lang w:val="uk-UA"/>
        </w:rPr>
        <w:t>Ярузька</w:t>
      </w:r>
      <w:proofErr w:type="spellEnd"/>
      <w:r w:rsidR="00196192">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14:paraId="242B8ECF" w14:textId="2BFCFE96" w:rsidR="00E0405F" w:rsidRPr="00857FF5" w:rsidRDefault="00E0405F" w:rsidP="00B45166">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Коротка</w:t>
      </w:r>
      <w:r w:rsidR="00B45166">
        <w:rPr>
          <w:rFonts w:ascii="Times New Roman" w:hAnsi="Times New Roman" w:cs="Times New Roman"/>
          <w:sz w:val="28"/>
          <w:szCs w:val="28"/>
          <w:lang w:val="uk-UA"/>
        </w:rPr>
        <w:t xml:space="preserve"> назва</w:t>
      </w:r>
      <w:r w:rsidRPr="00857FF5">
        <w:rPr>
          <w:rFonts w:ascii="Times New Roman" w:hAnsi="Times New Roman" w:cs="Times New Roman"/>
          <w:sz w:val="28"/>
          <w:szCs w:val="28"/>
          <w:lang w:val="uk-UA"/>
        </w:rPr>
        <w:t xml:space="preserve">: </w:t>
      </w:r>
      <w:proofErr w:type="spellStart"/>
      <w:r w:rsidR="00034FF6">
        <w:rPr>
          <w:rFonts w:ascii="Times New Roman" w:hAnsi="Times New Roman" w:cs="Times New Roman"/>
          <w:sz w:val="28"/>
          <w:szCs w:val="28"/>
          <w:lang w:val="uk-UA"/>
        </w:rPr>
        <w:t>Ярузька</w:t>
      </w:r>
      <w:proofErr w:type="spellEnd"/>
      <w:r w:rsidR="00031A6A">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14:paraId="3612709E" w14:textId="77777777" w:rsidR="001635A3" w:rsidRDefault="001635A3" w:rsidP="00B45166">
      <w:pPr>
        <w:pStyle w:val="a4"/>
        <w:jc w:val="both"/>
        <w:rPr>
          <w:rFonts w:ascii="Times New Roman" w:hAnsi="Times New Roman" w:cs="Times New Roman"/>
          <w:b/>
          <w:sz w:val="28"/>
          <w:szCs w:val="28"/>
          <w:lang w:val="uk-UA"/>
        </w:rPr>
      </w:pPr>
    </w:p>
    <w:p w14:paraId="23BF9DA1" w14:textId="77777777" w:rsidR="00B45166" w:rsidRDefault="00B45166" w:rsidP="00B45166">
      <w:pPr>
        <w:pStyle w:val="a4"/>
        <w:jc w:val="both"/>
        <w:rPr>
          <w:rFonts w:ascii="Times New Roman" w:hAnsi="Times New Roman" w:cs="Times New Roman"/>
          <w:b/>
          <w:sz w:val="28"/>
          <w:szCs w:val="28"/>
          <w:lang w:val="uk-UA"/>
        </w:rPr>
      </w:pPr>
    </w:p>
    <w:p w14:paraId="090EFADD" w14:textId="77777777" w:rsidR="00B45166" w:rsidRDefault="00B45166" w:rsidP="00B45166">
      <w:pPr>
        <w:pStyle w:val="a4"/>
        <w:jc w:val="both"/>
        <w:rPr>
          <w:rFonts w:ascii="Times New Roman" w:hAnsi="Times New Roman" w:cs="Times New Roman"/>
          <w:b/>
          <w:sz w:val="28"/>
          <w:szCs w:val="28"/>
          <w:lang w:val="uk-UA"/>
        </w:rPr>
      </w:pPr>
    </w:p>
    <w:p w14:paraId="6BD3241E" w14:textId="77777777" w:rsidR="00474E72" w:rsidRDefault="00474E72" w:rsidP="00B45166">
      <w:pPr>
        <w:pStyle w:val="a4"/>
        <w:jc w:val="both"/>
        <w:rPr>
          <w:rFonts w:ascii="Times New Roman" w:hAnsi="Times New Roman" w:cs="Times New Roman"/>
          <w:b/>
          <w:sz w:val="28"/>
          <w:szCs w:val="28"/>
          <w:lang w:val="uk-UA"/>
        </w:rPr>
      </w:pPr>
    </w:p>
    <w:p w14:paraId="6BB8DBF2" w14:textId="77777777" w:rsidR="004D1151" w:rsidRDefault="004D1151" w:rsidP="00B45166">
      <w:pPr>
        <w:pStyle w:val="a4"/>
        <w:jc w:val="both"/>
        <w:rPr>
          <w:rFonts w:ascii="Times New Roman" w:hAnsi="Times New Roman" w:cs="Times New Roman"/>
          <w:b/>
          <w:sz w:val="28"/>
          <w:szCs w:val="28"/>
          <w:lang w:val="uk-UA"/>
        </w:rPr>
      </w:pPr>
    </w:p>
    <w:p w14:paraId="1EBAADCE" w14:textId="77777777" w:rsidR="00B45166" w:rsidRPr="00857FF5" w:rsidRDefault="00B45166" w:rsidP="00B45166">
      <w:pPr>
        <w:pStyle w:val="a4"/>
        <w:jc w:val="both"/>
        <w:rPr>
          <w:rFonts w:ascii="Times New Roman" w:hAnsi="Times New Roman" w:cs="Times New Roman"/>
          <w:b/>
          <w:sz w:val="28"/>
          <w:szCs w:val="28"/>
          <w:lang w:val="uk-UA"/>
        </w:rPr>
      </w:pPr>
    </w:p>
    <w:p w14:paraId="1022D2CC" w14:textId="77777777" w:rsidR="004C26CF" w:rsidRPr="004C26CF" w:rsidRDefault="004C26CF" w:rsidP="004C26CF">
      <w:pPr>
        <w:spacing w:after="0" w:line="240" w:lineRule="auto"/>
        <w:jc w:val="center"/>
        <w:rPr>
          <w:rFonts w:ascii="Times New Roman" w:eastAsia="Calibri" w:hAnsi="Times New Roman" w:cs="Times New Roman"/>
          <w:b/>
          <w:sz w:val="28"/>
          <w:szCs w:val="28"/>
          <w:lang w:val="uk-UA"/>
        </w:rPr>
      </w:pPr>
      <w:r w:rsidRPr="004C26CF">
        <w:rPr>
          <w:rFonts w:ascii="Times New Roman" w:eastAsia="Calibri" w:hAnsi="Times New Roman" w:cs="Times New Roman"/>
          <w:b/>
          <w:sz w:val="28"/>
          <w:szCs w:val="28"/>
          <w:lang w:val="uk-UA"/>
        </w:rPr>
        <w:t>2. МЕТА, ЗАВДАННЯ ТА НАПРЯМИ ДІЯЛЬНОСТІ СІЛЬСЬКОЇ ПУБЛІЧНОЇ БІБЛІОТЕКИ</w:t>
      </w:r>
    </w:p>
    <w:p w14:paraId="22FDA7F0" w14:textId="77777777" w:rsidR="004C26CF" w:rsidRPr="004C26CF" w:rsidRDefault="004C26CF" w:rsidP="004C26CF">
      <w:pPr>
        <w:spacing w:after="0" w:line="240" w:lineRule="auto"/>
        <w:jc w:val="both"/>
        <w:rPr>
          <w:rFonts w:ascii="Times New Roman" w:eastAsia="Calibri" w:hAnsi="Times New Roman" w:cs="Times New Roman"/>
          <w:b/>
          <w:sz w:val="28"/>
          <w:szCs w:val="28"/>
          <w:lang w:val="uk-UA"/>
        </w:rPr>
      </w:pPr>
    </w:p>
    <w:p w14:paraId="78207521"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2.1. </w:t>
      </w:r>
      <w:r w:rsidRPr="004C26CF">
        <w:rPr>
          <w:rFonts w:ascii="Times New Roman" w:eastAsia="Calibri" w:hAnsi="Times New Roman" w:cs="Times New Roman"/>
          <w:sz w:val="28"/>
          <w:szCs w:val="28"/>
          <w:lang w:val="uk-UA"/>
        </w:rPr>
        <w:t>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громадянам.</w:t>
      </w:r>
    </w:p>
    <w:p w14:paraId="103A761E"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2.2.</w:t>
      </w:r>
      <w:r w:rsidRPr="004C26CF">
        <w:rPr>
          <w:rFonts w:ascii="Times New Roman" w:eastAsia="Calibri" w:hAnsi="Times New Roman" w:cs="Times New Roman"/>
          <w:sz w:val="28"/>
          <w:szCs w:val="28"/>
          <w:lang w:val="uk-UA"/>
        </w:rPr>
        <w:t xml:space="preserve"> У своїй діяльності сільська публічна бібліотека реалізує наступні напрями діяльності:</w:t>
      </w:r>
    </w:p>
    <w:p w14:paraId="2DD20B95"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забезпечення формування та збереження універсального бібліотечного </w:t>
      </w:r>
    </w:p>
    <w:p w14:paraId="6E130CD2"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фонду документів на різних носіях інформації, в тому числі краєзнавчого </w:t>
      </w:r>
    </w:p>
    <w:p w14:paraId="6BDFCF3E"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змісту;</w:t>
      </w:r>
    </w:p>
    <w:p w14:paraId="041E8094"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опрацювання та </w:t>
      </w:r>
      <w:proofErr w:type="spellStart"/>
      <w:r w:rsidRPr="004C26CF">
        <w:rPr>
          <w:rFonts w:ascii="Times New Roman" w:eastAsia="Calibri" w:hAnsi="Times New Roman" w:cs="Times New Roman"/>
          <w:sz w:val="28"/>
          <w:szCs w:val="28"/>
          <w:lang w:val="uk-UA"/>
        </w:rPr>
        <w:t>каталогізування</w:t>
      </w:r>
      <w:proofErr w:type="spellEnd"/>
      <w:r w:rsidRPr="004C26CF">
        <w:rPr>
          <w:rFonts w:ascii="Times New Roman" w:eastAsia="Calibri" w:hAnsi="Times New Roman" w:cs="Times New Roman"/>
          <w:sz w:val="28"/>
          <w:szCs w:val="28"/>
          <w:lang w:val="uk-UA"/>
        </w:rPr>
        <w:t xml:space="preserve"> всіх видів документів;</w:t>
      </w:r>
    </w:p>
    <w:p w14:paraId="21375568"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створення якісної системи бібліотечно-інформаційного обслуговування, </w:t>
      </w:r>
    </w:p>
    <w:p w14:paraId="62D42DA1"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яке забезпечить оперативність і повноту задоволення потреб користувачів;</w:t>
      </w:r>
    </w:p>
    <w:p w14:paraId="00E751D5"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сприяння формуванню правової культури населення, в тому числі з питань </w:t>
      </w:r>
    </w:p>
    <w:p w14:paraId="453B11C6"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місцевого самоврядування та організації життєдіяльності громади;</w:t>
      </w:r>
    </w:p>
    <w:p w14:paraId="0625B805"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розвиток і зміцнення традицій культурно-просвітницького закладу в </w:t>
      </w:r>
    </w:p>
    <w:p w14:paraId="701143A6"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соціокультурній діяльності.</w:t>
      </w:r>
    </w:p>
    <w:p w14:paraId="615D1B1C"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2.3. </w:t>
      </w:r>
      <w:r w:rsidRPr="004C26CF">
        <w:rPr>
          <w:rFonts w:ascii="Times New Roman" w:eastAsia="Calibri" w:hAnsi="Times New Roman" w:cs="Times New Roman"/>
          <w:sz w:val="28"/>
          <w:szCs w:val="28"/>
          <w:lang w:val="uk-UA"/>
        </w:rPr>
        <w:t>У відповідності до визначених напрямів діяльності сільська публічна бібліотека виконує завдання:</w:t>
      </w:r>
    </w:p>
    <w:p w14:paraId="4BE5D8EA"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комплектує фонд з усіх галузей знань. З максимальною повнотою збирає </w:t>
      </w:r>
    </w:p>
    <w:p w14:paraId="4BBF5762"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краєзнавчі документи та місцеві видання. Поповнює свій фонд із різних,   </w:t>
      </w:r>
    </w:p>
    <w:p w14:paraId="0688244B"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самостійно вибраних джерел;</w:t>
      </w:r>
    </w:p>
    <w:p w14:paraId="2FE514FC"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облікує, каталогізує та обробляє документи, створює </w:t>
      </w:r>
      <w:proofErr w:type="spellStart"/>
      <w:r w:rsidRPr="004C26CF">
        <w:rPr>
          <w:rFonts w:ascii="Times New Roman" w:eastAsia="Calibri" w:hAnsi="Times New Roman" w:cs="Times New Roman"/>
          <w:sz w:val="28"/>
          <w:szCs w:val="28"/>
          <w:lang w:val="uk-UA"/>
        </w:rPr>
        <w:t>довідково</w:t>
      </w:r>
      <w:proofErr w:type="spellEnd"/>
      <w:r w:rsidRPr="004C26CF">
        <w:rPr>
          <w:rFonts w:ascii="Times New Roman" w:eastAsia="Calibri" w:hAnsi="Times New Roman" w:cs="Times New Roman"/>
          <w:sz w:val="28"/>
          <w:szCs w:val="28"/>
          <w:lang w:val="uk-UA"/>
        </w:rPr>
        <w:t xml:space="preserve"> -</w:t>
      </w:r>
    </w:p>
    <w:p w14:paraId="0262C2D2"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бібліографічний апарат; </w:t>
      </w:r>
    </w:p>
    <w:p w14:paraId="21D89967"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забезпечує збереження своїх фондів, шляхом створення необхідних умов   </w:t>
      </w:r>
    </w:p>
    <w:p w14:paraId="0D81D738"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зберігання та контролю за їх використанням;</w:t>
      </w:r>
    </w:p>
    <w:p w14:paraId="492A3ECF"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використовує міжбібліотечний абонемент для обслуговування користувачів;</w:t>
      </w:r>
    </w:p>
    <w:p w14:paraId="74B85F44"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активно працює над впровадженням нових автоматизованих інформаційних </w:t>
      </w:r>
    </w:p>
    <w:p w14:paraId="602BAC43"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технологій;</w:t>
      </w:r>
    </w:p>
    <w:p w14:paraId="067C6A39"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організовує пункти доступу населення до мережі Інтернет, у тому числі </w:t>
      </w:r>
    </w:p>
    <w:p w14:paraId="6E03C50D"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через нестаціонарні форми обслуговування;</w:t>
      </w:r>
    </w:p>
    <w:p w14:paraId="21AB7458"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здійснює видання методичних посібників, допоміжних та рекомендаційних </w:t>
      </w:r>
    </w:p>
    <w:p w14:paraId="499B07BE"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бібліографічних матеріалів;</w:t>
      </w:r>
    </w:p>
    <w:p w14:paraId="5B84F191"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реалізує функції соціокультурного закладу шляхом проведення </w:t>
      </w:r>
    </w:p>
    <w:p w14:paraId="163436F2"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соціологічних досліджень, рекламних кампаній, організації масових заходів, </w:t>
      </w:r>
    </w:p>
    <w:p w14:paraId="6C2CB1A3"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бібліотечних виставок тощо.</w:t>
      </w:r>
    </w:p>
    <w:p w14:paraId="6A009089" w14:textId="77777777" w:rsid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2.4.</w:t>
      </w:r>
      <w:r w:rsidRPr="004C26CF">
        <w:rPr>
          <w:rFonts w:ascii="Times New Roman" w:eastAsia="Calibri"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0381D046" w14:textId="77777777" w:rsidR="004C26CF" w:rsidRDefault="004C26CF" w:rsidP="004C26CF">
      <w:pPr>
        <w:spacing w:after="0" w:line="240" w:lineRule="auto"/>
        <w:ind w:firstLine="708"/>
        <w:rPr>
          <w:rFonts w:ascii="Times New Roman" w:eastAsia="Calibri" w:hAnsi="Times New Roman" w:cs="Times New Roman"/>
          <w:b/>
          <w:sz w:val="28"/>
          <w:szCs w:val="28"/>
          <w:lang w:val="uk-UA"/>
        </w:rPr>
      </w:pPr>
    </w:p>
    <w:p w14:paraId="261FBC90" w14:textId="77777777" w:rsidR="004C26CF" w:rsidRDefault="004C26CF" w:rsidP="004C26CF">
      <w:pPr>
        <w:spacing w:after="0" w:line="240" w:lineRule="auto"/>
        <w:ind w:firstLine="708"/>
        <w:rPr>
          <w:rFonts w:ascii="Times New Roman" w:eastAsia="Calibri" w:hAnsi="Times New Roman" w:cs="Times New Roman"/>
          <w:b/>
          <w:sz w:val="28"/>
          <w:szCs w:val="28"/>
          <w:lang w:val="uk-UA"/>
        </w:rPr>
      </w:pPr>
    </w:p>
    <w:p w14:paraId="2A919D75" w14:textId="77777777" w:rsidR="004C26CF" w:rsidRDefault="004C26CF" w:rsidP="004C26CF">
      <w:pPr>
        <w:spacing w:after="0" w:line="240" w:lineRule="auto"/>
        <w:ind w:firstLine="708"/>
        <w:rPr>
          <w:rFonts w:ascii="Times New Roman" w:eastAsia="Calibri" w:hAnsi="Times New Roman" w:cs="Times New Roman"/>
          <w:b/>
          <w:sz w:val="28"/>
          <w:szCs w:val="28"/>
          <w:lang w:val="uk-UA"/>
        </w:rPr>
      </w:pPr>
    </w:p>
    <w:p w14:paraId="2F524D5F" w14:textId="77777777" w:rsidR="004C26CF" w:rsidRDefault="004C26CF" w:rsidP="004C26CF">
      <w:pPr>
        <w:spacing w:after="0" w:line="240" w:lineRule="auto"/>
        <w:ind w:firstLine="708"/>
        <w:rPr>
          <w:rFonts w:ascii="Times New Roman" w:eastAsia="Calibri" w:hAnsi="Times New Roman" w:cs="Times New Roman"/>
          <w:b/>
          <w:sz w:val="28"/>
          <w:szCs w:val="28"/>
          <w:lang w:val="uk-UA"/>
        </w:rPr>
      </w:pPr>
    </w:p>
    <w:p w14:paraId="036F1460" w14:textId="77777777" w:rsidR="004C26CF" w:rsidRDefault="004C26CF" w:rsidP="004C26CF">
      <w:pPr>
        <w:spacing w:after="0" w:line="240" w:lineRule="auto"/>
        <w:ind w:firstLine="708"/>
        <w:rPr>
          <w:rFonts w:ascii="Times New Roman" w:eastAsia="Calibri" w:hAnsi="Times New Roman" w:cs="Times New Roman"/>
          <w:b/>
          <w:sz w:val="28"/>
          <w:szCs w:val="28"/>
          <w:lang w:val="uk-UA"/>
        </w:rPr>
      </w:pPr>
    </w:p>
    <w:p w14:paraId="576D58B4" w14:textId="77777777" w:rsidR="004C26CF" w:rsidRDefault="004C26CF" w:rsidP="004C26CF">
      <w:pPr>
        <w:spacing w:after="0" w:line="240" w:lineRule="auto"/>
        <w:ind w:firstLine="708"/>
        <w:rPr>
          <w:rFonts w:ascii="Times New Roman" w:eastAsia="Calibri" w:hAnsi="Times New Roman" w:cs="Times New Roman"/>
          <w:b/>
          <w:sz w:val="28"/>
          <w:szCs w:val="28"/>
          <w:lang w:val="uk-UA"/>
        </w:rPr>
      </w:pPr>
    </w:p>
    <w:p w14:paraId="749342DD" w14:textId="32B5CCE2"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2.5.</w:t>
      </w:r>
      <w:r w:rsidRPr="004C26CF">
        <w:rPr>
          <w:rFonts w:ascii="Times New Roman" w:eastAsia="Calibri" w:hAnsi="Times New Roman" w:cs="Times New Roman"/>
          <w:sz w:val="28"/>
          <w:szCs w:val="28"/>
          <w:lang w:val="uk-UA"/>
        </w:rPr>
        <w:t xml:space="preserve"> Діяльність сільської публічної бібліотеки здійснюється на основі плану, який затверджується начальником управлінням культури та інформаційної діяльності Могилів-Подільської міської ради.</w:t>
      </w:r>
    </w:p>
    <w:p w14:paraId="5079157D"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2.6.</w:t>
      </w:r>
      <w:r w:rsidRPr="004C26CF">
        <w:rPr>
          <w:rFonts w:ascii="Times New Roman" w:eastAsia="Calibri"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партій, громадських рухів і конфесій, гуманізму, пріоритету загальнолюдських цінностей.</w:t>
      </w:r>
    </w:p>
    <w:p w14:paraId="503A4A54" w14:textId="77777777" w:rsidR="004C26CF" w:rsidRPr="004C26CF" w:rsidRDefault="004C26CF" w:rsidP="004C26CF">
      <w:pPr>
        <w:spacing w:after="0" w:line="240" w:lineRule="auto"/>
        <w:jc w:val="both"/>
        <w:rPr>
          <w:rFonts w:ascii="Times New Roman" w:eastAsia="Calibri" w:hAnsi="Times New Roman" w:cs="Times New Roman"/>
          <w:sz w:val="28"/>
          <w:szCs w:val="28"/>
          <w:lang w:val="uk-UA"/>
        </w:rPr>
      </w:pPr>
    </w:p>
    <w:p w14:paraId="67426443" w14:textId="77777777" w:rsidR="004C26CF" w:rsidRPr="004C26CF" w:rsidRDefault="004C26CF" w:rsidP="004C26CF">
      <w:pPr>
        <w:spacing w:after="0" w:line="240" w:lineRule="auto"/>
        <w:jc w:val="center"/>
        <w:rPr>
          <w:rFonts w:ascii="Times New Roman" w:eastAsia="Calibri" w:hAnsi="Times New Roman" w:cs="Times New Roman"/>
          <w:b/>
          <w:sz w:val="28"/>
          <w:szCs w:val="28"/>
          <w:lang w:val="uk-UA"/>
        </w:rPr>
      </w:pPr>
      <w:r w:rsidRPr="004C26CF">
        <w:rPr>
          <w:rFonts w:ascii="Times New Roman" w:eastAsia="Calibri" w:hAnsi="Times New Roman" w:cs="Times New Roman"/>
          <w:b/>
          <w:sz w:val="28"/>
          <w:szCs w:val="28"/>
          <w:lang w:val="uk-UA"/>
        </w:rPr>
        <w:t>3. МАЙНО СІЛЬСЬКОЇ ПУБЛІЧНОЇ БІБЛІОТЕКИ</w:t>
      </w:r>
    </w:p>
    <w:p w14:paraId="790D3FD2" w14:textId="77777777" w:rsidR="004C26CF" w:rsidRPr="004C26CF" w:rsidRDefault="004C26CF" w:rsidP="004C26CF">
      <w:pPr>
        <w:spacing w:after="0" w:line="240" w:lineRule="auto"/>
        <w:jc w:val="center"/>
        <w:rPr>
          <w:rFonts w:ascii="Times New Roman" w:eastAsia="Calibri" w:hAnsi="Times New Roman" w:cs="Times New Roman"/>
          <w:sz w:val="28"/>
          <w:szCs w:val="28"/>
          <w:lang w:val="uk-UA"/>
        </w:rPr>
      </w:pPr>
    </w:p>
    <w:p w14:paraId="0C564132"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3.1. </w:t>
      </w:r>
      <w:r w:rsidRPr="004C26CF">
        <w:rPr>
          <w:rFonts w:ascii="Times New Roman" w:eastAsia="Calibri" w:hAnsi="Times New Roman" w:cs="Times New Roman"/>
          <w:sz w:val="28"/>
          <w:szCs w:val="28"/>
          <w:lang w:val="uk-UA"/>
        </w:rPr>
        <w:t>Майно сільської публічної бібліотеки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640FCFD6"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3.2.</w:t>
      </w:r>
      <w:r w:rsidRPr="004C26CF">
        <w:rPr>
          <w:rFonts w:ascii="Times New Roman" w:eastAsia="Calibri" w:hAnsi="Times New Roman" w:cs="Times New Roman"/>
          <w:sz w:val="28"/>
          <w:szCs w:val="28"/>
          <w:lang w:val="uk-UA"/>
        </w:rPr>
        <w:t xml:space="preserve"> Діяльність сільської публічної бібліотеки здійснюється за рахунок коштів бюджету міської територіальної громади (загального та спеціального фондів).</w:t>
      </w:r>
    </w:p>
    <w:p w14:paraId="4DA5392E"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3.3.</w:t>
      </w:r>
      <w:r w:rsidRPr="004C26CF">
        <w:rPr>
          <w:rFonts w:ascii="Times New Roman" w:eastAsia="Calibri" w:hAnsi="Times New Roman" w:cs="Times New Roman"/>
          <w:sz w:val="28"/>
          <w:szCs w:val="28"/>
          <w:lang w:val="uk-UA"/>
        </w:rPr>
        <w:t xml:space="preserve"> Джерелами формування майна сільської публічної бібліотеки є:</w:t>
      </w:r>
    </w:p>
    <w:p w14:paraId="568F7DE4"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бюджетні асигнування, кошти, одержані від надання платних послуг, інших </w:t>
      </w:r>
    </w:p>
    <w:p w14:paraId="59DD680C"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видів господарської діяльності;</w:t>
      </w:r>
    </w:p>
    <w:p w14:paraId="1DED747F"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безоплатні та благодійні внески, пожертвування юридичних і (або) </w:t>
      </w:r>
    </w:p>
    <w:p w14:paraId="399AE156"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фізичних осіб;</w:t>
      </w:r>
    </w:p>
    <w:p w14:paraId="05C378BD"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інші джерела, незаборонені законодавством України.</w:t>
      </w:r>
    </w:p>
    <w:p w14:paraId="36FB8BA1"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3.4. </w:t>
      </w:r>
      <w:r w:rsidRPr="004C26CF">
        <w:rPr>
          <w:rFonts w:ascii="Times New Roman" w:eastAsia="Calibri"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6B287654"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3.5.</w:t>
      </w:r>
      <w:r w:rsidRPr="004C26CF">
        <w:rPr>
          <w:rFonts w:ascii="Times New Roman" w:eastAsia="Calibri"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0A50625D" w14:textId="77777777" w:rsidR="004C26CF" w:rsidRPr="004C26CF" w:rsidRDefault="004C26CF" w:rsidP="004C26CF">
      <w:pPr>
        <w:spacing w:after="0" w:line="240" w:lineRule="auto"/>
        <w:rPr>
          <w:rFonts w:ascii="Times New Roman" w:eastAsia="Calibri" w:hAnsi="Times New Roman" w:cs="Times New Roman"/>
          <w:b/>
          <w:sz w:val="28"/>
          <w:szCs w:val="28"/>
          <w:lang w:val="uk-UA"/>
        </w:rPr>
      </w:pPr>
    </w:p>
    <w:p w14:paraId="48DA485A" w14:textId="77777777" w:rsidR="004C26CF" w:rsidRPr="004C26CF" w:rsidRDefault="004C26CF" w:rsidP="004C26CF">
      <w:pPr>
        <w:spacing w:after="0" w:line="240" w:lineRule="auto"/>
        <w:jc w:val="center"/>
        <w:rPr>
          <w:rFonts w:ascii="Times New Roman" w:eastAsia="Calibri" w:hAnsi="Times New Roman" w:cs="Times New Roman"/>
          <w:b/>
          <w:sz w:val="28"/>
          <w:szCs w:val="28"/>
          <w:lang w:val="uk-UA"/>
        </w:rPr>
      </w:pPr>
      <w:r w:rsidRPr="004C26CF">
        <w:rPr>
          <w:rFonts w:ascii="Times New Roman" w:eastAsia="Calibri" w:hAnsi="Times New Roman" w:cs="Times New Roman"/>
          <w:b/>
          <w:sz w:val="28"/>
          <w:szCs w:val="28"/>
          <w:lang w:val="uk-UA"/>
        </w:rPr>
        <w:t>4. БІБЛІОТЕЧНИЙ ФОНД СІЛЬСЬКОЇ ПУБЛІЧНОЇ БІБЛІОТЕКИ</w:t>
      </w:r>
    </w:p>
    <w:p w14:paraId="791671DE" w14:textId="77777777" w:rsidR="004C26CF" w:rsidRPr="004C26CF" w:rsidRDefault="004C26CF" w:rsidP="004C26CF">
      <w:pPr>
        <w:spacing w:after="0" w:line="240" w:lineRule="auto"/>
        <w:jc w:val="center"/>
        <w:rPr>
          <w:rFonts w:ascii="Times New Roman" w:eastAsia="Calibri" w:hAnsi="Times New Roman" w:cs="Times New Roman"/>
          <w:b/>
          <w:sz w:val="28"/>
          <w:szCs w:val="28"/>
          <w:lang w:val="uk-UA"/>
        </w:rPr>
      </w:pPr>
    </w:p>
    <w:p w14:paraId="6D1B554C"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4.1.</w:t>
      </w:r>
      <w:r w:rsidRPr="004C26CF">
        <w:rPr>
          <w:rFonts w:ascii="Times New Roman" w:eastAsia="Calibri"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14:paraId="4CA423FE"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4.2. </w:t>
      </w:r>
      <w:r w:rsidRPr="004C26CF">
        <w:rPr>
          <w:rFonts w:ascii="Times New Roman" w:eastAsia="Calibri"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5005A9F4"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4.3. </w:t>
      </w:r>
      <w:r w:rsidRPr="004C26CF">
        <w:rPr>
          <w:rFonts w:ascii="Times New Roman" w:eastAsia="Calibri" w:hAnsi="Times New Roman" w:cs="Times New Roman"/>
          <w:sz w:val="28"/>
          <w:szCs w:val="28"/>
          <w:lang w:val="uk-UA"/>
        </w:rPr>
        <w:t>Сільська публічна бібліотека веде каталоги і картотеки бібліотечного фонду своєї бібліотеки.</w:t>
      </w:r>
    </w:p>
    <w:p w14:paraId="0455D7F3"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4.4.</w:t>
      </w:r>
      <w:r w:rsidRPr="004C26CF">
        <w:rPr>
          <w:rFonts w:ascii="Times New Roman" w:eastAsia="Calibri"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14:paraId="6C4A44BD"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4.5.</w:t>
      </w:r>
      <w:r w:rsidRPr="004C26CF">
        <w:rPr>
          <w:rFonts w:ascii="Times New Roman" w:eastAsia="Calibri"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18F0C337" w14:textId="77777777" w:rsidR="004C26CF" w:rsidRDefault="004C26CF" w:rsidP="004C26CF">
      <w:pPr>
        <w:spacing w:after="0" w:line="240" w:lineRule="auto"/>
        <w:ind w:firstLine="708"/>
        <w:rPr>
          <w:rFonts w:ascii="Times New Roman" w:eastAsia="Calibri" w:hAnsi="Times New Roman" w:cs="Times New Roman"/>
          <w:b/>
          <w:sz w:val="28"/>
          <w:szCs w:val="28"/>
          <w:lang w:val="uk-UA"/>
        </w:rPr>
      </w:pPr>
    </w:p>
    <w:p w14:paraId="677DD5F1" w14:textId="77777777" w:rsidR="004C26CF" w:rsidRDefault="004C26CF" w:rsidP="004C26CF">
      <w:pPr>
        <w:spacing w:after="0" w:line="240" w:lineRule="auto"/>
        <w:ind w:firstLine="708"/>
        <w:rPr>
          <w:rFonts w:ascii="Times New Roman" w:eastAsia="Calibri" w:hAnsi="Times New Roman" w:cs="Times New Roman"/>
          <w:b/>
          <w:sz w:val="28"/>
          <w:szCs w:val="28"/>
          <w:lang w:val="uk-UA"/>
        </w:rPr>
      </w:pPr>
    </w:p>
    <w:p w14:paraId="61856AE5" w14:textId="77777777" w:rsidR="004C26CF" w:rsidRDefault="004C26CF" w:rsidP="004C26CF">
      <w:pPr>
        <w:spacing w:after="0" w:line="240" w:lineRule="auto"/>
        <w:ind w:firstLine="708"/>
        <w:rPr>
          <w:rFonts w:ascii="Times New Roman" w:eastAsia="Calibri" w:hAnsi="Times New Roman" w:cs="Times New Roman"/>
          <w:b/>
          <w:sz w:val="28"/>
          <w:szCs w:val="28"/>
          <w:lang w:val="uk-UA"/>
        </w:rPr>
      </w:pPr>
    </w:p>
    <w:p w14:paraId="5662C60E" w14:textId="77777777" w:rsidR="004C26CF" w:rsidRDefault="004C26CF" w:rsidP="004C26CF">
      <w:pPr>
        <w:spacing w:after="0" w:line="240" w:lineRule="auto"/>
        <w:ind w:firstLine="708"/>
        <w:rPr>
          <w:rFonts w:ascii="Times New Roman" w:eastAsia="Calibri" w:hAnsi="Times New Roman" w:cs="Times New Roman"/>
          <w:b/>
          <w:sz w:val="28"/>
          <w:szCs w:val="28"/>
          <w:lang w:val="uk-UA"/>
        </w:rPr>
      </w:pPr>
    </w:p>
    <w:p w14:paraId="783C0117"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4.6.</w:t>
      </w:r>
      <w:r w:rsidRPr="004C26CF">
        <w:rPr>
          <w:rFonts w:ascii="Times New Roman" w:eastAsia="Calibri" w:hAnsi="Times New Roman" w:cs="Times New Roman"/>
          <w:sz w:val="28"/>
          <w:szCs w:val="28"/>
          <w:lang w:val="uk-UA"/>
        </w:rPr>
        <w:t xml:space="preserve"> Забезпечує розстановку фонду відповідно таблиць універсальної десяткової класифікації, надає консультативну допомогу в пошуку та виборі джерел інформації.</w:t>
      </w:r>
    </w:p>
    <w:p w14:paraId="3102C811"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4.7.</w:t>
      </w:r>
      <w:r w:rsidRPr="004C26CF">
        <w:rPr>
          <w:rFonts w:ascii="Times New Roman" w:eastAsia="Calibri"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52C1FFA1"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4.8.</w:t>
      </w:r>
      <w:r w:rsidRPr="004C26CF">
        <w:rPr>
          <w:rFonts w:ascii="Times New Roman" w:eastAsia="Calibri"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w:t>
      </w:r>
    </w:p>
    <w:p w14:paraId="777899F4"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від зношених, морально застарілих за змістом видань, проведення планових переобліків фонду.</w:t>
      </w:r>
    </w:p>
    <w:p w14:paraId="68B71701"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4.9.</w:t>
      </w:r>
      <w:r w:rsidRPr="004C26CF">
        <w:rPr>
          <w:rFonts w:ascii="Times New Roman" w:eastAsia="Calibri"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52FA7AD2" w14:textId="77777777" w:rsidR="004C26CF" w:rsidRPr="004C26CF" w:rsidRDefault="004C26CF" w:rsidP="004C26CF">
      <w:pPr>
        <w:spacing w:after="0" w:line="240" w:lineRule="auto"/>
        <w:rPr>
          <w:rFonts w:ascii="Times New Roman" w:eastAsia="Times New Roman" w:hAnsi="Times New Roman" w:cs="Times New Roman"/>
          <w:b/>
          <w:i/>
          <w:sz w:val="28"/>
          <w:szCs w:val="28"/>
          <w:lang w:val="uk-UA" w:eastAsia="ru-RU"/>
        </w:rPr>
      </w:pPr>
    </w:p>
    <w:p w14:paraId="6E46B4FC" w14:textId="77777777" w:rsidR="004C26CF" w:rsidRPr="004C26CF" w:rsidRDefault="004C26CF" w:rsidP="004C26CF">
      <w:pPr>
        <w:spacing w:after="0" w:line="240" w:lineRule="auto"/>
        <w:jc w:val="center"/>
        <w:rPr>
          <w:rFonts w:ascii="Times New Roman" w:eastAsia="Calibri" w:hAnsi="Times New Roman" w:cs="Times New Roman"/>
          <w:b/>
          <w:sz w:val="28"/>
          <w:szCs w:val="28"/>
          <w:lang w:val="uk-UA"/>
        </w:rPr>
      </w:pPr>
      <w:r w:rsidRPr="004C26CF">
        <w:rPr>
          <w:rFonts w:ascii="Times New Roman" w:eastAsia="Times New Roman" w:hAnsi="Times New Roman" w:cs="Times New Roman"/>
          <w:b/>
          <w:sz w:val="28"/>
          <w:szCs w:val="28"/>
          <w:lang w:val="uk-UA" w:eastAsia="ru-RU"/>
        </w:rPr>
        <w:t>5.</w:t>
      </w:r>
      <w:r w:rsidRPr="004C26CF">
        <w:rPr>
          <w:rFonts w:ascii="Times New Roman" w:eastAsia="Calibri" w:hAnsi="Times New Roman" w:cs="Times New Roman"/>
          <w:b/>
          <w:sz w:val="28"/>
          <w:szCs w:val="28"/>
          <w:lang w:val="uk-UA"/>
        </w:rPr>
        <w:t xml:space="preserve"> УПРАВЛІННЯ СІЛЬСЬКОЮ ПУБЛІЧНОЮ БІБЛІОТЕКОЮ</w:t>
      </w:r>
    </w:p>
    <w:p w14:paraId="299A1A90" w14:textId="77777777" w:rsidR="004C26CF" w:rsidRPr="004C26CF" w:rsidRDefault="004C26CF" w:rsidP="004C26CF">
      <w:pPr>
        <w:spacing w:after="0" w:line="240" w:lineRule="auto"/>
        <w:jc w:val="both"/>
        <w:rPr>
          <w:rFonts w:ascii="Times New Roman" w:eastAsia="Calibri" w:hAnsi="Times New Roman" w:cs="Times New Roman"/>
          <w:b/>
          <w:sz w:val="28"/>
          <w:szCs w:val="28"/>
          <w:lang w:val="uk-UA"/>
        </w:rPr>
      </w:pPr>
    </w:p>
    <w:p w14:paraId="17F9D943"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5.1. </w:t>
      </w:r>
      <w:r w:rsidRPr="004C26CF">
        <w:rPr>
          <w:rFonts w:ascii="Times New Roman" w:eastAsia="Calibri" w:hAnsi="Times New Roman" w:cs="Times New Roman"/>
          <w:sz w:val="28"/>
          <w:szCs w:val="28"/>
          <w:lang w:val="uk-UA"/>
        </w:rPr>
        <w:t>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671095BC"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5.2. </w:t>
      </w:r>
      <w:r w:rsidRPr="004C26CF">
        <w:rPr>
          <w:rFonts w:ascii="Times New Roman" w:eastAsia="Calibri" w:hAnsi="Times New Roman" w:cs="Times New Roman"/>
          <w:sz w:val="28"/>
          <w:szCs w:val="28"/>
          <w:lang w:val="uk-UA"/>
        </w:rPr>
        <w:t>Безпосереднє керівництво сільською публічною бібліотекою здійснює завідувач, який підпорядковується начальнику управління культури та інформаційної діяльності Могилів-Подільської міської ради,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14:paraId="024D488F"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5.3.</w:t>
      </w:r>
      <w:r w:rsidRPr="004C26CF">
        <w:rPr>
          <w:rFonts w:ascii="Times New Roman" w:eastAsia="Calibri" w:hAnsi="Times New Roman" w:cs="Times New Roman"/>
          <w:sz w:val="28"/>
          <w:szCs w:val="28"/>
          <w:lang w:val="uk-UA"/>
        </w:rPr>
        <w:t xml:space="preserve"> Завідувачем сільською публічною бібліотекою може бути тільки громадянин України, який має базову вищу або вищу освіту, стаж роботи за фахом не менше як 3 роки. Завідувач призначається і звільняється з посади наказом начальника управління культури та інформаційної діяльності Могилів-Подільської міської ради, відповідно до законодавства України.</w:t>
      </w:r>
    </w:p>
    <w:p w14:paraId="69E541B5"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5.4. </w:t>
      </w:r>
      <w:r w:rsidRPr="004C26CF">
        <w:rPr>
          <w:rFonts w:ascii="Times New Roman" w:eastAsia="Calibri" w:hAnsi="Times New Roman" w:cs="Times New Roman"/>
          <w:sz w:val="28"/>
          <w:szCs w:val="28"/>
          <w:lang w:val="uk-UA"/>
        </w:rPr>
        <w:t>Завідувач сільською публічною бібліотекою:</w:t>
      </w:r>
    </w:p>
    <w:p w14:paraId="1B169998"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організовує її виробничо-господарську, соціально-побутову та іншу </w:t>
      </w:r>
    </w:p>
    <w:p w14:paraId="4D0F28B8"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діяльність;</w:t>
      </w:r>
    </w:p>
    <w:p w14:paraId="599A0624"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забезпечує дотримання законності і трудової дисципліни, створення умов </w:t>
      </w:r>
    </w:p>
    <w:p w14:paraId="04EA711E"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для збереження майна, ефективного використання ресурсів бібліотеки для </w:t>
      </w:r>
    </w:p>
    <w:p w14:paraId="31023DCD"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вирішення виробничих завдань. Відповідає за збереження майна закладу в </w:t>
      </w:r>
    </w:p>
    <w:p w14:paraId="3E09BA43"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установленому порядку;</w:t>
      </w:r>
    </w:p>
    <w:p w14:paraId="163B7F8C"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дотримується вимог санітарно-гігієнічних та протипожежних норм, техніки </w:t>
      </w:r>
    </w:p>
    <w:p w14:paraId="0398E439"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безпеки та режиму заощадливого споживання електричної і теплової </w:t>
      </w:r>
    </w:p>
    <w:p w14:paraId="1B780154"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енергії;</w:t>
      </w:r>
    </w:p>
    <w:p w14:paraId="65D7A3D8"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складає звітність за встановленими формами і подає в установлені строки </w:t>
      </w:r>
    </w:p>
    <w:p w14:paraId="1CB57561"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до управління культури та інформаційної діяльності Могилів-Подільської </w:t>
      </w:r>
    </w:p>
    <w:p w14:paraId="7864D0E4"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міської ради;</w:t>
      </w:r>
    </w:p>
    <w:p w14:paraId="4EAEC60B"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вивчає склад читачів, їх інтереси і запити;</w:t>
      </w:r>
    </w:p>
    <w:p w14:paraId="21F080B8"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забезпечує оперативне задоволення запитів різних категорій користувачів, </w:t>
      </w:r>
    </w:p>
    <w:p w14:paraId="2286DBD3"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допомагає їх загальній і професійній самоосвіті;</w:t>
      </w:r>
    </w:p>
    <w:p w14:paraId="23E377A3" w14:textId="77777777" w:rsidR="004C26CF" w:rsidRDefault="004C26CF" w:rsidP="004C26CF">
      <w:pPr>
        <w:spacing w:after="0" w:line="240" w:lineRule="auto"/>
        <w:rPr>
          <w:rFonts w:ascii="Times New Roman" w:eastAsia="Calibri" w:hAnsi="Times New Roman" w:cs="Times New Roman"/>
          <w:sz w:val="28"/>
          <w:szCs w:val="28"/>
          <w:lang w:val="uk-UA"/>
        </w:rPr>
      </w:pPr>
    </w:p>
    <w:p w14:paraId="6871807A" w14:textId="77777777" w:rsidR="004C26CF" w:rsidRDefault="004C26CF" w:rsidP="004C26CF">
      <w:pPr>
        <w:spacing w:after="0" w:line="240" w:lineRule="auto"/>
        <w:rPr>
          <w:rFonts w:ascii="Times New Roman" w:eastAsia="Calibri" w:hAnsi="Times New Roman" w:cs="Times New Roman"/>
          <w:sz w:val="28"/>
          <w:szCs w:val="28"/>
          <w:lang w:val="uk-UA"/>
        </w:rPr>
      </w:pPr>
    </w:p>
    <w:p w14:paraId="655AC779" w14:textId="77777777" w:rsidR="004C26CF" w:rsidRDefault="004C26CF" w:rsidP="004C26CF">
      <w:pPr>
        <w:spacing w:after="0" w:line="240" w:lineRule="auto"/>
        <w:rPr>
          <w:rFonts w:ascii="Times New Roman" w:eastAsia="Calibri" w:hAnsi="Times New Roman" w:cs="Times New Roman"/>
          <w:sz w:val="28"/>
          <w:szCs w:val="28"/>
          <w:lang w:val="uk-UA"/>
        </w:rPr>
      </w:pPr>
    </w:p>
    <w:p w14:paraId="2AAC0459"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організовує краєзнавчу діяльність бібліотеки;</w:t>
      </w:r>
    </w:p>
    <w:p w14:paraId="242F83E1"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організовує роботу з дітьми та молоддю;</w:t>
      </w:r>
    </w:p>
    <w:p w14:paraId="4DE31565"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веде облік роботи з читачами бібліотеки, відповідає за виконання </w:t>
      </w:r>
    </w:p>
    <w:p w14:paraId="1BB8A88C"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контрольних показників;</w:t>
      </w:r>
    </w:p>
    <w:p w14:paraId="1626C912"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самостійно вивчає бібліотечні методики та обмінюється передовим </w:t>
      </w:r>
    </w:p>
    <w:p w14:paraId="68FC7295"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досвідом з бібліотечними фахівцями;</w:t>
      </w:r>
    </w:p>
    <w:p w14:paraId="37C49D10"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постійно підвищує свій культурний, освітній та фаховий рівень, </w:t>
      </w:r>
    </w:p>
    <w:p w14:paraId="0CCA4DFA"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удосконалює традиційні та опановує новітні бібліотечні технології;</w:t>
      </w:r>
    </w:p>
    <w:p w14:paraId="481E1728"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застосовує передовий досвід роботи у своїй діяльності, розробляє та </w:t>
      </w:r>
    </w:p>
    <w:p w14:paraId="456B413B"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реалізує програми розвитку бібліотеки;</w:t>
      </w:r>
    </w:p>
    <w:p w14:paraId="3EB25D42"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організовує і керує читацьким активом, сприяє створенню громадських </w:t>
      </w:r>
    </w:p>
    <w:p w14:paraId="5BB08B3C"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організацій;</w:t>
      </w:r>
    </w:p>
    <w:p w14:paraId="1EDA69F8"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володіє знаннями комп’ютерної грамотності;</w:t>
      </w:r>
    </w:p>
    <w:p w14:paraId="3C201B85"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організовує і формує бібліотечний фонд;</w:t>
      </w:r>
    </w:p>
    <w:p w14:paraId="36CCA1A5"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проводить перевірки фонду згідно чинного законодавства.</w:t>
      </w:r>
    </w:p>
    <w:p w14:paraId="63621918"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5.5. </w:t>
      </w:r>
      <w:r w:rsidRPr="004C26CF">
        <w:rPr>
          <w:rFonts w:ascii="Times New Roman" w:eastAsia="Calibri"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4569ABF9" w14:textId="77777777" w:rsidR="004C26CF" w:rsidRPr="004C26CF" w:rsidRDefault="004C26CF" w:rsidP="004C26CF">
      <w:pPr>
        <w:spacing w:after="0" w:line="240" w:lineRule="auto"/>
        <w:jc w:val="center"/>
        <w:rPr>
          <w:rFonts w:ascii="Times New Roman" w:eastAsia="Calibri" w:hAnsi="Times New Roman" w:cs="Times New Roman"/>
          <w:b/>
          <w:sz w:val="28"/>
          <w:szCs w:val="28"/>
          <w:lang w:val="uk-UA"/>
        </w:rPr>
      </w:pPr>
    </w:p>
    <w:p w14:paraId="01F74BC6" w14:textId="77777777" w:rsidR="004C26CF" w:rsidRPr="004C26CF" w:rsidRDefault="004C26CF" w:rsidP="004C26CF">
      <w:pPr>
        <w:spacing w:after="0" w:line="240" w:lineRule="auto"/>
        <w:jc w:val="center"/>
        <w:rPr>
          <w:rFonts w:ascii="Times New Roman" w:eastAsia="Calibri" w:hAnsi="Times New Roman" w:cs="Times New Roman"/>
          <w:b/>
          <w:sz w:val="28"/>
          <w:szCs w:val="28"/>
          <w:lang w:val="uk-UA"/>
        </w:rPr>
      </w:pPr>
      <w:r w:rsidRPr="004C26CF">
        <w:rPr>
          <w:rFonts w:ascii="Times New Roman" w:eastAsia="Calibri" w:hAnsi="Times New Roman" w:cs="Times New Roman"/>
          <w:b/>
          <w:sz w:val="28"/>
          <w:szCs w:val="28"/>
          <w:lang w:val="uk-UA"/>
        </w:rPr>
        <w:t>6. ФІНАНСОВО-ГОСПОДАРСЬКА, СОЦІАЛЬНА ДІЯЛЬНІСТЬ СІЛЬСЬКОЇ ПУБЛІЧНОЇ БІБЛІОТЕКИ</w:t>
      </w:r>
    </w:p>
    <w:p w14:paraId="07229604" w14:textId="77777777" w:rsidR="004C26CF" w:rsidRPr="004C26CF" w:rsidRDefault="004C26CF" w:rsidP="004C26CF">
      <w:pPr>
        <w:spacing w:after="0" w:line="240" w:lineRule="auto"/>
        <w:jc w:val="both"/>
        <w:rPr>
          <w:rFonts w:ascii="Times New Roman" w:eastAsia="Calibri" w:hAnsi="Times New Roman" w:cs="Times New Roman"/>
          <w:b/>
          <w:sz w:val="28"/>
          <w:szCs w:val="28"/>
          <w:lang w:val="uk-UA"/>
        </w:rPr>
      </w:pPr>
    </w:p>
    <w:p w14:paraId="54E1DBF0"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6.1. </w:t>
      </w:r>
      <w:r w:rsidRPr="004C26CF">
        <w:rPr>
          <w:rFonts w:ascii="Times New Roman" w:eastAsia="Calibri" w:hAnsi="Times New Roman" w:cs="Times New Roman"/>
          <w:sz w:val="28"/>
          <w:szCs w:val="28"/>
          <w:lang w:val="uk-UA"/>
        </w:rPr>
        <w:t>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14:paraId="77BF77C4"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6.2. </w:t>
      </w:r>
      <w:r w:rsidRPr="004C26CF">
        <w:rPr>
          <w:rFonts w:ascii="Times New Roman" w:eastAsia="Calibri" w:hAnsi="Times New Roman" w:cs="Times New Roman"/>
          <w:sz w:val="28"/>
          <w:szCs w:val="28"/>
          <w:lang w:val="uk-UA"/>
        </w:rPr>
        <w:t>Сільська публічна бібліотека фінансується за рахунок коштів бюджету Могилів-Подільської міської територіальної громади та є неприбутковим закладом.</w:t>
      </w:r>
    </w:p>
    <w:p w14:paraId="07629936"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6.3. </w:t>
      </w:r>
      <w:r w:rsidRPr="004C26CF">
        <w:rPr>
          <w:rFonts w:ascii="Times New Roman" w:eastAsia="Calibri" w:hAnsi="Times New Roman" w:cs="Times New Roman"/>
          <w:sz w:val="28"/>
          <w:szCs w:val="28"/>
          <w:lang w:val="uk-UA"/>
        </w:rPr>
        <w:t>Кошти бібліотеки формуються з:</w:t>
      </w:r>
    </w:p>
    <w:p w14:paraId="6C9C5B98"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асигнувань бюджету Могилів-Подільської міської територіальної громади;</w:t>
      </w:r>
    </w:p>
    <w:p w14:paraId="4572D226"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надходжень від господарської діяльності; </w:t>
      </w:r>
    </w:p>
    <w:p w14:paraId="60F4E66D"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надходжень від орендної плати за користування майном, що закріплено за </w:t>
      </w:r>
    </w:p>
    <w:p w14:paraId="2E38CFA5"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сільською публічною бібліотекою;</w:t>
      </w:r>
    </w:p>
    <w:p w14:paraId="5482C3EF"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добровільних грошових внесків, пожертвувань від підприємств та </w:t>
      </w:r>
    </w:p>
    <w:p w14:paraId="37A37D3E"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організацій, благодійних фондів, окремих меценатів і спонсорів, як </w:t>
      </w:r>
    </w:p>
    <w:p w14:paraId="16089010"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громадян України, так і іноземних громадян;</w:t>
      </w:r>
    </w:p>
    <w:p w14:paraId="618B75CD"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інших надходжень, незаборонених законодавством. </w:t>
      </w:r>
    </w:p>
    <w:p w14:paraId="3E3317F5"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6.4.</w:t>
      </w:r>
      <w:r w:rsidRPr="004C26CF">
        <w:rPr>
          <w:rFonts w:ascii="Times New Roman" w:eastAsia="Calibri"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централізованою бухгалтерією управління культури та інформаційної діяльності Могилів-Подільської міської ради, визначеному нормативно-правовими актами.</w:t>
      </w:r>
    </w:p>
    <w:p w14:paraId="492AEDB7"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6.5. </w:t>
      </w:r>
      <w:r w:rsidRPr="004C26CF">
        <w:rPr>
          <w:rFonts w:ascii="Times New Roman" w:eastAsia="Calibri" w:hAnsi="Times New Roman" w:cs="Times New Roman"/>
          <w:sz w:val="28"/>
          <w:szCs w:val="28"/>
          <w:lang w:val="uk-UA"/>
        </w:rPr>
        <w:t xml:space="preserve">В межах господарської, фінансової діяльності сільська публічна бібліотека має право: </w:t>
      </w:r>
    </w:p>
    <w:p w14:paraId="0EEE6BE9"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розвивати власну матеріальну базу;</w:t>
      </w:r>
    </w:p>
    <w:p w14:paraId="6BAE88BB"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самостійно визначати зміст і конкретні форми своєї діяльності у </w:t>
      </w:r>
    </w:p>
    <w:p w14:paraId="21C06BE4"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відповідності із завданнями та напрямками роботи;</w:t>
      </w:r>
    </w:p>
    <w:p w14:paraId="66A35029" w14:textId="77777777" w:rsidR="004C26CF" w:rsidRDefault="004C26CF" w:rsidP="004C26CF">
      <w:pPr>
        <w:tabs>
          <w:tab w:val="left" w:pos="142"/>
        </w:tabs>
        <w:spacing w:after="0" w:line="240" w:lineRule="auto"/>
        <w:rPr>
          <w:rFonts w:ascii="Times New Roman" w:eastAsia="Calibri" w:hAnsi="Times New Roman" w:cs="Times New Roman"/>
          <w:sz w:val="28"/>
          <w:szCs w:val="28"/>
          <w:lang w:val="uk-UA"/>
        </w:rPr>
      </w:pPr>
    </w:p>
    <w:p w14:paraId="2247219E" w14:textId="77777777" w:rsidR="004C26CF" w:rsidRDefault="004C26CF" w:rsidP="004C26CF">
      <w:pPr>
        <w:tabs>
          <w:tab w:val="left" w:pos="142"/>
        </w:tabs>
        <w:spacing w:after="0" w:line="240" w:lineRule="auto"/>
        <w:rPr>
          <w:rFonts w:ascii="Times New Roman" w:eastAsia="Calibri" w:hAnsi="Times New Roman" w:cs="Times New Roman"/>
          <w:sz w:val="28"/>
          <w:szCs w:val="28"/>
          <w:lang w:val="uk-UA"/>
        </w:rPr>
      </w:pPr>
    </w:p>
    <w:p w14:paraId="1DE17362" w14:textId="77777777" w:rsidR="004C26CF" w:rsidRDefault="004C26CF" w:rsidP="004C26CF">
      <w:pPr>
        <w:tabs>
          <w:tab w:val="left" w:pos="142"/>
        </w:tabs>
        <w:spacing w:after="0" w:line="240" w:lineRule="auto"/>
        <w:rPr>
          <w:rFonts w:ascii="Times New Roman" w:eastAsia="Calibri" w:hAnsi="Times New Roman" w:cs="Times New Roman"/>
          <w:sz w:val="28"/>
          <w:szCs w:val="28"/>
          <w:lang w:val="uk-UA"/>
        </w:rPr>
      </w:pPr>
    </w:p>
    <w:p w14:paraId="6DF7CA57" w14:textId="77777777" w:rsidR="004C26CF" w:rsidRPr="004C26CF" w:rsidRDefault="004C26CF" w:rsidP="004C26CF">
      <w:pPr>
        <w:tabs>
          <w:tab w:val="left" w:pos="142"/>
        </w:tabs>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самостійно визначати джерела комплектування своїх фондів, їх галузевий </w:t>
      </w:r>
    </w:p>
    <w:p w14:paraId="561A5481"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аспект, а також типи і види видань;</w:t>
      </w:r>
    </w:p>
    <w:p w14:paraId="4B28BE17"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вилучати та реалізовувати документи зі своїх фондів відповідно до чинного </w:t>
      </w:r>
    </w:p>
    <w:p w14:paraId="75116167"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законодавства;</w:t>
      </w:r>
    </w:p>
    <w:p w14:paraId="36D29F95"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списувати з балансу в установленому чинним законодавством порядку </w:t>
      </w:r>
    </w:p>
    <w:p w14:paraId="4940F803"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основні засоби, необоротні матеріальні активи, виробничі запаси та інші </w:t>
      </w:r>
    </w:p>
    <w:p w14:paraId="5C775F9C"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не фінансові активи, які стали непридатними;</w:t>
      </w:r>
    </w:p>
    <w:p w14:paraId="6A9BB950"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надавати платні послуги в межах, передбачених чинним законодавством;</w:t>
      </w:r>
    </w:p>
    <w:p w14:paraId="73212380"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встановлювати види та розміри компенсації збитків за втрату або псування </w:t>
      </w:r>
    </w:p>
    <w:p w14:paraId="595BE5DA"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документів;</w:t>
      </w:r>
    </w:p>
    <w:p w14:paraId="358DBBE1"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згідно із законодавством встановлювати пільги для окремих категорій </w:t>
      </w:r>
    </w:p>
    <w:p w14:paraId="196D7EDB"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користувачів бібліотеки;</w:t>
      </w:r>
    </w:p>
    <w:p w14:paraId="18A8626A"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співпрацювати з бібліотеками та установами, які знаходяться на території </w:t>
      </w:r>
    </w:p>
    <w:p w14:paraId="0ED44198"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громади;</w:t>
      </w:r>
    </w:p>
    <w:p w14:paraId="7FE529D3"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створювати в установленому порядку бібліотечні об’єднання, громадські </w:t>
      </w:r>
    </w:p>
    <w:p w14:paraId="15827A0B"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ради;</w:t>
      </w:r>
    </w:p>
    <w:p w14:paraId="4990AB2C"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здійснювати господарську діяльність, незаборонену законодавством;</w:t>
      </w:r>
    </w:p>
    <w:p w14:paraId="4E039325"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виконувати інші дії, які сприяють творчо-виробничій та соціальній </w:t>
      </w:r>
    </w:p>
    <w:p w14:paraId="7A30DC50"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діяльності сільської публічної бібліотеки і не суперечать чинному </w:t>
      </w:r>
    </w:p>
    <w:p w14:paraId="3F80DC27"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законодавству.</w:t>
      </w:r>
    </w:p>
    <w:p w14:paraId="4D8A9E02"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6.6.</w:t>
      </w:r>
      <w:r w:rsidRPr="004C26CF">
        <w:rPr>
          <w:rFonts w:ascii="Times New Roman" w:eastAsia="Calibri"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14:paraId="59DC8466"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6.7.</w:t>
      </w:r>
      <w:r w:rsidRPr="004C26CF">
        <w:rPr>
          <w:rFonts w:ascii="Times New Roman" w:eastAsia="Calibri" w:hAnsi="Times New Roman" w:cs="Times New Roman"/>
          <w:sz w:val="28"/>
          <w:szCs w:val="28"/>
          <w:lang w:val="uk-UA"/>
        </w:rPr>
        <w:t xml:space="preserve"> Контроль за фінансово-господарською діяльністю здійснюється начальником управління культури та інформаційної діяльності Могилів-Подільської міської ради згідно з чинним законодавством.</w:t>
      </w:r>
    </w:p>
    <w:p w14:paraId="7BD01671"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6.8. </w:t>
      </w:r>
      <w:r w:rsidRPr="004C26CF">
        <w:rPr>
          <w:rFonts w:ascii="Times New Roman" w:eastAsia="Calibri" w:hAnsi="Times New Roman" w:cs="Times New Roman"/>
          <w:sz w:val="28"/>
          <w:szCs w:val="28"/>
          <w:lang w:val="uk-UA"/>
        </w:rPr>
        <w:t>Фонд оплати праці працівників, штатний розпис, затверджує начальник управління культури та інформаційної діяльності Могилі-Подільської міської ради.</w:t>
      </w:r>
    </w:p>
    <w:p w14:paraId="78F9E1A3"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6.9</w:t>
      </w:r>
      <w:r w:rsidRPr="004C26CF">
        <w:rPr>
          <w:rFonts w:ascii="Times New Roman" w:eastAsia="Calibri" w:hAnsi="Times New Roman" w:cs="Times New Roman"/>
          <w:sz w:val="28"/>
          <w:szCs w:val="28"/>
          <w:lang w:val="uk-UA"/>
        </w:rPr>
        <w:t>. Завідувач надає пропозиції щодо формування бюджету установи на відповідний рік.</w:t>
      </w:r>
    </w:p>
    <w:p w14:paraId="25521C55"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6.10. </w:t>
      </w:r>
      <w:r w:rsidRPr="004C26CF">
        <w:rPr>
          <w:rFonts w:ascii="Times New Roman" w:eastAsia="Calibri"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5A15B4EE" w14:textId="77777777" w:rsidR="004C26CF" w:rsidRPr="004C26CF" w:rsidRDefault="004C26CF" w:rsidP="004C26CF">
      <w:pPr>
        <w:spacing w:after="0" w:line="240" w:lineRule="auto"/>
        <w:jc w:val="both"/>
        <w:rPr>
          <w:rFonts w:ascii="Times New Roman" w:eastAsia="Calibri" w:hAnsi="Times New Roman" w:cs="Times New Roman"/>
          <w:sz w:val="28"/>
          <w:szCs w:val="28"/>
          <w:lang w:val="uk-UA"/>
        </w:rPr>
      </w:pPr>
    </w:p>
    <w:p w14:paraId="0DCAF651" w14:textId="77777777" w:rsidR="004C26CF" w:rsidRPr="004C26CF" w:rsidRDefault="004C26CF" w:rsidP="004C26CF">
      <w:pPr>
        <w:spacing w:after="0" w:line="240" w:lineRule="auto"/>
        <w:jc w:val="center"/>
        <w:rPr>
          <w:rFonts w:ascii="Times New Roman" w:eastAsia="Calibri" w:hAnsi="Times New Roman" w:cs="Times New Roman"/>
          <w:b/>
          <w:sz w:val="28"/>
          <w:szCs w:val="28"/>
          <w:lang w:val="uk-UA"/>
        </w:rPr>
      </w:pPr>
      <w:r w:rsidRPr="004C26CF">
        <w:rPr>
          <w:rFonts w:ascii="Times New Roman" w:eastAsia="Calibri" w:hAnsi="Times New Roman" w:cs="Times New Roman"/>
          <w:b/>
          <w:sz w:val="28"/>
          <w:szCs w:val="28"/>
          <w:lang w:val="uk-UA"/>
        </w:rPr>
        <w:t>7. СТРУКТУРА І ШТАТ СІЛЬСЬКОЇ ПУБЛІЧНОЇ БІБЛІОТЕКИ</w:t>
      </w:r>
    </w:p>
    <w:p w14:paraId="3E582B76" w14:textId="77777777" w:rsidR="004C26CF" w:rsidRPr="004C26CF" w:rsidRDefault="004C26CF" w:rsidP="004C26CF">
      <w:pPr>
        <w:spacing w:after="0" w:line="240" w:lineRule="auto"/>
        <w:jc w:val="both"/>
        <w:rPr>
          <w:rFonts w:ascii="Times New Roman" w:eastAsia="Calibri" w:hAnsi="Times New Roman" w:cs="Times New Roman"/>
          <w:sz w:val="28"/>
          <w:szCs w:val="28"/>
          <w:lang w:val="uk-UA"/>
        </w:rPr>
      </w:pPr>
    </w:p>
    <w:p w14:paraId="578823E2"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7.1. </w:t>
      </w:r>
      <w:r w:rsidRPr="004C26CF">
        <w:rPr>
          <w:rFonts w:ascii="Times New Roman" w:eastAsia="Calibri" w:hAnsi="Times New Roman" w:cs="Times New Roman"/>
          <w:sz w:val="28"/>
          <w:szCs w:val="28"/>
          <w:lang w:val="uk-UA"/>
        </w:rPr>
        <w:t>Структуру і штат сільської публічної бібліотеки затверджує Засновник та управління культури та інформаційної діяльності Могилів-Подільської міської ради.</w:t>
      </w:r>
    </w:p>
    <w:p w14:paraId="1CD58306"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7.2. </w:t>
      </w:r>
      <w:r w:rsidRPr="004C26CF">
        <w:rPr>
          <w:rFonts w:ascii="Times New Roman" w:eastAsia="Calibri" w:hAnsi="Times New Roman" w:cs="Times New Roman"/>
          <w:sz w:val="28"/>
          <w:szCs w:val="28"/>
          <w:lang w:val="uk-UA"/>
        </w:rPr>
        <w:t>Бібліотечні працівники підлягають атестації згідно з чинним законодавством.</w:t>
      </w:r>
    </w:p>
    <w:p w14:paraId="46104290"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7.3.</w:t>
      </w:r>
      <w:r w:rsidRPr="004C26CF">
        <w:rPr>
          <w:rFonts w:ascii="Times New Roman" w:eastAsia="Calibri" w:hAnsi="Times New Roman" w:cs="Times New Roman"/>
          <w:sz w:val="28"/>
          <w:szCs w:val="28"/>
          <w:lang w:val="uk-UA"/>
        </w:rPr>
        <w:t xml:space="preserve"> Штатний розклад сільської публічної бібліотеки визначається на основі типових норм і затверджуються начальником управління культури та інформаційної діяльності Могилів-Подільської міської ради.</w:t>
      </w:r>
    </w:p>
    <w:p w14:paraId="6D1426EE" w14:textId="77777777" w:rsidR="004C26CF" w:rsidRDefault="004C26CF" w:rsidP="004C26CF">
      <w:pPr>
        <w:spacing w:after="0" w:line="240" w:lineRule="auto"/>
        <w:jc w:val="center"/>
        <w:rPr>
          <w:rFonts w:ascii="Times New Roman" w:eastAsia="Calibri" w:hAnsi="Times New Roman" w:cs="Times New Roman"/>
          <w:b/>
          <w:sz w:val="28"/>
          <w:szCs w:val="28"/>
          <w:lang w:val="uk-UA"/>
        </w:rPr>
      </w:pPr>
    </w:p>
    <w:p w14:paraId="3926585F" w14:textId="77777777" w:rsidR="004C26CF" w:rsidRDefault="004C26CF" w:rsidP="004C26CF">
      <w:pPr>
        <w:spacing w:after="0" w:line="240" w:lineRule="auto"/>
        <w:jc w:val="center"/>
        <w:rPr>
          <w:rFonts w:ascii="Times New Roman" w:eastAsia="Calibri" w:hAnsi="Times New Roman" w:cs="Times New Roman"/>
          <w:b/>
          <w:sz w:val="28"/>
          <w:szCs w:val="28"/>
          <w:lang w:val="uk-UA"/>
        </w:rPr>
      </w:pPr>
    </w:p>
    <w:p w14:paraId="0F18FB2C" w14:textId="77777777" w:rsidR="004C26CF" w:rsidRDefault="004C26CF" w:rsidP="004C26CF">
      <w:pPr>
        <w:spacing w:after="0" w:line="240" w:lineRule="auto"/>
        <w:jc w:val="center"/>
        <w:rPr>
          <w:rFonts w:ascii="Times New Roman" w:eastAsia="Calibri" w:hAnsi="Times New Roman" w:cs="Times New Roman"/>
          <w:b/>
          <w:sz w:val="28"/>
          <w:szCs w:val="28"/>
          <w:lang w:val="uk-UA"/>
        </w:rPr>
      </w:pPr>
    </w:p>
    <w:p w14:paraId="78D66FCB" w14:textId="77777777" w:rsidR="004C26CF" w:rsidRPr="004C26CF" w:rsidRDefault="004C26CF" w:rsidP="004C26CF">
      <w:pPr>
        <w:spacing w:after="0" w:line="240" w:lineRule="auto"/>
        <w:jc w:val="center"/>
        <w:rPr>
          <w:rFonts w:ascii="Times New Roman" w:eastAsia="Calibri" w:hAnsi="Times New Roman" w:cs="Times New Roman"/>
          <w:b/>
          <w:sz w:val="28"/>
          <w:szCs w:val="28"/>
          <w:lang w:val="uk-UA"/>
        </w:rPr>
      </w:pPr>
      <w:r w:rsidRPr="004C26CF">
        <w:rPr>
          <w:rFonts w:ascii="Times New Roman" w:eastAsia="Calibri" w:hAnsi="Times New Roman" w:cs="Times New Roman"/>
          <w:b/>
          <w:sz w:val="28"/>
          <w:szCs w:val="28"/>
          <w:lang w:val="uk-UA"/>
        </w:rPr>
        <w:t>8. МАТЕРІАЛЬНО-ТЕХНІЧНЕ ЗАБЕЗПЕЧЕННЯ СІЛЬСЬКОЇ ПУБЛІЧНОЇ БІБЛІОТЕКИ</w:t>
      </w:r>
    </w:p>
    <w:p w14:paraId="558BA4A6" w14:textId="77777777" w:rsidR="004C26CF" w:rsidRPr="004C26CF" w:rsidRDefault="004C26CF" w:rsidP="004C26CF">
      <w:pPr>
        <w:spacing w:after="0" w:line="240" w:lineRule="auto"/>
        <w:jc w:val="center"/>
        <w:rPr>
          <w:rFonts w:ascii="Times New Roman" w:eastAsia="Calibri" w:hAnsi="Times New Roman" w:cs="Times New Roman"/>
          <w:sz w:val="28"/>
          <w:szCs w:val="28"/>
          <w:lang w:val="uk-UA"/>
        </w:rPr>
      </w:pPr>
    </w:p>
    <w:p w14:paraId="69384F57"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8.1.</w:t>
      </w:r>
      <w:r w:rsidRPr="004C26CF">
        <w:rPr>
          <w:rFonts w:ascii="Times New Roman" w:eastAsia="Calibri"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управлінням культури та інформаційної діяльності Могилів-Подільської міської ради. </w:t>
      </w:r>
    </w:p>
    <w:p w14:paraId="3048B10C"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8.2. </w:t>
      </w:r>
      <w:r w:rsidRPr="004C26CF">
        <w:rPr>
          <w:rFonts w:ascii="Times New Roman" w:eastAsia="Calibri"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14:paraId="6FBCD72C"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8.3. </w:t>
      </w:r>
      <w:r w:rsidRPr="004C26CF">
        <w:rPr>
          <w:rFonts w:ascii="Times New Roman" w:eastAsia="Calibri"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3A97AD91"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8.4. </w:t>
      </w:r>
      <w:r w:rsidRPr="004C26CF">
        <w:rPr>
          <w:rFonts w:ascii="Times New Roman" w:eastAsia="Calibri"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67EA73CF"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8.5.</w:t>
      </w:r>
      <w:r w:rsidRPr="004C26CF">
        <w:rPr>
          <w:rFonts w:ascii="Times New Roman" w:eastAsia="Calibri" w:hAnsi="Times New Roman" w:cs="Times New Roman"/>
          <w:sz w:val="28"/>
          <w:szCs w:val="28"/>
          <w:lang w:val="uk-UA"/>
        </w:rPr>
        <w:t xml:space="preserve"> 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2869A7C3" w14:textId="77777777" w:rsidR="004C26CF" w:rsidRPr="004C26CF" w:rsidRDefault="004C26CF" w:rsidP="004C26CF">
      <w:pPr>
        <w:spacing w:after="0" w:line="240" w:lineRule="auto"/>
        <w:rPr>
          <w:rFonts w:ascii="Times New Roman" w:eastAsia="Calibri" w:hAnsi="Times New Roman" w:cs="Times New Roman"/>
          <w:sz w:val="28"/>
          <w:szCs w:val="28"/>
          <w:lang w:val="uk-UA"/>
        </w:rPr>
      </w:pPr>
    </w:p>
    <w:p w14:paraId="7855BC54" w14:textId="77777777" w:rsidR="004C26CF" w:rsidRPr="004C26CF" w:rsidRDefault="004C26CF" w:rsidP="004C26CF">
      <w:pPr>
        <w:spacing w:after="0" w:line="240" w:lineRule="auto"/>
        <w:jc w:val="center"/>
        <w:rPr>
          <w:rFonts w:ascii="Times New Roman" w:eastAsia="Calibri" w:hAnsi="Times New Roman" w:cs="Times New Roman"/>
          <w:b/>
          <w:sz w:val="28"/>
          <w:szCs w:val="28"/>
          <w:lang w:val="uk-UA"/>
        </w:rPr>
      </w:pPr>
      <w:r w:rsidRPr="004C26CF">
        <w:rPr>
          <w:rFonts w:ascii="Times New Roman" w:eastAsia="Calibri" w:hAnsi="Times New Roman" w:cs="Times New Roman"/>
          <w:b/>
          <w:sz w:val="28"/>
          <w:szCs w:val="28"/>
          <w:lang w:val="uk-UA"/>
        </w:rPr>
        <w:t>9. СОЦІАЛЬНІ ГАРАНТІЇ ПРАЦІВНИКІВ БІБЛІОТЕКИ</w:t>
      </w:r>
    </w:p>
    <w:p w14:paraId="0C26D037" w14:textId="77777777" w:rsidR="004C26CF" w:rsidRPr="004C26CF" w:rsidRDefault="004C26CF" w:rsidP="004C26CF">
      <w:pPr>
        <w:spacing w:after="0" w:line="240" w:lineRule="auto"/>
        <w:jc w:val="center"/>
        <w:rPr>
          <w:rFonts w:ascii="Times New Roman" w:eastAsia="Calibri" w:hAnsi="Times New Roman" w:cs="Times New Roman"/>
          <w:b/>
          <w:sz w:val="28"/>
          <w:szCs w:val="28"/>
          <w:lang w:val="uk-UA"/>
        </w:rPr>
      </w:pPr>
    </w:p>
    <w:p w14:paraId="480E7E75"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9.1. </w:t>
      </w:r>
      <w:r w:rsidRPr="004C26CF">
        <w:rPr>
          <w:rFonts w:ascii="Times New Roman" w:eastAsia="Calibri" w:hAnsi="Times New Roman" w:cs="Times New Roman"/>
          <w:sz w:val="28"/>
          <w:szCs w:val="28"/>
          <w:lang w:val="uk-UA"/>
        </w:rPr>
        <w:t>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14:paraId="6F163C59"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9.2. </w:t>
      </w:r>
      <w:r w:rsidRPr="004C26CF">
        <w:rPr>
          <w:rFonts w:ascii="Times New Roman" w:eastAsia="Calibri"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4316071C" w14:textId="77777777" w:rsidR="004C26CF" w:rsidRPr="004C26CF" w:rsidRDefault="004C26CF" w:rsidP="004C26CF">
      <w:pPr>
        <w:spacing w:after="0" w:line="240" w:lineRule="auto"/>
        <w:jc w:val="both"/>
        <w:rPr>
          <w:rFonts w:ascii="Times New Roman" w:eastAsia="Calibri" w:hAnsi="Times New Roman" w:cs="Times New Roman"/>
          <w:sz w:val="28"/>
          <w:szCs w:val="28"/>
          <w:lang w:val="uk-UA"/>
        </w:rPr>
      </w:pPr>
    </w:p>
    <w:p w14:paraId="3F1BA2DA" w14:textId="77777777" w:rsidR="004C26CF" w:rsidRPr="004C26CF" w:rsidRDefault="004C26CF" w:rsidP="004C26CF">
      <w:pPr>
        <w:spacing w:after="0" w:line="240" w:lineRule="auto"/>
        <w:jc w:val="center"/>
        <w:rPr>
          <w:rFonts w:ascii="Times New Roman" w:eastAsia="Calibri" w:hAnsi="Times New Roman" w:cs="Times New Roman"/>
          <w:b/>
          <w:sz w:val="28"/>
          <w:szCs w:val="28"/>
          <w:lang w:val="uk-UA"/>
        </w:rPr>
      </w:pPr>
      <w:r w:rsidRPr="004C26CF">
        <w:rPr>
          <w:rFonts w:ascii="Times New Roman" w:eastAsia="Calibri" w:hAnsi="Times New Roman" w:cs="Times New Roman"/>
          <w:b/>
          <w:sz w:val="28"/>
          <w:szCs w:val="28"/>
          <w:lang w:val="uk-UA"/>
        </w:rPr>
        <w:t>10. ВІДПОВІДАЛЬНІСТЬ ЗА ПОРУШЕННЯ ЗАКОНОДАВСТВА ПРО БІБЛІОТЕЧНУ СПРАВУ</w:t>
      </w:r>
    </w:p>
    <w:p w14:paraId="22434B55" w14:textId="77777777" w:rsidR="004C26CF" w:rsidRPr="004C26CF" w:rsidRDefault="004C26CF" w:rsidP="004C26CF">
      <w:pPr>
        <w:spacing w:after="0" w:line="240" w:lineRule="auto"/>
        <w:jc w:val="both"/>
        <w:rPr>
          <w:rFonts w:ascii="Times New Roman" w:eastAsia="Calibri" w:hAnsi="Times New Roman" w:cs="Times New Roman"/>
          <w:b/>
          <w:sz w:val="28"/>
          <w:szCs w:val="28"/>
          <w:lang w:val="uk-UA"/>
        </w:rPr>
      </w:pPr>
    </w:p>
    <w:p w14:paraId="0AADAFF5"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10.1. </w:t>
      </w:r>
      <w:r w:rsidRPr="004C26CF">
        <w:rPr>
          <w:rFonts w:ascii="Times New Roman" w:eastAsia="Calibri"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444406B2" w14:textId="77777777" w:rsidR="004C26CF" w:rsidRPr="004C26CF" w:rsidRDefault="004C26CF" w:rsidP="004C26CF">
      <w:pPr>
        <w:spacing w:after="0" w:line="240" w:lineRule="auto"/>
        <w:jc w:val="both"/>
        <w:rPr>
          <w:rFonts w:ascii="Times New Roman" w:eastAsia="Calibri" w:hAnsi="Times New Roman" w:cs="Times New Roman"/>
          <w:sz w:val="28"/>
          <w:szCs w:val="28"/>
          <w:lang w:val="uk-UA"/>
        </w:rPr>
      </w:pPr>
    </w:p>
    <w:p w14:paraId="00C1B974" w14:textId="77777777" w:rsidR="004C26CF" w:rsidRPr="004C26CF" w:rsidRDefault="004C26CF" w:rsidP="004C26CF">
      <w:pPr>
        <w:spacing w:after="0" w:line="240" w:lineRule="auto"/>
        <w:jc w:val="center"/>
        <w:rPr>
          <w:rFonts w:ascii="Times New Roman" w:eastAsia="Calibri" w:hAnsi="Times New Roman" w:cs="Times New Roman"/>
          <w:b/>
          <w:sz w:val="28"/>
          <w:szCs w:val="28"/>
          <w:lang w:val="uk-UA"/>
        </w:rPr>
      </w:pPr>
      <w:r w:rsidRPr="004C26CF">
        <w:rPr>
          <w:rFonts w:ascii="Times New Roman" w:eastAsia="Calibri" w:hAnsi="Times New Roman" w:cs="Times New Roman"/>
          <w:b/>
          <w:sz w:val="28"/>
          <w:szCs w:val="28"/>
          <w:lang w:val="uk-UA"/>
        </w:rPr>
        <w:t xml:space="preserve">11. МІЖНАРОДНЕ СПІВРОБІТНИЦТВО В ГАЛУЗІ </w:t>
      </w:r>
    </w:p>
    <w:p w14:paraId="22F44200" w14:textId="77777777" w:rsidR="004C26CF" w:rsidRPr="004C26CF" w:rsidRDefault="004C26CF" w:rsidP="004C26CF">
      <w:pPr>
        <w:spacing w:after="0" w:line="240" w:lineRule="auto"/>
        <w:jc w:val="center"/>
        <w:rPr>
          <w:rFonts w:ascii="Times New Roman" w:eastAsia="Calibri" w:hAnsi="Times New Roman" w:cs="Times New Roman"/>
          <w:b/>
          <w:sz w:val="28"/>
          <w:szCs w:val="28"/>
          <w:lang w:val="uk-UA"/>
        </w:rPr>
      </w:pPr>
      <w:r w:rsidRPr="004C26CF">
        <w:rPr>
          <w:rFonts w:ascii="Times New Roman" w:eastAsia="Calibri" w:hAnsi="Times New Roman" w:cs="Times New Roman"/>
          <w:b/>
          <w:sz w:val="28"/>
          <w:szCs w:val="28"/>
          <w:lang w:val="uk-UA"/>
        </w:rPr>
        <w:t>БІБЛІОТЕЧНОЇ СПРАВИ</w:t>
      </w:r>
    </w:p>
    <w:p w14:paraId="0F94CFF2" w14:textId="77777777" w:rsidR="004C26CF" w:rsidRPr="004C26CF" w:rsidRDefault="004C26CF" w:rsidP="004C26CF">
      <w:pPr>
        <w:spacing w:after="0" w:line="240" w:lineRule="auto"/>
        <w:jc w:val="center"/>
        <w:rPr>
          <w:rFonts w:ascii="Times New Roman" w:eastAsia="Calibri" w:hAnsi="Times New Roman" w:cs="Times New Roman"/>
          <w:b/>
          <w:sz w:val="28"/>
          <w:szCs w:val="28"/>
          <w:lang w:val="uk-UA"/>
        </w:rPr>
      </w:pPr>
    </w:p>
    <w:p w14:paraId="5AFA4301"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11.1. </w:t>
      </w:r>
      <w:r w:rsidRPr="004C26CF">
        <w:rPr>
          <w:rFonts w:ascii="Times New Roman" w:eastAsia="Calibri" w:hAnsi="Times New Roman" w:cs="Times New Roman"/>
          <w:sz w:val="28"/>
          <w:szCs w:val="28"/>
          <w:lang w:val="uk-UA"/>
        </w:rPr>
        <w:t>Сільська публічна бібліотека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асоціаціями.</w:t>
      </w:r>
    </w:p>
    <w:p w14:paraId="4DE95584"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p>
    <w:p w14:paraId="0B828A83"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p>
    <w:p w14:paraId="2A088A19" w14:textId="77777777" w:rsidR="004C26CF" w:rsidRPr="004C26CF" w:rsidRDefault="004C26CF" w:rsidP="004C26CF">
      <w:pPr>
        <w:spacing w:after="0" w:line="240" w:lineRule="auto"/>
        <w:jc w:val="center"/>
        <w:rPr>
          <w:rFonts w:ascii="Times New Roman" w:eastAsia="Calibri" w:hAnsi="Times New Roman" w:cs="Times New Roman"/>
          <w:b/>
          <w:sz w:val="28"/>
          <w:szCs w:val="28"/>
          <w:lang w:val="uk-UA"/>
        </w:rPr>
      </w:pPr>
    </w:p>
    <w:p w14:paraId="60D55F87" w14:textId="77777777" w:rsidR="004C26CF" w:rsidRDefault="004C26CF" w:rsidP="004C26CF">
      <w:pPr>
        <w:spacing w:after="0" w:line="240" w:lineRule="auto"/>
        <w:jc w:val="center"/>
        <w:rPr>
          <w:rFonts w:ascii="Times New Roman" w:eastAsia="Calibri" w:hAnsi="Times New Roman" w:cs="Times New Roman"/>
          <w:b/>
          <w:sz w:val="28"/>
          <w:szCs w:val="28"/>
          <w:lang w:val="uk-UA"/>
        </w:rPr>
      </w:pPr>
    </w:p>
    <w:p w14:paraId="74BE9F72" w14:textId="77777777" w:rsidR="004C26CF" w:rsidRDefault="004C26CF" w:rsidP="004C26CF">
      <w:pPr>
        <w:spacing w:after="0" w:line="240" w:lineRule="auto"/>
        <w:jc w:val="center"/>
        <w:rPr>
          <w:rFonts w:ascii="Times New Roman" w:eastAsia="Calibri" w:hAnsi="Times New Roman" w:cs="Times New Roman"/>
          <w:b/>
          <w:sz w:val="28"/>
          <w:szCs w:val="28"/>
          <w:lang w:val="uk-UA"/>
        </w:rPr>
      </w:pPr>
    </w:p>
    <w:p w14:paraId="24A6B800" w14:textId="77777777" w:rsidR="004C26CF" w:rsidRPr="004C26CF" w:rsidRDefault="004C26CF" w:rsidP="004C26CF">
      <w:pPr>
        <w:spacing w:after="0" w:line="240" w:lineRule="auto"/>
        <w:jc w:val="center"/>
        <w:rPr>
          <w:rFonts w:ascii="Times New Roman" w:eastAsia="Calibri" w:hAnsi="Times New Roman" w:cs="Times New Roman"/>
          <w:b/>
          <w:sz w:val="28"/>
          <w:szCs w:val="28"/>
          <w:lang w:val="uk-UA"/>
        </w:rPr>
      </w:pPr>
      <w:r w:rsidRPr="004C26CF">
        <w:rPr>
          <w:rFonts w:ascii="Times New Roman" w:eastAsia="Calibri" w:hAnsi="Times New Roman" w:cs="Times New Roman"/>
          <w:b/>
          <w:sz w:val="28"/>
          <w:szCs w:val="28"/>
          <w:lang w:val="uk-UA"/>
        </w:rPr>
        <w:t>12. ПРИПИНЕННЯ ДІЯЛЬНОСТІ</w:t>
      </w:r>
    </w:p>
    <w:p w14:paraId="2AEDA674" w14:textId="77777777" w:rsidR="004C26CF" w:rsidRPr="004C26CF" w:rsidRDefault="004C26CF" w:rsidP="004C26CF">
      <w:pPr>
        <w:spacing w:after="0" w:line="240" w:lineRule="auto"/>
        <w:jc w:val="both"/>
        <w:rPr>
          <w:rFonts w:ascii="Times New Roman" w:eastAsia="Calibri" w:hAnsi="Times New Roman" w:cs="Times New Roman"/>
          <w:sz w:val="28"/>
          <w:szCs w:val="28"/>
          <w:lang w:val="uk-UA"/>
        </w:rPr>
      </w:pPr>
    </w:p>
    <w:p w14:paraId="7A176A6E"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12.1. </w:t>
      </w:r>
      <w:r w:rsidRPr="004C26CF">
        <w:rPr>
          <w:rFonts w:ascii="Times New Roman" w:eastAsia="Calibri" w:hAnsi="Times New Roman" w:cs="Times New Roman"/>
          <w:sz w:val="28"/>
          <w:szCs w:val="28"/>
          <w:lang w:val="uk-UA"/>
        </w:rPr>
        <w:t>Діяльність сільської публічної бібліотеки може бути припинена:</w:t>
      </w:r>
    </w:p>
    <w:p w14:paraId="6F5B0A4D"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за рішенням Засновника;</w:t>
      </w:r>
    </w:p>
    <w:p w14:paraId="12A70E0F" w14:textId="77777777"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в інших випадках, передбачених законодавством України.</w:t>
      </w:r>
    </w:p>
    <w:p w14:paraId="2DD30016"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12.2. </w:t>
      </w:r>
      <w:r w:rsidRPr="004C26CF">
        <w:rPr>
          <w:rFonts w:ascii="Times New Roman" w:eastAsia="Calibri"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14:paraId="12B70D08"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12.3. </w:t>
      </w:r>
      <w:r w:rsidRPr="004C26CF">
        <w:rPr>
          <w:rFonts w:ascii="Times New Roman" w:eastAsia="Calibri"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14:paraId="137BB8DC"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12.4. </w:t>
      </w:r>
      <w:r w:rsidRPr="004C26CF">
        <w:rPr>
          <w:rFonts w:ascii="Times New Roman" w:eastAsia="Calibri" w:hAnsi="Times New Roman" w:cs="Times New Roman"/>
          <w:sz w:val="28"/>
          <w:szCs w:val="28"/>
          <w:lang w:val="uk-UA"/>
        </w:rPr>
        <w:t>Ліквідація сільської публічної бібліотеки здійснюється ліквідаційною комісією, яка створюється за рішенням Засновника згідно чинного законодавства.</w:t>
      </w:r>
    </w:p>
    <w:p w14:paraId="0C6F984E"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12.5. </w:t>
      </w:r>
      <w:r w:rsidRPr="004C26CF">
        <w:rPr>
          <w:rFonts w:ascii="Times New Roman" w:eastAsia="Calibri"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3032ADA5"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12.6. </w:t>
      </w:r>
      <w:r w:rsidRPr="004C26CF">
        <w:rPr>
          <w:rFonts w:ascii="Times New Roman" w:eastAsia="Calibri" w:hAnsi="Times New Roman" w:cs="Times New Roman"/>
          <w:sz w:val="28"/>
          <w:szCs w:val="28"/>
          <w:lang w:val="uk-UA"/>
        </w:rPr>
        <w:t>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14:paraId="233C6D75" w14:textId="77777777" w:rsidR="004C26CF" w:rsidRPr="004C26CF" w:rsidRDefault="004C26CF" w:rsidP="004C26CF">
      <w:pPr>
        <w:spacing w:after="0" w:line="240" w:lineRule="auto"/>
        <w:jc w:val="both"/>
        <w:rPr>
          <w:rFonts w:ascii="Times New Roman" w:eastAsia="Calibri" w:hAnsi="Times New Roman" w:cs="Times New Roman"/>
          <w:sz w:val="28"/>
          <w:szCs w:val="28"/>
          <w:lang w:val="uk-UA"/>
        </w:rPr>
      </w:pPr>
    </w:p>
    <w:p w14:paraId="603FE52A" w14:textId="77777777" w:rsidR="004C26CF" w:rsidRPr="004C26CF" w:rsidRDefault="004C26CF" w:rsidP="004C26CF">
      <w:pPr>
        <w:spacing w:after="0" w:line="240" w:lineRule="auto"/>
        <w:jc w:val="center"/>
        <w:rPr>
          <w:rFonts w:ascii="Times New Roman" w:eastAsia="Calibri" w:hAnsi="Times New Roman" w:cs="Times New Roman"/>
          <w:b/>
          <w:bCs/>
          <w:sz w:val="28"/>
          <w:szCs w:val="28"/>
          <w:lang w:val="uk-UA"/>
        </w:rPr>
      </w:pPr>
      <w:r w:rsidRPr="004C26CF">
        <w:rPr>
          <w:rFonts w:ascii="Times New Roman" w:eastAsia="Calibri" w:hAnsi="Times New Roman" w:cs="Times New Roman"/>
          <w:b/>
          <w:bCs/>
          <w:sz w:val="28"/>
          <w:szCs w:val="28"/>
          <w:lang w:val="uk-UA"/>
        </w:rPr>
        <w:t>13. ПОРЯДОК ВНЕСЕННЯ ЗМІН ТА ДОПОВНЕНЬ ДО ПОЛОЖЕННЯ</w:t>
      </w:r>
    </w:p>
    <w:p w14:paraId="0E4756ED" w14:textId="77777777" w:rsidR="004C26CF" w:rsidRPr="004C26CF" w:rsidRDefault="004C26CF" w:rsidP="004C26CF">
      <w:pPr>
        <w:spacing w:after="0" w:line="240" w:lineRule="auto"/>
        <w:jc w:val="both"/>
        <w:rPr>
          <w:rFonts w:ascii="Times New Roman" w:eastAsia="Calibri" w:hAnsi="Times New Roman" w:cs="Times New Roman"/>
          <w:b/>
          <w:bCs/>
          <w:sz w:val="28"/>
          <w:szCs w:val="28"/>
          <w:lang w:val="uk-UA"/>
        </w:rPr>
      </w:pPr>
    </w:p>
    <w:p w14:paraId="61DE6D54"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r w:rsidRPr="004C26CF">
        <w:rPr>
          <w:rFonts w:ascii="Times New Roman" w:eastAsia="Calibri" w:hAnsi="Times New Roman" w:cs="Times New Roman"/>
          <w:b/>
          <w:sz w:val="28"/>
          <w:szCs w:val="28"/>
          <w:lang w:val="uk-UA"/>
        </w:rPr>
        <w:t xml:space="preserve">13.1. </w:t>
      </w:r>
      <w:r w:rsidRPr="004C26CF">
        <w:rPr>
          <w:rFonts w:ascii="Times New Roman" w:eastAsia="Calibri"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2D15284D"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p>
    <w:p w14:paraId="1FB7E452"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p>
    <w:p w14:paraId="6CBEE92A"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p>
    <w:p w14:paraId="7303E61E"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p>
    <w:p w14:paraId="77A00275"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p>
    <w:p w14:paraId="508B428E"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p>
    <w:p w14:paraId="09852BC3" w14:textId="77777777" w:rsidR="004C26CF" w:rsidRPr="004C26CF" w:rsidRDefault="004C26CF" w:rsidP="004C26CF">
      <w:pPr>
        <w:spacing w:after="0" w:line="240" w:lineRule="auto"/>
        <w:ind w:firstLine="708"/>
        <w:rPr>
          <w:rFonts w:ascii="Times New Roman" w:eastAsia="Calibri" w:hAnsi="Times New Roman" w:cs="Times New Roman"/>
          <w:sz w:val="28"/>
          <w:szCs w:val="28"/>
          <w:lang w:val="uk-UA"/>
        </w:rPr>
      </w:pPr>
    </w:p>
    <w:p w14:paraId="54EC9A13" w14:textId="18F3475E" w:rsidR="004C26CF" w:rsidRPr="004C26CF" w:rsidRDefault="004C26CF" w:rsidP="004C26CF">
      <w:pPr>
        <w:spacing w:after="0" w:line="240" w:lineRule="auto"/>
        <w:rPr>
          <w:rFonts w:ascii="Times New Roman" w:eastAsia="Calibri" w:hAnsi="Times New Roman" w:cs="Times New Roman"/>
          <w:sz w:val="28"/>
          <w:szCs w:val="28"/>
          <w:lang w:val="uk-UA"/>
        </w:rPr>
      </w:pPr>
      <w:r w:rsidRPr="004C26CF">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Pr="004C26CF">
        <w:rPr>
          <w:rFonts w:ascii="Times New Roman" w:eastAsia="Calibri" w:hAnsi="Times New Roman" w:cs="Times New Roman"/>
          <w:sz w:val="28"/>
          <w:szCs w:val="28"/>
          <w:lang w:val="uk-UA"/>
        </w:rPr>
        <w:t>Секретар міської ради</w:t>
      </w:r>
      <w:r w:rsidRPr="004C26CF">
        <w:rPr>
          <w:rFonts w:ascii="Times New Roman" w:eastAsia="Calibri" w:hAnsi="Times New Roman" w:cs="Times New Roman"/>
          <w:sz w:val="28"/>
          <w:szCs w:val="28"/>
          <w:lang w:val="uk-UA"/>
        </w:rPr>
        <w:tab/>
      </w:r>
      <w:r w:rsidRPr="004C26CF">
        <w:rPr>
          <w:rFonts w:ascii="Times New Roman" w:eastAsia="Calibri" w:hAnsi="Times New Roman" w:cs="Times New Roman"/>
          <w:sz w:val="28"/>
          <w:szCs w:val="28"/>
          <w:lang w:val="uk-UA"/>
        </w:rPr>
        <w:tab/>
        <w:t xml:space="preserve">                                      </w:t>
      </w:r>
      <w:r>
        <w:rPr>
          <w:rFonts w:ascii="Times New Roman" w:eastAsia="Calibri" w:hAnsi="Times New Roman" w:cs="Times New Roman"/>
          <w:sz w:val="28"/>
          <w:szCs w:val="28"/>
          <w:lang w:val="uk-UA"/>
        </w:rPr>
        <w:t xml:space="preserve">  </w:t>
      </w:r>
      <w:bookmarkStart w:id="0" w:name="_GoBack"/>
      <w:bookmarkEnd w:id="0"/>
      <w:r w:rsidRPr="004C26CF">
        <w:rPr>
          <w:rFonts w:ascii="Times New Roman" w:eastAsia="Calibri" w:hAnsi="Times New Roman" w:cs="Times New Roman"/>
          <w:sz w:val="28"/>
          <w:szCs w:val="28"/>
          <w:lang w:val="uk-UA"/>
        </w:rPr>
        <w:t>Тетяна БОРИСОВА</w:t>
      </w:r>
    </w:p>
    <w:p w14:paraId="13DFBAA0" w14:textId="77777777" w:rsidR="004C26CF" w:rsidRPr="004C26CF" w:rsidRDefault="004C26CF" w:rsidP="004C26CF">
      <w:pPr>
        <w:spacing w:after="0" w:line="240" w:lineRule="auto"/>
        <w:jc w:val="center"/>
        <w:rPr>
          <w:rFonts w:ascii="Times New Roman" w:eastAsia="Calibri" w:hAnsi="Times New Roman" w:cs="Times New Roman"/>
          <w:sz w:val="28"/>
          <w:szCs w:val="28"/>
          <w:lang w:val="uk-UA"/>
        </w:rPr>
      </w:pPr>
    </w:p>
    <w:p w14:paraId="4030EF23" w14:textId="77777777" w:rsidR="000B1426" w:rsidRPr="00C30418" w:rsidRDefault="000B1426" w:rsidP="004C26CF">
      <w:pPr>
        <w:pStyle w:val="a4"/>
        <w:jc w:val="center"/>
        <w:rPr>
          <w:rFonts w:ascii="Times New Roman" w:eastAsia="Calibri" w:hAnsi="Times New Roman" w:cs="Times New Roman"/>
          <w:sz w:val="28"/>
          <w:szCs w:val="28"/>
          <w:lang w:val="uk-UA"/>
        </w:rPr>
      </w:pPr>
    </w:p>
    <w:sectPr w:rsidR="000B1426" w:rsidRPr="00C30418" w:rsidSect="004D1151">
      <w:footerReference w:type="default" r:id="rId9"/>
      <w:pgSz w:w="11906" w:h="16838"/>
      <w:pgMar w:top="0" w:right="707"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987CA" w14:textId="77777777" w:rsidR="009D1D26" w:rsidRDefault="009D1D26" w:rsidP="00CB1DC7">
      <w:pPr>
        <w:spacing w:after="0" w:line="240" w:lineRule="auto"/>
      </w:pPr>
      <w:r>
        <w:separator/>
      </w:r>
    </w:p>
  </w:endnote>
  <w:endnote w:type="continuationSeparator" w:id="0">
    <w:p w14:paraId="2165D45A" w14:textId="77777777" w:rsidR="009D1D26" w:rsidRDefault="009D1D26"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1A97E" w14:textId="0B38629E" w:rsidR="003E1A34" w:rsidRDefault="003E1A34">
    <w:pPr>
      <w:pStyle w:val="a9"/>
      <w:jc w:val="center"/>
    </w:pPr>
  </w:p>
  <w:p w14:paraId="6570160C" w14:textId="77777777" w:rsidR="003E1A34" w:rsidRDefault="003E1A3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3A068" w14:textId="77777777" w:rsidR="009D1D26" w:rsidRDefault="009D1D26" w:rsidP="00CB1DC7">
      <w:pPr>
        <w:spacing w:after="0" w:line="240" w:lineRule="auto"/>
      </w:pPr>
      <w:r>
        <w:separator/>
      </w:r>
    </w:p>
  </w:footnote>
  <w:footnote w:type="continuationSeparator" w:id="0">
    <w:p w14:paraId="67078E4B" w14:textId="77777777" w:rsidR="009D1D26" w:rsidRDefault="009D1D26" w:rsidP="00CB1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7E"/>
    <w:rsid w:val="00000796"/>
    <w:rsid w:val="000070B6"/>
    <w:rsid w:val="00010699"/>
    <w:rsid w:val="00010F4B"/>
    <w:rsid w:val="0001736D"/>
    <w:rsid w:val="00017D6C"/>
    <w:rsid w:val="00031A6A"/>
    <w:rsid w:val="00034FF6"/>
    <w:rsid w:val="00035998"/>
    <w:rsid w:val="00045060"/>
    <w:rsid w:val="00060A1F"/>
    <w:rsid w:val="00071014"/>
    <w:rsid w:val="00074BFE"/>
    <w:rsid w:val="00075DF8"/>
    <w:rsid w:val="0007639C"/>
    <w:rsid w:val="000811E0"/>
    <w:rsid w:val="000972C0"/>
    <w:rsid w:val="000A2CF1"/>
    <w:rsid w:val="000B1426"/>
    <w:rsid w:val="000B220E"/>
    <w:rsid w:val="000B3187"/>
    <w:rsid w:val="000E5CF2"/>
    <w:rsid w:val="000F07C6"/>
    <w:rsid w:val="000F7650"/>
    <w:rsid w:val="0010090E"/>
    <w:rsid w:val="00103530"/>
    <w:rsid w:val="001122E2"/>
    <w:rsid w:val="00115332"/>
    <w:rsid w:val="0011601F"/>
    <w:rsid w:val="00130FE2"/>
    <w:rsid w:val="00150BF2"/>
    <w:rsid w:val="00161C64"/>
    <w:rsid w:val="001635A3"/>
    <w:rsid w:val="00174A40"/>
    <w:rsid w:val="00183F6A"/>
    <w:rsid w:val="00186D67"/>
    <w:rsid w:val="00195C18"/>
    <w:rsid w:val="00196192"/>
    <w:rsid w:val="00197010"/>
    <w:rsid w:val="001A1914"/>
    <w:rsid w:val="001A373A"/>
    <w:rsid w:val="001A6F20"/>
    <w:rsid w:val="001B1C7F"/>
    <w:rsid w:val="001B2CAB"/>
    <w:rsid w:val="001B4CD1"/>
    <w:rsid w:val="001D463D"/>
    <w:rsid w:val="001E59CF"/>
    <w:rsid w:val="001F0ECC"/>
    <w:rsid w:val="001F4587"/>
    <w:rsid w:val="002133EF"/>
    <w:rsid w:val="00214444"/>
    <w:rsid w:val="00214615"/>
    <w:rsid w:val="00214C60"/>
    <w:rsid w:val="00215F2B"/>
    <w:rsid w:val="00244D79"/>
    <w:rsid w:val="002509E5"/>
    <w:rsid w:val="00257928"/>
    <w:rsid w:val="0026511D"/>
    <w:rsid w:val="00295F63"/>
    <w:rsid w:val="002B7A11"/>
    <w:rsid w:val="002C01BC"/>
    <w:rsid w:val="002C3697"/>
    <w:rsid w:val="002C7B4C"/>
    <w:rsid w:val="002D6BCD"/>
    <w:rsid w:val="003019FE"/>
    <w:rsid w:val="00302207"/>
    <w:rsid w:val="0030283F"/>
    <w:rsid w:val="003136E7"/>
    <w:rsid w:val="00321673"/>
    <w:rsid w:val="00324D9B"/>
    <w:rsid w:val="003265A8"/>
    <w:rsid w:val="003348D6"/>
    <w:rsid w:val="003361DF"/>
    <w:rsid w:val="00350115"/>
    <w:rsid w:val="00366F4F"/>
    <w:rsid w:val="00375D7C"/>
    <w:rsid w:val="003A41E4"/>
    <w:rsid w:val="003B1987"/>
    <w:rsid w:val="003B656E"/>
    <w:rsid w:val="003C0185"/>
    <w:rsid w:val="003C443D"/>
    <w:rsid w:val="003E1A34"/>
    <w:rsid w:val="003F04B6"/>
    <w:rsid w:val="0040415C"/>
    <w:rsid w:val="00411D77"/>
    <w:rsid w:val="00413E8D"/>
    <w:rsid w:val="00420CD7"/>
    <w:rsid w:val="0042137E"/>
    <w:rsid w:val="00421874"/>
    <w:rsid w:val="00427BCF"/>
    <w:rsid w:val="00435825"/>
    <w:rsid w:val="004403DA"/>
    <w:rsid w:val="00443810"/>
    <w:rsid w:val="00456DE9"/>
    <w:rsid w:val="004673AF"/>
    <w:rsid w:val="004675E3"/>
    <w:rsid w:val="00474E72"/>
    <w:rsid w:val="004A39A9"/>
    <w:rsid w:val="004B3229"/>
    <w:rsid w:val="004B3541"/>
    <w:rsid w:val="004B4FF2"/>
    <w:rsid w:val="004B7C3A"/>
    <w:rsid w:val="004C26CF"/>
    <w:rsid w:val="004C3A8E"/>
    <w:rsid w:val="004C4E30"/>
    <w:rsid w:val="004C5BC7"/>
    <w:rsid w:val="004C6644"/>
    <w:rsid w:val="004D1151"/>
    <w:rsid w:val="004E1341"/>
    <w:rsid w:val="004E4570"/>
    <w:rsid w:val="004E7EBF"/>
    <w:rsid w:val="004F01CD"/>
    <w:rsid w:val="004F0D84"/>
    <w:rsid w:val="004F64B9"/>
    <w:rsid w:val="00502441"/>
    <w:rsid w:val="00547483"/>
    <w:rsid w:val="00551D05"/>
    <w:rsid w:val="0055510B"/>
    <w:rsid w:val="00563A5F"/>
    <w:rsid w:val="00566616"/>
    <w:rsid w:val="00570632"/>
    <w:rsid w:val="00592714"/>
    <w:rsid w:val="005A4035"/>
    <w:rsid w:val="005B575F"/>
    <w:rsid w:val="005C0203"/>
    <w:rsid w:val="005C6ADB"/>
    <w:rsid w:val="005C7C5E"/>
    <w:rsid w:val="005D7B14"/>
    <w:rsid w:val="005E224E"/>
    <w:rsid w:val="005E348A"/>
    <w:rsid w:val="005F2893"/>
    <w:rsid w:val="006013F0"/>
    <w:rsid w:val="0060759D"/>
    <w:rsid w:val="00622305"/>
    <w:rsid w:val="00632104"/>
    <w:rsid w:val="006466CD"/>
    <w:rsid w:val="00646FC3"/>
    <w:rsid w:val="0065007D"/>
    <w:rsid w:val="00655B9E"/>
    <w:rsid w:val="0066763A"/>
    <w:rsid w:val="006705A5"/>
    <w:rsid w:val="00677046"/>
    <w:rsid w:val="00680D33"/>
    <w:rsid w:val="00681531"/>
    <w:rsid w:val="00681CFB"/>
    <w:rsid w:val="00682AD7"/>
    <w:rsid w:val="0068435C"/>
    <w:rsid w:val="00687A1D"/>
    <w:rsid w:val="00692D9E"/>
    <w:rsid w:val="00695E84"/>
    <w:rsid w:val="006B774C"/>
    <w:rsid w:val="006D08B7"/>
    <w:rsid w:val="006D382D"/>
    <w:rsid w:val="006E5ACB"/>
    <w:rsid w:val="006E6D5A"/>
    <w:rsid w:val="006F6049"/>
    <w:rsid w:val="007072C0"/>
    <w:rsid w:val="0071296B"/>
    <w:rsid w:val="00712D27"/>
    <w:rsid w:val="00722EA9"/>
    <w:rsid w:val="00734251"/>
    <w:rsid w:val="0074182D"/>
    <w:rsid w:val="00752D98"/>
    <w:rsid w:val="007538B6"/>
    <w:rsid w:val="00767808"/>
    <w:rsid w:val="00774CC6"/>
    <w:rsid w:val="007773B4"/>
    <w:rsid w:val="0079487F"/>
    <w:rsid w:val="007B1E2B"/>
    <w:rsid w:val="007B452D"/>
    <w:rsid w:val="007C53B1"/>
    <w:rsid w:val="007C6E0D"/>
    <w:rsid w:val="007E02FC"/>
    <w:rsid w:val="007E0BB7"/>
    <w:rsid w:val="007E5400"/>
    <w:rsid w:val="007E6733"/>
    <w:rsid w:val="00813065"/>
    <w:rsid w:val="00823C86"/>
    <w:rsid w:val="00841255"/>
    <w:rsid w:val="0085282A"/>
    <w:rsid w:val="00857FF5"/>
    <w:rsid w:val="008616B2"/>
    <w:rsid w:val="008666AD"/>
    <w:rsid w:val="00871C25"/>
    <w:rsid w:val="00876909"/>
    <w:rsid w:val="00886F99"/>
    <w:rsid w:val="00894AB4"/>
    <w:rsid w:val="008A0A76"/>
    <w:rsid w:val="008A7A94"/>
    <w:rsid w:val="008C13BA"/>
    <w:rsid w:val="008C5D25"/>
    <w:rsid w:val="008F5086"/>
    <w:rsid w:val="008F5E02"/>
    <w:rsid w:val="008F64FF"/>
    <w:rsid w:val="0090332E"/>
    <w:rsid w:val="00911CF5"/>
    <w:rsid w:val="00961FD5"/>
    <w:rsid w:val="00963DCD"/>
    <w:rsid w:val="00965EAC"/>
    <w:rsid w:val="00974950"/>
    <w:rsid w:val="009807C5"/>
    <w:rsid w:val="00983E4D"/>
    <w:rsid w:val="00985FCD"/>
    <w:rsid w:val="009B023B"/>
    <w:rsid w:val="009D1D26"/>
    <w:rsid w:val="009D484C"/>
    <w:rsid w:val="009F14FB"/>
    <w:rsid w:val="00A00FBA"/>
    <w:rsid w:val="00A02ACB"/>
    <w:rsid w:val="00A038EE"/>
    <w:rsid w:val="00A07EC1"/>
    <w:rsid w:val="00A10B4F"/>
    <w:rsid w:val="00A16FD5"/>
    <w:rsid w:val="00A23109"/>
    <w:rsid w:val="00A346F5"/>
    <w:rsid w:val="00AC4D7E"/>
    <w:rsid w:val="00AC7877"/>
    <w:rsid w:val="00AD10D0"/>
    <w:rsid w:val="00AF359D"/>
    <w:rsid w:val="00AF4276"/>
    <w:rsid w:val="00B067AD"/>
    <w:rsid w:val="00B212AC"/>
    <w:rsid w:val="00B45166"/>
    <w:rsid w:val="00B71EC5"/>
    <w:rsid w:val="00B73368"/>
    <w:rsid w:val="00B75036"/>
    <w:rsid w:val="00BA565A"/>
    <w:rsid w:val="00BB7ACF"/>
    <w:rsid w:val="00BC024D"/>
    <w:rsid w:val="00BC09D6"/>
    <w:rsid w:val="00BD3FB4"/>
    <w:rsid w:val="00BE2B7E"/>
    <w:rsid w:val="00BE3EED"/>
    <w:rsid w:val="00BF3EB9"/>
    <w:rsid w:val="00C001B1"/>
    <w:rsid w:val="00C03B32"/>
    <w:rsid w:val="00C04935"/>
    <w:rsid w:val="00C06230"/>
    <w:rsid w:val="00C30418"/>
    <w:rsid w:val="00C32C7E"/>
    <w:rsid w:val="00C537DF"/>
    <w:rsid w:val="00C65CEF"/>
    <w:rsid w:val="00C73801"/>
    <w:rsid w:val="00C82279"/>
    <w:rsid w:val="00C91C4D"/>
    <w:rsid w:val="00CA4318"/>
    <w:rsid w:val="00CB1DC7"/>
    <w:rsid w:val="00CB7437"/>
    <w:rsid w:val="00CC3A93"/>
    <w:rsid w:val="00CD5B56"/>
    <w:rsid w:val="00CF49CA"/>
    <w:rsid w:val="00D20441"/>
    <w:rsid w:val="00D23564"/>
    <w:rsid w:val="00D33FE3"/>
    <w:rsid w:val="00D36165"/>
    <w:rsid w:val="00D43427"/>
    <w:rsid w:val="00D66705"/>
    <w:rsid w:val="00D74D26"/>
    <w:rsid w:val="00D76382"/>
    <w:rsid w:val="00D866D3"/>
    <w:rsid w:val="00D87A9D"/>
    <w:rsid w:val="00DA1677"/>
    <w:rsid w:val="00DA314D"/>
    <w:rsid w:val="00DA3CFF"/>
    <w:rsid w:val="00DA7753"/>
    <w:rsid w:val="00DB01A1"/>
    <w:rsid w:val="00DC24AC"/>
    <w:rsid w:val="00DC4314"/>
    <w:rsid w:val="00E027AE"/>
    <w:rsid w:val="00E029B0"/>
    <w:rsid w:val="00E0405F"/>
    <w:rsid w:val="00E13DB5"/>
    <w:rsid w:val="00E36739"/>
    <w:rsid w:val="00E422AF"/>
    <w:rsid w:val="00E57F9A"/>
    <w:rsid w:val="00E62C45"/>
    <w:rsid w:val="00E65E27"/>
    <w:rsid w:val="00E775B6"/>
    <w:rsid w:val="00E93AF0"/>
    <w:rsid w:val="00E9571E"/>
    <w:rsid w:val="00EA2E20"/>
    <w:rsid w:val="00EA5043"/>
    <w:rsid w:val="00EA6AE3"/>
    <w:rsid w:val="00EB0638"/>
    <w:rsid w:val="00EB28B3"/>
    <w:rsid w:val="00EC3855"/>
    <w:rsid w:val="00EC4ACE"/>
    <w:rsid w:val="00ED21E0"/>
    <w:rsid w:val="00ED2AE2"/>
    <w:rsid w:val="00ED533A"/>
    <w:rsid w:val="00ED772B"/>
    <w:rsid w:val="00F058FF"/>
    <w:rsid w:val="00F06706"/>
    <w:rsid w:val="00F33C9D"/>
    <w:rsid w:val="00F363A4"/>
    <w:rsid w:val="00F46A39"/>
    <w:rsid w:val="00F46F0F"/>
    <w:rsid w:val="00F56FBC"/>
    <w:rsid w:val="00F573C0"/>
    <w:rsid w:val="00F72899"/>
    <w:rsid w:val="00F72C29"/>
    <w:rsid w:val="00F80E41"/>
    <w:rsid w:val="00F83AB6"/>
    <w:rsid w:val="00F95467"/>
    <w:rsid w:val="00FA0815"/>
    <w:rsid w:val="00FA42E3"/>
    <w:rsid w:val="00FD00ED"/>
    <w:rsid w:val="00FD6750"/>
    <w:rsid w:val="00FE079D"/>
    <w:rsid w:val="00FE0C49"/>
    <w:rsid w:val="00FE4D3B"/>
    <w:rsid w:val="00FE5121"/>
    <w:rsid w:val="00FE57E3"/>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3C44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3C44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0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20923-0FE2-4D20-9D0B-30A9FECE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2735</Words>
  <Characters>15593</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19</cp:revision>
  <cp:lastPrinted>2022-07-05T08:11:00Z</cp:lastPrinted>
  <dcterms:created xsi:type="dcterms:W3CDTF">2022-06-20T08:16:00Z</dcterms:created>
  <dcterms:modified xsi:type="dcterms:W3CDTF">2022-08-01T13:19:00Z</dcterms:modified>
</cp:coreProperties>
</file>