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440CA8" w:rsidRPr="00F13D1E" w:rsidRDefault="00440CA8" w:rsidP="00440CA8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A10F0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40CA8" w:rsidRPr="00F13D1E" w:rsidRDefault="00440CA8" w:rsidP="00440CA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440CA8" w:rsidRPr="00F13D1E" w:rsidRDefault="00440CA8" w:rsidP="00440CA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440CA8" w:rsidRPr="00F13D1E" w:rsidRDefault="00440CA8" w:rsidP="00440CA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440CA8" w:rsidRPr="00F13D1E" w:rsidRDefault="00440CA8" w:rsidP="00440CA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440CA8" w:rsidRPr="00FC0F70" w:rsidRDefault="00440CA8" w:rsidP="00440C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B29AA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440CA8" w:rsidRPr="00DB29AA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440CA8" w:rsidRPr="00DB29AA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5300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702E">
        <w:rPr>
          <w:rFonts w:ascii="Times New Roman" w:hAnsi="Times New Roman" w:cs="Times New Roman"/>
          <w:b/>
          <w:sz w:val="32"/>
          <w:szCs w:val="32"/>
        </w:rPr>
        <w:t>В</w:t>
      </w:r>
      <w:r w:rsidR="00530005">
        <w:rPr>
          <w:rFonts w:ascii="Times New Roman" w:hAnsi="Times New Roman" w:cs="Times New Roman"/>
          <w:b/>
          <w:sz w:val="32"/>
          <w:szCs w:val="32"/>
        </w:rPr>
        <w:t>інницької області</w:t>
      </w:r>
    </w:p>
    <w:p w:rsidR="00440CA8" w:rsidRPr="00DB29AA" w:rsidRDefault="00440CA8" w:rsidP="00440C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Садецький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56506C" w:rsidRDefault="0056506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P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FF0A5B" w:rsidRDefault="00FF0A5B" w:rsidP="00A5419C">
      <w:pPr>
        <w:pStyle w:val="a4"/>
        <w:rPr>
          <w:sz w:val="28"/>
          <w:szCs w:val="28"/>
        </w:rPr>
      </w:pPr>
    </w:p>
    <w:p w:rsidR="00FF0A5B" w:rsidRDefault="00FF0A5B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Pr="00A5419C" w:rsidRDefault="00440CA8" w:rsidP="00A5419C">
      <w:pPr>
        <w:pStyle w:val="a4"/>
        <w:rPr>
          <w:sz w:val="28"/>
          <w:szCs w:val="28"/>
        </w:rPr>
      </w:pPr>
    </w:p>
    <w:p w:rsidR="0056506C" w:rsidRDefault="0056506C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Pr="00440CA8" w:rsidRDefault="00440CA8" w:rsidP="00440CA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56506C" w:rsidRPr="00440CA8" w:rsidRDefault="00B65929" w:rsidP="005650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40CA8"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506C"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9275B2"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ік</w:t>
      </w:r>
    </w:p>
    <w:p w:rsidR="00FF0A5B" w:rsidRDefault="00FF0A5B" w:rsidP="00A5419C">
      <w:pPr>
        <w:pStyle w:val="a4"/>
        <w:rPr>
          <w:sz w:val="28"/>
          <w:szCs w:val="28"/>
        </w:rPr>
      </w:pPr>
    </w:p>
    <w:p w:rsidR="00E30F7E" w:rsidRPr="00A5419C" w:rsidRDefault="00E30F7E" w:rsidP="009275B2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440CA8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0E702E">
        <w:rPr>
          <w:rFonts w:ascii="Times New Roman" w:hAnsi="Times New Roman" w:cs="Times New Roman"/>
          <w:sz w:val="28"/>
          <w:szCs w:val="28"/>
        </w:rPr>
        <w:t>області</w:t>
      </w:r>
      <w:r w:rsidR="00440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Садецьк</w:t>
      </w:r>
      <w:r w:rsidR="00440CA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40CA8">
        <w:rPr>
          <w:rFonts w:ascii="Times New Roman" w:hAnsi="Times New Roman" w:cs="Times New Roman"/>
          <w:sz w:val="28"/>
          <w:szCs w:val="28"/>
        </w:rPr>
        <w:t xml:space="preserve"> сільський клуб»</w:t>
      </w:r>
      <w:r w:rsidR="005A45D7">
        <w:rPr>
          <w:rFonts w:ascii="Times New Roman" w:hAnsi="Times New Roman" w:cs="Times New Roman"/>
          <w:sz w:val="28"/>
          <w:szCs w:val="28"/>
        </w:rPr>
        <w:t xml:space="preserve"> (далі по тексту - </w:t>
      </w:r>
      <w:r w:rsidRPr="00A5419C">
        <w:rPr>
          <w:rFonts w:ascii="Times New Roman" w:hAnsi="Times New Roman" w:cs="Times New Roman"/>
          <w:sz w:val="28"/>
          <w:szCs w:val="28"/>
        </w:rPr>
        <w:t>клуб).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1.2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1552FB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r w:rsidR="001552FB">
        <w:rPr>
          <w:rFonts w:ascii="Times New Roman" w:hAnsi="Times New Roman" w:cs="Times New Roman"/>
          <w:sz w:val="28"/>
          <w:szCs w:val="28"/>
        </w:rPr>
        <w:t>–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r w:rsidR="005A45D7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E30F7E" w:rsidRPr="00A5419C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1.3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</w:t>
      </w:r>
      <w:r w:rsidR="009275B2">
        <w:rPr>
          <w:rFonts w:ascii="Times New Roman" w:hAnsi="Times New Roman" w:cs="Times New Roman"/>
          <w:sz w:val="28"/>
          <w:szCs w:val="28"/>
        </w:rPr>
        <w:t xml:space="preserve">луб </w:t>
      </w:r>
      <w:r w:rsidR="00E30F7E" w:rsidRPr="00A5419C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9275B2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26092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A5419C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26092">
        <w:rPr>
          <w:rFonts w:ascii="Times New Roman" w:hAnsi="Times New Roman" w:cs="Times New Roman"/>
          <w:sz w:val="28"/>
          <w:szCs w:val="28"/>
        </w:rPr>
        <w:t>»</w:t>
      </w:r>
      <w:r w:rsidRPr="00A5419C">
        <w:rPr>
          <w:rFonts w:ascii="Times New Roman" w:hAnsi="Times New Roman" w:cs="Times New Roman"/>
          <w:sz w:val="28"/>
          <w:szCs w:val="28"/>
        </w:rPr>
        <w:t xml:space="preserve">, </w:t>
      </w:r>
      <w:r w:rsidR="00B65929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</w:t>
      </w:r>
      <w:r w:rsidR="00440CA8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556D39">
        <w:rPr>
          <w:rFonts w:ascii="Times New Roman" w:hAnsi="Times New Roman" w:cs="Times New Roman"/>
          <w:sz w:val="28"/>
          <w:szCs w:val="28"/>
        </w:rPr>
        <w:t>та</w:t>
      </w:r>
      <w:r w:rsidR="00440CA8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40CA8">
        <w:rPr>
          <w:rFonts w:ascii="Times New Roman" w:hAnsi="Times New Roman" w:cs="Times New Roman"/>
          <w:sz w:val="28"/>
          <w:szCs w:val="28"/>
        </w:rPr>
        <w:t>,</w:t>
      </w:r>
      <w:r w:rsidR="00B65929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</w:t>
      </w:r>
      <w:r w:rsidR="00D206FA">
        <w:rPr>
          <w:rFonts w:ascii="Times New Roman" w:hAnsi="Times New Roman" w:cs="Times New Roman"/>
          <w:sz w:val="28"/>
          <w:szCs w:val="28"/>
        </w:rPr>
        <w:t>актами</w:t>
      </w:r>
      <w:r w:rsidR="00B65929">
        <w:rPr>
          <w:rFonts w:ascii="Times New Roman" w:hAnsi="Times New Roman" w:cs="Times New Roman"/>
          <w:sz w:val="28"/>
          <w:szCs w:val="28"/>
        </w:rPr>
        <w:t xml:space="preserve"> що регулюють діяльність у галузі культури.</w:t>
      </w:r>
    </w:p>
    <w:p w:rsidR="00B65929" w:rsidRPr="00A5419C" w:rsidRDefault="00B6592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1.4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</w:t>
      </w:r>
      <w:r w:rsidR="009275B2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>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 села;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r w:rsidR="00A5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9C">
        <w:rPr>
          <w:rFonts w:ascii="Times New Roman" w:hAnsi="Times New Roman" w:cs="Times New Roman"/>
          <w:sz w:val="28"/>
          <w:szCs w:val="28"/>
        </w:rPr>
        <w:t>д</w:t>
      </w:r>
      <w:r w:rsidRPr="00A5419C">
        <w:rPr>
          <w:rFonts w:ascii="Times New Roman" w:hAnsi="Times New Roman" w:cs="Times New Roman"/>
          <w:sz w:val="28"/>
          <w:szCs w:val="28"/>
        </w:rPr>
        <w:t>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9275B2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1.5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1.6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Головними завданнями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9275B2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9275B2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A5419C" w:rsidRPr="00A5419C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1.7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1.8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75B2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1.9.</w:t>
      </w:r>
      <w:r w:rsidR="004F3BB3" w:rsidRPr="00A5419C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980404">
        <w:rPr>
          <w:rFonts w:ascii="Times New Roman" w:hAnsi="Times New Roman" w:cs="Times New Roman"/>
          <w:sz w:val="28"/>
          <w:szCs w:val="28"/>
        </w:rPr>
        <w:t xml:space="preserve"> </w:t>
      </w:r>
      <w:r w:rsidRPr="00A5419C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4F3BB3" w:rsidRPr="00A5419C">
        <w:rPr>
          <w:rFonts w:ascii="Times New Roman" w:hAnsi="Times New Roman" w:cs="Times New Roman"/>
          <w:sz w:val="28"/>
          <w:szCs w:val="28"/>
        </w:rPr>
        <w:t xml:space="preserve">24094, </w:t>
      </w:r>
      <w:r w:rsidRPr="00A5419C">
        <w:rPr>
          <w:rFonts w:ascii="Times New Roman" w:hAnsi="Times New Roman" w:cs="Times New Roman"/>
          <w:sz w:val="28"/>
          <w:szCs w:val="28"/>
        </w:rPr>
        <w:t>Вінницька область, село Садки</w:t>
      </w:r>
      <w:r w:rsidR="009275B2">
        <w:rPr>
          <w:rFonts w:ascii="Times New Roman" w:hAnsi="Times New Roman" w:cs="Times New Roman"/>
          <w:sz w:val="28"/>
          <w:szCs w:val="28"/>
        </w:rPr>
        <w:t>,</w:t>
      </w:r>
    </w:p>
    <w:p w:rsidR="004C0E7F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вул. </w:t>
      </w:r>
      <w:r w:rsidR="00687EB6" w:rsidRPr="00A5419C">
        <w:rPr>
          <w:rFonts w:ascii="Times New Roman" w:hAnsi="Times New Roman" w:cs="Times New Roman"/>
          <w:sz w:val="28"/>
          <w:szCs w:val="28"/>
        </w:rPr>
        <w:t>Сонячна</w:t>
      </w:r>
      <w:r w:rsidRPr="00A5419C">
        <w:rPr>
          <w:rFonts w:ascii="Times New Roman" w:hAnsi="Times New Roman" w:cs="Times New Roman"/>
          <w:sz w:val="28"/>
          <w:szCs w:val="28"/>
        </w:rPr>
        <w:t>,</w:t>
      </w:r>
      <w:r w:rsidR="00687EB6" w:rsidRPr="00A5419C">
        <w:rPr>
          <w:rFonts w:ascii="Times New Roman" w:hAnsi="Times New Roman" w:cs="Times New Roman"/>
          <w:sz w:val="28"/>
          <w:szCs w:val="28"/>
        </w:rPr>
        <w:t>2</w:t>
      </w:r>
      <w:r w:rsidRPr="00A5419C">
        <w:rPr>
          <w:rFonts w:ascii="Times New Roman" w:hAnsi="Times New Roman" w:cs="Times New Roman"/>
          <w:sz w:val="28"/>
          <w:szCs w:val="28"/>
        </w:rPr>
        <w:t>1</w:t>
      </w:r>
      <w:r w:rsidR="009275B2">
        <w:rPr>
          <w:rFonts w:ascii="Times New Roman" w:hAnsi="Times New Roman" w:cs="Times New Roman"/>
          <w:sz w:val="28"/>
          <w:szCs w:val="28"/>
        </w:rPr>
        <w:t>.</w:t>
      </w:r>
    </w:p>
    <w:p w:rsidR="004C0E7F" w:rsidRPr="00A5419C" w:rsidRDefault="004C0E7F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440CA8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92254"/>
      <w:r w:rsidR="00AA2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A2054">
        <w:rPr>
          <w:rFonts w:ascii="Times New Roman" w:hAnsi="Times New Roman" w:cs="Times New Roman"/>
          <w:sz w:val="28"/>
          <w:szCs w:val="28"/>
        </w:rPr>
        <w:t>»</w:t>
      </w:r>
      <w:r w:rsidR="007E585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C0E7F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AA2054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02E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AA2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2054" w:rsidRPr="00A5419C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="00AA2054" w:rsidRPr="00A5419C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A2054">
        <w:rPr>
          <w:rFonts w:ascii="Times New Roman" w:hAnsi="Times New Roman" w:cs="Times New Roman"/>
          <w:sz w:val="28"/>
          <w:szCs w:val="28"/>
        </w:rPr>
        <w:t>».</w:t>
      </w:r>
    </w:p>
    <w:p w:rsidR="00AA2054" w:rsidRPr="00A5419C" w:rsidRDefault="00AA2054" w:rsidP="00A5419C">
      <w:pPr>
        <w:pStyle w:val="a4"/>
        <w:rPr>
          <w:sz w:val="28"/>
          <w:szCs w:val="28"/>
        </w:rPr>
      </w:pPr>
    </w:p>
    <w:p w:rsidR="00E30F7E" w:rsidRPr="00A5419C" w:rsidRDefault="00E30F7E" w:rsidP="00A5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2. Організаційно-правові засади діяльності 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E30F7E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E30F7E" w:rsidRPr="00A5419C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5A45D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A45D7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="00E30F7E" w:rsidRPr="00A5419C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9275B2" w:rsidRPr="00A5419C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9275B2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є </w:t>
      </w:r>
      <w:r w:rsidR="004F3BB3" w:rsidRPr="00A5419C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E30F7E" w:rsidRPr="00A5419C">
        <w:rPr>
          <w:rFonts w:ascii="Times New Roman" w:hAnsi="Times New Roman" w:cs="Times New Roman"/>
          <w:sz w:val="28"/>
          <w:szCs w:val="28"/>
        </w:rPr>
        <w:t>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2.</w:t>
      </w:r>
      <w:r w:rsidR="00D206FA">
        <w:rPr>
          <w:rFonts w:ascii="Times New Roman" w:hAnsi="Times New Roman" w:cs="Times New Roman"/>
          <w:b/>
          <w:sz w:val="28"/>
          <w:szCs w:val="28"/>
        </w:rPr>
        <w:t>3</w:t>
      </w:r>
      <w:r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D206FA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E30F7E" w:rsidRPr="00A5419C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D206FA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 України.</w:t>
      </w:r>
    </w:p>
    <w:p w:rsidR="00A5419C" w:rsidRPr="00A5419C" w:rsidRDefault="00A5419C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C71F33" w:rsidP="00C71F33">
      <w:pPr>
        <w:pStyle w:val="a4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 </w:t>
      </w:r>
      <w:r w:rsidR="00E30F7E"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та основні принципи діяльності 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7E5859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визначається завданнями, напрямами та змістом його діяльності, місцевими умовами й можливостями.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3.2.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Структурними складовими </w:t>
      </w:r>
      <w:r w:rsidR="003E300B" w:rsidRPr="00A5419C">
        <w:rPr>
          <w:rFonts w:ascii="Times New Roman" w:hAnsi="Times New Roman" w:cs="Times New Roman"/>
          <w:sz w:val="28"/>
          <w:szCs w:val="28"/>
        </w:rPr>
        <w:t>клубу</w:t>
      </w:r>
      <w:r w:rsidRPr="00A5419C">
        <w:rPr>
          <w:rFonts w:ascii="Times New Roman" w:hAnsi="Times New Roman" w:cs="Times New Roman"/>
          <w:sz w:val="28"/>
          <w:szCs w:val="28"/>
        </w:rPr>
        <w:t>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C71F33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A5419C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3.3.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690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7E5859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</w:t>
      </w:r>
      <w:r w:rsidR="0050690D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7E5859" w:rsidRPr="00A5419C" w:rsidRDefault="0050690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30F7E" w:rsidRPr="00A5419C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0E702E" w:rsidRDefault="000E702E" w:rsidP="00A541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3.5.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3.6.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859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3.7.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05.06.</w:t>
      </w:r>
      <w:r w:rsidR="007E5859">
        <w:rPr>
          <w:rFonts w:ascii="Times New Roman" w:hAnsi="Times New Roman" w:cs="Times New Roman"/>
          <w:sz w:val="28"/>
          <w:szCs w:val="28"/>
        </w:rPr>
        <w:t>19</w:t>
      </w:r>
      <w:r w:rsidRPr="00A5419C">
        <w:rPr>
          <w:rFonts w:ascii="Times New Roman" w:hAnsi="Times New Roman" w:cs="Times New Roman"/>
          <w:sz w:val="28"/>
          <w:szCs w:val="28"/>
        </w:rPr>
        <w:t>97</w:t>
      </w:r>
      <w:r w:rsidR="007E5859">
        <w:rPr>
          <w:rFonts w:ascii="Times New Roman" w:hAnsi="Times New Roman" w:cs="Times New Roman"/>
          <w:sz w:val="28"/>
          <w:szCs w:val="28"/>
        </w:rPr>
        <w:t xml:space="preserve"> року№</w:t>
      </w:r>
      <w:r w:rsidR="00C71F33">
        <w:rPr>
          <w:rFonts w:ascii="Times New Roman" w:hAnsi="Times New Roman" w:cs="Times New Roman"/>
          <w:sz w:val="28"/>
          <w:szCs w:val="28"/>
        </w:rPr>
        <w:t>534 «</w:t>
      </w:r>
      <w:r w:rsidRPr="00A5419C">
        <w:rPr>
          <w:rFonts w:ascii="Times New Roman" w:hAnsi="Times New Roman" w:cs="Times New Roman"/>
          <w:sz w:val="28"/>
          <w:szCs w:val="28"/>
        </w:rPr>
        <w:t xml:space="preserve">Про затвердження Переліку платних послуг, які можуть надаватися закладами культури і мистецтв, заснованими на державній та комунальній формі </w:t>
      </w:r>
      <w:r w:rsidR="00A5419C" w:rsidRPr="00A5419C">
        <w:rPr>
          <w:rFonts w:ascii="Times New Roman" w:hAnsi="Times New Roman" w:cs="Times New Roman"/>
          <w:sz w:val="28"/>
          <w:szCs w:val="28"/>
        </w:rPr>
        <w:t>власності</w:t>
      </w:r>
      <w:r w:rsidR="00C71F33">
        <w:rPr>
          <w:rFonts w:ascii="Times New Roman" w:hAnsi="Times New Roman" w:cs="Times New Roman"/>
          <w:sz w:val="28"/>
          <w:szCs w:val="28"/>
        </w:rPr>
        <w:t>»</w:t>
      </w:r>
      <w:r w:rsidRPr="00A5419C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45D7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3.8.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Працівники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 xml:space="preserve">повинні проходити курси підвищення кваліфікації, 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які діють при обласному навчально-методичному центрі культури.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3.9.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Атестація працівників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атестаційною комісією.</w:t>
      </w:r>
    </w:p>
    <w:p w:rsidR="00A5419C" w:rsidRPr="00A5419C" w:rsidRDefault="00A5419C" w:rsidP="00A5419C">
      <w:pPr>
        <w:pStyle w:val="a4"/>
        <w:rPr>
          <w:sz w:val="28"/>
          <w:szCs w:val="28"/>
        </w:rPr>
      </w:pPr>
    </w:p>
    <w:p w:rsidR="007E5859" w:rsidRPr="00D206FA" w:rsidRDefault="00E30F7E" w:rsidP="00D206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:rsidR="00E30F7E" w:rsidRDefault="00D206FA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ом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AA2054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A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7136">
        <w:rPr>
          <w:rFonts w:ascii="Times New Roman" w:hAnsi="Times New Roman" w:cs="Times New Roman"/>
          <w:sz w:val="28"/>
          <w:szCs w:val="28"/>
        </w:rPr>
        <w:t>надалі Орган управління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7136">
        <w:rPr>
          <w:rFonts w:ascii="Times New Roman" w:hAnsi="Times New Roman" w:cs="Times New Roman"/>
          <w:sz w:val="28"/>
          <w:szCs w:val="28"/>
        </w:rPr>
        <w:t>, як орган уповноважений ЗАСНОВНИКОМ.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859" w:rsidRPr="00A5419C" w:rsidRDefault="00677136" w:rsidP="007E58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0E4DB2">
        <w:rPr>
          <w:rFonts w:ascii="Times New Roman" w:hAnsi="Times New Roman" w:cs="Times New Roman"/>
          <w:sz w:val="28"/>
          <w:szCs w:val="28"/>
        </w:rPr>
        <w:t>.</w:t>
      </w:r>
    </w:p>
    <w:p w:rsidR="000E4DB2" w:rsidRDefault="000E4DB2" w:rsidP="00A541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0F7E" w:rsidRPr="00A5419C" w:rsidRDefault="00677136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7E5859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27560D">
        <w:rPr>
          <w:rFonts w:ascii="Times New Roman" w:hAnsi="Times New Roman" w:cs="Times New Roman"/>
          <w:sz w:val="28"/>
          <w:szCs w:val="28"/>
        </w:rPr>
        <w:t xml:space="preserve">ься </w:t>
      </w:r>
      <w:r w:rsidR="000E4DB2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рганом </w:t>
      </w:r>
      <w:r>
        <w:rPr>
          <w:rFonts w:ascii="Times New Roman" w:hAnsi="Times New Roman" w:cs="Times New Roman"/>
          <w:sz w:val="28"/>
          <w:szCs w:val="28"/>
        </w:rPr>
        <w:t xml:space="preserve">управління. 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</w:t>
      </w:r>
      <w:r w:rsidR="008646F3">
        <w:rPr>
          <w:rFonts w:ascii="Times New Roman" w:hAnsi="Times New Roman" w:cs="Times New Roman"/>
          <w:sz w:val="28"/>
          <w:szCs w:val="28"/>
        </w:rPr>
        <w:t xml:space="preserve">запитів </w:t>
      </w:r>
      <w:r w:rsidR="000E4DB2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9C" w:rsidRDefault="00A5419C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19C" w:rsidRPr="00A5419C" w:rsidRDefault="00E30F7E" w:rsidP="001A1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</w:t>
      </w:r>
      <w:r w:rsidR="003A223B">
        <w:rPr>
          <w:rFonts w:ascii="Times New Roman" w:eastAsia="Calibri" w:hAnsi="Times New Roman" w:cs="Times New Roman"/>
          <w:b/>
          <w:sz w:val="28"/>
          <w:szCs w:val="28"/>
        </w:rPr>
        <w:t>рська діяльність клуб</w:t>
      </w:r>
      <w:r w:rsidRPr="00A5419C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5.1.</w:t>
      </w:r>
      <w:r w:rsidRPr="00A5419C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Pr="00A5419C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5.2.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Фінансування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за рахунок коштів бюджету</w:t>
      </w:r>
      <w:r w:rsidR="000E4DB2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A5419C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5.3.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5.4.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E30F7E" w:rsidRPr="00A5419C" w:rsidRDefault="00EE1A39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F7E" w:rsidRPr="00A5419C">
        <w:rPr>
          <w:rFonts w:ascii="Times New Roman" w:hAnsi="Times New Roman" w:cs="Times New Roman"/>
          <w:sz w:val="28"/>
          <w:szCs w:val="28"/>
        </w:rPr>
        <w:t>оложення;</w:t>
      </w: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</w:t>
      </w:r>
      <w:r w:rsidR="00EE1A39">
        <w:rPr>
          <w:rFonts w:ascii="Times New Roman" w:hAnsi="Times New Roman" w:cs="Times New Roman"/>
          <w:sz w:val="28"/>
          <w:szCs w:val="28"/>
        </w:rPr>
        <w:t>України та цьому П</w:t>
      </w:r>
      <w:r w:rsidRPr="00A5419C">
        <w:rPr>
          <w:rFonts w:ascii="Times New Roman" w:hAnsi="Times New Roman" w:cs="Times New Roman"/>
          <w:sz w:val="28"/>
          <w:szCs w:val="28"/>
        </w:rPr>
        <w:t>оложенню.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5.5.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Матеріально-технічна база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7E5859" w:rsidRPr="00A5419C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45D7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5.6.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Приміщення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 xml:space="preserve">перебуває на балансі управління </w:t>
      </w:r>
      <w:r w:rsidR="00632ED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A5419C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32ED7">
        <w:rPr>
          <w:rFonts w:ascii="Times New Roman" w:hAnsi="Times New Roman" w:cs="Times New Roman"/>
          <w:sz w:val="28"/>
          <w:szCs w:val="28"/>
        </w:rPr>
        <w:t>.</w:t>
      </w:r>
    </w:p>
    <w:p w:rsidR="00632ED7" w:rsidRPr="00A5419C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5.7.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і</w:t>
      </w:r>
      <w:r w:rsidR="00632ED7">
        <w:rPr>
          <w:rFonts w:ascii="Times New Roman" w:hAnsi="Times New Roman" w:cs="Times New Roman"/>
          <w:sz w:val="28"/>
          <w:szCs w:val="28"/>
        </w:rPr>
        <w:t xml:space="preserve">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</w:t>
      </w:r>
      <w:r w:rsidR="00632ED7">
        <w:rPr>
          <w:rFonts w:ascii="Times New Roman" w:hAnsi="Times New Roman" w:cs="Times New Roman"/>
          <w:sz w:val="28"/>
          <w:szCs w:val="28"/>
        </w:rPr>
        <w:t xml:space="preserve"> централізованою</w:t>
      </w:r>
      <w:r w:rsidRPr="00A5419C">
        <w:rPr>
          <w:rFonts w:ascii="Times New Roman" w:hAnsi="Times New Roman" w:cs="Times New Roman"/>
          <w:sz w:val="28"/>
          <w:szCs w:val="28"/>
        </w:rPr>
        <w:t xml:space="preserve"> бухгалтерією управління </w:t>
      </w:r>
      <w:r w:rsidR="00632ED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A5419C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32ED7">
        <w:rPr>
          <w:rFonts w:ascii="Times New Roman" w:hAnsi="Times New Roman" w:cs="Times New Roman"/>
          <w:sz w:val="28"/>
          <w:szCs w:val="28"/>
        </w:rPr>
        <w:t>.</w:t>
      </w:r>
    </w:p>
    <w:p w:rsidR="00632ED7" w:rsidRPr="00A5419C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19C" w:rsidRPr="00A5419C" w:rsidRDefault="00E30F7E" w:rsidP="000E4D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6. Припинення діяльності </w:t>
      </w:r>
      <w:r w:rsidR="007E5859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5D7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Припинення діяльності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 України.</w:t>
      </w:r>
    </w:p>
    <w:p w:rsidR="005A45D7" w:rsidRDefault="005A45D7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74405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744050" w:rsidRDefault="00744050" w:rsidP="0074405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744050" w:rsidRDefault="00744050" w:rsidP="0074405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744050" w:rsidRDefault="00744050" w:rsidP="0074405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2070E0" w:rsidRDefault="002070E0" w:rsidP="00744050">
      <w:pPr>
        <w:tabs>
          <w:tab w:val="left" w:pos="7500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290A" w:rsidRPr="00D5088A" w:rsidRDefault="00D5088A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0A94"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sectPr w:rsidR="0075290A" w:rsidRPr="00D5088A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59C"/>
    <w:multiLevelType w:val="hybridMultilevel"/>
    <w:tmpl w:val="9710DC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F7E"/>
    <w:rsid w:val="0009062E"/>
    <w:rsid w:val="000E4DB2"/>
    <w:rsid w:val="000E702E"/>
    <w:rsid w:val="001552FB"/>
    <w:rsid w:val="001A1AED"/>
    <w:rsid w:val="001C58E9"/>
    <w:rsid w:val="002070E0"/>
    <w:rsid w:val="00266EAB"/>
    <w:rsid w:val="0027560D"/>
    <w:rsid w:val="003A223B"/>
    <w:rsid w:val="003E300B"/>
    <w:rsid w:val="00440CA8"/>
    <w:rsid w:val="004C0E7F"/>
    <w:rsid w:val="004F3BB3"/>
    <w:rsid w:val="0050690D"/>
    <w:rsid w:val="00506967"/>
    <w:rsid w:val="00530005"/>
    <w:rsid w:val="00556D39"/>
    <w:rsid w:val="0056506C"/>
    <w:rsid w:val="005A45D7"/>
    <w:rsid w:val="005C1625"/>
    <w:rsid w:val="005F7654"/>
    <w:rsid w:val="00632ED7"/>
    <w:rsid w:val="00677136"/>
    <w:rsid w:val="006872D5"/>
    <w:rsid w:val="00687EB6"/>
    <w:rsid w:val="00744050"/>
    <w:rsid w:val="0074740A"/>
    <w:rsid w:val="0075290A"/>
    <w:rsid w:val="00760454"/>
    <w:rsid w:val="007E5859"/>
    <w:rsid w:val="008646F3"/>
    <w:rsid w:val="00874FF1"/>
    <w:rsid w:val="00926092"/>
    <w:rsid w:val="009275B2"/>
    <w:rsid w:val="00980404"/>
    <w:rsid w:val="00A10F08"/>
    <w:rsid w:val="00A5419C"/>
    <w:rsid w:val="00AA2054"/>
    <w:rsid w:val="00AC4FC1"/>
    <w:rsid w:val="00B07240"/>
    <w:rsid w:val="00B65929"/>
    <w:rsid w:val="00C71F33"/>
    <w:rsid w:val="00CB75F5"/>
    <w:rsid w:val="00D206FA"/>
    <w:rsid w:val="00D5088A"/>
    <w:rsid w:val="00DB2D85"/>
    <w:rsid w:val="00E119DC"/>
    <w:rsid w:val="00E30F7E"/>
    <w:rsid w:val="00E5529F"/>
    <w:rsid w:val="00EE1A39"/>
    <w:rsid w:val="00F50B98"/>
    <w:rsid w:val="00FC3869"/>
    <w:rsid w:val="00FF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D77D"/>
  <w15:docId w15:val="{5D655F98-C25D-4D7F-95A2-FC134834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7E"/>
    <w:pPr>
      <w:ind w:left="720"/>
      <w:contextualSpacing/>
    </w:pPr>
  </w:style>
  <w:style w:type="paragraph" w:styleId="a4">
    <w:name w:val="No Spacing"/>
    <w:uiPriority w:val="1"/>
    <w:qFormat/>
    <w:rsid w:val="00A54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074C-0B3A-4790-8955-0A95E94A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39</cp:revision>
  <cp:lastPrinted>2023-06-14T11:24:00Z</cp:lastPrinted>
  <dcterms:created xsi:type="dcterms:W3CDTF">2021-02-03T15:37:00Z</dcterms:created>
  <dcterms:modified xsi:type="dcterms:W3CDTF">2023-06-14T11:24:00Z</dcterms:modified>
</cp:coreProperties>
</file>