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079CD" w14:textId="6E08CAC9" w:rsidR="00DB29AA" w:rsidRPr="00DB29AA" w:rsidRDefault="00DB29AA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9AA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 w:rsidR="000F0571">
        <w:rPr>
          <w:rFonts w:ascii="Times New Roman" w:eastAsia="Calibri" w:hAnsi="Times New Roman" w:cs="Times New Roman"/>
          <w:sz w:val="28"/>
          <w:szCs w:val="28"/>
        </w:rPr>
        <w:t>30</w:t>
      </w:r>
    </w:p>
    <w:p w14:paraId="594D63F2" w14:textId="5AA7EEC6" w:rsidR="00DB29AA" w:rsidRPr="00DB29AA" w:rsidRDefault="001F56E8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рішення </w:t>
      </w:r>
      <w:r w:rsidR="00980248">
        <w:rPr>
          <w:rFonts w:ascii="Times New Roman" w:eastAsia="Calibri" w:hAnsi="Times New Roman" w:cs="Times New Roman"/>
          <w:sz w:val="28"/>
          <w:szCs w:val="28"/>
        </w:rPr>
        <w:t>21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сесії</w:t>
      </w:r>
    </w:p>
    <w:p w14:paraId="090016C8" w14:textId="06EA03B6" w:rsidR="00DB29AA" w:rsidRPr="00DB29AA" w:rsidRDefault="001F56E8" w:rsidP="0098024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міської ради </w:t>
      </w:r>
      <w:r w:rsidR="00980248">
        <w:rPr>
          <w:rFonts w:ascii="Times New Roman" w:eastAsia="Calibri" w:hAnsi="Times New Roman" w:cs="Times New Roman"/>
          <w:sz w:val="28"/>
          <w:szCs w:val="28"/>
        </w:rPr>
        <w:t>8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 xml:space="preserve"> скликання</w:t>
      </w:r>
    </w:p>
    <w:p w14:paraId="63769E4B" w14:textId="1DCAC2F5" w:rsidR="00DB29AA" w:rsidRPr="00DB29AA" w:rsidRDefault="001F56E8" w:rsidP="00980248">
      <w:pPr>
        <w:spacing w:after="0" w:line="259" w:lineRule="auto"/>
        <w:ind w:left="4536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="001847FC">
        <w:rPr>
          <w:rFonts w:ascii="Times New Roman" w:eastAsia="Calibri" w:hAnsi="Times New Roman" w:cs="Times New Roman"/>
          <w:sz w:val="28"/>
          <w:szCs w:val="28"/>
        </w:rPr>
        <w:t xml:space="preserve">_________ </w:t>
      </w:r>
      <w:r w:rsidR="00DB29AA" w:rsidRPr="00DB29AA">
        <w:rPr>
          <w:rFonts w:ascii="Times New Roman" w:eastAsia="Calibri" w:hAnsi="Times New Roman" w:cs="Times New Roman"/>
          <w:sz w:val="28"/>
          <w:szCs w:val="28"/>
        </w:rPr>
        <w:t>року №</w:t>
      </w:r>
      <w:r w:rsidR="001847FC">
        <w:rPr>
          <w:rFonts w:ascii="Times New Roman" w:eastAsia="Calibri" w:hAnsi="Times New Roman" w:cs="Times New Roman"/>
          <w:sz w:val="28"/>
          <w:szCs w:val="28"/>
        </w:rPr>
        <w:t>_____</w:t>
      </w:r>
      <w:bookmarkStart w:id="0" w:name="_GoBack"/>
      <w:bookmarkEnd w:id="0"/>
    </w:p>
    <w:p w14:paraId="58A38075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3E0D9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559E3A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A3F629" w14:textId="77777777" w:rsid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72344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80AD29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7FF1D8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6DDBDC" w14:textId="77777777" w:rsidR="00CE730E" w:rsidRPr="00DC3894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87272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6F6B4BFD" w14:textId="62586DBD" w:rsidR="00DC3894" w:rsidRPr="00DB29AA" w:rsidRDefault="000F0571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F0571">
        <w:rPr>
          <w:rFonts w:ascii="Times New Roman" w:hAnsi="Times New Roman" w:cs="Times New Roman"/>
          <w:b/>
          <w:sz w:val="32"/>
          <w:szCs w:val="32"/>
        </w:rPr>
        <w:t>Карпівського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29AA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DC3894" w:rsidRPr="00DB29AA">
        <w:rPr>
          <w:rFonts w:ascii="Times New Roman" w:hAnsi="Times New Roman" w:cs="Times New Roman"/>
          <w:b/>
          <w:sz w:val="32"/>
          <w:szCs w:val="32"/>
        </w:rPr>
        <w:t>клубу</w:t>
      </w:r>
    </w:p>
    <w:p w14:paraId="024F1B2E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2FD26756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 - Подільського району</w:t>
      </w:r>
    </w:p>
    <w:p w14:paraId="35D32DDB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0192EC5A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B29AA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7C81D83D" w14:textId="77777777" w:rsidR="00DC3894" w:rsidRPr="00DB29AA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518810" w14:textId="6C32E041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D2028A" w14:textId="71B85BB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492B7" w14:textId="6C9D58B6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11CF9" w14:textId="07A17B2A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EB3BA" w14:textId="3E41CCA0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3D8BC" w14:textId="14AE907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A16B5" w14:textId="77777777" w:rsidR="008A256E" w:rsidRPr="00DC3894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D7C0A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C8E9C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27BDA1" w14:textId="77777777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7A727C" w14:textId="77777777" w:rsidR="008A256E" w:rsidRPr="00DC3894" w:rsidRDefault="008A256E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3038F2" w14:textId="77777777" w:rsidR="00DC3894" w:rsidRDefault="001F56E8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="00DC3894" w:rsidRPr="0015634B">
        <w:rPr>
          <w:rFonts w:ascii="Times New Roman" w:eastAsia="Calibri" w:hAnsi="Times New Roman" w:cs="Times New Roman"/>
          <w:sz w:val="24"/>
          <w:szCs w:val="24"/>
        </w:rPr>
        <w:t>р</w:t>
      </w:r>
      <w:r w:rsidR="00DB29AA" w:rsidRPr="0015634B">
        <w:rPr>
          <w:rFonts w:ascii="Times New Roman" w:eastAsia="Calibri" w:hAnsi="Times New Roman" w:cs="Times New Roman"/>
          <w:sz w:val="24"/>
          <w:szCs w:val="24"/>
        </w:rPr>
        <w:t>ік</w:t>
      </w:r>
    </w:p>
    <w:p w14:paraId="4B32855B" w14:textId="77777777" w:rsidR="008A256E" w:rsidRDefault="008A256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B39302F" w14:textId="442143CA" w:rsidR="00FE5F41" w:rsidRPr="00290A94" w:rsidRDefault="00FE5F41" w:rsidP="00290A94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0BFA7C2E" w14:textId="30A5D2A2" w:rsidR="001F7402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0F0571" w:rsidRPr="000F0571">
        <w:rPr>
          <w:rFonts w:ascii="Times New Roman" w:hAnsi="Times New Roman" w:cs="Times New Roman"/>
          <w:sz w:val="28"/>
          <w:szCs w:val="28"/>
        </w:rPr>
        <w:t>Карпівського</w:t>
      </w:r>
      <w:proofErr w:type="spellEnd"/>
      <w:r w:rsidR="00AC2F1F">
        <w:rPr>
          <w:rFonts w:ascii="Times New Roman" w:hAnsi="Times New Roman" w:cs="Times New Roman"/>
          <w:sz w:val="28"/>
          <w:szCs w:val="28"/>
        </w:rPr>
        <w:t xml:space="preserve"> сільського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Могилів-Подільського району Вінницької області (далі по тексту </w:t>
      </w:r>
      <w:r w:rsidR="00AC2F1F"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>клуб).</w:t>
      </w:r>
    </w:p>
    <w:p w14:paraId="237AA2F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CB992E" w14:textId="23245460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28453A">
        <w:rPr>
          <w:rFonts w:ascii="Times New Roman" w:hAnsi="Times New Roman" w:cs="Times New Roman"/>
          <w:sz w:val="28"/>
          <w:szCs w:val="28"/>
        </w:rPr>
        <w:t xml:space="preserve"> Клубний </w:t>
      </w:r>
      <w:proofErr w:type="spellStart"/>
      <w:r w:rsidR="0028453A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2845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802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>–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FE5F41" w:rsidRPr="00290A94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14:paraId="47C0485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14:paraId="36A2ED4B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37633FC" w14:textId="43C5A178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4B">
        <w:rPr>
          <w:rFonts w:ascii="Times New Roman" w:hAnsi="Times New Roman" w:cs="Times New Roman"/>
          <w:sz w:val="28"/>
          <w:szCs w:val="28"/>
        </w:rPr>
        <w:t xml:space="preserve">Клуб </w:t>
      </w:r>
      <w:r w:rsidR="00FE5F41" w:rsidRPr="00290A9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14:paraId="08B506F1" w14:textId="57C33A4B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Законом України «Про культуру», Законом України </w:t>
      </w:r>
      <w:r w:rsidR="0015634B">
        <w:rPr>
          <w:rFonts w:ascii="Times New Roman" w:hAnsi="Times New Roman" w:cs="Times New Roman"/>
          <w:sz w:val="28"/>
          <w:szCs w:val="28"/>
        </w:rPr>
        <w:t>«</w:t>
      </w:r>
      <w:r w:rsidRPr="00290A9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5634B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="001F56E8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 цим Положенням та іншими нормативно-прав</w:t>
      </w:r>
      <w:r w:rsidR="00980248">
        <w:rPr>
          <w:rFonts w:ascii="Times New Roman" w:hAnsi="Times New Roman" w:cs="Times New Roman"/>
          <w:sz w:val="28"/>
          <w:szCs w:val="28"/>
        </w:rPr>
        <w:t>о</w:t>
      </w:r>
      <w:r w:rsidR="001F56E8">
        <w:rPr>
          <w:rFonts w:ascii="Times New Roman" w:hAnsi="Times New Roman" w:cs="Times New Roman"/>
          <w:sz w:val="28"/>
          <w:szCs w:val="28"/>
        </w:rPr>
        <w:t xml:space="preserve">вими актами, що регулюють діяльність у галузі культури. </w:t>
      </w:r>
    </w:p>
    <w:p w14:paraId="23D80E7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AFA693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</w:t>
      </w:r>
      <w:r w:rsidR="00D86FCF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FE5F41" w:rsidRPr="00290A94">
        <w:rPr>
          <w:rFonts w:ascii="Times New Roman" w:hAnsi="Times New Roman" w:cs="Times New Roman"/>
          <w:sz w:val="28"/>
          <w:szCs w:val="28"/>
        </w:rPr>
        <w:t>є:</w:t>
      </w:r>
    </w:p>
    <w:p w14:paraId="179629D9" w14:textId="2696CE9C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збереження і розвиток української культури, а також культур інших національних груп, що проживають на території села;</w:t>
      </w:r>
    </w:p>
    <w:p w14:paraId="76D03881" w14:textId="5868CABD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14:paraId="2D14A26D" w14:textId="473692FF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86FCF">
        <w:rPr>
          <w:rFonts w:ascii="Times New Roman" w:hAnsi="Times New Roman" w:cs="Times New Roman"/>
          <w:sz w:val="28"/>
          <w:szCs w:val="28"/>
        </w:rPr>
        <w:t>дщини як національної культури.</w:t>
      </w:r>
    </w:p>
    <w:p w14:paraId="0BA8094A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791F9E" w14:textId="77777777" w:rsidR="00FE5F41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14:paraId="69BED20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8C4A62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1.6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14:paraId="190E646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14:paraId="582E6BE1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14:paraId="07ED73E1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клубних формувань (творчих колективів, гуртків, студій, любительських об’єднань, клубів за інтересами);</w:t>
      </w:r>
    </w:p>
    <w:p w14:paraId="3B8329B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14:paraId="31E56844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14:paraId="48DDD76A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290A94" w:rsidRPr="00290A94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14:paraId="019DC7C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вироблення та запровадження нових моделей культурного обслуговування громадян.</w:t>
      </w:r>
    </w:p>
    <w:p w14:paraId="1D055DE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1F04D7E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1.7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14:paraId="2AD9D9AB" w14:textId="0280EF19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14:paraId="02802CC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A434004" w14:textId="77777777" w:rsidR="00FE5F41" w:rsidRPr="00290A94" w:rsidRDefault="001F740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1.8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50FB8BE2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14:paraId="5D3230E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14:paraId="698C3B8E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>- організація і проведення фестивалів, оглядів, конкурсів, виставок та інших форм показу результатів творчої діяльності клубних формувань;</w:t>
      </w:r>
    </w:p>
    <w:p w14:paraId="74BA19E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проведення спектаклів, концертів, інших театрально-видовищних заходів, у тому числі за участю професійних творчих колективів та окремих виконавців;</w:t>
      </w:r>
    </w:p>
    <w:p w14:paraId="2281CC8E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>, обрядів, ритуалів відповідно до місцевих звичаїв і традицій;</w:t>
      </w:r>
    </w:p>
    <w:p w14:paraId="68911842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організація дозвілля для різновікових груп населення, у тому числі проведення вечорів відпочинку, молодіжних балів, карнавалів, дитячих ранків та інших розважальних програм.</w:t>
      </w:r>
    </w:p>
    <w:p w14:paraId="215C906B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71D16AF" w14:textId="43457E1B" w:rsidR="001F7402" w:rsidRPr="00290A94" w:rsidRDefault="001F7402" w:rsidP="00020A40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1.9.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 xml:space="preserve">клубу: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980248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020A40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0F0571" w:rsidRPr="000F0571">
        <w:rPr>
          <w:rFonts w:ascii="Times New Roman" w:hAnsi="Times New Roman" w:cs="Times New Roman"/>
          <w:sz w:val="28"/>
          <w:szCs w:val="28"/>
        </w:rPr>
        <w:t>Карпів</w:t>
      </w:r>
      <w:r w:rsidR="000F057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020A40">
        <w:rPr>
          <w:rFonts w:ascii="Times New Roman" w:hAnsi="Times New Roman" w:cs="Times New Roman"/>
          <w:sz w:val="28"/>
          <w:szCs w:val="28"/>
        </w:rPr>
        <w:t xml:space="preserve">, вул. </w:t>
      </w:r>
      <w:r w:rsidR="000F0571" w:rsidRPr="000F0571">
        <w:rPr>
          <w:rFonts w:ascii="Times New Roman" w:hAnsi="Times New Roman" w:cs="Times New Roman"/>
          <w:sz w:val="28"/>
          <w:szCs w:val="28"/>
        </w:rPr>
        <w:t>Старицького,</w:t>
      </w:r>
      <w:r w:rsidR="000F0571">
        <w:rPr>
          <w:rFonts w:ascii="Times New Roman" w:hAnsi="Times New Roman" w:cs="Times New Roman"/>
          <w:sz w:val="28"/>
          <w:szCs w:val="28"/>
        </w:rPr>
        <w:t xml:space="preserve"> </w:t>
      </w:r>
      <w:r w:rsidR="000F0571" w:rsidRPr="000F0571">
        <w:rPr>
          <w:rFonts w:ascii="Times New Roman" w:hAnsi="Times New Roman" w:cs="Times New Roman"/>
          <w:sz w:val="28"/>
          <w:szCs w:val="28"/>
        </w:rPr>
        <w:t>10</w:t>
      </w:r>
      <w:r w:rsidR="00D86FCF">
        <w:rPr>
          <w:rFonts w:ascii="Times New Roman" w:hAnsi="Times New Roman" w:cs="Times New Roman"/>
          <w:sz w:val="28"/>
          <w:szCs w:val="28"/>
        </w:rPr>
        <w:t>.</w:t>
      </w:r>
    </w:p>
    <w:p w14:paraId="31FC3228" w14:textId="2B6BE939" w:rsidR="001F7402" w:rsidRPr="0028453A" w:rsidRDefault="001F7402" w:rsidP="00290A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0F0571" w:rsidRPr="000F0571">
        <w:rPr>
          <w:rFonts w:ascii="Times New Roman" w:hAnsi="Times New Roman" w:cs="Times New Roman"/>
          <w:sz w:val="28"/>
          <w:szCs w:val="28"/>
        </w:rPr>
        <w:t>Карпівськ</w:t>
      </w:r>
      <w:r w:rsidR="000F057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Вінницької області</w:t>
      </w:r>
      <w:r w:rsidR="0028453A" w:rsidRPr="0028453A">
        <w:rPr>
          <w:rFonts w:ascii="Times New Roman" w:hAnsi="Times New Roman" w:cs="Times New Roman"/>
          <w:sz w:val="28"/>
          <w:szCs w:val="28"/>
        </w:rPr>
        <w:t>.</w:t>
      </w:r>
    </w:p>
    <w:p w14:paraId="331D08AA" w14:textId="15D303FA" w:rsidR="001F7402" w:rsidRDefault="0020700B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Коротка: </w:t>
      </w:r>
      <w:r w:rsidR="000F0571" w:rsidRPr="000F0571">
        <w:rPr>
          <w:rFonts w:ascii="Times New Roman" w:hAnsi="Times New Roman" w:cs="Times New Roman"/>
          <w:sz w:val="28"/>
          <w:szCs w:val="28"/>
        </w:rPr>
        <w:t>Карпівський</w:t>
      </w:r>
      <w:r w:rsidR="00E11BDA">
        <w:rPr>
          <w:rFonts w:ascii="Times New Roman" w:hAnsi="Times New Roman" w:cs="Times New Roman"/>
          <w:sz w:val="28"/>
          <w:szCs w:val="28"/>
        </w:rPr>
        <w:t xml:space="preserve"> </w:t>
      </w:r>
      <w:r w:rsidR="00980248" w:rsidRPr="00290A94">
        <w:rPr>
          <w:rFonts w:ascii="Times New Roman" w:hAnsi="Times New Roman" w:cs="Times New Roman"/>
          <w:sz w:val="28"/>
          <w:szCs w:val="28"/>
        </w:rPr>
        <w:t xml:space="preserve">сільський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клуб.</w:t>
      </w:r>
    </w:p>
    <w:p w14:paraId="7BE23D51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574B48" w14:textId="77777777" w:rsidR="00FE5F41" w:rsidRPr="00EF1C87" w:rsidRDefault="007B6458" w:rsidP="00980248">
      <w:pPr>
        <w:pStyle w:val="a3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2. 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Організаційно-правові засади діяльності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клуб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7CEFD08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2.1.</w:t>
      </w:r>
      <w:r w:rsidR="0020700B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290A94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культурно-</w:t>
      </w:r>
      <w:proofErr w:type="spellStart"/>
      <w:r w:rsidR="0020700B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20700B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Pr="00290A94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</w:t>
      </w:r>
    </w:p>
    <w:p w14:paraId="1721022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14:paraId="685B48F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0BD0B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2.2.</w:t>
      </w:r>
      <w:r w:rsidR="006F7A67"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є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0D52451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8321419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14:paraId="2439BD2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61A523D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="00FE5F41" w:rsidRPr="00290A94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14:paraId="4AD1DC87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06163C" w14:textId="77777777" w:rsidR="00FE5F41" w:rsidRDefault="001F56E8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чинного законодавства України.</w:t>
      </w:r>
    </w:p>
    <w:p w14:paraId="348FEAEB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33FB3C" w14:textId="77777777" w:rsidR="001F7402" w:rsidRDefault="00B50148" w:rsidP="00AB19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FE5F41" w:rsidRPr="00290A94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</w:t>
      </w:r>
      <w:r w:rsidR="001F7402" w:rsidRPr="00290A94">
        <w:rPr>
          <w:rFonts w:ascii="Times New Roman" w:hAnsi="Times New Roman" w:cs="Times New Roman"/>
          <w:b/>
          <w:sz w:val="28"/>
          <w:szCs w:val="28"/>
        </w:rPr>
        <w:t>у</w:t>
      </w:r>
    </w:p>
    <w:p w14:paraId="3539F9AD" w14:textId="77777777" w:rsidR="00EF1C87" w:rsidRPr="00290A94" w:rsidRDefault="00EF1C87" w:rsidP="00EF1C87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C2C2343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Структура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визначається завданнями, напрямами та змістом його діяльності, місцевими умовами й можливостями.</w:t>
      </w:r>
    </w:p>
    <w:p w14:paraId="14518AC6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74581B5" w14:textId="4C79462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3.2.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можуть бути творчо-виробничі підрозділи та громадські формування (творчі колективи, асоціації, гуртки, студії, курси, консультаційні п</w:t>
      </w:r>
      <w:r w:rsidR="004D392A">
        <w:rPr>
          <w:rFonts w:ascii="Times New Roman" w:hAnsi="Times New Roman" w:cs="Times New Roman"/>
          <w:sz w:val="28"/>
          <w:szCs w:val="28"/>
        </w:rPr>
        <w:t>ункти, любительські об’єднання,</w:t>
      </w:r>
      <w:r w:rsidRPr="00290A94">
        <w:rPr>
          <w:rFonts w:ascii="Times New Roman" w:hAnsi="Times New Roman" w:cs="Times New Roman"/>
          <w:sz w:val="28"/>
          <w:szCs w:val="28"/>
        </w:rPr>
        <w:t xml:space="preserve"> інші ініціативні утворення).</w:t>
      </w:r>
    </w:p>
    <w:p w14:paraId="608DC3EF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9A29718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3.3.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14:paraId="2D8B4372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A72A14" w14:textId="77777777" w:rsidR="007D728E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lastRenderedPageBreak/>
        <w:t>3.4</w:t>
      </w:r>
      <w:r w:rsidR="00D86FCF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робота в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і</w:t>
      </w:r>
      <w:r w:rsidRPr="00290A94">
        <w:rPr>
          <w:rFonts w:ascii="Times New Roman" w:hAnsi="Times New Roman" w:cs="Times New Roman"/>
          <w:sz w:val="28"/>
          <w:szCs w:val="28"/>
        </w:rPr>
        <w:t xml:space="preserve"> здійснюється диференційовано з використанням різ</w:t>
      </w:r>
      <w:r w:rsidR="007D728E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14:paraId="72062DE9" w14:textId="63852BD6" w:rsidR="00FE5F41" w:rsidRDefault="007D728E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hAnsi="Times New Roman" w:cs="Times New Roman"/>
          <w:sz w:val="28"/>
          <w:szCs w:val="28"/>
        </w:rPr>
        <w:t>гурткова робота, індивідуальні заняття, конкурси, огляди, концерти, фестивалі.</w:t>
      </w:r>
    </w:p>
    <w:p w14:paraId="721C2C04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D196B4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3.5.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14:paraId="2C8F5DF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14C020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3.6.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14:paraId="1E1B349D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BE2C3A" w14:textId="665871A2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3.7.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</w:t>
      </w:r>
      <w:r w:rsidR="00AF5194">
        <w:rPr>
          <w:rFonts w:ascii="Times New Roman" w:hAnsi="Times New Roman" w:cs="Times New Roman"/>
          <w:sz w:val="28"/>
          <w:szCs w:val="28"/>
        </w:rPr>
        <w:t>абінету Міністрів України від 12.12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  <w:r w:rsidR="00AF5194">
        <w:rPr>
          <w:rFonts w:ascii="Times New Roman" w:hAnsi="Times New Roman" w:cs="Times New Roman"/>
          <w:sz w:val="28"/>
          <w:szCs w:val="28"/>
        </w:rPr>
        <w:t>2011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D86FCF">
        <w:rPr>
          <w:rFonts w:ascii="Times New Roman" w:hAnsi="Times New Roman" w:cs="Times New Roman"/>
          <w:sz w:val="28"/>
          <w:szCs w:val="28"/>
        </w:rPr>
        <w:t>№</w:t>
      </w:r>
      <w:r w:rsidR="00AF5194">
        <w:rPr>
          <w:rFonts w:ascii="Times New Roman" w:hAnsi="Times New Roman" w:cs="Times New Roman"/>
          <w:sz w:val="28"/>
          <w:szCs w:val="28"/>
        </w:rPr>
        <w:t>1271</w:t>
      </w:r>
      <w:r w:rsidR="00326AC9">
        <w:rPr>
          <w:rFonts w:ascii="Times New Roman" w:hAnsi="Times New Roman" w:cs="Times New Roman"/>
          <w:sz w:val="28"/>
          <w:szCs w:val="28"/>
        </w:rPr>
        <w:t xml:space="preserve"> «</w:t>
      </w:r>
      <w:r w:rsidRPr="00290A94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</w:t>
      </w:r>
      <w:r w:rsidR="00326AC9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14:paraId="5EB3619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B3EAB9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3.8.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Працівники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ів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повинні проходити курси підвищення кваліфікації, які діють при обласному навчально-методичному центрі культури.</w:t>
      </w:r>
    </w:p>
    <w:p w14:paraId="6B408143" w14:textId="77777777" w:rsidR="00D86FCF" w:rsidRPr="00EF1C87" w:rsidRDefault="00D86FCF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ABE12D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3.9.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Атестація працівників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атестаційною комісією.</w:t>
      </w:r>
    </w:p>
    <w:p w14:paraId="70EA3C4F" w14:textId="77777777" w:rsidR="00EF1C87" w:rsidRPr="00EF1C87" w:rsidRDefault="00EF1C87" w:rsidP="00EF1C87">
      <w:pPr>
        <w:pStyle w:val="a4"/>
        <w:rPr>
          <w:sz w:val="28"/>
          <w:szCs w:val="28"/>
        </w:rPr>
      </w:pPr>
    </w:p>
    <w:p w14:paraId="65188F0B" w14:textId="77777777" w:rsidR="00D86FCF" w:rsidRPr="00AF5194" w:rsidRDefault="00FE5F41" w:rsidP="00AF51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4. Управління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ом</w:t>
      </w:r>
    </w:p>
    <w:p w14:paraId="7A348C02" w14:textId="16B0EE3F" w:rsidR="00FE5F41" w:rsidRDefault="00AF5194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Керівництво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</w:t>
      </w:r>
      <w:r>
        <w:rPr>
          <w:rFonts w:ascii="Times New Roman" w:hAnsi="Times New Roman" w:cs="Times New Roman"/>
          <w:sz w:val="28"/>
          <w:szCs w:val="28"/>
        </w:rPr>
        <w:t>снюється директором, завідуючим, що призначається наказом управління культури та інформаційної діяльності Могилів-Подільської міської ради (надалі Орган управління) як Орган уповноважен</w:t>
      </w:r>
      <w:r w:rsidR="00AB19B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ЗАСНОВНИКОМ.</w:t>
      </w:r>
    </w:p>
    <w:p w14:paraId="4CEC21F6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DFB050" w14:textId="77777777" w:rsidR="00D86FCF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призначаються на посади і звільняються з посад відповідно до законодавства України та кваліфікаційних вимог згідно наказу Міністерств</w:t>
      </w:r>
      <w:r w:rsidR="00D86FCF">
        <w:rPr>
          <w:rFonts w:ascii="Times New Roman" w:hAnsi="Times New Roman" w:cs="Times New Roman"/>
          <w:sz w:val="28"/>
          <w:szCs w:val="28"/>
        </w:rPr>
        <w:t>а культури і мистецтв України №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168 </w:t>
      </w:r>
    </w:p>
    <w:p w14:paraId="357BADA7" w14:textId="40C23511" w:rsidR="00FE5F41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FE5F41" w:rsidRPr="00290A94">
        <w:rPr>
          <w:rFonts w:ascii="Times New Roman" w:hAnsi="Times New Roman" w:cs="Times New Roman"/>
          <w:sz w:val="28"/>
          <w:szCs w:val="28"/>
        </w:rPr>
        <w:t>14.04.2000.</w:t>
      </w:r>
    </w:p>
    <w:p w14:paraId="64C1A92C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483DE17" w14:textId="77777777" w:rsidR="00FE5F41" w:rsidRPr="00290A94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14:paraId="01EC01C9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самостійно вирішує питання діяльності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0D1F0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здійснює керівництво колективом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>;</w:t>
      </w:r>
    </w:p>
    <w:p w14:paraId="506B894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роботи закладу, його структурних підрозділів та клубних формувань, створює необхідні умови для розвитку народної творчості, культурно-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14:paraId="487DB1A5" w14:textId="389E42BB" w:rsidR="000C08E3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представляє заклад у всіх підприємствах, установах та організаціях і відповідає перед засновником за результати діяльності закладу;</w:t>
      </w:r>
    </w:p>
    <w:p w14:paraId="1914ECC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14:paraId="52CC15A3" w14:textId="77777777" w:rsidR="00FE5F41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>фінансово-господарської діяльності, стан і збереження майна, переданого в оперативне управління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7A66E068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7BBFFF3" w14:textId="77777777" w:rsidR="000C08E3" w:rsidRPr="00290A94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 w:rsidR="008D520B">
        <w:rPr>
          <w:rFonts w:ascii="Times New Roman" w:hAnsi="Times New Roman" w:cs="Times New Roman"/>
          <w:sz w:val="28"/>
          <w:szCs w:val="28"/>
        </w:rPr>
        <w:t xml:space="preserve">ься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управління культури та інформаційної діяльності Могилів-Подільської міської ради. </w:t>
      </w:r>
    </w:p>
    <w:p w14:paraId="6256E504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О</w:t>
      </w:r>
      <w:r w:rsidR="00FE5F41" w:rsidRPr="00290A94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управління.</w:t>
      </w:r>
    </w:p>
    <w:p w14:paraId="3A9CBF31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A5F947E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14:paraId="2FD06983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6C81DB" w14:textId="77777777" w:rsidR="00FE5F41" w:rsidRDefault="001C6B1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02BEA267" w14:textId="77777777" w:rsidR="00290A94" w:rsidRPr="00290A94" w:rsidRDefault="00290A94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68F5D9" w14:textId="77777777" w:rsidR="00FE5F41" w:rsidRPr="00290A94" w:rsidRDefault="00FE5F41" w:rsidP="00290A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5. Фінансово-господарська діяльність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63AC7B05" w14:textId="62637369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5.1.</w:t>
      </w:r>
      <w:r w:rsidR="00AB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C87">
        <w:rPr>
          <w:rFonts w:ascii="Times New Roman" w:hAnsi="Times New Roman" w:cs="Times New Roman"/>
          <w:sz w:val="28"/>
          <w:szCs w:val="28"/>
        </w:rPr>
        <w:t>Фінансово-господарська діяльність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законодавства України та цього Положення.</w:t>
      </w:r>
    </w:p>
    <w:p w14:paraId="6AF862F4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F9194F" w14:textId="757A9D32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5.2.</w:t>
      </w:r>
      <w:r w:rsidRPr="00EF1C87">
        <w:rPr>
          <w:rFonts w:ascii="Times New Roman" w:hAnsi="Times New Roman" w:cs="Times New Roman"/>
          <w:sz w:val="28"/>
          <w:szCs w:val="28"/>
        </w:rPr>
        <w:t xml:space="preserve"> Фінансування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за рахунок коштів місцевого бюджету, додаткових джерел фінансування та інших надходжень, незаборонених законодавством України.</w:t>
      </w:r>
    </w:p>
    <w:p w14:paraId="504CD07A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E6BDED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5.3.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0810EC44" w14:textId="7BED8710" w:rsidR="00FE5F41" w:rsidRPr="00EF1C87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кошти, одержані від надання платних послуг відповідно до чинного законодавства України;</w:t>
      </w:r>
    </w:p>
    <w:p w14:paraId="0C44A4E7" w14:textId="77777777" w:rsidR="00FE5F41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F41" w:rsidRPr="00EF1C87">
        <w:rPr>
          <w:rFonts w:ascii="Times New Roman" w:hAnsi="Times New Roman" w:cs="Times New Roman"/>
          <w:sz w:val="28"/>
          <w:szCs w:val="28"/>
        </w:rPr>
        <w:t>добровільні грошові внески, кошти, отримані клубним закладом з додаткових джерел фінансування, використовуються для провадження діяльності, передбаченої Положенням.</w:t>
      </w:r>
    </w:p>
    <w:p w14:paraId="4076EE3C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9E561B" w14:textId="77777777" w:rsidR="00FE5F41" w:rsidRPr="00EF1C87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5.4.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14:paraId="2E5A0946" w14:textId="2F245963" w:rsidR="00FE5F41" w:rsidRPr="00EF1C87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>користуватися майном, наданим засновником</w:t>
      </w:r>
      <w:r w:rsidR="00AB19B7">
        <w:rPr>
          <w:rFonts w:ascii="Times New Roman" w:hAnsi="Times New Roman" w:cs="Times New Roman"/>
          <w:sz w:val="28"/>
          <w:szCs w:val="28"/>
        </w:rPr>
        <w:t>,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та</w:t>
      </w:r>
    </w:p>
    <w:p w14:paraId="4F229680" w14:textId="77777777" w:rsidR="00FE5F41" w:rsidRPr="00EF1C87" w:rsidRDefault="00E37FD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5F41" w:rsidRPr="00EF1C87">
        <w:rPr>
          <w:rFonts w:ascii="Times New Roman" w:hAnsi="Times New Roman" w:cs="Times New Roman"/>
          <w:sz w:val="28"/>
          <w:szCs w:val="28"/>
        </w:rPr>
        <w:t>оложення;</w:t>
      </w:r>
    </w:p>
    <w:p w14:paraId="7CF47EB1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EF1C87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E37FDA">
        <w:rPr>
          <w:rFonts w:ascii="Times New Roman" w:hAnsi="Times New Roman" w:cs="Times New Roman"/>
          <w:sz w:val="28"/>
          <w:szCs w:val="28"/>
        </w:rPr>
        <w:t>законодавству України та цьому П</w:t>
      </w:r>
      <w:r w:rsidRPr="00EF1C87">
        <w:rPr>
          <w:rFonts w:ascii="Times New Roman" w:hAnsi="Times New Roman" w:cs="Times New Roman"/>
          <w:sz w:val="28"/>
          <w:szCs w:val="28"/>
        </w:rPr>
        <w:t>оложенню.</w:t>
      </w:r>
    </w:p>
    <w:p w14:paraId="4AAD5678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DB1155" w14:textId="77777777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5.5.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14:paraId="4D34DE9E" w14:textId="77777777" w:rsidR="000C08E3" w:rsidRPr="00EF1C87" w:rsidRDefault="000C08E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04D2D3E" w14:textId="1F030C6E" w:rsidR="001C6B13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5.6.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Приміщення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перебуває на балансі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2BCD4ED5" w14:textId="77777777" w:rsidR="001C6B13" w:rsidRPr="00EF1C87" w:rsidRDefault="001C6B13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E561AC4" w14:textId="2A72C060" w:rsidR="00FE5F41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5.7.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і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</w:t>
      </w:r>
      <w:r w:rsidR="001C6B13"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EF1C87">
        <w:rPr>
          <w:rFonts w:ascii="Times New Roman" w:hAnsi="Times New Roman" w:cs="Times New Roman"/>
          <w:sz w:val="28"/>
          <w:szCs w:val="28"/>
        </w:rPr>
        <w:t xml:space="preserve">бухгалтерією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визначене чинним законодавством України.</w:t>
      </w:r>
    </w:p>
    <w:p w14:paraId="484DD42D" w14:textId="77777777" w:rsidR="00EF1C87" w:rsidRPr="00EF1C87" w:rsidRDefault="00EF1C87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D1AFAA" w14:textId="59C958A3" w:rsidR="00274E6C" w:rsidRPr="00290A94" w:rsidRDefault="00FE5F41" w:rsidP="000C08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діяльності клуб</w:t>
      </w:r>
      <w:r w:rsidR="00274E6C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434D0D7C" w14:textId="3E3D1384" w:rsidR="00875126" w:rsidRDefault="00FE5F41" w:rsidP="001C6B13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6.1.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Припинення діяльності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</w:t>
      </w:r>
      <w:r w:rsidR="004B022F" w:rsidRPr="00EF1C87">
        <w:rPr>
          <w:rFonts w:ascii="Times New Roman" w:hAnsi="Times New Roman" w:cs="Times New Roman"/>
          <w:sz w:val="28"/>
          <w:szCs w:val="28"/>
        </w:rPr>
        <w:t>о чинного законодавства Укра</w:t>
      </w:r>
      <w:r w:rsidR="00EF1C87">
        <w:rPr>
          <w:rFonts w:ascii="Times New Roman" w:hAnsi="Times New Roman" w:cs="Times New Roman"/>
          <w:sz w:val="28"/>
          <w:szCs w:val="28"/>
        </w:rPr>
        <w:t>ї</w:t>
      </w:r>
      <w:r w:rsidR="004B022F" w:rsidRPr="00EF1C87">
        <w:rPr>
          <w:rFonts w:ascii="Times New Roman" w:hAnsi="Times New Roman" w:cs="Times New Roman"/>
          <w:sz w:val="28"/>
          <w:szCs w:val="28"/>
        </w:rPr>
        <w:t>ни</w:t>
      </w:r>
      <w:r w:rsidR="001C6B13">
        <w:rPr>
          <w:rFonts w:ascii="Times New Roman" w:hAnsi="Times New Roman" w:cs="Times New Roman"/>
          <w:sz w:val="28"/>
          <w:szCs w:val="28"/>
        </w:rPr>
        <w:t>.</w:t>
      </w:r>
    </w:p>
    <w:p w14:paraId="482294EE" w14:textId="71B85077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F3D58C" w14:textId="1354407E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3AD314" w14:textId="45C06DAC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3C3D4C" w14:textId="77777777" w:rsidR="008A256E" w:rsidRPr="001C6B13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3509"/>
      </w:tblGrid>
      <w:tr w:rsidR="00980248" w14:paraId="675BBA19" w14:textId="77777777" w:rsidTr="00A1314D">
        <w:trPr>
          <w:trHeight w:val="956"/>
          <w:jc w:val="center"/>
        </w:trPr>
        <w:tc>
          <w:tcPr>
            <w:tcW w:w="4361" w:type="dxa"/>
            <w:vAlign w:val="bottom"/>
            <w:hideMark/>
          </w:tcPr>
          <w:p w14:paraId="24107E6C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управління культури та інформаційної діяльності</w:t>
            </w:r>
          </w:p>
        </w:tc>
        <w:tc>
          <w:tcPr>
            <w:tcW w:w="1701" w:type="dxa"/>
            <w:vAlign w:val="bottom"/>
          </w:tcPr>
          <w:p w14:paraId="27CEC961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43106767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Ольга СЛУЖАЛЮК</w:t>
            </w:r>
          </w:p>
        </w:tc>
      </w:tr>
      <w:tr w:rsidR="00980248" w14:paraId="45FAA55D" w14:textId="77777777" w:rsidTr="00A1314D">
        <w:trPr>
          <w:trHeight w:val="1046"/>
          <w:jc w:val="center"/>
        </w:trPr>
        <w:tc>
          <w:tcPr>
            <w:tcW w:w="4361" w:type="dxa"/>
            <w:vAlign w:val="bottom"/>
            <w:hideMark/>
          </w:tcPr>
          <w:p w14:paraId="44FF4F90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  <w:vAlign w:val="bottom"/>
          </w:tcPr>
          <w:p w14:paraId="119C122B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2B71C0B5" w14:textId="77777777" w:rsidR="00980248" w:rsidRDefault="00980248" w:rsidP="00A1314D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БОРИСОВА</w:t>
            </w:r>
          </w:p>
        </w:tc>
      </w:tr>
    </w:tbl>
    <w:p w14:paraId="0D61FD00" w14:textId="77777777" w:rsidR="0075290A" w:rsidRDefault="0075290A"/>
    <w:sectPr w:rsidR="0075290A" w:rsidSect="008A256E">
      <w:pgSz w:w="11906" w:h="16838"/>
      <w:pgMar w:top="1134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41"/>
    <w:rsid w:val="00020A40"/>
    <w:rsid w:val="00066F85"/>
    <w:rsid w:val="000C08E3"/>
    <w:rsid w:val="000F0571"/>
    <w:rsid w:val="0015634B"/>
    <w:rsid w:val="00167FE5"/>
    <w:rsid w:val="001847FC"/>
    <w:rsid w:val="001C6B13"/>
    <w:rsid w:val="001C7A77"/>
    <w:rsid w:val="001E782A"/>
    <w:rsid w:val="001F56E8"/>
    <w:rsid w:val="001F7402"/>
    <w:rsid w:val="0020700B"/>
    <w:rsid w:val="00274E6C"/>
    <w:rsid w:val="0028453A"/>
    <w:rsid w:val="00290A94"/>
    <w:rsid w:val="00326AC9"/>
    <w:rsid w:val="00480452"/>
    <w:rsid w:val="004B022F"/>
    <w:rsid w:val="004D392A"/>
    <w:rsid w:val="005A1E1F"/>
    <w:rsid w:val="00694CB3"/>
    <w:rsid w:val="006B6814"/>
    <w:rsid w:val="006F7A67"/>
    <w:rsid w:val="0075290A"/>
    <w:rsid w:val="007B6458"/>
    <w:rsid w:val="007D728E"/>
    <w:rsid w:val="00800A36"/>
    <w:rsid w:val="00875126"/>
    <w:rsid w:val="008A256E"/>
    <w:rsid w:val="008D520B"/>
    <w:rsid w:val="00901E1E"/>
    <w:rsid w:val="009425C5"/>
    <w:rsid w:val="00974E4E"/>
    <w:rsid w:val="00980248"/>
    <w:rsid w:val="0099581D"/>
    <w:rsid w:val="00A17CDB"/>
    <w:rsid w:val="00AB19B7"/>
    <w:rsid w:val="00AC2F1F"/>
    <w:rsid w:val="00AF5194"/>
    <w:rsid w:val="00B50148"/>
    <w:rsid w:val="00CE730E"/>
    <w:rsid w:val="00D86FCF"/>
    <w:rsid w:val="00DB29AA"/>
    <w:rsid w:val="00DC3894"/>
    <w:rsid w:val="00E11BDA"/>
    <w:rsid w:val="00E37FDA"/>
    <w:rsid w:val="00E63C3B"/>
    <w:rsid w:val="00EE542F"/>
    <w:rsid w:val="00EF1C87"/>
    <w:rsid w:val="00EF2472"/>
    <w:rsid w:val="00F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143"/>
  <w15:docId w15:val="{0BC1F4D9-ED79-4615-8BFB-1AA10BD1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8</cp:revision>
  <cp:lastPrinted>2022-07-05T08:18:00Z</cp:lastPrinted>
  <dcterms:created xsi:type="dcterms:W3CDTF">2022-06-27T12:19:00Z</dcterms:created>
  <dcterms:modified xsi:type="dcterms:W3CDTF">2022-07-05T08:18:00Z</dcterms:modified>
</cp:coreProperties>
</file>