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1D" w:rsidRDefault="004C3E1D" w:rsidP="00893AE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№3</w:t>
      </w:r>
    </w:p>
    <w:p w:rsidR="004C3E1D" w:rsidRDefault="004C3E1D" w:rsidP="00893AE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</w:p>
    <w:p w:rsidR="004C3E1D" w:rsidRDefault="00893AE8" w:rsidP="00893AE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4C3E1D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4C3E1D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4C3E1D" w:rsidRDefault="004C3E1D" w:rsidP="00893AE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_________ № _____</w:t>
      </w:r>
    </w:p>
    <w:p w:rsidR="004C3E1D" w:rsidRDefault="004C3E1D" w:rsidP="004C3E1D">
      <w:pPr>
        <w:spacing w:after="0" w:line="240" w:lineRule="auto"/>
        <w:ind w:left="-567"/>
        <w:jc w:val="right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Pr="006E5EF6" w:rsidRDefault="004C3E1D" w:rsidP="004C3E1D">
      <w:pPr>
        <w:rPr>
          <w:rFonts w:ascii="Times New Roman" w:hAnsi="Times New Roman"/>
          <w:sz w:val="28"/>
          <w:szCs w:val="28"/>
          <w:lang w:val="uk-UA"/>
        </w:rPr>
      </w:pPr>
    </w:p>
    <w:p w:rsidR="004C3E1D" w:rsidRPr="001475B6" w:rsidRDefault="004C3E1D" w:rsidP="004C3E1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C3E1D" w:rsidRPr="006E5EF6" w:rsidRDefault="004C3E1D" w:rsidP="004C3E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E5EF6"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:rsidR="004C3E1D" w:rsidRPr="006E5EF6" w:rsidRDefault="004C3E1D" w:rsidP="004C3E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E5EF6">
        <w:rPr>
          <w:rFonts w:ascii="Times New Roman" w:hAnsi="Times New Roman"/>
          <w:b/>
          <w:sz w:val="32"/>
          <w:szCs w:val="32"/>
          <w:lang w:val="uk-UA"/>
        </w:rPr>
        <w:t>Могилів-Подільської міської публічної бібліотеки №1</w:t>
      </w:r>
    </w:p>
    <w:p w:rsidR="00A4135B" w:rsidRDefault="00A4135B" w:rsidP="00A4135B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uk-UA"/>
        </w:rPr>
        <w:t>(нова редакція)</w:t>
      </w: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Pr="00A01CED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4C3E1D" w:rsidP="00893AE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893AE8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4C3E1D" w:rsidRDefault="004C3E1D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lastRenderedPageBreak/>
        <w:t>I. ЗАГАЛЬНІ ПОЛОЖЕННЯ</w:t>
      </w:r>
    </w:p>
    <w:p w:rsidR="001639C0" w:rsidRPr="006E5EF6" w:rsidRDefault="001639C0" w:rsidP="004C3E1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1.1. Могилів-Подільська міська публічна бібліотека №1 (далі по тексту МПБ №1) - загальнодоступний інформаційний, культурний, освітній заклад. Утворюється з метою реалізації прав громадян на бібліотечне обслуговування, загальної доступності до інформації та культурних цінностей, зосереджених в бібліотеках.</w:t>
      </w: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1.2.Засновником МПБ</w:t>
      </w:r>
      <w:r>
        <w:rPr>
          <w:rFonts w:ascii="Times New Roman" w:hAnsi="Times New Roman"/>
          <w:sz w:val="28"/>
          <w:szCs w:val="28"/>
          <w:lang w:val="uk-UA"/>
        </w:rPr>
        <w:t xml:space="preserve"> №1є Могилів-Подільська міська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рада (далі – Засновник); є бюджетним та неприбутковим комунальним закладом, що заснований на комунальній власності </w:t>
      </w:r>
      <w:r>
        <w:rPr>
          <w:rFonts w:ascii="Times New Roman" w:hAnsi="Times New Roman"/>
          <w:sz w:val="28"/>
          <w:szCs w:val="28"/>
          <w:lang w:val="uk-UA"/>
        </w:rPr>
        <w:t>Могилів-Подільської міської територіальної громади</w:t>
      </w:r>
      <w:r w:rsidRPr="006E5EF6">
        <w:rPr>
          <w:rFonts w:ascii="Times New Roman" w:hAnsi="Times New Roman"/>
          <w:sz w:val="28"/>
          <w:szCs w:val="28"/>
          <w:lang w:val="uk-UA"/>
        </w:rPr>
        <w:t>, не є юридичною особою.</w:t>
      </w:r>
    </w:p>
    <w:p w:rsidR="004C3E1D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1.3. Загальне спрямування діяльності МПБ №1 здійснює </w:t>
      </w:r>
      <w:r w:rsidR="00CB508F">
        <w:rPr>
          <w:rFonts w:ascii="Times New Roman" w:hAnsi="Times New Roman"/>
          <w:sz w:val="28"/>
          <w:szCs w:val="28"/>
          <w:lang w:val="uk-UA"/>
        </w:rPr>
        <w:t>управлінням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МПБ підпорядкована безпосередньо Могилів-Подільській міській раді.</w:t>
      </w: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1.4. У своїй діяльності МПБ №1 керується Конституцією України, Законом України “Про бібліотеки і бібліотечну справу”, іншими нормативно-правовими актами України, рішеннями міської ради, виконавчого комітету міської ради, розпорядженнями міського голови, наказами управління </w:t>
      </w:r>
      <w:r w:rsidR="00CB508F">
        <w:rPr>
          <w:rFonts w:ascii="Times New Roman" w:hAnsi="Times New Roman"/>
          <w:sz w:val="28"/>
          <w:szCs w:val="28"/>
          <w:lang w:val="uk-UA"/>
        </w:rPr>
        <w:t>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, цим Положенням, тощо. </w:t>
      </w: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Положення про МПБ №1 затверджується за рішенням засновника.</w:t>
      </w: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1.5. МПБ фінансується з міського бюджету в межах асигнувань, передбачених на утримання бібліотечної </w:t>
      </w:r>
      <w:r w:rsidR="00CB508F">
        <w:rPr>
          <w:rFonts w:ascii="Times New Roman" w:hAnsi="Times New Roman"/>
          <w:sz w:val="28"/>
          <w:szCs w:val="28"/>
          <w:lang w:val="uk-UA"/>
        </w:rPr>
        <w:t>мережі територіальної громади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1.6. Юридична адреса МПБ №1: 24000, Вінницька область, м. Могилів-Подільський, вул. </w:t>
      </w:r>
      <w:r>
        <w:rPr>
          <w:rFonts w:ascii="Times New Roman" w:hAnsi="Times New Roman"/>
          <w:sz w:val="28"/>
          <w:szCs w:val="28"/>
          <w:lang w:val="uk-UA"/>
        </w:rPr>
        <w:t>Володимирська,16.</w:t>
      </w:r>
    </w:p>
    <w:p w:rsidR="004C3E1D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1.7. Повна назва закладу: Могилів-Подільська міська публічна бібліотека№1,скорочена – МПБ №1.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Pr="006E5EF6" w:rsidRDefault="004C3E1D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II. МЕТА ДІЯЛЬНОСТІ</w:t>
      </w:r>
    </w:p>
    <w:p w:rsidR="004C3E1D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2.1. Метою діяльності МПБ №1 є реалізація прав громадян на бібліотечне обслуговування, забезпечення загальної доступності до інформації та культурних цінностей, що збираються, зберігаються у МПБ №1 і надаються у тимчасове користування громадянам. 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Pr="006E5EF6" w:rsidRDefault="004C3E1D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 xml:space="preserve">IІІ. НАПРЯМИ ДІЯЛЬНОСТІ </w:t>
      </w: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6E5EF6">
        <w:rPr>
          <w:rFonts w:ascii="Times New Roman" w:hAnsi="Times New Roman"/>
          <w:b/>
          <w:sz w:val="28"/>
          <w:szCs w:val="28"/>
          <w:lang w:val="uk-UA"/>
        </w:rPr>
        <w:t>ПБ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3.1. Виявлення та задоволення сучасних потреб і запитів користувачів МПБ №1.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3.2. Координація діяльності з бібліотеками інших систем і відомств.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3.3. Впровадження сучасних форм і методів обслуговування.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3.4. Інформаційне забезпечення користувачів МПБ №1, надання інформаційних послуг, впровадження інформаційних технологій.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3.5. Сприяння вихованню національної самосвідомості, любові до України, розповсюдження знань про історію, культуру, сьогодення.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3.6. Освітня діяльність, сприяння організації навчального процесу.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3.7. Рекреаційна діяльність, проведення заходів з організації дозвілля користувачів МПБ №1.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3.8. Сприяння всебічному розвитку творчих здібностей тощо.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lastRenderedPageBreak/>
        <w:t xml:space="preserve">3.9. Встановлення ділових контактів з місцевими органами влади.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3.10. Для реалізації вказаної метиМПБ №1: </w:t>
      </w:r>
    </w:p>
    <w:p w:rsidR="004C3E1D" w:rsidRPr="006E5EF6" w:rsidRDefault="004C3E1D" w:rsidP="00671769">
      <w:pPr>
        <w:spacing w:after="0" w:line="240" w:lineRule="auto"/>
        <w:ind w:left="851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3.10.1. Формує фонд, універсальний за складом, з урахуванням пріоритетів суверенної України, національного складу населення та забезпечує його збереження:</w:t>
      </w:r>
    </w:p>
    <w:p w:rsidR="004C3E1D" w:rsidRPr="006E5EF6" w:rsidRDefault="004C3E1D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здійснює комплектування, сумарний та індивідуальний облік,систематизацію та технічну обробку документів на різних носіяхінформації; </w:t>
      </w:r>
    </w:p>
    <w:p w:rsidR="004C3E1D" w:rsidRPr="006E5EF6" w:rsidRDefault="004C3E1D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складає акти на вилучення документів з фондів (фізично зношених, тих, що втратили актуальність та виробничу цінність тощо), які передає в </w:t>
      </w:r>
      <w:r w:rsidR="00CB508F">
        <w:rPr>
          <w:rFonts w:ascii="Times New Roman" w:hAnsi="Times New Roman"/>
          <w:sz w:val="28"/>
          <w:szCs w:val="28"/>
          <w:lang w:val="uk-UA"/>
        </w:rPr>
        <w:t xml:space="preserve">централізовану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бухгалтерію управління </w:t>
      </w:r>
      <w:r w:rsidR="00CB508F">
        <w:rPr>
          <w:rFonts w:ascii="Times New Roman" w:hAnsi="Times New Roman"/>
          <w:sz w:val="28"/>
          <w:szCs w:val="28"/>
          <w:lang w:val="uk-UA"/>
        </w:rPr>
        <w:t xml:space="preserve">культури та інформаційної діяльності Могилів-Подільської міської ради </w:t>
      </w:r>
      <w:r w:rsidRPr="006E5EF6">
        <w:rPr>
          <w:rFonts w:ascii="Times New Roman" w:hAnsi="Times New Roman"/>
          <w:sz w:val="28"/>
          <w:szCs w:val="28"/>
          <w:lang w:val="uk-UA"/>
        </w:rPr>
        <w:t>для зняття з балансового рахунку;</w:t>
      </w:r>
    </w:p>
    <w:p w:rsidR="004C3E1D" w:rsidRPr="006E5EF6" w:rsidRDefault="00FA29D5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вживає заходів щодо належного збереження та використання бібліотечного фонду;</w:t>
      </w:r>
    </w:p>
    <w:p w:rsidR="004C3E1D" w:rsidRPr="006E5EF6" w:rsidRDefault="004C3E1D" w:rsidP="00671769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систематично інформує своїх користувачів про нові надходження. </w:t>
      </w:r>
    </w:p>
    <w:p w:rsidR="004C3E1D" w:rsidRPr="006E5EF6" w:rsidRDefault="004C3E1D" w:rsidP="00671769">
      <w:pPr>
        <w:spacing w:after="0" w:line="240" w:lineRule="auto"/>
        <w:ind w:left="851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3.10.2. Спрямовує свою діяльність на залучення до читання різних верств населення: </w:t>
      </w:r>
    </w:p>
    <w:p w:rsidR="004C3E1D" w:rsidRPr="006E5EF6" w:rsidRDefault="004C3E1D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вивчає інтереси та запити користувачів, бере участь удослідженнях щодо вивчення потреб населення села, ступеня їх </w:t>
      </w:r>
      <w:r w:rsidR="00671769" w:rsidRPr="006E5EF6">
        <w:rPr>
          <w:rFonts w:ascii="Times New Roman" w:hAnsi="Times New Roman"/>
          <w:sz w:val="28"/>
          <w:szCs w:val="28"/>
          <w:lang w:val="uk-UA"/>
        </w:rPr>
        <w:t>задоволення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бібліотечними послугами; </w:t>
      </w:r>
    </w:p>
    <w:p w:rsidR="004C3E1D" w:rsidRDefault="004C3E1D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активно співпрацює з органами місцевого самоврядування, </w:t>
      </w:r>
      <w:r w:rsidR="00671769" w:rsidRPr="006E5EF6">
        <w:rPr>
          <w:rFonts w:ascii="Times New Roman" w:hAnsi="Times New Roman"/>
          <w:sz w:val="28"/>
          <w:szCs w:val="28"/>
          <w:lang w:val="uk-UA"/>
        </w:rPr>
        <w:t>підприємствами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і установами, представниками місцевої громади та іншими бібліотеками; </w:t>
      </w:r>
    </w:p>
    <w:p w:rsidR="004C3E1D" w:rsidRDefault="004C3E1D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проводить соціокультурну діяльність шляхом організації роботи клубів </w:t>
      </w:r>
      <w:r w:rsidR="00433103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інтересами, просвітницьких заходів, творчих акцій тощо; </w:t>
      </w:r>
    </w:p>
    <w:p w:rsidR="004C3E1D" w:rsidRPr="006E5EF6" w:rsidRDefault="004C3E1D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здійснює довідкове та інформаційне обслуговування громади за допомогоюстворених центрів регіональної інформації, ПДГ, організації інформаційнихстендів, тощо.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3.11. Бере активну участь у житті громади.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3.12. Здійснює іншу діяльність, яка не суперечить законодавству. 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3E1D" w:rsidRPr="006E5EF6" w:rsidRDefault="004C3E1D" w:rsidP="00433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E5EF6">
        <w:rPr>
          <w:rFonts w:ascii="Times New Roman" w:hAnsi="Times New Roman"/>
          <w:b/>
          <w:sz w:val="28"/>
          <w:szCs w:val="28"/>
        </w:rPr>
        <w:t>.</w:t>
      </w:r>
      <w:r w:rsidRPr="006E5EF6">
        <w:rPr>
          <w:rFonts w:ascii="Times New Roman" w:hAnsi="Times New Roman"/>
          <w:b/>
          <w:sz w:val="28"/>
          <w:szCs w:val="28"/>
          <w:lang w:val="uk-UA"/>
        </w:rPr>
        <w:t xml:space="preserve"> ПРАВА ТА ОБОВЯЗКИ МПБ №1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4.1. Відповідно до законодавства України МПБ №1 має право: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самостійно визначати зміст, напрями і конкретні форми своєї діяльності,здійснювати планування роботи і розробляти перспективи розвитку;</w:t>
      </w:r>
    </w:p>
    <w:p w:rsidR="004C3E1D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брати безпосередню участь в роботі нарад, семінарів, конференцій з питань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бібліотечної та інформаційно-бібліографічної діяльності;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визначати джерела комплектування фондів МПБ №1;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користуватися асигнуваннями, виділеними Засновником та тих, щоотримані з інших джерел фінансування;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здійснювати у встановленому порядку співробітництво з бібліотеками таіншими установами та організаціями;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брати участь у конкурсних проектах, у т. ч. міжнародних (гран</w:t>
      </w:r>
      <w:r w:rsidR="00495406">
        <w:rPr>
          <w:rFonts w:ascii="Times New Roman" w:hAnsi="Times New Roman"/>
          <w:sz w:val="28"/>
          <w:szCs w:val="28"/>
          <w:lang w:val="uk-UA"/>
        </w:rPr>
        <w:t>т</w:t>
      </w:r>
      <w:r w:rsidRPr="006E5EF6">
        <w:rPr>
          <w:rFonts w:ascii="Times New Roman" w:hAnsi="Times New Roman"/>
          <w:sz w:val="28"/>
          <w:szCs w:val="28"/>
          <w:lang w:val="uk-UA"/>
        </w:rPr>
        <w:t>овадіяльність), що сприяють розвитку бібліотечної справи;</w:t>
      </w:r>
    </w:p>
    <w:p w:rsidR="004C3E1D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вилучати та реалізовувати документи із своїх фондів відповідно донормативно-правових актів;</w:t>
      </w:r>
    </w:p>
    <w:p w:rsidR="004C3E1D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визначати види та розміри компенсації шкоди, заподіяної користувачамибібліотек, у тому числі пені за порушення термінів користуваннядокументами;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на захист створених нею баз даних, інших об'єктів інтелектуальноївласності бібліотеки згідно із законодавством.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4.2. Відповідно до законодавства України МПБ №1зобов’язана: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дотримуватись відповідних стандартів, норм, правил</w:t>
      </w:r>
      <w:r w:rsidR="00DA2EA2">
        <w:rPr>
          <w:rFonts w:ascii="Times New Roman" w:hAnsi="Times New Roman"/>
          <w:sz w:val="28"/>
          <w:szCs w:val="28"/>
          <w:lang w:val="uk-UA"/>
        </w:rPr>
        <w:t>,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встановлених у галузібібліотечної справи, поєднуючи їх з інноваційною діяльністю;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забезпечувати оперативний облік та статистичну звітність про результатисвоєї роботи за формами встановленими органами державної статистики;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під час запису користувачів дотримуватись вимог Закону України „Прозахист персональних даних“;</w:t>
      </w:r>
    </w:p>
    <w:p w:rsidR="004C3E1D" w:rsidRPr="006E5EF6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надавати статистичну звітність у відповідності до законодавства завстановленими форма</w:t>
      </w:r>
      <w:r w:rsidR="00DA2EA2">
        <w:rPr>
          <w:rFonts w:ascii="Times New Roman" w:hAnsi="Times New Roman"/>
          <w:sz w:val="28"/>
          <w:szCs w:val="28"/>
          <w:lang w:val="uk-UA"/>
        </w:rPr>
        <w:t>м</w:t>
      </w:r>
      <w:r w:rsidRPr="006E5EF6">
        <w:rPr>
          <w:rFonts w:ascii="Times New Roman" w:hAnsi="Times New Roman"/>
          <w:sz w:val="28"/>
          <w:szCs w:val="28"/>
          <w:lang w:val="uk-UA"/>
        </w:rPr>
        <w:t>и у визначені терміни;</w:t>
      </w:r>
    </w:p>
    <w:p w:rsidR="004C3E1D" w:rsidRPr="006E5EF6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надавати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річні плани, письмові та статистичні звіти про роботу МПБ №1 –управлінню </w:t>
      </w:r>
      <w:r w:rsidR="00CB508F">
        <w:rPr>
          <w:rFonts w:ascii="Times New Roman" w:hAnsi="Times New Roman"/>
          <w:sz w:val="28"/>
          <w:szCs w:val="28"/>
          <w:lang w:val="uk-UA"/>
        </w:rPr>
        <w:t>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>;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звітувати про свою діяльність перед Засновником.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Pr="006E5EF6" w:rsidRDefault="004C3E1D" w:rsidP="00DA2E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V. ФОРМУВАННЯ І ВИКОРИСТАННЯ БІБЛІОТЕЧНОГО ФОНДУ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5.1. Бібліотечний фонд - упорядковане зібрання документів, що зберігається в МПБ №1. 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5.2. Облік, зберігання та використання документів, що знаходяться в бібліотечному фонді та вилучення з бібліотечних фондів документів, у тому числі ветхих, тих, що втратили актуальність, наукову та виробничу цінність а</w:t>
      </w:r>
      <w:r>
        <w:rPr>
          <w:rFonts w:ascii="Times New Roman" w:hAnsi="Times New Roman"/>
          <w:sz w:val="28"/>
          <w:szCs w:val="28"/>
          <w:lang w:val="uk-UA"/>
        </w:rPr>
        <w:t xml:space="preserve">бо які мають дефект, дублетних </w:t>
      </w:r>
      <w:r w:rsidRPr="006E5EF6">
        <w:rPr>
          <w:rFonts w:ascii="Times New Roman" w:hAnsi="Times New Roman"/>
          <w:sz w:val="28"/>
          <w:szCs w:val="28"/>
          <w:lang w:val="uk-UA"/>
        </w:rPr>
        <w:t>здійснюються відповідно до правил, затверджених центральним органом виконавчої влади, що забезпечує формування державної політики у сферах культури та мистецтв, та встановлених стандартів, технічних умов, інших нормативних документів.</w:t>
      </w:r>
    </w:p>
    <w:p w:rsidR="004C3E1D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5.3. Зняття з балансового рахунку бібліотечного фонду здійснюється управлінням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за рішенням засновника та/або її виконавчого комітету.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Pr="006E5EF6" w:rsidRDefault="004C3E1D" w:rsidP="00DA2E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VI. УПРАВЛІННЯ. СТРУКТУРА ТА ШТАТИМПБ №1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6.1. Загальне методичне керівництво МПБ №1 та координацію її роботи здійснює центральний орган виконавчої влади, що забезпечує формування державної політики у сферах культури та мистецтв.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6.2.</w:t>
      </w:r>
      <w:r>
        <w:rPr>
          <w:rFonts w:ascii="Times New Roman" w:hAnsi="Times New Roman"/>
          <w:sz w:val="28"/>
          <w:szCs w:val="28"/>
          <w:lang w:val="uk-UA"/>
        </w:rPr>
        <w:t xml:space="preserve"> Безпосереднє керівництво МПБ №1 </w:t>
      </w:r>
      <w:r w:rsidRPr="006E5EF6">
        <w:rPr>
          <w:rFonts w:ascii="Times New Roman" w:hAnsi="Times New Roman"/>
          <w:sz w:val="28"/>
          <w:szCs w:val="28"/>
          <w:lang w:val="uk-UA"/>
        </w:rPr>
        <w:t>здійснює завідувач, який підпорядковується начальнику 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культурної.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6.3. Завідувач МПБ №1 призначається на посаду шляхом укладення з ним контракту з начальником </w:t>
      </w:r>
      <w:r w:rsidR="001F6783" w:rsidRPr="006E5EF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>на п’ять років за результатами конкурсу.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lastRenderedPageBreak/>
        <w:t>6.4. Порядок проведення конкурсу та вимоги до кандидатів на посаду керівника комунальної бібліотеки визначаються статтями 21-1--21-5 Закону України "Про культуру".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6.5. Працівники МПБ №1 призначаються і звільняються наказом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>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6.6. У своїй діяльності працівники МПБ №1 керуються посадовимиінструкціями, які затверджуються начальником </w:t>
      </w:r>
      <w:r w:rsidR="001F6783" w:rsidRPr="006E5EF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>та цимПоложенням.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6.7. Завідувач МПБ №1: </w:t>
      </w:r>
    </w:p>
    <w:p w:rsidR="004C3E1D" w:rsidRPr="006E5EF6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організовує роботу МПБ №1 і несе повну відповідальність за стан ірезультати її діяльності;</w:t>
      </w:r>
    </w:p>
    <w:p w:rsidR="004C3E1D" w:rsidRPr="006E5EF6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систематично підвищує рівень професійної компетентності, впроваджуєінноваційні форми і методи роботи;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забезпечує суворе дотримання чинного законодавства;</w:t>
      </w:r>
    </w:p>
    <w:p w:rsidR="004C3E1D" w:rsidRPr="006E5EF6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має право на одержання соціальних гарантій, встановлених профільнимзаконодавством та законодавством про працю, соціальне страхування,пенсійне забезпечення.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готує звіт про свою роботу в цілому перед Засновником, тощо.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6.8. Структура та штатна чисельність МПБ №1 затверджується за рішенням Засновника.</w:t>
      </w:r>
    </w:p>
    <w:p w:rsidR="004C3E1D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6.9. Штатний розклад МПБ №1 визначається на основі типових,затвер</w:t>
      </w:r>
      <w:r>
        <w:rPr>
          <w:rFonts w:ascii="Times New Roman" w:hAnsi="Times New Roman"/>
          <w:sz w:val="28"/>
          <w:szCs w:val="28"/>
          <w:lang w:val="uk-UA"/>
        </w:rPr>
        <w:t xml:space="preserve">джуються начальником </w:t>
      </w:r>
      <w:r w:rsidR="001F6783" w:rsidRPr="006E5EF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ради.</w:t>
      </w:r>
    </w:p>
    <w:p w:rsidR="001F6783" w:rsidRPr="006E5EF6" w:rsidRDefault="001F6783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3FE0" w:rsidRDefault="004C3E1D" w:rsidP="00903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VІI. МАЙНО ТА МАТЕРІАЛЬНО-ТЕХНІЧНЕ ЗАБЕЗПЕЧЕННЯ</w:t>
      </w:r>
    </w:p>
    <w:p w:rsidR="004C3E1D" w:rsidRPr="006E5EF6" w:rsidRDefault="004C3E1D" w:rsidP="00903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МПБ №1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7.1. Мате</w:t>
      </w:r>
      <w:r>
        <w:rPr>
          <w:rFonts w:ascii="Times New Roman" w:hAnsi="Times New Roman"/>
          <w:sz w:val="28"/>
          <w:szCs w:val="28"/>
          <w:lang w:val="uk-UA"/>
        </w:rPr>
        <w:t xml:space="preserve">ріально-технічну базу та майно </w:t>
      </w:r>
      <w:r w:rsidRPr="006E5EF6">
        <w:rPr>
          <w:rFonts w:ascii="Times New Roman" w:hAnsi="Times New Roman"/>
          <w:sz w:val="28"/>
          <w:szCs w:val="28"/>
          <w:lang w:val="uk-UA"/>
        </w:rPr>
        <w:t>МПБ складають основні фонди і оборотні засоби, а також матеріальні цінності.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7.2. Засновник забезпечує МПБ №1 приміщенням, що відповідає умовам обслуговування користувачів, необхідним обладнанням та устаткуванням.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Бібліотечний фонд, майно, обладнання МПБ №1 знаходяться на балансі </w:t>
      </w:r>
      <w:r w:rsidR="001F6783" w:rsidRPr="006E5EF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3E1D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Забороняється переміщення МПБ №1 без надання рівноцінного упорядкованого приміщення для обслуговування користувачів, роботи працівників, зберігання бібліотечного фонду. 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Pr="006E5EF6" w:rsidRDefault="004C3E1D" w:rsidP="00903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6E5EF6">
        <w:rPr>
          <w:rFonts w:ascii="Times New Roman" w:hAnsi="Times New Roman"/>
          <w:b/>
          <w:sz w:val="28"/>
          <w:szCs w:val="28"/>
        </w:rPr>
        <w:t xml:space="preserve">. </w:t>
      </w:r>
      <w:r w:rsidRPr="006E5EF6">
        <w:rPr>
          <w:rFonts w:ascii="Times New Roman" w:hAnsi="Times New Roman"/>
          <w:b/>
          <w:sz w:val="28"/>
          <w:szCs w:val="28"/>
          <w:lang w:val="uk-UA"/>
        </w:rPr>
        <w:t>ПРИКІНЦЕВІ ПОЛОЖЕННЯ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8.1. Зміни та доповнення до цього Положення вносяться та затверджуються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E5EF6">
        <w:rPr>
          <w:rFonts w:ascii="Times New Roman" w:hAnsi="Times New Roman"/>
          <w:sz w:val="28"/>
          <w:szCs w:val="28"/>
          <w:lang w:val="uk-UA"/>
        </w:rPr>
        <w:t>асновником.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8.2. Реорганізація, ліквідація МПБ №1 здійснюється за рішенням Засновника. При реорганізації МПБ №1 вся сукупність прав та обов’язків переходять до його правонаступників.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lastRenderedPageBreak/>
        <w:t>8.3. При реорганізації та ліквідації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1F6783" w:rsidRDefault="001F6783" w:rsidP="001F6783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:rsidR="00893AE8" w:rsidRDefault="00893AE8" w:rsidP="00893A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:rsidR="00893AE8" w:rsidRDefault="00893AE8" w:rsidP="00893A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701"/>
        <w:gridCol w:w="3509"/>
      </w:tblGrid>
      <w:tr w:rsidR="00893AE8" w:rsidTr="004F64B7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:rsidR="00893AE8" w:rsidRDefault="00893AE8" w:rsidP="004F64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:rsidR="00893AE8" w:rsidRDefault="00893AE8" w:rsidP="004F64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:rsidR="00893AE8" w:rsidRDefault="00893AE8" w:rsidP="004F64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893AE8" w:rsidTr="004F64B7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:rsidR="00893AE8" w:rsidRDefault="00893AE8" w:rsidP="004F64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:rsidR="00893AE8" w:rsidRDefault="00893AE8" w:rsidP="004F64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:rsidR="00893AE8" w:rsidRDefault="00893AE8" w:rsidP="004F64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:rsidR="00893AE8" w:rsidRPr="00893AE8" w:rsidRDefault="00893AE8" w:rsidP="00893A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sectPr w:rsidR="00893AE8" w:rsidRPr="00893AE8" w:rsidSect="000064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  <w:lang w:val="uk-UA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lang w:val="uk-UA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2">
    <w:nsid w:val="06324AED"/>
    <w:multiLevelType w:val="hybridMultilevel"/>
    <w:tmpl w:val="2E8E5484"/>
    <w:lvl w:ilvl="0" w:tplc="716EEA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60C7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5833"/>
    <w:multiLevelType w:val="multilevel"/>
    <w:tmpl w:val="0AC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923BC"/>
    <w:multiLevelType w:val="multilevel"/>
    <w:tmpl w:val="4A286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0A9D4E21"/>
    <w:multiLevelType w:val="multilevel"/>
    <w:tmpl w:val="D8E2E4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F1675BF"/>
    <w:multiLevelType w:val="hybridMultilevel"/>
    <w:tmpl w:val="1B38A7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64498"/>
    <w:multiLevelType w:val="multilevel"/>
    <w:tmpl w:val="9ECC9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15F76760"/>
    <w:multiLevelType w:val="multilevel"/>
    <w:tmpl w:val="22D01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179C6258"/>
    <w:multiLevelType w:val="multilevel"/>
    <w:tmpl w:val="486A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92CA7"/>
    <w:multiLevelType w:val="hybridMultilevel"/>
    <w:tmpl w:val="5D249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A2300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6E8"/>
    <w:multiLevelType w:val="multilevel"/>
    <w:tmpl w:val="D0AA9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25B142AA"/>
    <w:multiLevelType w:val="multilevel"/>
    <w:tmpl w:val="8326D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263C7417"/>
    <w:multiLevelType w:val="multilevel"/>
    <w:tmpl w:val="78EA1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E4A51"/>
    <w:multiLevelType w:val="hybridMultilevel"/>
    <w:tmpl w:val="F5B82544"/>
    <w:lvl w:ilvl="0" w:tplc="7F928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277298"/>
    <w:multiLevelType w:val="multilevel"/>
    <w:tmpl w:val="E432F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365F1EF0"/>
    <w:multiLevelType w:val="multilevel"/>
    <w:tmpl w:val="0EA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957EF6"/>
    <w:multiLevelType w:val="multilevel"/>
    <w:tmpl w:val="CDBC3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>
    <w:nsid w:val="382774DD"/>
    <w:multiLevelType w:val="multilevel"/>
    <w:tmpl w:val="EEE8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6479E1"/>
    <w:multiLevelType w:val="multilevel"/>
    <w:tmpl w:val="E9B4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50B81"/>
    <w:multiLevelType w:val="multilevel"/>
    <w:tmpl w:val="9DC64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D3144"/>
    <w:multiLevelType w:val="multilevel"/>
    <w:tmpl w:val="7F70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7F74D1"/>
    <w:multiLevelType w:val="multilevel"/>
    <w:tmpl w:val="9E3E51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>
    <w:nsid w:val="4F466C0A"/>
    <w:multiLevelType w:val="hybridMultilevel"/>
    <w:tmpl w:val="EEA26400"/>
    <w:lvl w:ilvl="0" w:tplc="897820A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F0D8B"/>
    <w:multiLevelType w:val="multilevel"/>
    <w:tmpl w:val="EDE6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854A7"/>
    <w:multiLevelType w:val="multilevel"/>
    <w:tmpl w:val="D1B6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3552A5"/>
    <w:multiLevelType w:val="multilevel"/>
    <w:tmpl w:val="73C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6C089F"/>
    <w:multiLevelType w:val="multilevel"/>
    <w:tmpl w:val="ED8A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4125E3"/>
    <w:multiLevelType w:val="multilevel"/>
    <w:tmpl w:val="9AD43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01C8D"/>
    <w:multiLevelType w:val="multilevel"/>
    <w:tmpl w:val="19983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57CD1"/>
    <w:multiLevelType w:val="multilevel"/>
    <w:tmpl w:val="13502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E2C8C"/>
    <w:multiLevelType w:val="multilevel"/>
    <w:tmpl w:val="4E64C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>
    <w:nsid w:val="65CD42D0"/>
    <w:multiLevelType w:val="multilevel"/>
    <w:tmpl w:val="CB285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5468A"/>
    <w:multiLevelType w:val="multilevel"/>
    <w:tmpl w:val="9C500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>
    <w:nsid w:val="6F532030"/>
    <w:multiLevelType w:val="multilevel"/>
    <w:tmpl w:val="2FE4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A47C2E"/>
    <w:multiLevelType w:val="hybridMultilevel"/>
    <w:tmpl w:val="7E667D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A67E6"/>
    <w:multiLevelType w:val="multilevel"/>
    <w:tmpl w:val="833AD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>
    <w:nsid w:val="78AE777F"/>
    <w:multiLevelType w:val="multilevel"/>
    <w:tmpl w:val="8AE4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C439DE"/>
    <w:multiLevelType w:val="multilevel"/>
    <w:tmpl w:val="63C6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E237A1"/>
    <w:multiLevelType w:val="multilevel"/>
    <w:tmpl w:val="AEB26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5">
    <w:nsid w:val="7A9C775C"/>
    <w:multiLevelType w:val="multilevel"/>
    <w:tmpl w:val="2A42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FF49F9"/>
    <w:multiLevelType w:val="multilevel"/>
    <w:tmpl w:val="3F50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1"/>
  </w:num>
  <w:num w:numId="5">
    <w:abstractNumId w:val="46"/>
  </w:num>
  <w:num w:numId="6">
    <w:abstractNumId w:val="41"/>
  </w:num>
  <w:num w:numId="7">
    <w:abstractNumId w:val="17"/>
  </w:num>
  <w:num w:numId="8">
    <w:abstractNumId w:val="9"/>
  </w:num>
  <w:num w:numId="9">
    <w:abstractNumId w:val="5"/>
  </w:num>
  <w:num w:numId="10">
    <w:abstractNumId w:val="35"/>
  </w:num>
  <w:num w:numId="11">
    <w:abstractNumId w:val="38"/>
  </w:num>
  <w:num w:numId="12">
    <w:abstractNumId w:val="45"/>
  </w:num>
  <w:num w:numId="13">
    <w:abstractNumId w:val="19"/>
  </w:num>
  <w:num w:numId="14">
    <w:abstractNumId w:val="34"/>
  </w:num>
  <w:num w:numId="15">
    <w:abstractNumId w:val="42"/>
  </w:num>
  <w:num w:numId="16">
    <w:abstractNumId w:val="14"/>
  </w:num>
  <w:num w:numId="17">
    <w:abstractNumId w:val="33"/>
  </w:num>
  <w:num w:numId="18">
    <w:abstractNumId w:val="13"/>
  </w:num>
  <w:num w:numId="19">
    <w:abstractNumId w:val="31"/>
  </w:num>
  <w:num w:numId="20">
    <w:abstractNumId w:val="43"/>
  </w:num>
  <w:num w:numId="21">
    <w:abstractNumId w:val="29"/>
  </w:num>
  <w:num w:numId="22">
    <w:abstractNumId w:val="28"/>
  </w:num>
  <w:num w:numId="23">
    <w:abstractNumId w:val="18"/>
  </w:num>
  <w:num w:numId="24">
    <w:abstractNumId w:val="30"/>
  </w:num>
  <w:num w:numId="25">
    <w:abstractNumId w:val="23"/>
  </w:num>
  <w:num w:numId="26">
    <w:abstractNumId w:val="15"/>
  </w:num>
  <w:num w:numId="27">
    <w:abstractNumId w:val="39"/>
  </w:num>
  <w:num w:numId="28">
    <w:abstractNumId w:val="44"/>
  </w:num>
  <w:num w:numId="29">
    <w:abstractNumId w:val="22"/>
  </w:num>
  <w:num w:numId="30">
    <w:abstractNumId w:val="8"/>
  </w:num>
  <w:num w:numId="31">
    <w:abstractNumId w:val="4"/>
  </w:num>
  <w:num w:numId="32">
    <w:abstractNumId w:val="36"/>
  </w:num>
  <w:num w:numId="33">
    <w:abstractNumId w:val="6"/>
  </w:num>
  <w:num w:numId="34">
    <w:abstractNumId w:val="27"/>
  </w:num>
  <w:num w:numId="35">
    <w:abstractNumId w:val="20"/>
  </w:num>
  <w:num w:numId="36">
    <w:abstractNumId w:val="24"/>
  </w:num>
  <w:num w:numId="37">
    <w:abstractNumId w:val="25"/>
  </w:num>
  <w:num w:numId="38">
    <w:abstractNumId w:val="16"/>
  </w:num>
  <w:num w:numId="39">
    <w:abstractNumId w:val="32"/>
  </w:num>
  <w:num w:numId="40">
    <w:abstractNumId w:val="37"/>
  </w:num>
  <w:num w:numId="41">
    <w:abstractNumId w:val="11"/>
  </w:num>
  <w:num w:numId="42">
    <w:abstractNumId w:val="7"/>
  </w:num>
  <w:num w:numId="43">
    <w:abstractNumId w:val="26"/>
  </w:num>
  <w:num w:numId="44">
    <w:abstractNumId w:val="12"/>
  </w:num>
  <w:num w:numId="45">
    <w:abstractNumId w:val="3"/>
  </w:num>
  <w:num w:numId="46">
    <w:abstractNumId w:val="2"/>
  </w:num>
  <w:num w:numId="47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5579F"/>
    <w:rsid w:val="00000282"/>
    <w:rsid w:val="00001858"/>
    <w:rsid w:val="0000643C"/>
    <w:rsid w:val="00034AA5"/>
    <w:rsid w:val="00043934"/>
    <w:rsid w:val="00065371"/>
    <w:rsid w:val="00065EA3"/>
    <w:rsid w:val="00067BE7"/>
    <w:rsid w:val="00070C2D"/>
    <w:rsid w:val="00074474"/>
    <w:rsid w:val="00076578"/>
    <w:rsid w:val="00086A16"/>
    <w:rsid w:val="000965AF"/>
    <w:rsid w:val="000A65D1"/>
    <w:rsid w:val="000E0519"/>
    <w:rsid w:val="000E1BBE"/>
    <w:rsid w:val="000F6B05"/>
    <w:rsid w:val="00117E88"/>
    <w:rsid w:val="001241B3"/>
    <w:rsid w:val="00132F97"/>
    <w:rsid w:val="00136A43"/>
    <w:rsid w:val="00152043"/>
    <w:rsid w:val="001571DD"/>
    <w:rsid w:val="001639C0"/>
    <w:rsid w:val="00163D10"/>
    <w:rsid w:val="00193533"/>
    <w:rsid w:val="001A21D2"/>
    <w:rsid w:val="001A6DD5"/>
    <w:rsid w:val="001B2EF4"/>
    <w:rsid w:val="001C4C9F"/>
    <w:rsid w:val="001E2FE0"/>
    <w:rsid w:val="001F6783"/>
    <w:rsid w:val="00202E2F"/>
    <w:rsid w:val="00210ACF"/>
    <w:rsid w:val="002163AE"/>
    <w:rsid w:val="002213BD"/>
    <w:rsid w:val="00232A4F"/>
    <w:rsid w:val="0026558F"/>
    <w:rsid w:val="00267165"/>
    <w:rsid w:val="00270A80"/>
    <w:rsid w:val="00283216"/>
    <w:rsid w:val="002942F0"/>
    <w:rsid w:val="002A7430"/>
    <w:rsid w:val="002B2958"/>
    <w:rsid w:val="002B3804"/>
    <w:rsid w:val="002E24FE"/>
    <w:rsid w:val="002E7021"/>
    <w:rsid w:val="002F1125"/>
    <w:rsid w:val="003030B1"/>
    <w:rsid w:val="00303A34"/>
    <w:rsid w:val="00305639"/>
    <w:rsid w:val="00315AF9"/>
    <w:rsid w:val="00334CF4"/>
    <w:rsid w:val="00353388"/>
    <w:rsid w:val="00370981"/>
    <w:rsid w:val="0037734A"/>
    <w:rsid w:val="003817C6"/>
    <w:rsid w:val="003A7132"/>
    <w:rsid w:val="003C6FCE"/>
    <w:rsid w:val="003D2B3F"/>
    <w:rsid w:val="003D2BB4"/>
    <w:rsid w:val="003D6097"/>
    <w:rsid w:val="00405EDE"/>
    <w:rsid w:val="00425BB9"/>
    <w:rsid w:val="00433103"/>
    <w:rsid w:val="004666BF"/>
    <w:rsid w:val="00466E9A"/>
    <w:rsid w:val="00492FB5"/>
    <w:rsid w:val="00495406"/>
    <w:rsid w:val="004B486C"/>
    <w:rsid w:val="004C3E1D"/>
    <w:rsid w:val="004C61FB"/>
    <w:rsid w:val="004E11F4"/>
    <w:rsid w:val="0052176A"/>
    <w:rsid w:val="00560F77"/>
    <w:rsid w:val="00586068"/>
    <w:rsid w:val="0059559E"/>
    <w:rsid w:val="005A3297"/>
    <w:rsid w:val="005E0C7E"/>
    <w:rsid w:val="005E5D1E"/>
    <w:rsid w:val="005F51A5"/>
    <w:rsid w:val="006004A8"/>
    <w:rsid w:val="006122B5"/>
    <w:rsid w:val="006133D4"/>
    <w:rsid w:val="00622B4C"/>
    <w:rsid w:val="0063710F"/>
    <w:rsid w:val="00647379"/>
    <w:rsid w:val="006556BF"/>
    <w:rsid w:val="006609A5"/>
    <w:rsid w:val="00671769"/>
    <w:rsid w:val="006A3AFF"/>
    <w:rsid w:val="006B1162"/>
    <w:rsid w:val="006C3DF1"/>
    <w:rsid w:val="006D18CA"/>
    <w:rsid w:val="006D5BB9"/>
    <w:rsid w:val="006E6B7B"/>
    <w:rsid w:val="00701EE5"/>
    <w:rsid w:val="0071376F"/>
    <w:rsid w:val="0072036C"/>
    <w:rsid w:val="00722F63"/>
    <w:rsid w:val="00761F20"/>
    <w:rsid w:val="0077457C"/>
    <w:rsid w:val="007827BE"/>
    <w:rsid w:val="00793CF5"/>
    <w:rsid w:val="007B27B0"/>
    <w:rsid w:val="007D48F7"/>
    <w:rsid w:val="007D7F51"/>
    <w:rsid w:val="007E1424"/>
    <w:rsid w:val="007E1869"/>
    <w:rsid w:val="007F1DAC"/>
    <w:rsid w:val="00821FB4"/>
    <w:rsid w:val="008256A2"/>
    <w:rsid w:val="00835A9E"/>
    <w:rsid w:val="0083721B"/>
    <w:rsid w:val="00840981"/>
    <w:rsid w:val="008842BB"/>
    <w:rsid w:val="00893AE8"/>
    <w:rsid w:val="008A2786"/>
    <w:rsid w:val="008A5547"/>
    <w:rsid w:val="008A7E4E"/>
    <w:rsid w:val="008C198E"/>
    <w:rsid w:val="008C7E2E"/>
    <w:rsid w:val="008D09B7"/>
    <w:rsid w:val="008D3096"/>
    <w:rsid w:val="008D325B"/>
    <w:rsid w:val="008D3EA6"/>
    <w:rsid w:val="008F2DBA"/>
    <w:rsid w:val="00900F1B"/>
    <w:rsid w:val="00903FE0"/>
    <w:rsid w:val="00911657"/>
    <w:rsid w:val="00952DF6"/>
    <w:rsid w:val="00954056"/>
    <w:rsid w:val="009547FD"/>
    <w:rsid w:val="009750DE"/>
    <w:rsid w:val="009774AD"/>
    <w:rsid w:val="00A01CED"/>
    <w:rsid w:val="00A03C8C"/>
    <w:rsid w:val="00A113A4"/>
    <w:rsid w:val="00A329EE"/>
    <w:rsid w:val="00A33A44"/>
    <w:rsid w:val="00A4135B"/>
    <w:rsid w:val="00A543F6"/>
    <w:rsid w:val="00A7632F"/>
    <w:rsid w:val="00A81CFC"/>
    <w:rsid w:val="00A82AF2"/>
    <w:rsid w:val="00A93EA3"/>
    <w:rsid w:val="00AA15F8"/>
    <w:rsid w:val="00AA24C5"/>
    <w:rsid w:val="00AB5AEB"/>
    <w:rsid w:val="00AC0403"/>
    <w:rsid w:val="00AC3FF0"/>
    <w:rsid w:val="00AC4871"/>
    <w:rsid w:val="00AD66C8"/>
    <w:rsid w:val="00AD7458"/>
    <w:rsid w:val="00AE1528"/>
    <w:rsid w:val="00AF20A8"/>
    <w:rsid w:val="00B01BFD"/>
    <w:rsid w:val="00B542C4"/>
    <w:rsid w:val="00B63EFD"/>
    <w:rsid w:val="00B728FA"/>
    <w:rsid w:val="00B85472"/>
    <w:rsid w:val="00B97FEC"/>
    <w:rsid w:val="00BA5CEC"/>
    <w:rsid w:val="00BB7BDA"/>
    <w:rsid w:val="00BC0AAD"/>
    <w:rsid w:val="00BC13F1"/>
    <w:rsid w:val="00C12A21"/>
    <w:rsid w:val="00C27EC8"/>
    <w:rsid w:val="00C40B73"/>
    <w:rsid w:val="00C4562A"/>
    <w:rsid w:val="00C463E4"/>
    <w:rsid w:val="00C50193"/>
    <w:rsid w:val="00C710C1"/>
    <w:rsid w:val="00C83886"/>
    <w:rsid w:val="00C85EB6"/>
    <w:rsid w:val="00C907D3"/>
    <w:rsid w:val="00CA2B71"/>
    <w:rsid w:val="00CB508F"/>
    <w:rsid w:val="00CD4CD2"/>
    <w:rsid w:val="00CE10F5"/>
    <w:rsid w:val="00CE3085"/>
    <w:rsid w:val="00CE59A0"/>
    <w:rsid w:val="00CF792C"/>
    <w:rsid w:val="00D021B9"/>
    <w:rsid w:val="00D163FB"/>
    <w:rsid w:val="00D176CA"/>
    <w:rsid w:val="00D244F9"/>
    <w:rsid w:val="00D44021"/>
    <w:rsid w:val="00D542A3"/>
    <w:rsid w:val="00D650EE"/>
    <w:rsid w:val="00D6640E"/>
    <w:rsid w:val="00D66786"/>
    <w:rsid w:val="00D66AB5"/>
    <w:rsid w:val="00D70704"/>
    <w:rsid w:val="00D71571"/>
    <w:rsid w:val="00D93850"/>
    <w:rsid w:val="00DA02AC"/>
    <w:rsid w:val="00DA2EA2"/>
    <w:rsid w:val="00DC15B6"/>
    <w:rsid w:val="00DC3451"/>
    <w:rsid w:val="00DC4709"/>
    <w:rsid w:val="00DC563E"/>
    <w:rsid w:val="00DD20FA"/>
    <w:rsid w:val="00DD36DE"/>
    <w:rsid w:val="00DD5ADB"/>
    <w:rsid w:val="00DE2C20"/>
    <w:rsid w:val="00DF6A15"/>
    <w:rsid w:val="00E200CE"/>
    <w:rsid w:val="00E23AB2"/>
    <w:rsid w:val="00E271A0"/>
    <w:rsid w:val="00E42BBF"/>
    <w:rsid w:val="00E42DAA"/>
    <w:rsid w:val="00E5579F"/>
    <w:rsid w:val="00E61F26"/>
    <w:rsid w:val="00E73D2D"/>
    <w:rsid w:val="00E73E25"/>
    <w:rsid w:val="00E82B14"/>
    <w:rsid w:val="00E947F1"/>
    <w:rsid w:val="00EB08B8"/>
    <w:rsid w:val="00EB1D0B"/>
    <w:rsid w:val="00EB770B"/>
    <w:rsid w:val="00EC086F"/>
    <w:rsid w:val="00ED11FD"/>
    <w:rsid w:val="00ED49B8"/>
    <w:rsid w:val="00EE3B62"/>
    <w:rsid w:val="00F1135E"/>
    <w:rsid w:val="00F12167"/>
    <w:rsid w:val="00F1484C"/>
    <w:rsid w:val="00F24FA1"/>
    <w:rsid w:val="00F36615"/>
    <w:rsid w:val="00F42E49"/>
    <w:rsid w:val="00F5191C"/>
    <w:rsid w:val="00F938FC"/>
    <w:rsid w:val="00F956A9"/>
    <w:rsid w:val="00FA29D5"/>
    <w:rsid w:val="00FD71C9"/>
    <w:rsid w:val="00FF0DEF"/>
    <w:rsid w:val="00FF1F54"/>
    <w:rsid w:val="00FF3609"/>
    <w:rsid w:val="00FF5A4B"/>
    <w:rsid w:val="00FF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9A"/>
    <w:pPr>
      <w:ind w:left="720"/>
      <w:contextualSpacing/>
    </w:pPr>
  </w:style>
  <w:style w:type="paragraph" w:styleId="a4">
    <w:name w:val="No Spacing"/>
    <w:link w:val="a5"/>
    <w:uiPriority w:val="1"/>
    <w:qFormat/>
    <w:rsid w:val="00CE3085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CE308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qFormat/>
    <w:locked/>
    <w:rsid w:val="00CE3085"/>
    <w:rPr>
      <w:lang w:val="ru-RU"/>
    </w:rPr>
  </w:style>
  <w:style w:type="character" w:styleId="a7">
    <w:name w:val="Strong"/>
    <w:basedOn w:val="a0"/>
    <w:uiPriority w:val="22"/>
    <w:qFormat/>
    <w:rsid w:val="00CE3085"/>
    <w:rPr>
      <w:b/>
      <w:bCs/>
    </w:rPr>
  </w:style>
  <w:style w:type="paragraph" w:styleId="a8">
    <w:name w:val="Normal (Web)"/>
    <w:basedOn w:val="a"/>
    <w:uiPriority w:val="99"/>
    <w:unhideWhenUsed/>
    <w:rsid w:val="00CE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A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132"/>
    <w:rPr>
      <w:rFonts w:ascii="Segoe UI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rsid w:val="0006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A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7430"/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10">
    <w:name w:val="Без интервала1"/>
    <w:rsid w:val="002A74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3">
    <w:name w:val="rvts23"/>
    <w:basedOn w:val="a0"/>
    <w:rsid w:val="002A7430"/>
    <w:rPr>
      <w:rFonts w:cs="Times New Roman"/>
    </w:rPr>
  </w:style>
  <w:style w:type="paragraph" w:customStyle="1" w:styleId="11">
    <w:name w:val="Абзац списка1"/>
    <w:basedOn w:val="a"/>
    <w:rsid w:val="002A7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59139,baiaagaaboqcaaadg9saaavv4qaaaaaaaaaaaaaaaaaaaaaaaaaaaaaaaaaaaaaaaaaaaaaaaaaaaaaaaaaaaaaaaaaaaaaaaaaaaaaaaaaaaaaaaaaaaaaaaaaaaaaaaaaaaaaaaaaaaaaaaaaaaaaaaaaaaaaaaaaaaaaaaaaaaaaaaaaaaaaaaaaaaaaaaaaaaaaaaaaaaaaaaaaaaaaaaaaaaaaaaaaaaaa"/>
    <w:basedOn w:val="a"/>
    <w:rsid w:val="006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western">
    <w:name w:val="western"/>
    <w:basedOn w:val="a"/>
    <w:rsid w:val="0012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F5191C"/>
    <w:rPr>
      <w:color w:val="0563C1" w:themeColor="hyperlink"/>
      <w:u w:val="single"/>
    </w:rPr>
  </w:style>
  <w:style w:type="paragraph" w:customStyle="1" w:styleId="tj">
    <w:name w:val="tj"/>
    <w:basedOn w:val="a"/>
    <w:rsid w:val="006B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CC723-2730-4B10-8DC8-ABAA3BAC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User</cp:lastModifiedBy>
  <cp:revision>9</cp:revision>
  <cp:lastPrinted>2022-07-05T06:16:00Z</cp:lastPrinted>
  <dcterms:created xsi:type="dcterms:W3CDTF">2022-06-28T14:14:00Z</dcterms:created>
  <dcterms:modified xsi:type="dcterms:W3CDTF">2022-07-05T06:16:00Z</dcterms:modified>
</cp:coreProperties>
</file>